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E3829" w14:textId="12BE03E9" w:rsidR="00F56FCA" w:rsidRDefault="001B72ED" w:rsidP="00F56FCA">
      <w:pPr>
        <w:pStyle w:val="NoSpacing"/>
        <w:jc w:val="center"/>
        <w:rPr>
          <w:rFonts w:eastAsia="Arial"/>
          <w:szCs w:val="24"/>
        </w:rPr>
      </w:pPr>
      <w:r>
        <w:rPr>
          <w:rFonts w:eastAsia="Arial"/>
          <w:szCs w:val="24"/>
        </w:rPr>
        <w:t>5/</w:t>
      </w:r>
      <w:r w:rsidR="00BF52BA">
        <w:rPr>
          <w:rFonts w:eastAsia="Arial"/>
          <w:szCs w:val="24"/>
        </w:rPr>
        <w:t>23</w:t>
      </w:r>
      <w:r w:rsidR="00D36D6D">
        <w:rPr>
          <w:rFonts w:eastAsia="Arial"/>
          <w:szCs w:val="24"/>
        </w:rPr>
        <w:t>/2026</w:t>
      </w:r>
    </w:p>
    <w:p w14:paraId="6F40B8E9" w14:textId="77777777" w:rsidR="00247A97" w:rsidRDefault="00247A97" w:rsidP="00F56FCA">
      <w:pPr>
        <w:pStyle w:val="NoSpacing"/>
        <w:jc w:val="center"/>
        <w:rPr>
          <w:rFonts w:eastAsia="Arial"/>
          <w:szCs w:val="24"/>
        </w:rPr>
      </w:pPr>
    </w:p>
    <w:p w14:paraId="6D9D56E2" w14:textId="47FCFFBA" w:rsidR="00F56FCA" w:rsidRPr="00F56FCA" w:rsidRDefault="00F56FCA" w:rsidP="008F705A">
      <w:pPr>
        <w:pStyle w:val="NoSpacing"/>
        <w:jc w:val="center"/>
        <w:rPr>
          <w:rFonts w:ascii="Arial Black" w:eastAsia="Arial" w:hAnsi="Arial Black"/>
          <w:sz w:val="40"/>
          <w:szCs w:val="40"/>
        </w:rPr>
      </w:pPr>
      <w:r w:rsidRPr="00F56FCA">
        <w:rPr>
          <w:rFonts w:ascii="Arial Black" w:eastAsia="Arial" w:hAnsi="Arial Black"/>
          <w:sz w:val="40"/>
          <w:szCs w:val="40"/>
        </w:rPr>
        <w:t>FIRE &amp; EMS LAW – CURRENT EVENTS</w:t>
      </w:r>
      <w:r w:rsidR="004F3427">
        <w:rPr>
          <w:rFonts w:ascii="Arial Black" w:eastAsia="Arial" w:hAnsi="Arial Black"/>
          <w:sz w:val="40"/>
          <w:szCs w:val="40"/>
        </w:rPr>
        <w:t xml:space="preserve"> </w:t>
      </w:r>
    </w:p>
    <w:p w14:paraId="6D075E25" w14:textId="77777777" w:rsidR="008F705A" w:rsidRDefault="008F705A" w:rsidP="00662AC4">
      <w:pPr>
        <w:pStyle w:val="NoSpacing"/>
        <w:ind w:left="2414" w:firstLine="0"/>
        <w:rPr>
          <w:rFonts w:ascii="Arial Black" w:eastAsia="Arial" w:hAnsi="Arial Black"/>
          <w:szCs w:val="24"/>
        </w:rPr>
      </w:pPr>
    </w:p>
    <w:p w14:paraId="4E374644" w14:textId="524CF2B1" w:rsidR="00F56FCA" w:rsidRDefault="00662AC4" w:rsidP="00662AC4">
      <w:pPr>
        <w:pStyle w:val="NoSpacing"/>
        <w:ind w:left="2414" w:firstLine="0"/>
        <w:rPr>
          <w:rFonts w:ascii="Arial Black" w:eastAsia="Arial" w:hAnsi="Arial Black"/>
          <w:szCs w:val="24"/>
        </w:rPr>
      </w:pPr>
      <w:r>
        <w:rPr>
          <w:rFonts w:ascii="Arial Black" w:eastAsia="Arial" w:hAnsi="Arial Black"/>
          <w:szCs w:val="24"/>
        </w:rPr>
        <w:t>(</w:t>
      </w:r>
      <w:r w:rsidR="007376BD">
        <w:rPr>
          <w:rFonts w:ascii="Arial Black" w:eastAsia="Arial" w:hAnsi="Arial Black"/>
          <w:szCs w:val="24"/>
        </w:rPr>
        <w:t>Current Events</w:t>
      </w:r>
      <w:r w:rsidR="007B0A8D">
        <w:rPr>
          <w:rFonts w:ascii="Arial Black" w:eastAsia="Arial" w:hAnsi="Arial Black"/>
          <w:szCs w:val="24"/>
        </w:rPr>
        <w:t xml:space="preserve"> – 2025 / 2026</w:t>
      </w:r>
      <w:r w:rsidR="00F56FCA" w:rsidRPr="00F56FCA">
        <w:rPr>
          <w:rFonts w:ascii="Arial Black" w:eastAsia="Arial" w:hAnsi="Arial Black"/>
          <w:szCs w:val="24"/>
        </w:rPr>
        <w:t>)</w:t>
      </w:r>
    </w:p>
    <w:p w14:paraId="0625AF12" w14:textId="77777777" w:rsidR="007B0A8D" w:rsidRDefault="007B0A8D" w:rsidP="00F56FCA">
      <w:pPr>
        <w:pStyle w:val="NoSpacing"/>
        <w:jc w:val="center"/>
        <w:rPr>
          <w:rFonts w:ascii="Arial Black" w:eastAsia="Arial" w:hAnsi="Arial Black"/>
          <w:szCs w:val="24"/>
        </w:rPr>
      </w:pPr>
    </w:p>
    <w:p w14:paraId="5ABE8602" w14:textId="77777777" w:rsidR="005070FF" w:rsidRPr="005070FF" w:rsidRDefault="005070FF" w:rsidP="005070FF">
      <w:pPr>
        <w:pStyle w:val="NoSpacing"/>
        <w:ind w:left="720" w:firstLine="0"/>
        <w:rPr>
          <w:b/>
          <w:bCs/>
          <w:szCs w:val="24"/>
        </w:rPr>
      </w:pPr>
      <w:r w:rsidRPr="005070FF">
        <w:rPr>
          <w:b/>
          <w:bCs/>
          <w:szCs w:val="24"/>
        </w:rPr>
        <w:t>2026:</w:t>
      </w:r>
      <w:r w:rsidRPr="005070FF">
        <w:rPr>
          <w:rStyle w:val="Strong"/>
          <w:szCs w:val="24"/>
        </w:rPr>
        <w:t xml:space="preserve"> FIRE &amp; EMS - CURRENT EVENTS &amp; AMERICAN HISTORY:   </w:t>
      </w:r>
      <w:hyperlink r:id="rId8" w:history="1">
        <w:r w:rsidRPr="005070FF">
          <w:rPr>
            <w:rStyle w:val="Hyperlink"/>
            <w:szCs w:val="24"/>
          </w:rPr>
          <w:t>https://doi.org/10.7945/0dwx-fc52</w:t>
        </w:r>
      </w:hyperlink>
    </w:p>
    <w:p w14:paraId="70EBD09A" w14:textId="77777777" w:rsidR="007B0A8D" w:rsidRPr="00F56FCA" w:rsidRDefault="007B0A8D" w:rsidP="00F56FCA">
      <w:pPr>
        <w:pStyle w:val="NoSpacing"/>
        <w:jc w:val="center"/>
        <w:rPr>
          <w:rFonts w:ascii="Arial Black" w:eastAsia="Arial" w:hAnsi="Arial Black"/>
          <w:szCs w:val="24"/>
        </w:rPr>
      </w:pPr>
    </w:p>
    <w:p w14:paraId="244BD6DE" w14:textId="77777777" w:rsidR="00F56FCA" w:rsidRPr="00F56FCA" w:rsidRDefault="00F56FCA" w:rsidP="00F56FCA">
      <w:pPr>
        <w:pStyle w:val="NoSpacing"/>
        <w:jc w:val="center"/>
        <w:rPr>
          <w:rFonts w:eastAsia="Arial"/>
          <w:szCs w:val="24"/>
        </w:rPr>
      </w:pPr>
      <w:r w:rsidRPr="00F56FCA">
        <w:rPr>
          <w:rFonts w:eastAsia="Arial"/>
          <w:szCs w:val="24"/>
        </w:rPr>
        <w:t xml:space="preserve">NOT PROVIDING LEGAL ADVICE. </w:t>
      </w:r>
    </w:p>
    <w:p w14:paraId="0C7EC0EB" w14:textId="77777777" w:rsidR="00F56FCA" w:rsidRPr="00F56FCA" w:rsidRDefault="00F56FCA" w:rsidP="00F56FCA">
      <w:pPr>
        <w:pStyle w:val="NoSpacing"/>
        <w:jc w:val="center"/>
        <w:rPr>
          <w:rFonts w:eastAsia="Arial"/>
          <w:szCs w:val="24"/>
        </w:rPr>
      </w:pPr>
    </w:p>
    <w:p w14:paraId="75BBA8AC" w14:textId="57CB5955" w:rsidR="00F56FCA" w:rsidRPr="00F56FCA" w:rsidRDefault="00F56FCA" w:rsidP="00F56FCA">
      <w:pPr>
        <w:pStyle w:val="NoSpacing"/>
        <w:jc w:val="center"/>
        <w:rPr>
          <w:rFonts w:eastAsia="Arial"/>
          <w:szCs w:val="24"/>
        </w:rPr>
      </w:pPr>
      <w:r w:rsidRPr="00F56FCA">
        <w:rPr>
          <w:rFonts w:eastAsia="Arial"/>
          <w:noProof/>
          <w:szCs w:val="24"/>
        </w:rPr>
        <w:drawing>
          <wp:inline distT="0" distB="0" distL="0" distR="0" wp14:anchorId="7CD406E1" wp14:editId="26CB1402">
            <wp:extent cx="2171700" cy="1630680"/>
            <wp:effectExtent l="0" t="0" r="0" b="7620"/>
            <wp:docPr id="103479359" name="Picture 57" descr="A person holding a fire truck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person holding a fire truck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inline>
        </w:drawing>
      </w:r>
      <w:r w:rsidRPr="00F56FCA">
        <w:rPr>
          <w:rFonts w:eastAsia="Arial"/>
          <w:szCs w:val="24"/>
        </w:rPr>
        <w:t xml:space="preserve">      </w:t>
      </w:r>
      <w:r w:rsidRPr="00F56FCA">
        <w:rPr>
          <w:rFonts w:eastAsia="Arial"/>
          <w:noProof/>
          <w:szCs w:val="24"/>
        </w:rPr>
        <w:drawing>
          <wp:inline distT="0" distB="0" distL="0" distR="0" wp14:anchorId="6D18DFA5" wp14:editId="5228B585">
            <wp:extent cx="1554480" cy="1630680"/>
            <wp:effectExtent l="0" t="0" r="7620" b="7620"/>
            <wp:docPr id="819320529" name="Picture 56" descr="A person hold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person holding a do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630680"/>
                    </a:xfrm>
                    <a:prstGeom prst="rect">
                      <a:avLst/>
                    </a:prstGeom>
                    <a:noFill/>
                    <a:ln>
                      <a:noFill/>
                    </a:ln>
                  </pic:spPr>
                </pic:pic>
              </a:graphicData>
            </a:graphic>
          </wp:inline>
        </w:drawing>
      </w:r>
      <w:r w:rsidRPr="00F56FCA">
        <w:rPr>
          <w:rFonts w:eastAsia="Arial"/>
          <w:szCs w:val="24"/>
        </w:rPr>
        <w:t>Pet Therapy dog FRYE</w:t>
      </w:r>
    </w:p>
    <w:p w14:paraId="3B42BC41" w14:textId="77777777" w:rsidR="00F56FCA" w:rsidRPr="00F56FCA" w:rsidRDefault="00F56FCA" w:rsidP="00F56FCA">
      <w:pPr>
        <w:pStyle w:val="NoSpacing"/>
        <w:jc w:val="center"/>
        <w:rPr>
          <w:rFonts w:eastAsia="Arial"/>
          <w:szCs w:val="24"/>
        </w:rPr>
      </w:pPr>
    </w:p>
    <w:p w14:paraId="0A3CE781" w14:textId="23BBB4CB" w:rsidR="00F56FCA" w:rsidRPr="00F56FCA" w:rsidRDefault="00F56FCA" w:rsidP="00F56FCA">
      <w:pPr>
        <w:pStyle w:val="NoSpacing"/>
        <w:jc w:val="center"/>
        <w:rPr>
          <w:rFonts w:eastAsia="Arial"/>
          <w:szCs w:val="24"/>
        </w:rPr>
      </w:pPr>
      <w:r w:rsidRPr="00F56FCA">
        <w:rPr>
          <w:rFonts w:eastAsia="Arial"/>
          <w:noProof/>
          <w:szCs w:val="24"/>
        </w:rPr>
        <w:drawing>
          <wp:inline distT="0" distB="0" distL="0" distR="0" wp14:anchorId="6E48AB29" wp14:editId="07500425">
            <wp:extent cx="1584960" cy="2110740"/>
            <wp:effectExtent l="0" t="0" r="0" b="3810"/>
            <wp:docPr id="884584323" name="Picture 55" descr="Fire Service Law:  by Lawrence T.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Service Law:  by Lawrence T. Bennet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960" cy="2110740"/>
                    </a:xfrm>
                    <a:prstGeom prst="rect">
                      <a:avLst/>
                    </a:prstGeom>
                    <a:noFill/>
                    <a:ln>
                      <a:noFill/>
                    </a:ln>
                  </pic:spPr>
                </pic:pic>
              </a:graphicData>
            </a:graphic>
          </wp:inline>
        </w:drawing>
      </w:r>
      <w:r w:rsidRPr="00F56FCA">
        <w:rPr>
          <w:rFonts w:eastAsia="Arial"/>
          <w:noProof/>
          <w:szCs w:val="24"/>
        </w:rPr>
        <w:drawing>
          <wp:inline distT="0" distB="0" distL="0" distR="0" wp14:anchorId="74DB2539" wp14:editId="2CB315B0">
            <wp:extent cx="2179320" cy="2148840"/>
            <wp:effectExtent l="0" t="0" r="0" b="0"/>
            <wp:docPr id="1128651195" name="Picture 54" descr="A firefighter wearing a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firefighter wearing a mas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9320" cy="2148840"/>
                    </a:xfrm>
                    <a:prstGeom prst="rect">
                      <a:avLst/>
                    </a:prstGeom>
                    <a:noFill/>
                    <a:ln>
                      <a:noFill/>
                    </a:ln>
                  </pic:spPr>
                </pic:pic>
              </a:graphicData>
            </a:graphic>
          </wp:inline>
        </w:drawing>
      </w:r>
    </w:p>
    <w:p w14:paraId="5D89E3D4" w14:textId="77777777" w:rsidR="00F56FCA" w:rsidRPr="00F56FCA" w:rsidRDefault="00F56FCA" w:rsidP="00F56FCA">
      <w:pPr>
        <w:pStyle w:val="NoSpacing"/>
        <w:jc w:val="center"/>
        <w:rPr>
          <w:rFonts w:eastAsia="Arial"/>
          <w:szCs w:val="24"/>
        </w:rPr>
      </w:pPr>
      <w:hyperlink r:id="rId13" w:history="1">
        <w:r w:rsidRPr="00F56FCA">
          <w:rPr>
            <w:rStyle w:val="Hyperlink"/>
            <w:rFonts w:eastAsia="Arial"/>
            <w:szCs w:val="24"/>
          </w:rPr>
          <w:t>https://www.waveland.com/browse.php?t=708</w:t>
        </w:r>
      </w:hyperlink>
      <w:r w:rsidRPr="00F56FCA">
        <w:rPr>
          <w:rFonts w:eastAsia="Arial"/>
          <w:szCs w:val="24"/>
        </w:rPr>
        <w:t xml:space="preserve"> </w:t>
      </w:r>
    </w:p>
    <w:p w14:paraId="0DF61D0D" w14:textId="77777777" w:rsidR="00F56FCA" w:rsidRPr="00F56FCA" w:rsidRDefault="00F56FCA" w:rsidP="00F56FCA">
      <w:pPr>
        <w:pStyle w:val="NoSpacing"/>
        <w:jc w:val="center"/>
        <w:rPr>
          <w:rFonts w:eastAsia="Arial"/>
          <w:szCs w:val="24"/>
        </w:rPr>
      </w:pPr>
    </w:p>
    <w:p w14:paraId="35C537D1" w14:textId="77777777" w:rsidR="00F56FCA" w:rsidRPr="00F56FCA" w:rsidRDefault="00F56FCA" w:rsidP="00F56FCA">
      <w:pPr>
        <w:pStyle w:val="NoSpacing"/>
        <w:jc w:val="center"/>
        <w:rPr>
          <w:rFonts w:eastAsia="Arial"/>
          <w:szCs w:val="24"/>
        </w:rPr>
      </w:pPr>
    </w:p>
    <w:p w14:paraId="69FB1A53" w14:textId="77777777" w:rsidR="00F56FCA" w:rsidRPr="00F56FCA" w:rsidRDefault="00F56FCA" w:rsidP="00F56FCA">
      <w:pPr>
        <w:pStyle w:val="NoSpacing"/>
        <w:jc w:val="center"/>
        <w:rPr>
          <w:rFonts w:eastAsia="Arial"/>
          <w:szCs w:val="24"/>
        </w:rPr>
      </w:pPr>
      <w:r w:rsidRPr="00F56FCA">
        <w:rPr>
          <w:rFonts w:eastAsia="Arial"/>
          <w:szCs w:val="24"/>
        </w:rPr>
        <w:t>Lawrence T. Bennett, Esq.</w:t>
      </w:r>
    </w:p>
    <w:p w14:paraId="612DD457" w14:textId="77777777" w:rsidR="00F56FCA" w:rsidRPr="00F56FCA" w:rsidRDefault="00F56FCA" w:rsidP="00F56FCA">
      <w:pPr>
        <w:pStyle w:val="NoSpacing"/>
        <w:jc w:val="center"/>
        <w:rPr>
          <w:rFonts w:eastAsia="Arial"/>
          <w:szCs w:val="24"/>
        </w:rPr>
      </w:pPr>
      <w:r w:rsidRPr="00F56FCA">
        <w:rPr>
          <w:rFonts w:eastAsia="Arial"/>
          <w:szCs w:val="24"/>
        </w:rPr>
        <w:t>Professor / Educator Emeritus</w:t>
      </w:r>
    </w:p>
    <w:p w14:paraId="363806EA" w14:textId="77777777" w:rsidR="00F56FCA" w:rsidRPr="00F56FCA" w:rsidRDefault="00F56FCA" w:rsidP="00F56FCA">
      <w:pPr>
        <w:pStyle w:val="NoSpacing"/>
        <w:jc w:val="center"/>
        <w:rPr>
          <w:rFonts w:eastAsia="Arial"/>
          <w:szCs w:val="24"/>
        </w:rPr>
      </w:pPr>
      <w:r w:rsidRPr="00F56FCA">
        <w:rPr>
          <w:rFonts w:eastAsia="Arial"/>
          <w:szCs w:val="24"/>
        </w:rPr>
        <w:t>Former Program Chair, Fire Science &amp; Emergency Mgt.</w:t>
      </w:r>
    </w:p>
    <w:p w14:paraId="1E6E1BC5" w14:textId="77777777" w:rsidR="00F56FCA" w:rsidRPr="00F56FCA" w:rsidRDefault="00F56FCA" w:rsidP="00F56FCA">
      <w:pPr>
        <w:pStyle w:val="NoSpacing"/>
        <w:jc w:val="center"/>
        <w:rPr>
          <w:rFonts w:eastAsia="Arial"/>
          <w:szCs w:val="24"/>
        </w:rPr>
      </w:pPr>
      <w:r w:rsidRPr="00F56FCA">
        <w:rPr>
          <w:rFonts w:eastAsia="Arial"/>
          <w:szCs w:val="24"/>
        </w:rPr>
        <w:t>University of Cincinnati</w:t>
      </w:r>
    </w:p>
    <w:p w14:paraId="012C2977" w14:textId="77777777" w:rsidR="00F56FCA" w:rsidRPr="00F56FCA" w:rsidRDefault="00F56FCA" w:rsidP="00F56FCA">
      <w:pPr>
        <w:pStyle w:val="NoSpacing"/>
        <w:jc w:val="center"/>
        <w:rPr>
          <w:rFonts w:eastAsia="Arial"/>
          <w:szCs w:val="24"/>
        </w:rPr>
      </w:pPr>
      <w:r w:rsidRPr="00F56FCA">
        <w:rPr>
          <w:rFonts w:eastAsia="Arial"/>
          <w:szCs w:val="24"/>
        </w:rPr>
        <w:t>Cell 513-470-2744</w:t>
      </w:r>
    </w:p>
    <w:p w14:paraId="163F65FE" w14:textId="77777777" w:rsidR="00F56FCA" w:rsidRPr="00F56FCA" w:rsidRDefault="00F56FCA" w:rsidP="00F56FCA">
      <w:pPr>
        <w:pStyle w:val="NoSpacing"/>
        <w:jc w:val="center"/>
        <w:rPr>
          <w:rFonts w:eastAsia="Arial"/>
          <w:szCs w:val="24"/>
        </w:rPr>
      </w:pPr>
      <w:hyperlink r:id="rId14" w:history="1">
        <w:r w:rsidRPr="00F56FCA">
          <w:rPr>
            <w:rStyle w:val="Hyperlink"/>
            <w:rFonts w:eastAsia="Arial"/>
            <w:szCs w:val="24"/>
          </w:rPr>
          <w:t>Lawrence.bennett@uc.edu</w:t>
        </w:r>
      </w:hyperlink>
    </w:p>
    <w:p w14:paraId="193877C0" w14:textId="77777777" w:rsidR="00F56FCA" w:rsidRPr="00F56FCA" w:rsidRDefault="00F56FCA" w:rsidP="00F56FCA">
      <w:pPr>
        <w:pStyle w:val="NoSpacing"/>
        <w:jc w:val="center"/>
        <w:rPr>
          <w:rFonts w:eastAsia="Arial"/>
          <w:szCs w:val="24"/>
        </w:rPr>
      </w:pPr>
    </w:p>
    <w:p w14:paraId="2656C1C1" w14:textId="77777777" w:rsidR="00F56FCA" w:rsidRPr="00F56FCA" w:rsidRDefault="00F56FCA" w:rsidP="00F56FCA">
      <w:pPr>
        <w:pStyle w:val="NoSpacing"/>
        <w:jc w:val="center"/>
        <w:rPr>
          <w:rFonts w:eastAsia="Arial"/>
          <w:szCs w:val="24"/>
        </w:rPr>
      </w:pPr>
    </w:p>
    <w:p w14:paraId="6953BF66" w14:textId="40CF35E7" w:rsidR="00F56FCA" w:rsidRPr="00F922D6" w:rsidRDefault="00F56FCA" w:rsidP="00F922D6">
      <w:pPr>
        <w:pStyle w:val="NoSpacing"/>
        <w:rPr>
          <w:sz w:val="20"/>
          <w:szCs w:val="20"/>
        </w:rPr>
      </w:pPr>
      <w:r w:rsidRPr="00F922D6">
        <w:rPr>
          <w:sz w:val="20"/>
          <w:szCs w:val="20"/>
        </w:rPr>
        <w:lastRenderedPageBreak/>
        <w:t xml:space="preserve">Chap. 1 – American Legal System, incl. Fire Codes, Investigations, Arson  </w:t>
      </w:r>
      <w:r w:rsidRPr="00F922D6">
        <w:rPr>
          <w:sz w:val="20"/>
          <w:szCs w:val="20"/>
        </w:rPr>
        <w:tab/>
      </w:r>
      <w:r w:rsidR="00F922D6">
        <w:rPr>
          <w:sz w:val="20"/>
          <w:szCs w:val="20"/>
        </w:rPr>
        <w:tab/>
      </w:r>
      <w:r w:rsidRPr="00F922D6">
        <w:rPr>
          <w:sz w:val="20"/>
          <w:szCs w:val="20"/>
        </w:rPr>
        <w:t xml:space="preserve">Page </w:t>
      </w:r>
      <w:r w:rsidR="00C922B9">
        <w:rPr>
          <w:sz w:val="20"/>
          <w:szCs w:val="20"/>
        </w:rPr>
        <w:t>3</w:t>
      </w:r>
      <w:r w:rsidRPr="00F922D6">
        <w:rPr>
          <w:sz w:val="20"/>
          <w:szCs w:val="20"/>
        </w:rPr>
        <w:t xml:space="preserve"> </w:t>
      </w:r>
      <w:r w:rsidRPr="00F922D6">
        <w:rPr>
          <w:sz w:val="20"/>
          <w:szCs w:val="20"/>
        </w:rPr>
        <w:tab/>
        <w:t xml:space="preserve"> </w:t>
      </w:r>
    </w:p>
    <w:p w14:paraId="4CE289AD" w14:textId="6C8A5EBB" w:rsidR="00F56FCA" w:rsidRPr="00F922D6" w:rsidRDefault="00F56FCA" w:rsidP="00F922D6">
      <w:pPr>
        <w:pStyle w:val="NoSpacing"/>
        <w:rPr>
          <w:sz w:val="20"/>
          <w:szCs w:val="20"/>
        </w:rPr>
      </w:pPr>
      <w:r w:rsidRPr="00F922D6">
        <w:rPr>
          <w:sz w:val="20"/>
          <w:szCs w:val="20"/>
        </w:rPr>
        <w:t>Chap. 2 – Line Of Duty Death / Safety</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0239B1">
        <w:rPr>
          <w:sz w:val="20"/>
          <w:szCs w:val="20"/>
        </w:rPr>
        <w:t>4</w:t>
      </w:r>
      <w:r w:rsidR="00A9502C">
        <w:rPr>
          <w:sz w:val="20"/>
          <w:szCs w:val="20"/>
        </w:rPr>
        <w:t>1</w:t>
      </w:r>
    </w:p>
    <w:p w14:paraId="29C89D4C" w14:textId="5B66A649" w:rsidR="00F56FCA" w:rsidRPr="00F922D6" w:rsidRDefault="00F56FCA" w:rsidP="00F922D6">
      <w:pPr>
        <w:pStyle w:val="NoSpacing"/>
        <w:rPr>
          <w:sz w:val="20"/>
          <w:szCs w:val="20"/>
        </w:rPr>
      </w:pPr>
      <w:r w:rsidRPr="00F922D6">
        <w:rPr>
          <w:sz w:val="20"/>
          <w:szCs w:val="20"/>
        </w:rPr>
        <w:t>Chap. 3 – Homeland Security, incl. Active Shooter, Cybersecurity, Immigration</w:t>
      </w:r>
      <w:r w:rsidRPr="00F922D6">
        <w:rPr>
          <w:sz w:val="20"/>
          <w:szCs w:val="20"/>
        </w:rPr>
        <w:tab/>
        <w:t xml:space="preserve">Page </w:t>
      </w:r>
      <w:r w:rsidR="00436AB2">
        <w:rPr>
          <w:sz w:val="20"/>
          <w:szCs w:val="20"/>
        </w:rPr>
        <w:t>82</w:t>
      </w:r>
    </w:p>
    <w:p w14:paraId="10473239" w14:textId="3D8E9782" w:rsidR="00F56FCA" w:rsidRPr="00F922D6" w:rsidRDefault="00F56FCA" w:rsidP="00F922D6">
      <w:pPr>
        <w:pStyle w:val="NoSpacing"/>
        <w:rPr>
          <w:sz w:val="20"/>
          <w:szCs w:val="20"/>
        </w:rPr>
      </w:pPr>
      <w:r w:rsidRPr="00F922D6">
        <w:rPr>
          <w:sz w:val="20"/>
          <w:szCs w:val="20"/>
        </w:rPr>
        <w:t>Chap. 4 – Incident Command, incl. Training, Drones, Communications</w:t>
      </w:r>
      <w:r w:rsidRPr="00F922D6">
        <w:rPr>
          <w:sz w:val="20"/>
          <w:szCs w:val="20"/>
        </w:rPr>
        <w:tab/>
      </w:r>
      <w:r w:rsidRPr="00F922D6">
        <w:rPr>
          <w:sz w:val="20"/>
          <w:szCs w:val="20"/>
        </w:rPr>
        <w:tab/>
        <w:t xml:space="preserve">Page </w:t>
      </w:r>
      <w:r w:rsidR="00DE5EE4">
        <w:rPr>
          <w:sz w:val="20"/>
          <w:szCs w:val="20"/>
        </w:rPr>
        <w:t>96</w:t>
      </w:r>
      <w:r w:rsidRPr="00F922D6">
        <w:rPr>
          <w:sz w:val="20"/>
          <w:szCs w:val="20"/>
        </w:rPr>
        <w:t xml:space="preserve">   </w:t>
      </w:r>
      <w:r w:rsidRPr="00F922D6">
        <w:rPr>
          <w:sz w:val="20"/>
          <w:szCs w:val="20"/>
        </w:rPr>
        <w:tab/>
      </w:r>
    </w:p>
    <w:p w14:paraId="165E5E5F" w14:textId="61B537C7" w:rsidR="00F56FCA" w:rsidRPr="00F922D6" w:rsidRDefault="00F56FCA" w:rsidP="00F922D6">
      <w:pPr>
        <w:pStyle w:val="NoSpacing"/>
        <w:rPr>
          <w:sz w:val="20"/>
          <w:szCs w:val="20"/>
        </w:rPr>
      </w:pPr>
      <w:r w:rsidRPr="00F922D6">
        <w:rPr>
          <w:sz w:val="20"/>
          <w:szCs w:val="20"/>
        </w:rPr>
        <w:t>Chap. 5 – Emergency Vehicle Operations</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2A5762">
        <w:rPr>
          <w:sz w:val="20"/>
          <w:szCs w:val="20"/>
        </w:rPr>
        <w:t>1</w:t>
      </w:r>
      <w:r w:rsidR="00AE7CB9">
        <w:rPr>
          <w:sz w:val="20"/>
          <w:szCs w:val="20"/>
        </w:rPr>
        <w:t>27</w:t>
      </w:r>
    </w:p>
    <w:p w14:paraId="3D5715B0" w14:textId="473F9EC8" w:rsidR="00F56FCA" w:rsidRPr="00F922D6" w:rsidRDefault="00F56FCA" w:rsidP="00F922D6">
      <w:pPr>
        <w:pStyle w:val="NoSpacing"/>
        <w:rPr>
          <w:sz w:val="20"/>
          <w:szCs w:val="20"/>
        </w:rPr>
      </w:pPr>
      <w:r w:rsidRPr="00F922D6">
        <w:rPr>
          <w:sz w:val="20"/>
          <w:szCs w:val="20"/>
        </w:rPr>
        <w:t>Chap. 6 – Employment Litigation, incl.</w:t>
      </w:r>
      <w:r w:rsidR="005E119D">
        <w:rPr>
          <w:sz w:val="20"/>
          <w:szCs w:val="20"/>
        </w:rPr>
        <w:t xml:space="preserve"> </w:t>
      </w:r>
      <w:r w:rsidRPr="00F922D6">
        <w:rPr>
          <w:sz w:val="20"/>
          <w:szCs w:val="20"/>
        </w:rPr>
        <w:t>Work Comp., Age, Vet Rights</w:t>
      </w:r>
      <w:r w:rsidRPr="00F922D6">
        <w:rPr>
          <w:sz w:val="20"/>
          <w:szCs w:val="20"/>
        </w:rPr>
        <w:tab/>
      </w:r>
      <w:r w:rsidRPr="00F922D6">
        <w:rPr>
          <w:sz w:val="20"/>
          <w:szCs w:val="20"/>
        </w:rPr>
        <w:tab/>
        <w:t>Page 1</w:t>
      </w:r>
      <w:r w:rsidR="00342483">
        <w:rPr>
          <w:sz w:val="20"/>
          <w:szCs w:val="20"/>
        </w:rPr>
        <w:t>40</w:t>
      </w:r>
      <w:r w:rsidRPr="00F922D6">
        <w:rPr>
          <w:sz w:val="20"/>
          <w:szCs w:val="20"/>
        </w:rPr>
        <w:t xml:space="preserve">   </w:t>
      </w:r>
      <w:r w:rsidRPr="00F922D6">
        <w:rPr>
          <w:sz w:val="20"/>
          <w:szCs w:val="20"/>
        </w:rPr>
        <w:tab/>
      </w:r>
    </w:p>
    <w:p w14:paraId="50E7DD19" w14:textId="78CE247C" w:rsidR="00F56FCA" w:rsidRPr="00F922D6" w:rsidRDefault="00F56FCA" w:rsidP="00F922D6">
      <w:pPr>
        <w:pStyle w:val="NoSpacing"/>
        <w:rPr>
          <w:sz w:val="20"/>
          <w:szCs w:val="20"/>
        </w:rPr>
      </w:pPr>
      <w:r w:rsidRPr="00F922D6">
        <w:rPr>
          <w:sz w:val="20"/>
          <w:szCs w:val="20"/>
        </w:rPr>
        <w:t xml:space="preserve">Chap. 7 – Sexual Harassment, incl. Pregnancy </w:t>
      </w:r>
      <w:proofErr w:type="spellStart"/>
      <w:r w:rsidRPr="00F922D6">
        <w:rPr>
          <w:sz w:val="20"/>
          <w:szCs w:val="20"/>
        </w:rPr>
        <w:t>Discrim</w:t>
      </w:r>
      <w:proofErr w:type="spellEnd"/>
      <w:r w:rsidRPr="00F922D6">
        <w:rPr>
          <w:sz w:val="20"/>
          <w:szCs w:val="20"/>
        </w:rPr>
        <w:t xml:space="preserve">., Gay Rights </w:t>
      </w:r>
      <w:r w:rsidRPr="00F922D6">
        <w:rPr>
          <w:sz w:val="20"/>
          <w:szCs w:val="20"/>
        </w:rPr>
        <w:tab/>
      </w:r>
      <w:r w:rsidRPr="00F922D6">
        <w:rPr>
          <w:sz w:val="20"/>
          <w:szCs w:val="20"/>
        </w:rPr>
        <w:tab/>
        <w:t>Page 1</w:t>
      </w:r>
      <w:r w:rsidR="00B455F5">
        <w:rPr>
          <w:sz w:val="20"/>
          <w:szCs w:val="20"/>
        </w:rPr>
        <w:t>52</w:t>
      </w:r>
      <w:r w:rsidRPr="00F922D6">
        <w:rPr>
          <w:sz w:val="20"/>
          <w:szCs w:val="20"/>
        </w:rPr>
        <w:tab/>
      </w:r>
    </w:p>
    <w:p w14:paraId="6A19F1F4" w14:textId="4D0BBD76" w:rsidR="00F56FCA" w:rsidRPr="00F922D6" w:rsidRDefault="00F56FCA" w:rsidP="00F922D6">
      <w:pPr>
        <w:pStyle w:val="NoSpacing"/>
        <w:rPr>
          <w:sz w:val="20"/>
          <w:szCs w:val="20"/>
        </w:rPr>
      </w:pPr>
      <w:r w:rsidRPr="00F922D6">
        <w:rPr>
          <w:sz w:val="20"/>
          <w:szCs w:val="20"/>
        </w:rPr>
        <w:t>Chap. 8 – Race / National Origin Discrimination</w:t>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Page 1</w:t>
      </w:r>
      <w:r w:rsidR="00A57A3F">
        <w:rPr>
          <w:sz w:val="20"/>
          <w:szCs w:val="20"/>
        </w:rPr>
        <w:t>5</w:t>
      </w:r>
      <w:r w:rsidR="00C547DB">
        <w:rPr>
          <w:sz w:val="20"/>
          <w:szCs w:val="20"/>
        </w:rPr>
        <w:t>9</w:t>
      </w:r>
      <w:r w:rsidRPr="00F922D6">
        <w:rPr>
          <w:sz w:val="20"/>
          <w:szCs w:val="20"/>
        </w:rPr>
        <w:t xml:space="preserve">     </w:t>
      </w:r>
      <w:r w:rsidRPr="00F922D6">
        <w:rPr>
          <w:sz w:val="20"/>
          <w:szCs w:val="20"/>
        </w:rPr>
        <w:tab/>
      </w:r>
    </w:p>
    <w:p w14:paraId="006410BC" w14:textId="290A601C" w:rsidR="00F56FCA" w:rsidRPr="00F922D6" w:rsidRDefault="00F56FCA" w:rsidP="00F922D6">
      <w:pPr>
        <w:pStyle w:val="NoSpacing"/>
        <w:rPr>
          <w:sz w:val="20"/>
          <w:szCs w:val="20"/>
        </w:rPr>
      </w:pPr>
      <w:r w:rsidRPr="00F922D6">
        <w:rPr>
          <w:sz w:val="20"/>
          <w:szCs w:val="20"/>
        </w:rPr>
        <w:t>Chap. 9 – Americans With Disabilities Act</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t>Page 1</w:t>
      </w:r>
      <w:r w:rsidR="00A57A3F">
        <w:rPr>
          <w:sz w:val="20"/>
          <w:szCs w:val="20"/>
        </w:rPr>
        <w:t>7</w:t>
      </w:r>
      <w:r w:rsidR="00C547DB">
        <w:rPr>
          <w:sz w:val="20"/>
          <w:szCs w:val="20"/>
        </w:rPr>
        <w:t>8</w:t>
      </w:r>
      <w:r w:rsidRPr="00F922D6">
        <w:rPr>
          <w:sz w:val="20"/>
          <w:szCs w:val="20"/>
        </w:rPr>
        <w:t xml:space="preserve">      </w:t>
      </w:r>
      <w:r w:rsidRPr="00F922D6">
        <w:rPr>
          <w:sz w:val="20"/>
          <w:szCs w:val="20"/>
        </w:rPr>
        <w:tab/>
      </w:r>
    </w:p>
    <w:p w14:paraId="19E2AFC6" w14:textId="71C7BAC2" w:rsidR="00F56FCA" w:rsidRPr="00F922D6" w:rsidRDefault="00F56FCA" w:rsidP="00F922D6">
      <w:pPr>
        <w:pStyle w:val="NoSpacing"/>
        <w:rPr>
          <w:sz w:val="20"/>
          <w:szCs w:val="20"/>
        </w:rPr>
      </w:pPr>
      <w:r w:rsidRPr="00F922D6">
        <w:rPr>
          <w:sz w:val="20"/>
          <w:szCs w:val="20"/>
        </w:rPr>
        <w:t>Chap. 10 – Family Medical Leave Act</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Page 1</w:t>
      </w:r>
      <w:r w:rsidR="00CC492F">
        <w:rPr>
          <w:sz w:val="20"/>
          <w:szCs w:val="20"/>
        </w:rPr>
        <w:t>81</w:t>
      </w:r>
      <w:r w:rsidRPr="00F922D6">
        <w:rPr>
          <w:sz w:val="20"/>
          <w:szCs w:val="20"/>
        </w:rPr>
        <w:t xml:space="preserve">       </w:t>
      </w:r>
    </w:p>
    <w:p w14:paraId="287E109B" w14:textId="47F568B9" w:rsidR="00F56FCA" w:rsidRPr="00F922D6" w:rsidRDefault="00F56FCA" w:rsidP="00F922D6">
      <w:pPr>
        <w:pStyle w:val="NoSpacing"/>
        <w:rPr>
          <w:sz w:val="20"/>
          <w:szCs w:val="20"/>
        </w:rPr>
      </w:pPr>
      <w:r w:rsidRPr="00F922D6">
        <w:rPr>
          <w:sz w:val="20"/>
          <w:szCs w:val="20"/>
        </w:rPr>
        <w:t>Chap. 11 – Fair Labor Standards Act and Military Leave</w:t>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Page 1</w:t>
      </w:r>
      <w:r w:rsidR="00C547DB">
        <w:rPr>
          <w:sz w:val="20"/>
          <w:szCs w:val="20"/>
        </w:rPr>
        <w:t>8</w:t>
      </w:r>
      <w:r w:rsidR="005D210C">
        <w:rPr>
          <w:sz w:val="20"/>
          <w:szCs w:val="20"/>
        </w:rPr>
        <w:t>5</w:t>
      </w:r>
      <w:r w:rsidRPr="00F922D6">
        <w:rPr>
          <w:sz w:val="20"/>
          <w:szCs w:val="20"/>
        </w:rPr>
        <w:t xml:space="preserve">    </w:t>
      </w:r>
      <w:r w:rsidRPr="00F922D6">
        <w:rPr>
          <w:sz w:val="20"/>
          <w:szCs w:val="20"/>
        </w:rPr>
        <w:tab/>
      </w:r>
    </w:p>
    <w:p w14:paraId="074FCBB5" w14:textId="4B9D5D88" w:rsidR="00F56FCA" w:rsidRPr="00F922D6" w:rsidRDefault="00F56FCA" w:rsidP="00F922D6">
      <w:pPr>
        <w:pStyle w:val="NoSpacing"/>
        <w:rPr>
          <w:sz w:val="20"/>
          <w:szCs w:val="20"/>
        </w:rPr>
      </w:pPr>
      <w:r w:rsidRPr="00F922D6">
        <w:rPr>
          <w:sz w:val="20"/>
          <w:szCs w:val="20"/>
        </w:rPr>
        <w:t xml:space="preserve">Chap. 12 – Drug-Free Workplace, inc. Recovery </w:t>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8755D6">
        <w:rPr>
          <w:sz w:val="20"/>
          <w:szCs w:val="20"/>
        </w:rPr>
        <w:t>203</w:t>
      </w:r>
      <w:r w:rsidRPr="00F922D6">
        <w:rPr>
          <w:sz w:val="20"/>
          <w:szCs w:val="20"/>
        </w:rPr>
        <w:t xml:space="preserve">   </w:t>
      </w:r>
      <w:r w:rsidRPr="00F922D6">
        <w:rPr>
          <w:sz w:val="20"/>
          <w:szCs w:val="20"/>
        </w:rPr>
        <w:tab/>
      </w:r>
    </w:p>
    <w:p w14:paraId="1B4689B1" w14:textId="1B1394B0" w:rsidR="00F56FCA" w:rsidRPr="00F922D6" w:rsidRDefault="00F56FCA" w:rsidP="00F922D6">
      <w:pPr>
        <w:pStyle w:val="NoSpacing"/>
        <w:rPr>
          <w:sz w:val="20"/>
          <w:szCs w:val="20"/>
        </w:rPr>
      </w:pPr>
      <w:r w:rsidRPr="00F922D6">
        <w:rPr>
          <w:sz w:val="20"/>
          <w:szCs w:val="20"/>
        </w:rPr>
        <w:t>Chap. 13 – EMS, incl. Community Paramedicine, COVID-19</w:t>
      </w:r>
      <w:r w:rsidRPr="00F922D6">
        <w:rPr>
          <w:sz w:val="20"/>
          <w:szCs w:val="20"/>
        </w:rPr>
        <w:tab/>
      </w:r>
      <w:r w:rsidRPr="00F922D6">
        <w:rPr>
          <w:sz w:val="20"/>
          <w:szCs w:val="20"/>
        </w:rPr>
        <w:tab/>
      </w:r>
      <w:r w:rsidRPr="00F922D6">
        <w:rPr>
          <w:sz w:val="20"/>
          <w:szCs w:val="20"/>
        </w:rPr>
        <w:tab/>
        <w:t xml:space="preserve">Page </w:t>
      </w:r>
      <w:r w:rsidR="00F00B05">
        <w:rPr>
          <w:sz w:val="20"/>
          <w:szCs w:val="20"/>
        </w:rPr>
        <w:t>2</w:t>
      </w:r>
      <w:r w:rsidR="00C04BFE">
        <w:rPr>
          <w:sz w:val="20"/>
          <w:szCs w:val="20"/>
        </w:rPr>
        <w:t>13</w:t>
      </w:r>
      <w:r w:rsidRPr="00F922D6">
        <w:rPr>
          <w:sz w:val="20"/>
          <w:szCs w:val="20"/>
        </w:rPr>
        <w:t xml:space="preserve"> </w:t>
      </w:r>
      <w:r w:rsidRPr="00F922D6">
        <w:rPr>
          <w:sz w:val="20"/>
          <w:szCs w:val="20"/>
        </w:rPr>
        <w:tab/>
      </w:r>
    </w:p>
    <w:p w14:paraId="7C1D01D8" w14:textId="5F7BF2EC" w:rsidR="00F56FCA" w:rsidRPr="00F922D6" w:rsidRDefault="00F56FCA" w:rsidP="00F922D6">
      <w:pPr>
        <w:pStyle w:val="NoSpacing"/>
        <w:rPr>
          <w:sz w:val="20"/>
          <w:szCs w:val="20"/>
        </w:rPr>
      </w:pPr>
      <w:r w:rsidRPr="00F922D6">
        <w:rPr>
          <w:sz w:val="20"/>
          <w:szCs w:val="20"/>
        </w:rPr>
        <w:t xml:space="preserve">Chap. 14 – Physical Fitness, incl. Heart Health </w:t>
      </w:r>
      <w:r w:rsidRPr="00F922D6">
        <w:rPr>
          <w:sz w:val="20"/>
          <w:szCs w:val="20"/>
        </w:rPr>
        <w:tab/>
        <w:t xml:space="preserve"> </w:t>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CC5DF5">
        <w:rPr>
          <w:sz w:val="20"/>
          <w:szCs w:val="20"/>
        </w:rPr>
        <w:t>21</w:t>
      </w:r>
      <w:r w:rsidR="00F00B05">
        <w:rPr>
          <w:sz w:val="20"/>
          <w:szCs w:val="20"/>
        </w:rPr>
        <w:t>6</w:t>
      </w:r>
      <w:r w:rsidRPr="00F922D6">
        <w:rPr>
          <w:sz w:val="20"/>
          <w:szCs w:val="20"/>
        </w:rPr>
        <w:t xml:space="preserve"> </w:t>
      </w:r>
      <w:r w:rsidRPr="00F922D6">
        <w:rPr>
          <w:sz w:val="20"/>
          <w:szCs w:val="20"/>
        </w:rPr>
        <w:tab/>
      </w:r>
    </w:p>
    <w:p w14:paraId="7FDCC4A9" w14:textId="6A9B0237" w:rsidR="00F56FCA" w:rsidRPr="00F922D6" w:rsidRDefault="00F56FCA" w:rsidP="00F922D6">
      <w:pPr>
        <w:pStyle w:val="NoSpacing"/>
        <w:rPr>
          <w:sz w:val="20"/>
          <w:szCs w:val="20"/>
        </w:rPr>
      </w:pPr>
      <w:r w:rsidRPr="00F922D6">
        <w:rPr>
          <w:sz w:val="20"/>
          <w:szCs w:val="20"/>
        </w:rPr>
        <w:t>Chap. 15 – Mental Health, incl. CISM, Peer Support, Pet Therapy</w:t>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6B0C8B">
        <w:rPr>
          <w:sz w:val="20"/>
          <w:szCs w:val="20"/>
        </w:rPr>
        <w:t>2</w:t>
      </w:r>
      <w:r w:rsidR="001C7DD9">
        <w:rPr>
          <w:sz w:val="20"/>
          <w:szCs w:val="20"/>
        </w:rPr>
        <w:t>20</w:t>
      </w:r>
      <w:r w:rsidRPr="00F922D6">
        <w:rPr>
          <w:sz w:val="20"/>
          <w:szCs w:val="20"/>
        </w:rPr>
        <w:tab/>
      </w:r>
    </w:p>
    <w:p w14:paraId="537177B6" w14:textId="0F22C8EC" w:rsidR="00F56FCA" w:rsidRPr="00F922D6" w:rsidRDefault="00F56FCA" w:rsidP="00F922D6">
      <w:pPr>
        <w:pStyle w:val="NoSpacing"/>
        <w:rPr>
          <w:sz w:val="20"/>
          <w:szCs w:val="20"/>
        </w:rPr>
      </w:pPr>
      <w:r w:rsidRPr="00F922D6">
        <w:rPr>
          <w:sz w:val="20"/>
          <w:szCs w:val="20"/>
        </w:rPr>
        <w:t>Chap. 16 – Discipline, incl. Code of Ethics, Social Media, Hazing</w:t>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822775">
        <w:rPr>
          <w:sz w:val="20"/>
          <w:szCs w:val="20"/>
        </w:rPr>
        <w:t>2</w:t>
      </w:r>
      <w:r w:rsidR="004504AB">
        <w:rPr>
          <w:sz w:val="20"/>
          <w:szCs w:val="20"/>
        </w:rPr>
        <w:t>40</w:t>
      </w:r>
      <w:r w:rsidRPr="00F922D6">
        <w:rPr>
          <w:sz w:val="20"/>
          <w:szCs w:val="20"/>
        </w:rPr>
        <w:tab/>
      </w:r>
    </w:p>
    <w:p w14:paraId="430A65BF" w14:textId="3C4EA38A" w:rsidR="00F56FCA" w:rsidRPr="00F922D6" w:rsidRDefault="00F56FCA" w:rsidP="00F922D6">
      <w:pPr>
        <w:pStyle w:val="NoSpacing"/>
        <w:rPr>
          <w:sz w:val="20"/>
          <w:szCs w:val="20"/>
        </w:rPr>
      </w:pPr>
      <w:r w:rsidRPr="00F922D6">
        <w:rPr>
          <w:sz w:val="20"/>
          <w:szCs w:val="20"/>
        </w:rPr>
        <w:t>Chap. 17 – Arbitration, incl. Mediation, Labor Relations</w:t>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23710F">
        <w:rPr>
          <w:sz w:val="20"/>
          <w:szCs w:val="20"/>
        </w:rPr>
        <w:t>2</w:t>
      </w:r>
      <w:r w:rsidR="00C4086A">
        <w:rPr>
          <w:sz w:val="20"/>
          <w:szCs w:val="20"/>
        </w:rPr>
        <w:t>6</w:t>
      </w:r>
      <w:r w:rsidR="00C70AA8">
        <w:rPr>
          <w:sz w:val="20"/>
          <w:szCs w:val="20"/>
        </w:rPr>
        <w:t>9</w:t>
      </w:r>
      <w:r w:rsidRPr="00F922D6">
        <w:rPr>
          <w:sz w:val="20"/>
          <w:szCs w:val="20"/>
        </w:rPr>
        <w:t xml:space="preserve">  </w:t>
      </w:r>
      <w:r w:rsidRPr="00F922D6">
        <w:rPr>
          <w:sz w:val="20"/>
          <w:szCs w:val="20"/>
        </w:rPr>
        <w:tab/>
      </w:r>
    </w:p>
    <w:p w14:paraId="00EE280F" w14:textId="787384A5" w:rsidR="00F56FCA" w:rsidRDefault="00F56FCA" w:rsidP="00F922D6">
      <w:pPr>
        <w:pStyle w:val="NoSpacing"/>
        <w:rPr>
          <w:sz w:val="20"/>
          <w:szCs w:val="20"/>
        </w:rPr>
      </w:pPr>
      <w:r w:rsidRPr="00F922D6">
        <w:rPr>
          <w:sz w:val="20"/>
          <w:szCs w:val="20"/>
        </w:rPr>
        <w:t>Chap. 18 – Legislation, incl. Public Records</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t xml:space="preserve">Page </w:t>
      </w:r>
      <w:r w:rsidR="007C4C93">
        <w:rPr>
          <w:sz w:val="20"/>
          <w:szCs w:val="20"/>
        </w:rPr>
        <w:t>2</w:t>
      </w:r>
      <w:r w:rsidR="002B03C4">
        <w:rPr>
          <w:sz w:val="20"/>
          <w:szCs w:val="20"/>
        </w:rPr>
        <w:t>96</w:t>
      </w:r>
    </w:p>
    <w:p w14:paraId="623EF822" w14:textId="77777777" w:rsidR="00F922D6" w:rsidRDefault="00F922D6" w:rsidP="00F922D6">
      <w:pPr>
        <w:pStyle w:val="NoSpacing"/>
        <w:rPr>
          <w:sz w:val="20"/>
          <w:szCs w:val="20"/>
        </w:rPr>
      </w:pPr>
    </w:p>
    <w:p w14:paraId="0B4C8797" w14:textId="77777777" w:rsidR="00F56FCA" w:rsidRPr="00F56FCA" w:rsidRDefault="00F56FCA" w:rsidP="00F56FCA">
      <w:pPr>
        <w:pStyle w:val="NoSpacing"/>
        <w:jc w:val="center"/>
        <w:rPr>
          <w:rFonts w:eastAsia="Arial"/>
          <w:szCs w:val="24"/>
        </w:rPr>
      </w:pPr>
    </w:p>
    <w:p w14:paraId="2960BE17" w14:textId="77777777" w:rsidR="002C03C9" w:rsidRPr="002C03C9" w:rsidRDefault="002C03C9" w:rsidP="002C03C9">
      <w:pPr>
        <w:rPr>
          <w:b/>
          <w:sz w:val="20"/>
          <w:szCs w:val="20"/>
          <w:u w:val="single"/>
        </w:rPr>
      </w:pPr>
      <w:r w:rsidRPr="002C03C9">
        <w:rPr>
          <w:b/>
          <w:sz w:val="20"/>
          <w:szCs w:val="20"/>
          <w:u w:val="single"/>
        </w:rPr>
        <w:t>Textbooks / Other Publications</w:t>
      </w:r>
    </w:p>
    <w:p w14:paraId="0463DDC9" w14:textId="77777777" w:rsidR="002C03C9" w:rsidRPr="002C03C9" w:rsidRDefault="002C03C9" w:rsidP="002C03C9">
      <w:pPr>
        <w:numPr>
          <w:ilvl w:val="0"/>
          <w:numId w:val="42"/>
        </w:numPr>
        <w:rPr>
          <w:sz w:val="20"/>
          <w:szCs w:val="20"/>
        </w:rPr>
      </w:pPr>
      <w:r w:rsidRPr="002C03C9">
        <w:rPr>
          <w:sz w:val="20"/>
          <w:szCs w:val="20"/>
        </w:rPr>
        <w:t xml:space="preserve">2026: FIRE &amp; EMS LAW – LIBRARY OF RECENT CASE SUMMARIES:  Over 1,600 case summaries since 2018 from monthly newsletters (supplement my 2017 Textbook, Fire Service Law):  </w:t>
      </w:r>
      <w:hyperlink r:id="rId15" w:history="1">
        <w:r w:rsidRPr="002C03C9">
          <w:rPr>
            <w:rStyle w:val="Hyperlink"/>
            <w:sz w:val="20"/>
            <w:szCs w:val="20"/>
            <w:u w:val="none"/>
          </w:rPr>
          <w:t>https://doi.org/10.7945/j6c2-q930</w:t>
        </w:r>
      </w:hyperlink>
    </w:p>
    <w:p w14:paraId="628E7E46" w14:textId="77777777" w:rsidR="002C03C9" w:rsidRPr="002C03C9" w:rsidRDefault="002C03C9" w:rsidP="002C03C9">
      <w:pPr>
        <w:numPr>
          <w:ilvl w:val="0"/>
          <w:numId w:val="42"/>
        </w:numPr>
        <w:rPr>
          <w:sz w:val="20"/>
          <w:szCs w:val="20"/>
        </w:rPr>
      </w:pPr>
      <w:r w:rsidRPr="002C03C9">
        <w:rPr>
          <w:sz w:val="20"/>
          <w:szCs w:val="20"/>
        </w:rPr>
        <w:t xml:space="preserve">2026: FIRE &amp; EMS - CURRENT EVENTS:   </w:t>
      </w:r>
      <w:hyperlink r:id="rId16" w:history="1">
        <w:r w:rsidRPr="002C03C9">
          <w:rPr>
            <w:rStyle w:val="Hyperlink"/>
            <w:sz w:val="20"/>
            <w:szCs w:val="20"/>
            <w:u w:val="none"/>
          </w:rPr>
          <w:t>https://doi.org/10.7945/0dwx-fc52</w:t>
        </w:r>
      </w:hyperlink>
    </w:p>
    <w:p w14:paraId="0519FB6D" w14:textId="77777777" w:rsidR="002C03C9" w:rsidRPr="002C03C9" w:rsidRDefault="002C03C9" w:rsidP="002C03C9">
      <w:pPr>
        <w:numPr>
          <w:ilvl w:val="0"/>
          <w:numId w:val="42"/>
        </w:numPr>
        <w:rPr>
          <w:sz w:val="20"/>
          <w:szCs w:val="20"/>
        </w:rPr>
      </w:pPr>
      <w:r w:rsidRPr="002C03C9">
        <w:rPr>
          <w:sz w:val="20"/>
          <w:szCs w:val="20"/>
        </w:rPr>
        <w:t>2026: EMS LAW – LEGAL LESSONS LEARNED (3</w:t>
      </w:r>
      <w:r w:rsidRPr="002C03C9">
        <w:rPr>
          <w:sz w:val="20"/>
          <w:szCs w:val="20"/>
          <w:vertAlign w:val="superscript"/>
        </w:rPr>
        <w:t>rd</w:t>
      </w:r>
      <w:r w:rsidRPr="002C03C9">
        <w:rPr>
          <w:sz w:val="20"/>
          <w:szCs w:val="20"/>
        </w:rPr>
        <w:t xml:space="preserve"> Edition) – case summaries 2018 - present: </w:t>
      </w:r>
      <w:hyperlink r:id="rId17" w:history="1">
        <w:r w:rsidRPr="002C03C9">
          <w:rPr>
            <w:rStyle w:val="Hyperlink"/>
            <w:sz w:val="20"/>
            <w:szCs w:val="20"/>
            <w:u w:val="none"/>
          </w:rPr>
          <w:t>https://scholar.uc.edu/show/dn39x307g</w:t>
        </w:r>
      </w:hyperlink>
    </w:p>
    <w:p w14:paraId="37E94B1C" w14:textId="77777777" w:rsidR="002C03C9" w:rsidRPr="002C03C9" w:rsidRDefault="002C03C9" w:rsidP="002C03C9">
      <w:pPr>
        <w:numPr>
          <w:ilvl w:val="0"/>
          <w:numId w:val="42"/>
        </w:numPr>
        <w:rPr>
          <w:sz w:val="20"/>
          <w:szCs w:val="20"/>
        </w:rPr>
      </w:pPr>
      <w:r w:rsidRPr="002C03C9">
        <w:rPr>
          <w:sz w:val="20"/>
          <w:szCs w:val="20"/>
        </w:rPr>
        <w:t xml:space="preserve">2026: POLITICAL &amp; LEGAL APPLICATIONS FOR EMERGENCY SERVICES (3 Author text for National Fire Academy / FESHE online course): </w:t>
      </w:r>
      <w:hyperlink r:id="rId18" w:history="1">
        <w:r w:rsidRPr="002C03C9">
          <w:rPr>
            <w:rStyle w:val="Hyperlink"/>
            <w:sz w:val="20"/>
            <w:szCs w:val="20"/>
            <w:u w:val="none"/>
          </w:rPr>
          <w:t>https://doi.org/10.7945/av8d-c920</w:t>
        </w:r>
      </w:hyperlink>
    </w:p>
    <w:p w14:paraId="10047E98" w14:textId="77777777" w:rsidR="002C03C9" w:rsidRPr="002C03C9" w:rsidRDefault="002C03C9" w:rsidP="002C03C9">
      <w:pPr>
        <w:numPr>
          <w:ilvl w:val="0"/>
          <w:numId w:val="42"/>
        </w:numPr>
        <w:rPr>
          <w:sz w:val="20"/>
          <w:szCs w:val="20"/>
        </w:rPr>
      </w:pPr>
      <w:r w:rsidRPr="002C03C9">
        <w:rPr>
          <w:sz w:val="20"/>
          <w:szCs w:val="20"/>
        </w:rPr>
        <w:t xml:space="preserve">2026: EMS POLITICAL &amp; LEGAL APPLICATIONS FOR EMERGENCY MEDICAL SERVICES  (4 Author text for National Fire Academy / FESHE online course): </w:t>
      </w:r>
      <w:hyperlink r:id="rId19" w:history="1">
        <w:r w:rsidRPr="002C03C9">
          <w:rPr>
            <w:rStyle w:val="Hyperlink"/>
            <w:sz w:val="20"/>
            <w:szCs w:val="20"/>
            <w:u w:val="none"/>
          </w:rPr>
          <w:t>https://scholar.uc.edu/concern/documents/ht24wm15r?locale=en</w:t>
        </w:r>
      </w:hyperlink>
    </w:p>
    <w:p w14:paraId="1FED92C6" w14:textId="77777777" w:rsidR="002C03C9" w:rsidRPr="002C03C9" w:rsidRDefault="002C03C9" w:rsidP="002C03C9">
      <w:pPr>
        <w:numPr>
          <w:ilvl w:val="0"/>
          <w:numId w:val="42"/>
        </w:numPr>
        <w:rPr>
          <w:sz w:val="20"/>
          <w:szCs w:val="20"/>
        </w:rPr>
      </w:pPr>
      <w:r w:rsidRPr="002C03C9">
        <w:rPr>
          <w:sz w:val="20"/>
          <w:szCs w:val="20"/>
        </w:rPr>
        <w:t xml:space="preserve">2026: AMERICAN HISTORY – FOR FIRE &amp; EMS (including U.S. Supreme Court decisions, and Major Fires)  </w:t>
      </w:r>
      <w:hyperlink r:id="rId20" w:history="1">
        <w:r w:rsidRPr="002C03C9">
          <w:rPr>
            <w:rStyle w:val="Hyperlink"/>
            <w:sz w:val="20"/>
            <w:szCs w:val="20"/>
            <w:u w:val="none"/>
          </w:rPr>
          <w:t>https://scholar.uc.edu/show/ks65hd707</w:t>
        </w:r>
      </w:hyperlink>
    </w:p>
    <w:p w14:paraId="27B30F0B" w14:textId="77777777" w:rsidR="002C03C9" w:rsidRPr="002C03C9" w:rsidRDefault="002C03C9" w:rsidP="002C03C9">
      <w:pPr>
        <w:numPr>
          <w:ilvl w:val="0"/>
          <w:numId w:val="42"/>
        </w:numPr>
        <w:rPr>
          <w:sz w:val="20"/>
          <w:szCs w:val="20"/>
        </w:rPr>
      </w:pPr>
      <w:r w:rsidRPr="002C03C9">
        <w:rPr>
          <w:sz w:val="20"/>
          <w:szCs w:val="20"/>
        </w:rPr>
        <w:t xml:space="preserve">2017: TEXTBOOK:  FIRE SERVICE LAW (Second Edition) (ISBN 978-1-4786-3397-6); Waveland Press: </w:t>
      </w:r>
      <w:hyperlink r:id="rId21" w:history="1">
        <w:r w:rsidRPr="002C03C9">
          <w:rPr>
            <w:rStyle w:val="Hyperlink"/>
            <w:sz w:val="20"/>
            <w:szCs w:val="20"/>
            <w:u w:val="none"/>
          </w:rPr>
          <w:t>http://www.waveland.com/browse.php?t=708</w:t>
        </w:r>
      </w:hyperlink>
      <w:r w:rsidRPr="002C03C9">
        <w:rPr>
          <w:sz w:val="20"/>
          <w:szCs w:val="20"/>
        </w:rPr>
        <w:t xml:space="preserve">  (First Edition – Prentice Hall, 2008).</w:t>
      </w:r>
    </w:p>
    <w:p w14:paraId="20040652" w14:textId="77777777" w:rsidR="002C03C9" w:rsidRPr="002C03C9" w:rsidRDefault="002C03C9" w:rsidP="002C03C9">
      <w:pPr>
        <w:numPr>
          <w:ilvl w:val="0"/>
          <w:numId w:val="42"/>
        </w:numPr>
        <w:rPr>
          <w:sz w:val="20"/>
          <w:szCs w:val="20"/>
        </w:rPr>
      </w:pPr>
      <w:r w:rsidRPr="002C03C9">
        <w:rPr>
          <w:sz w:val="20"/>
          <w:szCs w:val="20"/>
        </w:rPr>
        <w:t>2006: CHIEF FIRE OFFICER’S DESK REFERENCE: Jones &amp; Bartlett, Chap. 4: U.S. Legal System.</w:t>
      </w:r>
    </w:p>
    <w:p w14:paraId="3FC55090" w14:textId="77777777" w:rsidR="002C03C9" w:rsidRPr="002C03C9" w:rsidRDefault="002C03C9" w:rsidP="002C03C9">
      <w:pPr>
        <w:numPr>
          <w:ilvl w:val="0"/>
          <w:numId w:val="42"/>
        </w:numPr>
        <w:rPr>
          <w:sz w:val="20"/>
          <w:szCs w:val="20"/>
        </w:rPr>
      </w:pPr>
      <w:r w:rsidRPr="002C03C9">
        <w:rPr>
          <w:sz w:val="20"/>
          <w:szCs w:val="20"/>
        </w:rPr>
        <w:t>2005: FIRE &amp; EMS LAW FOR OFFICERS: Fire Protection Publications, Okla. State: Employment Best Practices (2005); Safety (2004).</w:t>
      </w:r>
    </w:p>
    <w:p w14:paraId="0FB07F0E" w14:textId="77777777" w:rsidR="002C03C9" w:rsidRPr="002C03C9" w:rsidRDefault="002C03C9" w:rsidP="002C03C9">
      <w:pPr>
        <w:rPr>
          <w:b/>
          <w:sz w:val="20"/>
          <w:szCs w:val="20"/>
          <w:u w:val="single"/>
        </w:rPr>
      </w:pPr>
    </w:p>
    <w:p w14:paraId="78BABFBC" w14:textId="77777777" w:rsidR="00012323" w:rsidRDefault="00012323" w:rsidP="004F5364">
      <w:pPr>
        <w:rPr>
          <w:b/>
          <w:sz w:val="20"/>
          <w:szCs w:val="20"/>
          <w:u w:val="single"/>
        </w:rPr>
      </w:pPr>
    </w:p>
    <w:p w14:paraId="7E21949C" w14:textId="760F6F94" w:rsidR="00F56FCA" w:rsidRPr="00F56FCA" w:rsidRDefault="00841538" w:rsidP="00F56FCA">
      <w:pPr>
        <w:pStyle w:val="NoSpacing"/>
        <w:jc w:val="center"/>
        <w:rPr>
          <w:rFonts w:ascii="Arial Black" w:eastAsia="Arial" w:hAnsi="Arial Black"/>
          <w:sz w:val="40"/>
          <w:szCs w:val="40"/>
        </w:rPr>
      </w:pPr>
      <w:r>
        <w:rPr>
          <w:rFonts w:ascii="Arial Black" w:eastAsia="Arial" w:hAnsi="Arial Black"/>
          <w:sz w:val="40"/>
          <w:szCs w:val="40"/>
        </w:rPr>
        <w:t>C</w:t>
      </w:r>
      <w:r w:rsidR="00F56FCA" w:rsidRPr="00F56FCA">
        <w:rPr>
          <w:rFonts w:ascii="Arial Black" w:eastAsia="Arial" w:hAnsi="Arial Black"/>
          <w:sz w:val="40"/>
          <w:szCs w:val="40"/>
        </w:rPr>
        <w:t>HAPTER 1 – AMERICAN LEGAL SYSTEM, including Fire Codes, Fire Investigations, Arson</w:t>
      </w:r>
    </w:p>
    <w:p w14:paraId="694F2A44" w14:textId="77777777" w:rsidR="00F56FCA" w:rsidRPr="00F56FCA" w:rsidRDefault="00F56FCA" w:rsidP="00F56FCA">
      <w:pPr>
        <w:pStyle w:val="NoSpacing"/>
        <w:jc w:val="center"/>
        <w:rPr>
          <w:rFonts w:ascii="Arial Black" w:eastAsia="Arial" w:hAnsi="Arial Black"/>
          <w:sz w:val="40"/>
          <w:szCs w:val="40"/>
        </w:rPr>
      </w:pPr>
    </w:p>
    <w:p w14:paraId="78025870" w14:textId="57A4D7E2" w:rsidR="004504AB" w:rsidRDefault="004504AB" w:rsidP="004504AB">
      <w:pPr>
        <w:pStyle w:val="NoSpacing"/>
      </w:pPr>
      <w:r w:rsidRPr="00A27E9D">
        <w:rPr>
          <w:bCs/>
        </w:rPr>
        <w:t xml:space="preserve">May 21, 2026: NH - Serial Arsonist, NH Firefighter Sentenced </w:t>
      </w:r>
      <w:proofErr w:type="gramStart"/>
      <w:r w:rsidRPr="00A27E9D">
        <w:rPr>
          <w:bCs/>
        </w:rPr>
        <w:t>To</w:t>
      </w:r>
      <w:proofErr w:type="gramEnd"/>
      <w:r w:rsidRPr="00A27E9D">
        <w:rPr>
          <w:bCs/>
        </w:rPr>
        <w:t xml:space="preserve"> Jail </w:t>
      </w:r>
      <w:proofErr w:type="gramStart"/>
      <w:r w:rsidRPr="00A27E9D">
        <w:rPr>
          <w:bCs/>
        </w:rPr>
        <w:t>For</w:t>
      </w:r>
      <w:proofErr w:type="gramEnd"/>
      <w:r w:rsidRPr="00A27E9D">
        <w:rPr>
          <w:bCs/>
        </w:rPr>
        <w:t xml:space="preserve"> String </w:t>
      </w:r>
      <w:proofErr w:type="gramStart"/>
      <w:r w:rsidRPr="00A27E9D">
        <w:rPr>
          <w:bCs/>
        </w:rPr>
        <w:t>Of</w:t>
      </w:r>
      <w:proofErr w:type="gramEnd"/>
      <w:r w:rsidRPr="00A27E9D">
        <w:rPr>
          <w:bCs/>
        </w:rPr>
        <w:t xml:space="preserve"> Fires </w:t>
      </w:r>
      <w:proofErr w:type="gramStart"/>
      <w:r w:rsidRPr="00A27E9D">
        <w:rPr>
          <w:bCs/>
        </w:rPr>
        <w:t>In</w:t>
      </w:r>
      <w:proofErr w:type="gramEnd"/>
      <w:r w:rsidRPr="00A27E9D">
        <w:rPr>
          <w:bCs/>
        </w:rPr>
        <w:t xml:space="preserve"> Spring 2022.</w:t>
      </w:r>
      <w:r>
        <w:t xml:space="preserve">  [TV VIDEO.]  </w:t>
      </w:r>
      <w:r w:rsidRPr="0013194D">
        <w:t>A New Hampshire firefighter was sentenced to at least a year in jail after pleading guilty to intentionally setting fires in various Rockingham County communities.</w:t>
      </w:r>
      <w:r>
        <w:t xml:space="preserve"> </w:t>
      </w:r>
      <w:r w:rsidRPr="0013194D">
        <w:t xml:space="preserve">Austen M. Cooper of Raymond pleaded guilty in Rockingham County Superior Court to three </w:t>
      </w:r>
      <w:proofErr w:type="gramStart"/>
      <w:r w:rsidRPr="0013194D">
        <w:t>counts</w:t>
      </w:r>
      <w:proofErr w:type="gramEnd"/>
      <w:r w:rsidRPr="0013194D">
        <w:t xml:space="preserve"> of felony arson to real estate and one count of felony possession of an infernal machine May 12, according to the Office of the State Fire Marshal.</w:t>
      </w:r>
      <w:r>
        <w:t xml:space="preserve"> </w:t>
      </w:r>
      <w:r w:rsidRPr="0013194D">
        <w:t>Through a “lengthy and complicated serial arson” investigation that started four years ago, investigators with the Fire Marshal’s Office found that Cooper set brush fires along the Rockingham Recreational Rail Trail in Raymond, near Prescott Road in Raymond, within the John B. Folsom Conservation Land and on Joshua Lane in Epping between April and May 2022.</w:t>
      </w:r>
      <w:r>
        <w:t xml:space="preserve"> </w:t>
      </w:r>
      <w:r w:rsidRPr="0013194D">
        <w:t>Investigators also determined Cooper set a structure at the Welch Baseball Fields on Fremont Road in Raymond on July 30, 2022.</w:t>
      </w:r>
      <w:r>
        <w:t xml:space="preserve"> </w:t>
      </w:r>
      <w:r w:rsidRPr="0013194D">
        <w:t>In Epping, investigators determined Cooper left an incendiary device behind, leading to the possession of an infernal machines charge.</w:t>
      </w:r>
      <w:r>
        <w:t xml:space="preserve"> </w:t>
      </w:r>
      <w:r w:rsidRPr="0013194D">
        <w:t xml:space="preserve">Cooper formerly lived in Huntingburg, Indiana, but was a certified firefighter in New Hampshire when he committed the offenses. He’ll serve 19 months, with 14 remaining </w:t>
      </w:r>
      <w:proofErr w:type="gramStart"/>
      <w:r w:rsidRPr="0013194D">
        <w:t>on</w:t>
      </w:r>
      <w:proofErr w:type="gramEnd"/>
      <w:r w:rsidRPr="0013194D">
        <w:t xml:space="preserve"> his sentence. Cooper has been incarcerated since being apprehended in Indiana and remitted to New Hampshire by the U.S. Marshals </w:t>
      </w:r>
      <w:r>
        <w:t xml:space="preserve"> S</w:t>
      </w:r>
      <w:r w:rsidRPr="0013194D">
        <w:t>ervice in December 2025.</w:t>
      </w:r>
      <w:r>
        <w:t xml:space="preserve">   [Also filed, Chap. 1</w:t>
      </w:r>
      <w:r>
        <w:t>6</w:t>
      </w:r>
      <w:r>
        <w:t>.]</w:t>
      </w:r>
      <w:hyperlink r:id="rId22" w:history="1">
        <w:r w:rsidRPr="00AC1E46">
          <w:rPr>
            <w:rStyle w:val="Hyperlink"/>
          </w:rPr>
          <w:t>https://www.fireengineering.com/firefighting/serial-arsonist-nh-firefighter-sentenced-to-jail-for-string-of-fires-in-spring-2022/?utm_medium=email&amp;utm_source=fe_daily_newsletter&amp;utm_campaign=2026-5-21&amp;oly_enc_id=0573H1103045H2E</w:t>
        </w:r>
      </w:hyperlink>
      <w:r>
        <w:t xml:space="preserve"> </w:t>
      </w:r>
    </w:p>
    <w:p w14:paraId="67F30B24" w14:textId="77777777" w:rsidR="004504AB" w:rsidRDefault="004504AB" w:rsidP="003F0BA9">
      <w:pPr>
        <w:rPr>
          <w:b/>
          <w:bCs/>
        </w:rPr>
      </w:pPr>
    </w:p>
    <w:p w14:paraId="76B0CF01" w14:textId="77777777" w:rsidR="004504AB" w:rsidRDefault="004504AB" w:rsidP="003F0BA9">
      <w:pPr>
        <w:rPr>
          <w:b/>
          <w:bCs/>
        </w:rPr>
      </w:pPr>
    </w:p>
    <w:p w14:paraId="55385DC6" w14:textId="13C138E8" w:rsidR="003F0BA9" w:rsidRPr="00EC5D20" w:rsidRDefault="003F0BA9" w:rsidP="003F0BA9">
      <w:r w:rsidRPr="004504AB">
        <w:t>May 20, 2026: WI - Wis. Officials Accept SAFER Grant Despite Failed Referendum.</w:t>
      </w:r>
      <w:r>
        <w:rPr>
          <w:b/>
        </w:rPr>
        <w:t xml:space="preserve"> </w:t>
      </w:r>
      <w:r w:rsidRPr="00EC5D20">
        <w:t>The federal grant will help add eight firefighter-EMTs, but Somers officials remain divided over how to cover future matching costs</w:t>
      </w:r>
      <w:r>
        <w:t xml:space="preserve">. </w:t>
      </w:r>
      <w:r w:rsidRPr="00EC5D20">
        <w:t>SOMERS, Wis. — The Village Board has voted to accept a federal grant to help fund additional EMT and firefighter personnel, despite a failed referendum to help pay its portion of matching funds.</w:t>
      </w:r>
      <w:r>
        <w:t xml:space="preserve"> </w:t>
      </w:r>
      <w:r w:rsidRPr="00EC5D20">
        <w:t>The board voted 4-2 last week to formally accept a federal SAFER grant to fund those positions.</w:t>
      </w:r>
      <w:r>
        <w:t xml:space="preserve"> </w:t>
      </w:r>
      <w:r w:rsidRPr="00EC5D20">
        <w:t>The Federal Emergency Management Agency three-year grant will be used to cover the cost of equipment, vehicles</w:t>
      </w:r>
      <w:proofErr w:type="gramStart"/>
      <w:r w:rsidRPr="00EC5D20">
        <w:t>, related</w:t>
      </w:r>
      <w:proofErr w:type="gramEnd"/>
      <w:r w:rsidRPr="00EC5D20">
        <w:t xml:space="preserve"> operating expenses along with staffing to add eight additional firefighters and EMTs. For the first two years it is designed to cover 75% of those costs before switching over to 35% in the final year.</w:t>
      </w:r>
      <w:r>
        <w:t xml:space="preserve"> </w:t>
      </w:r>
      <w:r w:rsidRPr="00EC5D20">
        <w:t>The federal portion of the SAFER grant will last until 2029.</w:t>
      </w:r>
      <w:r>
        <w:t xml:space="preserve"> </w:t>
      </w:r>
      <w:r w:rsidRPr="00EC5D20">
        <w:t xml:space="preserve">Somers went to referendum to authorize required matching funds to accept the grant, but the $1.3 million referendum was defeated on April 7 with 1,417 votes </w:t>
      </w:r>
      <w:proofErr w:type="gramStart"/>
      <w:r w:rsidRPr="00EC5D20">
        <w:t>against to</w:t>
      </w:r>
      <w:proofErr w:type="gramEnd"/>
      <w:r w:rsidRPr="00EC5D20">
        <w:t xml:space="preserve"> 920 in favor.</w:t>
      </w:r>
      <w:r>
        <w:t xml:space="preserve"> </w:t>
      </w:r>
      <w:r w:rsidRPr="00EC5D20">
        <w:t>Somers President George Stoner expressed concerns last week with the long-term financial impact of the grant on the village and voted against accepting it. Stoner said the village’s financial firm Ehlers had advised against accepting it.</w:t>
      </w:r>
      <w:r>
        <w:t xml:space="preserve"> </w:t>
      </w:r>
      <w:r w:rsidRPr="00EC5D20">
        <w:t>He added a financial analysis showed that if Somers funded the eight additional firefighters, the village would be “in a hole” by the end of 2029.</w:t>
      </w:r>
      <w:r>
        <w:t xml:space="preserve"> </w:t>
      </w:r>
      <w:r w:rsidRPr="00EC5D20">
        <w:t>“The only thing that’s going to get us out of this, in my opinion and in their (financial advisers’) opinion too, is another referendum,” Stoner said. “The people in the first referendum said ‘no.’”</w:t>
      </w:r>
      <w:r>
        <w:t xml:space="preserve"> </w:t>
      </w:r>
      <w:r w:rsidRPr="00EC5D20">
        <w:t xml:space="preserve">The village </w:t>
      </w:r>
      <w:proofErr w:type="gramStart"/>
      <w:r w:rsidRPr="00EC5D20">
        <w:t>has to</w:t>
      </w:r>
      <w:proofErr w:type="gramEnd"/>
      <w:r w:rsidRPr="00EC5D20">
        <w:t xml:space="preserve"> wait another two years before holding another similar referendum.</w:t>
      </w:r>
      <w:r>
        <w:t xml:space="preserve"> </w:t>
      </w:r>
      <w:hyperlink r:id="rId23" w:history="1">
        <w:r w:rsidRPr="00C66F11">
          <w:rPr>
            <w:rStyle w:val="Hyperlink"/>
          </w:rPr>
          <w:t>https://www.firerescue1.com/fire-grant-center/wis-officials-accept-safer-grant-despite-failed-referendum?utm_source=Sailthru&amp;utm_medium=email&amp;utm_campaign=FR1-Daily-5-20-26&amp;utm_term=FR1%20Daily</w:t>
        </w:r>
      </w:hyperlink>
      <w:r>
        <w:t xml:space="preserve"> </w:t>
      </w:r>
    </w:p>
    <w:p w14:paraId="6E7262D9" w14:textId="77777777" w:rsidR="003F0BA9" w:rsidRDefault="003F0BA9" w:rsidP="003F0BA9">
      <w:pPr>
        <w:ind w:firstLine="720"/>
      </w:pPr>
      <w:r>
        <w:t>See also: FEMA Funding</w:t>
      </w:r>
    </w:p>
    <w:p w14:paraId="35470A94" w14:textId="77777777" w:rsidR="003F0BA9" w:rsidRPr="006128E9" w:rsidRDefault="003F0BA9" w:rsidP="003F0BA9">
      <w:pPr>
        <w:ind w:left="720"/>
      </w:pPr>
      <w:r w:rsidRPr="006128E9">
        <w:t>FEMA has announced $648 million in grant funding opportunities for fire departments and emergency response agencies nationwide, opening a major source of federal support for staffing, equipment, training, and fire prevention initiatives. This funding announcement comes at a time when many departments continue facing budget pressures, workforce challenges, and increased demand for emergency services.</w:t>
      </w:r>
    </w:p>
    <w:p w14:paraId="016DB167" w14:textId="77777777" w:rsidR="003F0BA9" w:rsidRPr="006128E9" w:rsidRDefault="003F0BA9" w:rsidP="003F0BA9">
      <w:pPr>
        <w:ind w:left="720"/>
      </w:pPr>
      <w:r w:rsidRPr="006128E9">
        <w:t>The funding opportunities include:</w:t>
      </w:r>
    </w:p>
    <w:p w14:paraId="683B6387" w14:textId="77777777" w:rsidR="003F0BA9" w:rsidRPr="006128E9" w:rsidRDefault="003F0BA9" w:rsidP="003F0BA9">
      <w:pPr>
        <w:numPr>
          <w:ilvl w:val="0"/>
          <w:numId w:val="46"/>
        </w:numPr>
        <w:tabs>
          <w:tab w:val="clear" w:pos="720"/>
          <w:tab w:val="num" w:pos="1440"/>
        </w:tabs>
        <w:spacing w:after="160" w:line="259" w:lineRule="auto"/>
        <w:ind w:left="1440"/>
      </w:pPr>
      <w:r w:rsidRPr="006128E9">
        <w:t>$291.6 million through the Assistance to Firefighters Grant (AFG) Program;</w:t>
      </w:r>
    </w:p>
    <w:p w14:paraId="49662B34" w14:textId="77777777" w:rsidR="003F0BA9" w:rsidRPr="006128E9" w:rsidRDefault="003F0BA9" w:rsidP="003F0BA9">
      <w:pPr>
        <w:numPr>
          <w:ilvl w:val="0"/>
          <w:numId w:val="47"/>
        </w:numPr>
        <w:tabs>
          <w:tab w:val="clear" w:pos="720"/>
          <w:tab w:val="num" w:pos="1440"/>
        </w:tabs>
        <w:spacing w:after="160" w:line="259" w:lineRule="auto"/>
        <w:ind w:left="1440"/>
      </w:pPr>
      <w:r w:rsidRPr="006128E9">
        <w:t>$360 million through the Staffing for Adequate Fire and Emergency Response (SAFER) Grant Program; and</w:t>
      </w:r>
    </w:p>
    <w:p w14:paraId="6F94442D" w14:textId="77777777" w:rsidR="003F0BA9" w:rsidRPr="006128E9" w:rsidRDefault="003F0BA9" w:rsidP="003F0BA9">
      <w:pPr>
        <w:numPr>
          <w:ilvl w:val="0"/>
          <w:numId w:val="48"/>
        </w:numPr>
        <w:tabs>
          <w:tab w:val="clear" w:pos="720"/>
          <w:tab w:val="num" w:pos="1440"/>
        </w:tabs>
        <w:spacing w:after="160" w:line="259" w:lineRule="auto"/>
        <w:ind w:left="1440"/>
      </w:pPr>
      <w:r w:rsidRPr="006128E9">
        <w:t>$32.4 million through the Fire Prevention and Safety (FP&amp;S) Grant Program.</w:t>
      </w:r>
    </w:p>
    <w:p w14:paraId="26086DD5" w14:textId="77777777" w:rsidR="003F0BA9" w:rsidRPr="006128E9" w:rsidRDefault="003F0BA9" w:rsidP="003F0BA9">
      <w:pPr>
        <w:ind w:left="720"/>
      </w:pPr>
      <w:r w:rsidRPr="006128E9">
        <w:t>AFG funding can be used for critical needs such as protective gear, apparatus, communications equipment, training, and wellness programs. SAFER grants focus primarily on firefighter recruitment and retention, helping departments hire personnel and maintain staffing levels necessary to meet response standards. The FP&amp;S program is available to both fire departments and research-oriented institutions to further firefighter health and safety as well as community fire prevention.</w:t>
      </w:r>
      <w:r>
        <w:t xml:space="preserve"> </w:t>
      </w:r>
      <w:r w:rsidRPr="006128E9">
        <w:t xml:space="preserve">Applications for all three grant programs are currently open and will be </w:t>
      </w:r>
      <w:r w:rsidRPr="003F0BA9">
        <w:rPr>
          <w:bCs/>
        </w:rPr>
        <w:t>closing on June 22nd.</w:t>
      </w:r>
      <w:r>
        <w:t xml:space="preserve"> </w:t>
      </w:r>
      <w:r w:rsidRPr="006128E9">
        <w:t xml:space="preserve">Congressional Fire Services Institute </w:t>
      </w:r>
      <w:hyperlink r:id="rId24" w:history="1">
        <w:r w:rsidRPr="00C66F11">
          <w:rPr>
            <w:rStyle w:val="Hyperlink"/>
          </w:rPr>
          <w:t>update@cfsi.ccsend.com</w:t>
        </w:r>
      </w:hyperlink>
      <w:r>
        <w:t xml:space="preserve"> </w:t>
      </w:r>
    </w:p>
    <w:p w14:paraId="137B9B87" w14:textId="77777777" w:rsidR="003F0BA9" w:rsidRDefault="003F0BA9" w:rsidP="002060AB">
      <w:pPr>
        <w:rPr>
          <w:bCs/>
        </w:rPr>
      </w:pPr>
    </w:p>
    <w:p w14:paraId="0F6AA083" w14:textId="77777777" w:rsidR="003F0BA9" w:rsidRDefault="003F0BA9" w:rsidP="002060AB">
      <w:pPr>
        <w:rPr>
          <w:bCs/>
        </w:rPr>
      </w:pPr>
    </w:p>
    <w:p w14:paraId="775D66A9" w14:textId="77777777" w:rsidR="003F0BA9" w:rsidRDefault="003F0BA9" w:rsidP="002060AB">
      <w:pPr>
        <w:rPr>
          <w:bCs/>
        </w:rPr>
      </w:pPr>
    </w:p>
    <w:p w14:paraId="4A49FE14" w14:textId="089C8315" w:rsidR="002060AB" w:rsidRDefault="002060AB" w:rsidP="002060AB">
      <w:r w:rsidRPr="002060AB">
        <w:rPr>
          <w:bCs/>
        </w:rPr>
        <w:t>May 15, 2026: CT – Justice Department Files Complaint to Protect Law Enforcement, Challenging Connecticut Mask Ban, Identification Requirements, and Use-of-Force Policies for Federal Officers.</w:t>
      </w:r>
      <w:r>
        <w:rPr>
          <w:b/>
        </w:rPr>
        <w:t xml:space="preserve">  </w:t>
      </w:r>
      <w:r w:rsidRPr="00475DCF">
        <w:t xml:space="preserve">Today, the </w:t>
      </w:r>
      <w:r>
        <w:t xml:space="preserve">[U.S.] </w:t>
      </w:r>
      <w:r w:rsidRPr="00475DCF">
        <w:t>Department of Justice filed a </w:t>
      </w:r>
      <w:hyperlink r:id="rId25" w:history="1">
        <w:r w:rsidRPr="00475DCF">
          <w:rPr>
            <w:rStyle w:val="Hyperlink"/>
          </w:rPr>
          <w:t>lawsuit</w:t>
        </w:r>
      </w:hyperlink>
      <w:r w:rsidRPr="00475DCF">
        <w:t> against Connecticut, Governor Ned Lamont, Attorney General William Tong, Chief State’s Attorney Patrick Griffin, and Deputy Chief State’s Attorney Eliot Prescott, challenging their unconstitutional attempt to regulate federal law enforcement officers through the so-called “Act Concerning Democracy and Government Accountability,” also known as Senate Bill 397</w:t>
      </w:r>
      <w:r>
        <w:t xml:space="preserve">…. </w:t>
      </w:r>
      <w:r w:rsidRPr="00475DCF">
        <w:t>Among other things, the law prohibits federal officers from wearing facial coverings in the performance of their official duties, requires federal officers to clearly display their badge and name tag when performing official duties, and to adhere to Connecticut’s preferred use-of-force policies when performing official duties. Not only is the law an illegal attempt to regulate the federal government, but, as alleged in the complaint, the law threatens the safety of federal officers who have exhibited extreme bravery in enforcing our Nation’s laws despite an unprecedented wave of harassment, doxing, and even violence. Threatening officers with prosecution for simply protecting their identities and their families also chills the enforcement of federal law and compromises sensitive law enforcement operations. The danger is acute.</w:t>
      </w:r>
      <w:r>
        <w:t xml:space="preserve"> </w:t>
      </w:r>
      <w:hyperlink r:id="rId26" w:history="1">
        <w:r w:rsidRPr="00F41C84">
          <w:rPr>
            <w:rStyle w:val="Hyperlink"/>
          </w:rPr>
          <w:t>https://www.justice.gov/opa/pr/justice-department-files-complaint-protect-law-enforcement-challenging-connecticut-mask-ban</w:t>
        </w:r>
      </w:hyperlink>
      <w:r>
        <w:t xml:space="preserve"> </w:t>
      </w:r>
    </w:p>
    <w:p w14:paraId="7847005C" w14:textId="77777777" w:rsidR="00542CBB" w:rsidRDefault="00542CBB" w:rsidP="00F85812">
      <w:pPr>
        <w:pStyle w:val="NoSpacing"/>
      </w:pPr>
    </w:p>
    <w:p w14:paraId="15D0FAD6" w14:textId="77777777" w:rsidR="002060AB" w:rsidRDefault="002060AB" w:rsidP="00542CBB">
      <w:pPr>
        <w:rPr>
          <w:bCs/>
        </w:rPr>
      </w:pPr>
    </w:p>
    <w:p w14:paraId="100927D6" w14:textId="77777777" w:rsidR="002060AB" w:rsidRDefault="002060AB" w:rsidP="00542CBB">
      <w:pPr>
        <w:rPr>
          <w:bCs/>
        </w:rPr>
      </w:pPr>
    </w:p>
    <w:p w14:paraId="6413895F" w14:textId="0D339C8B" w:rsidR="00542CBB" w:rsidRDefault="00542CBB" w:rsidP="00542CBB">
      <w:pPr>
        <w:rPr>
          <w:bCs/>
        </w:rPr>
      </w:pPr>
      <w:r w:rsidRPr="000C6BE9">
        <w:rPr>
          <w:bCs/>
        </w:rPr>
        <w:t>May 11, 2026</w:t>
      </w:r>
      <w:r>
        <w:rPr>
          <w:bCs/>
        </w:rPr>
        <w:t xml:space="preserve">: NY - </w:t>
      </w:r>
      <w:r w:rsidRPr="00542CBB">
        <w:t xml:space="preserve">Landlord </w:t>
      </w:r>
      <w:proofErr w:type="gramStart"/>
      <w:r w:rsidRPr="00542CBB">
        <w:t>Of</w:t>
      </w:r>
      <w:proofErr w:type="gramEnd"/>
      <w:r w:rsidRPr="00542CBB">
        <w:t xml:space="preserve"> NYC Building Where Three Died </w:t>
      </w:r>
      <w:proofErr w:type="gramStart"/>
      <w:r w:rsidRPr="00542CBB">
        <w:t>In</w:t>
      </w:r>
      <w:proofErr w:type="gramEnd"/>
      <w:r w:rsidRPr="00542CBB">
        <w:t xml:space="preserve"> Fire Had Racked Up Nearly 1,000 Violations.</w:t>
      </w:r>
      <w:r>
        <w:rPr>
          <w:b/>
        </w:rPr>
        <w:t xml:space="preserve"> </w:t>
      </w:r>
      <w:r w:rsidRPr="00D479A3">
        <w:t>The landlord of an Inwood apartment building </w:t>
      </w:r>
      <w:hyperlink r:id="rId27" w:history="1">
        <w:r w:rsidRPr="00D479A3">
          <w:rPr>
            <w:rStyle w:val="Hyperlink"/>
          </w:rPr>
          <w:t>where three people died in a raging fire</w:t>
        </w:r>
      </w:hyperlink>
      <w:r w:rsidRPr="00D479A3">
        <w:t> is responsible for several other apartment buildings in the city that have racked up nearly 1,000 fire and safety violations — infractions the city believes are part of a campaign to chase out rent-stabilized tenants, the Daily News has learned.</w:t>
      </w:r>
      <w:r>
        <w:rPr>
          <w:bCs/>
        </w:rPr>
        <w:t xml:space="preserve"> </w:t>
      </w:r>
      <w:r w:rsidRPr="00D479A3">
        <w:t xml:space="preserve">Jack Bick, who heads JanJan Realty, was already on the Public Advocate’s list of the </w:t>
      </w:r>
      <w:proofErr w:type="gramStart"/>
      <w:r w:rsidRPr="00D479A3">
        <w:t>city’s</w:t>
      </w:r>
      <w:proofErr w:type="gramEnd"/>
      <w:r w:rsidRPr="00D479A3">
        <w:t> </w:t>
      </w:r>
      <w:hyperlink r:id="rId28" w:history="1">
        <w:r w:rsidRPr="00D479A3">
          <w:rPr>
            <w:rStyle w:val="Hyperlink"/>
          </w:rPr>
          <w:t>100 worst landlords of 2025</w:t>
        </w:r>
      </w:hyperlink>
      <w:r w:rsidRPr="00D479A3">
        <w:t> before a fire tore through one of his buildings, 207 Dyckman St., early Monday morning, </w:t>
      </w:r>
      <w:hyperlink r:id="rId29" w:history="1">
        <w:r w:rsidRPr="00D479A3">
          <w:rPr>
            <w:rStyle w:val="Hyperlink"/>
          </w:rPr>
          <w:t>killing a renowned fashion editor, her mother</w:t>
        </w:r>
      </w:hyperlink>
      <w:r w:rsidRPr="00D479A3">
        <w:t>, and another tenant. Four members of another resident’s family — including three children, the youngest just five — are fighting for their lives in the hospital, officials said.</w:t>
      </w:r>
      <w:r>
        <w:rPr>
          <w:bCs/>
        </w:rPr>
        <w:t xml:space="preserve"> </w:t>
      </w:r>
      <w:r w:rsidRPr="00D479A3">
        <w:t>That six-story building has had 117 open violations, which include defective self-closing doors on the fourth and sixth floors and nonfunctioning smoke detectors and carbon monoxide detectors, city records show</w:t>
      </w:r>
      <w:r>
        <w:rPr>
          <w:bCs/>
        </w:rPr>
        <w:t xml:space="preserve">…. </w:t>
      </w:r>
      <w:r w:rsidRPr="00D479A3">
        <w:rPr>
          <w:bCs/>
        </w:rPr>
        <w:t>FDNY Chief of Department John Esposito told reporters Thursday that the flames spread into eight apartments in the building “because the door was open or had been left open.” FDNY officials wouldn’t say if those doors were self-closing, only that the blaze remained under investigation.</w:t>
      </w:r>
      <w:r>
        <w:rPr>
          <w:bCs/>
        </w:rPr>
        <w:t xml:space="preserve"> </w:t>
      </w:r>
      <w:hyperlink r:id="rId30" w:history="1">
        <w:r w:rsidRPr="00084FED">
          <w:rPr>
            <w:rStyle w:val="Hyperlink"/>
          </w:rPr>
          <w:t>https://www.fireengineering.com/news/landlord-of-nyc-building-where-three-died-in-fire-had-racked-up-nearly-1000-violations/?utm_source=fe_daily_newsletter&amp;utm_medium=email&amp;utm_campaign=2026-5-11&amp;oly_enc_id=0573H1103045H2E</w:t>
        </w:r>
      </w:hyperlink>
      <w:r>
        <w:rPr>
          <w:bCs/>
        </w:rPr>
        <w:t xml:space="preserve"> </w:t>
      </w:r>
    </w:p>
    <w:p w14:paraId="757EAD05" w14:textId="5C89E29E" w:rsidR="00542CBB" w:rsidRDefault="00542CBB" w:rsidP="00542CBB"/>
    <w:p w14:paraId="17C07CEC" w14:textId="77777777" w:rsidR="00542CBB" w:rsidRDefault="00542CBB" w:rsidP="00542CBB"/>
    <w:p w14:paraId="478BFB6C" w14:textId="77777777" w:rsidR="00542CBB" w:rsidRDefault="00542CBB" w:rsidP="00F85812">
      <w:pPr>
        <w:pStyle w:val="NoSpacing"/>
      </w:pPr>
    </w:p>
    <w:p w14:paraId="0E769F16" w14:textId="77777777" w:rsidR="00542CBB" w:rsidRDefault="00542CBB" w:rsidP="00F85812">
      <w:pPr>
        <w:pStyle w:val="NoSpacing"/>
      </w:pPr>
    </w:p>
    <w:p w14:paraId="5FCFA172" w14:textId="77777777" w:rsidR="00542CBB" w:rsidRDefault="00542CBB" w:rsidP="00F85812">
      <w:pPr>
        <w:pStyle w:val="NoSpacing"/>
      </w:pPr>
    </w:p>
    <w:p w14:paraId="035921C8" w14:textId="77C1C5D6" w:rsidR="001B79B0" w:rsidRPr="00F85812" w:rsidRDefault="007064C7" w:rsidP="00F85812">
      <w:pPr>
        <w:pStyle w:val="NoSpacing"/>
      </w:pPr>
      <w:r w:rsidRPr="00F85812">
        <w:t xml:space="preserve">May 5, 2026: NY - NYC Filed Legal Claim Against Owner </w:t>
      </w:r>
      <w:proofErr w:type="gramStart"/>
      <w:r w:rsidRPr="00F85812">
        <w:t>Of</w:t>
      </w:r>
      <w:proofErr w:type="gramEnd"/>
      <w:r w:rsidRPr="00F85812">
        <w:t xml:space="preserve"> Building Where Fire Killed Three Over Hazards Next Door. </w:t>
      </w:r>
      <w:r w:rsidR="001B79B0" w:rsidRPr="00F85812">
        <w:t xml:space="preserve">The owners of an apartment building </w:t>
      </w:r>
      <w:r w:rsidR="00F85812">
        <w:t>i</w:t>
      </w:r>
      <w:r w:rsidR="001B79B0" w:rsidRPr="00F85812">
        <w:t>n Manhattan where </w:t>
      </w:r>
      <w:hyperlink r:id="rId31" w:history="1">
        <w:r w:rsidR="001B79B0" w:rsidRPr="00F85812">
          <w:rPr>
            <w:rStyle w:val="Hyperlink"/>
            <w:color w:val="000000"/>
            <w:u w:val="none"/>
          </w:rPr>
          <w:t>three people were killed in a fast-moving fire</w:t>
        </w:r>
      </w:hyperlink>
      <w:r w:rsidR="001B79B0" w:rsidRPr="00F85812">
        <w:t> early Monday are being sued by the city for neglecting fire hazards at a neighboring property, court documents show.</w:t>
      </w:r>
    </w:p>
    <w:p w14:paraId="07E32069" w14:textId="357EEAF9" w:rsidR="00F85812" w:rsidRPr="00F85812" w:rsidRDefault="001B79B0" w:rsidP="00F85812">
      <w:pPr>
        <w:pStyle w:val="NoSpacing"/>
      </w:pPr>
      <w:r w:rsidRPr="00F85812">
        <w:t>The fire broke out around 12:30 a.m. in a second-floor apartment at 207 Dyckman St. near Broadway in Inwood, FDNY officials said.</w:t>
      </w:r>
      <w:r w:rsidR="00F85812">
        <w:t xml:space="preserve"> </w:t>
      </w:r>
      <w:r w:rsidR="001B3AD7">
        <w:t xml:space="preserve"> </w:t>
      </w:r>
      <w:r w:rsidRPr="00F85812">
        <w:t>About a week earlier, the NYC Department of Housing Preservation and Development </w:t>
      </w:r>
      <w:hyperlink r:id="rId32" w:history="1">
        <w:r w:rsidRPr="00F85812">
          <w:rPr>
            <w:rStyle w:val="Hyperlink"/>
            <w:color w:val="000000"/>
            <w:u w:val="none"/>
          </w:rPr>
          <w:t>filed a legal petition</w:t>
        </w:r>
      </w:hyperlink>
      <w:r w:rsidRPr="00F85812">
        <w:t xml:space="preserve"> accusing Jan </w:t>
      </w:r>
      <w:proofErr w:type="spellStart"/>
      <w:r w:rsidRPr="00F85812">
        <w:t>Jan</w:t>
      </w:r>
      <w:proofErr w:type="spellEnd"/>
      <w:r w:rsidRPr="00F85812">
        <w:t xml:space="preserve"> Realty Corp., which buildings records list as also the owner of the fire-ravaged building, of neglecting hundreds of unsafe code violations at another property located next door.</w:t>
      </w:r>
      <w:r w:rsidR="00F85812" w:rsidRPr="00F85812">
        <w:t xml:space="preserve"> The April 27 legal filing cites obstructions to egress, broken flame-retardant in a common area of 209 Dyckman St., along with missing smoke and carbon monoxide detectors among numerous fire hazards found at the property.</w:t>
      </w:r>
      <w:r w:rsidR="001B3AD7">
        <w:t xml:space="preserve"> </w:t>
      </w:r>
      <w:r w:rsidR="00F85812" w:rsidRPr="00F85812">
        <w:t>Also noted in the suit were incidents of peeling lead paint, collapsing ceilings, lack of gas service, vermin and “rampant” water leaks causing “cracks, holes, and broken paint and plaster,” in addition to hazardous mold, broken faucets and missing window guards.</w:t>
      </w:r>
      <w:r w:rsidR="001B3AD7">
        <w:t xml:space="preserve"> </w:t>
      </w:r>
      <w:r w:rsidR="00F85812" w:rsidRPr="00F85812">
        <w:t xml:space="preserve">All told, there are 219 open code violations at the property, which the city is accusing Jan </w:t>
      </w:r>
      <w:proofErr w:type="spellStart"/>
      <w:r w:rsidR="00F85812" w:rsidRPr="00F85812">
        <w:t>Jan</w:t>
      </w:r>
      <w:proofErr w:type="spellEnd"/>
      <w:r w:rsidR="00F85812" w:rsidRPr="00F85812">
        <w:t xml:space="preserve"> Realty Corp. and its president, Jack Bick, of neglecting “as part of an intentional and aggressive campaign to harass and displace rent stabilized tenants,” according to the suit.</w:t>
      </w:r>
      <w:r w:rsidR="001B3AD7">
        <w:t xml:space="preserve"> </w:t>
      </w:r>
      <w:r w:rsidR="00F85812" w:rsidRPr="00F85812">
        <w:t xml:space="preserve">Messages left for an attorney for Jan </w:t>
      </w:r>
      <w:proofErr w:type="spellStart"/>
      <w:r w:rsidR="00F85812" w:rsidRPr="00F85812">
        <w:t>Jan</w:t>
      </w:r>
      <w:proofErr w:type="spellEnd"/>
      <w:r w:rsidR="00F85812" w:rsidRPr="00F85812">
        <w:t xml:space="preserve"> Realty Corp. were not immediately returned.</w:t>
      </w:r>
      <w:r w:rsidR="001B3AD7">
        <w:t xml:space="preserve"> </w:t>
      </w:r>
      <w:r w:rsidR="00F85812" w:rsidRPr="00F85812">
        <w:t>Monday’s fire resulted in 14 injuries, including a firefighter with minor injuries. Three residents died at the scene, while five more were hospitalized with critical injuries, FDNY officials said. Four more residents were taken to local hospitals with moderate or minor injuries.</w:t>
      </w:r>
      <w:r w:rsidR="001B3AD7">
        <w:t xml:space="preserve"> </w:t>
      </w:r>
      <w:r w:rsidR="00F85812" w:rsidRPr="00F85812">
        <w:t>The building where the fire broke out has 107 housing code violations, including 39 that are considered immediately hazardous, building records show.</w:t>
      </w:r>
    </w:p>
    <w:p w14:paraId="2F5F025C" w14:textId="25E6F787" w:rsidR="00F85812" w:rsidRDefault="00F85812" w:rsidP="00F85812">
      <w:pPr>
        <w:pStyle w:val="NoSpacing"/>
      </w:pPr>
      <w:r w:rsidRPr="00F85812">
        <w:t>Fire officials said that open doors near a central staircase allowed the flames to intensify and shoot upstairs to other apartments.</w:t>
      </w:r>
      <w:r w:rsidR="004350E1">
        <w:t xml:space="preserve"> </w:t>
      </w:r>
      <w:hyperlink r:id="rId33" w:history="1">
        <w:r w:rsidR="004350E1" w:rsidRPr="00100E5E">
          <w:rPr>
            <w:rStyle w:val="Hyperlink"/>
          </w:rPr>
          <w:t>https://www.fireengineering.com/news/nyc-filed-legal-claim-against-owner-of-building-where-fire-killed-three-over-hazards-next-door/?utm_source=fe_daily_newsletter&amp;utm_medium=email&amp;utm_campaign=2026-5-5&amp;oly_enc_id=0573H1103045H2E</w:t>
        </w:r>
      </w:hyperlink>
      <w:r w:rsidR="004350E1">
        <w:t xml:space="preserve"> </w:t>
      </w:r>
    </w:p>
    <w:p w14:paraId="6557227E" w14:textId="77777777" w:rsidR="00606A13" w:rsidRDefault="00606A13" w:rsidP="00F85812">
      <w:pPr>
        <w:pStyle w:val="NoSpacing"/>
      </w:pPr>
    </w:p>
    <w:p w14:paraId="1454FC07" w14:textId="238FE027" w:rsidR="007064C7" w:rsidRPr="00B1400D" w:rsidRDefault="00606A13" w:rsidP="00DB17A6">
      <w:pPr>
        <w:pStyle w:val="NoSpacing"/>
        <w:ind w:left="720" w:firstLine="2"/>
      </w:pPr>
      <w:r>
        <w:t xml:space="preserve">See the </w:t>
      </w:r>
      <w:r w:rsidR="00B1400D">
        <w:t>Verified P</w:t>
      </w:r>
      <w:r>
        <w:t xml:space="preserve">etition / photos: </w:t>
      </w:r>
      <w:hyperlink r:id="rId34" w:history="1">
        <w:r w:rsidR="004350E1" w:rsidRPr="00100E5E">
          <w:rPr>
            <w:rStyle w:val="Hyperlink"/>
          </w:rPr>
          <w:t>https://iapps.courts.state.ny.us/nyscef/ViewDocument?docIndex=rvf/3fZjjOEWbHS6AY7jDw==</w:t>
        </w:r>
      </w:hyperlink>
      <w:r>
        <w:t xml:space="preserve"> </w:t>
      </w:r>
      <w:r w:rsidR="00DB17A6">
        <w:t xml:space="preserve"> </w:t>
      </w:r>
      <w:r w:rsidR="00DB17A6" w:rsidRPr="00DB17A6">
        <w:t>DEPARTMENT OF HOUSING PRESERVATION AND DEVELOPMENT OF THE CITY OF NEW YORK,</w:t>
      </w:r>
      <w:r w:rsidR="00DB17A6">
        <w:t xml:space="preserve"> </w:t>
      </w:r>
      <w:r w:rsidR="00B1400D" w:rsidRPr="00B1400D">
        <w:t>Petitioner brings this proceeding to enjoin Respondents and impose civil penalties</w:t>
      </w:r>
      <w:r w:rsidR="00DB17A6">
        <w:t xml:space="preserve"> </w:t>
      </w:r>
      <w:r w:rsidR="00B1400D" w:rsidRPr="00B1400D">
        <w:t>against them for failing to repair dangerous conditions at the premises, like those depicted above,</w:t>
      </w:r>
      <w:r w:rsidR="00B1400D">
        <w:t xml:space="preserve"> </w:t>
      </w:r>
      <w:r w:rsidR="00B1400D" w:rsidRPr="00B1400D">
        <w:t>for months or years beyond the time required by law.</w:t>
      </w:r>
    </w:p>
    <w:p w14:paraId="698BC27F" w14:textId="1B5542BB" w:rsidR="007064C7" w:rsidRPr="00B1400D" w:rsidRDefault="007064C7" w:rsidP="00B1400D">
      <w:pPr>
        <w:pStyle w:val="NoSpacing"/>
      </w:pPr>
    </w:p>
    <w:p w14:paraId="003E682A" w14:textId="77777777" w:rsidR="007064C7" w:rsidRDefault="007064C7" w:rsidP="00742600">
      <w:pPr>
        <w:pStyle w:val="NoSpacing"/>
      </w:pPr>
    </w:p>
    <w:p w14:paraId="1CA801B3" w14:textId="77777777" w:rsidR="007064C7" w:rsidRDefault="007064C7" w:rsidP="00742600">
      <w:pPr>
        <w:pStyle w:val="NoSpacing"/>
      </w:pPr>
    </w:p>
    <w:p w14:paraId="58831454" w14:textId="752EBA25" w:rsidR="00742600" w:rsidRPr="00742600" w:rsidRDefault="00877674" w:rsidP="00742600">
      <w:pPr>
        <w:pStyle w:val="NoSpacing"/>
      </w:pPr>
      <w:r w:rsidRPr="00742600">
        <w:t xml:space="preserve">May 4, 2026: CA </w:t>
      </w:r>
      <w:r w:rsidR="00456ECF" w:rsidRPr="00742600">
        <w:t>–</w:t>
      </w:r>
      <w:r w:rsidRPr="00742600">
        <w:t xml:space="preserve"> </w:t>
      </w:r>
      <w:r w:rsidR="00456ECF" w:rsidRPr="00742600">
        <w:t xml:space="preserve">U.S. Department of Justice - Justice Department Files Statement </w:t>
      </w:r>
      <w:proofErr w:type="gramStart"/>
      <w:r w:rsidR="00456ECF" w:rsidRPr="00742600">
        <w:t>Of</w:t>
      </w:r>
      <w:proofErr w:type="gramEnd"/>
      <w:r w:rsidR="00456ECF" w:rsidRPr="00742600">
        <w:t xml:space="preserve"> Interest </w:t>
      </w:r>
      <w:proofErr w:type="gramStart"/>
      <w:r w:rsidR="00456ECF" w:rsidRPr="00742600">
        <w:t>In</w:t>
      </w:r>
      <w:proofErr w:type="gramEnd"/>
      <w:r w:rsidR="00456ECF" w:rsidRPr="00742600">
        <w:t xml:space="preserve"> California Fire Insurance Case. </w:t>
      </w:r>
      <w:r w:rsidR="00742600" w:rsidRPr="00742600">
        <w:t>Today, the Department of Justice announced that it has filed a </w:t>
      </w:r>
      <w:hyperlink r:id="rId35" w:tgtFrame="_blank" w:history="1">
        <w:r w:rsidR="00742600" w:rsidRPr="00742600">
          <w:rPr>
            <w:rStyle w:val="Hyperlink"/>
            <w:color w:val="000000"/>
            <w:u w:val="none"/>
          </w:rPr>
          <w:t>Statement of Interest</w:t>
        </w:r>
      </w:hyperlink>
      <w:r w:rsidR="00742600" w:rsidRPr="00742600">
        <w:t> in the case of Ferrier v. State Farm Fire and Casualty Company, which is currently pending in the state Superior Court of Los Angeles County, California. This case was brought by 60 homeowners who lost their homes in the devastating wildfires that occurred in southern California in January 2025. The homeowners allege that the defendants, 16 homeowner insurance companies, jointly conspired to cancel the homeowners’ fire insurance policies in the years leading up to the January 2025 fires. As a result, the homeowners claim that they were forced to obtain insurance from a state-run program that offers less protective coverage, resulting in much higher out-of-pocket expenses for rebuilding their homes.</w:t>
      </w:r>
      <w:r w:rsidR="00742600">
        <w:t xml:space="preserve"> </w:t>
      </w:r>
      <w:r w:rsidR="00742600" w:rsidRPr="00742600">
        <w:t xml:space="preserve">“Nearly 16 months after the Eaton and Palisades Fires, the homeowners who lost everything are still trying to rebuild their lives,” said Deputy Assistant Attorney General Charlie Beller of the Justice Department’s Antitrust Division. “The last thing the fire victims need is the improper use of certain legal doctrines to deprive Angelenos of their day in court. The DOJ Antitrust Division is monitoring insurer conduct across the country to ensure that an improper understanding of federal law does not preclude state or federal antitrust </w:t>
      </w:r>
      <w:proofErr w:type="gramStart"/>
      <w:r w:rsidR="00742600" w:rsidRPr="00742600">
        <w:t>claims.”</w:t>
      </w:r>
      <w:proofErr w:type="gramEnd"/>
      <w:r w:rsidR="00742600">
        <w:t xml:space="preserve"> </w:t>
      </w:r>
      <w:hyperlink r:id="rId36" w:history="1">
        <w:r w:rsidR="00742600" w:rsidRPr="00100E5E">
          <w:rPr>
            <w:rStyle w:val="Hyperlink"/>
          </w:rPr>
          <w:t>https://www.justice.gov/opa/pr/justice-department-files-statement-interest-california-fire-insurance-case</w:t>
        </w:r>
      </w:hyperlink>
      <w:r w:rsidR="00742600">
        <w:t xml:space="preserve"> </w:t>
      </w:r>
    </w:p>
    <w:p w14:paraId="2FD3064E" w14:textId="37AFB182" w:rsidR="00456ECF" w:rsidRDefault="00456ECF" w:rsidP="00742600">
      <w:pPr>
        <w:pStyle w:val="NoSpacing"/>
      </w:pPr>
    </w:p>
    <w:p w14:paraId="3166D1DB" w14:textId="77777777" w:rsidR="006C3B94" w:rsidRDefault="006C3B94" w:rsidP="00742600">
      <w:pPr>
        <w:pStyle w:val="NoSpacing"/>
      </w:pPr>
    </w:p>
    <w:p w14:paraId="5FB839C8" w14:textId="77777777" w:rsidR="006C3B94" w:rsidRDefault="006C3B94" w:rsidP="00742600">
      <w:pPr>
        <w:pStyle w:val="NoSpacing"/>
      </w:pPr>
    </w:p>
    <w:p w14:paraId="57FD1B8F" w14:textId="09FA50B7" w:rsidR="006C3B94" w:rsidRDefault="006C3B94" w:rsidP="006C3B94">
      <w:proofErr w:type="gramStart"/>
      <w:r w:rsidRPr="006C3B94">
        <w:rPr>
          <w:bCs/>
        </w:rPr>
        <w:t>May,</w:t>
      </w:r>
      <w:proofErr w:type="gramEnd"/>
      <w:r w:rsidRPr="006C3B94">
        <w:rPr>
          <w:bCs/>
        </w:rPr>
        <w:t xml:space="preserve"> 2026: Seminar – Congressional Fire Service Institute - Presents: One Way </w:t>
      </w:r>
      <w:proofErr w:type="spellStart"/>
      <w:r w:rsidRPr="006C3B94">
        <w:rPr>
          <w:bCs/>
        </w:rPr>
        <w:t>Out?</w:t>
      </w:r>
      <w:r>
        <w:t>A</w:t>
      </w:r>
      <w:proofErr w:type="spellEnd"/>
      <w:r w:rsidRPr="006128E9">
        <w:t xml:space="preserve"> discussion on understanding single-stairway buildings, codes, and safety in the push for affordable housing. Panelists - Karl Fippinger (International Code Council) Bob Sullivan (National Fire Protection Association) Sean DeCrane (International Association of Fire Fighters) Robert Marshall (International Association of Fire Chiefs) Moderator - John Drummond (CFSI)</w:t>
      </w:r>
      <w:r>
        <w:t>.</w:t>
      </w:r>
      <w:hyperlink r:id="rId37" w:history="1">
        <w:r w:rsidRPr="00C66F11">
          <w:rPr>
            <w:rStyle w:val="Hyperlink"/>
          </w:rPr>
          <w:t>https://www.youtube.com/watch?v=6CUlAXm2N6k</w:t>
        </w:r>
      </w:hyperlink>
      <w:r>
        <w:t xml:space="preserve"> </w:t>
      </w:r>
    </w:p>
    <w:p w14:paraId="080C485C" w14:textId="77777777" w:rsidR="006C3B94" w:rsidRPr="00742600" w:rsidRDefault="006C3B94" w:rsidP="00742600">
      <w:pPr>
        <w:pStyle w:val="NoSpacing"/>
      </w:pPr>
    </w:p>
    <w:p w14:paraId="52225973" w14:textId="4DA5B3D4" w:rsidR="00877674" w:rsidRDefault="00877674" w:rsidP="001967C2">
      <w:pPr>
        <w:pStyle w:val="NoSpacing"/>
      </w:pPr>
    </w:p>
    <w:p w14:paraId="2D0513C0" w14:textId="77777777" w:rsidR="00877674" w:rsidRDefault="00877674" w:rsidP="001967C2">
      <w:pPr>
        <w:pStyle w:val="NoSpacing"/>
      </w:pPr>
    </w:p>
    <w:p w14:paraId="6B6F0592" w14:textId="77777777" w:rsidR="00877674" w:rsidRDefault="00877674" w:rsidP="001967C2">
      <w:pPr>
        <w:pStyle w:val="NoSpacing"/>
      </w:pPr>
    </w:p>
    <w:p w14:paraId="356F7C36" w14:textId="36D383AB" w:rsidR="000740E3" w:rsidRDefault="005207D7" w:rsidP="001967C2">
      <w:pPr>
        <w:pStyle w:val="NoSpacing"/>
      </w:pPr>
      <w:r w:rsidRPr="001967C2">
        <w:t>April 30, 2026: CT - CT Lawmakers Reject New Fire, Building Code, Saying It Would Hinder New Housing</w:t>
      </w:r>
      <w:r w:rsidR="001967C2" w:rsidRPr="001967C2">
        <w:t>.  The </w:t>
      </w:r>
      <w:hyperlink r:id="rId38" w:history="1">
        <w:r w:rsidR="001967C2" w:rsidRPr="001967C2">
          <w:rPr>
            <w:rStyle w:val="Hyperlink"/>
            <w:color w:val="000000"/>
            <w:u w:val="none"/>
          </w:rPr>
          <w:t>state building and fire code</w:t>
        </w:r>
      </w:hyperlink>
      <w:r w:rsidR="001967C2" w:rsidRPr="001967C2">
        <w:t> failed to gain legislative approval Tuesday, as the proposal from the </w:t>
      </w:r>
      <w:hyperlink r:id="rId39" w:history="1">
        <w:r w:rsidR="001967C2" w:rsidRPr="001967C2">
          <w:rPr>
            <w:rStyle w:val="Hyperlink"/>
            <w:color w:val="000000"/>
            <w:u w:val="none"/>
          </w:rPr>
          <w:t>Department of Administrative Services</w:t>
        </w:r>
      </w:hyperlink>
      <w:r w:rsidR="001967C2" w:rsidRPr="001967C2">
        <w:t> came under fire for changes advocates said would make it harder to build new housing.</w:t>
      </w:r>
      <w:r w:rsidR="001967C2">
        <w:t xml:space="preserve"> </w:t>
      </w:r>
      <w:r w:rsidR="001967C2" w:rsidRPr="001967C2">
        <w:t>The Regulation Review Committee voted down the proposals, which have been </w:t>
      </w:r>
      <w:hyperlink r:id="rId40" w:tgtFrame="_blank" w:history="1">
        <w:r w:rsidR="001967C2" w:rsidRPr="001967C2">
          <w:rPr>
            <w:rStyle w:val="Hyperlink"/>
            <w:color w:val="000000"/>
            <w:u w:val="none"/>
          </w:rPr>
          <w:t>years in the making,</w:t>
        </w:r>
      </w:hyperlink>
      <w:r w:rsidR="001967C2" w:rsidRPr="001967C2">
        <w:t> along party lines Tuesday. Housing advocates and lawmakers were concerned about provisions that would have required wider access roads for fire trucks, allowed local fire officials to decide which side of the building should be adjacent to an access road and limited developments to sites located closer to access roads.</w:t>
      </w:r>
      <w:r w:rsidR="000740E3">
        <w:t xml:space="preserve"> *** </w:t>
      </w:r>
      <w:r w:rsidR="000740E3" w:rsidRPr="000740E3">
        <w:t>But housing advocates and lawmakers took issue with the new version because of three major policy changes.</w:t>
      </w:r>
      <w:r w:rsidR="000740E3">
        <w:t xml:space="preserve"> </w:t>
      </w:r>
      <w:r w:rsidR="000740E3" w:rsidRPr="000740E3">
        <w:t>One would have required wider access roads for fire trucks — 26 instead of 20 feet at certain locations such as near a fire hydrant — for new multifamily developments. DAS officials said this would help improve safety and bring the state into compliance with international code.</w:t>
      </w:r>
      <w:r w:rsidR="000740E3">
        <w:t xml:space="preserve"> </w:t>
      </w:r>
      <w:r w:rsidR="000740E3" w:rsidRPr="000740E3">
        <w:t>Osten said she was worried about roads where that wasn’t possible, such as Route 138 which is bordered by a river and a ledge. Advocates wrote letters saying there was a lack of evidence that the 20-foot roads had caused safety problems.</w:t>
      </w:r>
      <w:r w:rsidR="000740E3">
        <w:t xml:space="preserve"> </w:t>
      </w:r>
      <w:r w:rsidR="000740E3" w:rsidRPr="000740E3">
        <w:t>“In the midst of an ongoing state housing crisis, where affordable housing units are in ever-higher demand, we must scrutinize potential regulations that appear well-intentioned but would in fact have a harmful effect on the state and its residents,” said a letter from the Open Communities Alliance.</w:t>
      </w:r>
      <w:r w:rsidR="000740E3">
        <w:t xml:space="preserve"> </w:t>
      </w:r>
      <w:r w:rsidR="000740E3" w:rsidRPr="000740E3">
        <w:t>Another would leave it up to local fire officials to decide which side of the building should have road access. State Fire Marshal Lauri Volkert offered the example of a building that might have inoperable windows on one side and balconies on the other. The fire officials would likely want the access road to be on the balcony side, Volkert said.</w:t>
      </w:r>
      <w:r w:rsidR="00617D05">
        <w:t xml:space="preserve"> *** </w:t>
      </w:r>
      <w:r w:rsidR="00617D05" w:rsidRPr="00617D05">
        <w:t>The single stair legislation was another push from housing advocates. They said that, paired with modern fire prevention technology, the single stairs would have been safe and made it easier to build housing.</w:t>
      </w:r>
    </w:p>
    <w:p w14:paraId="4025AB56" w14:textId="2F6449C9" w:rsidR="001967C2" w:rsidRPr="001967C2" w:rsidRDefault="00234926" w:rsidP="001967C2">
      <w:pPr>
        <w:pStyle w:val="NoSpacing"/>
      </w:pPr>
      <w:r>
        <w:t xml:space="preserve"> </w:t>
      </w:r>
      <w:hyperlink r:id="rId41" w:history="1">
        <w:r w:rsidRPr="00100E5E">
          <w:rPr>
            <w:rStyle w:val="Hyperlink"/>
          </w:rPr>
          <w:t>https://www.fireengineering.com/fire-safety/building-construction/ct-lawmakers-reject-new-fire-building-code-saying-it-would-hinder-new-housing/?utm_medium=email&amp;utm_source=fe_daily_newsletter&amp;utm_campaign=2026-4-30&amp;oly_enc_id=0573H1103045H2E</w:t>
        </w:r>
      </w:hyperlink>
      <w:r>
        <w:t xml:space="preserve"> </w:t>
      </w:r>
    </w:p>
    <w:p w14:paraId="5E7C1C1E" w14:textId="002AD664" w:rsidR="005207D7" w:rsidRPr="005207D7" w:rsidRDefault="005207D7" w:rsidP="005207D7">
      <w:pPr>
        <w:pStyle w:val="NoSpacing"/>
        <w:rPr>
          <w:b/>
          <w:bCs/>
        </w:rPr>
      </w:pPr>
    </w:p>
    <w:p w14:paraId="11FCD190" w14:textId="5A4F9DFD" w:rsidR="005207D7" w:rsidRDefault="005207D7" w:rsidP="00960151">
      <w:pPr>
        <w:pStyle w:val="NoSpacing"/>
        <w:rPr>
          <w:rFonts w:eastAsia="Arial"/>
        </w:rPr>
      </w:pPr>
    </w:p>
    <w:p w14:paraId="44575FA3" w14:textId="77777777" w:rsidR="005207D7" w:rsidRDefault="005207D7" w:rsidP="00960151">
      <w:pPr>
        <w:pStyle w:val="NoSpacing"/>
        <w:rPr>
          <w:rFonts w:eastAsia="Arial"/>
        </w:rPr>
      </w:pPr>
    </w:p>
    <w:p w14:paraId="0C1C7E89" w14:textId="77777777" w:rsidR="005207D7" w:rsidRDefault="005207D7" w:rsidP="00960151">
      <w:pPr>
        <w:pStyle w:val="NoSpacing"/>
        <w:rPr>
          <w:rFonts w:eastAsia="Arial"/>
        </w:rPr>
      </w:pPr>
    </w:p>
    <w:p w14:paraId="734C942D" w14:textId="77777777" w:rsidR="005207D7" w:rsidRDefault="005207D7" w:rsidP="00960151">
      <w:pPr>
        <w:pStyle w:val="NoSpacing"/>
        <w:rPr>
          <w:rFonts w:eastAsia="Arial"/>
        </w:rPr>
      </w:pPr>
    </w:p>
    <w:p w14:paraId="04847332" w14:textId="3C2F07D7" w:rsidR="00960151" w:rsidRPr="00960151" w:rsidRDefault="00642051" w:rsidP="00960151">
      <w:pPr>
        <w:pStyle w:val="NoSpacing"/>
      </w:pPr>
      <w:r>
        <w:rPr>
          <w:rFonts w:eastAsia="Arial"/>
        </w:rPr>
        <w:t xml:space="preserve">April 30, 2026: CA - </w:t>
      </w:r>
      <w:r w:rsidRPr="00642051">
        <w:t>CA City Files Class Action Lawsuit Against Fire Apparatus Manufacturers, Alleges Antitrust Violations</w:t>
      </w:r>
      <w:r>
        <w:t xml:space="preserve">. </w:t>
      </w:r>
      <w:r w:rsidR="00960151" w:rsidRPr="00960151">
        <w:t>The city of Fullerton has filed a federal class action lawsuit against three major fire apparatus manufacturers in the United States and dozens of their dealers, alleging they are violating antitrust laws to monopolize the market, which has pushed up the cost of firefighting equipment and slowed delivery.</w:t>
      </w:r>
    </w:p>
    <w:p w14:paraId="102B39D6" w14:textId="7F6EE1D0" w:rsidR="00960151" w:rsidRPr="00960151" w:rsidRDefault="00960151" w:rsidP="00960151">
      <w:pPr>
        <w:pStyle w:val="NoSpacing"/>
      </w:pPr>
      <w:r w:rsidRPr="00960151">
        <w:t>The complaint, filed April 21 against Oshkosh Corp., REV Group, Inc., Boise Mobile Equipment Inc. and others, seeks restitution of profits the companies may have reaped through unlawful business practices, reimbursing Fullerton and other class members for the overcharges.</w:t>
      </w:r>
      <w:r>
        <w:t xml:space="preserve"> </w:t>
      </w:r>
      <w:r w:rsidRPr="00960151">
        <w:t>The lawsuit opens by painting the image of </w:t>
      </w:r>
      <w:hyperlink r:id="rId42" w:history="1">
        <w:r w:rsidRPr="00960151">
          <w:rPr>
            <w:rStyle w:val="Hyperlink"/>
            <w:b/>
            <w:bCs/>
          </w:rPr>
          <w:t>Altadena resident Victor Shaw</w:t>
        </w:r>
      </w:hyperlink>
      <w:r w:rsidRPr="00960151">
        <w:t>, who was found dead with his fingers curled around a garden hose outside his home during the January 2025 Eaton fire. His death, the suit alleges, was preventable: Shaw’s neighborhood did not lack water or firefighters, but fire apparatus. More than 100 of the Los Angeles Fire Department’s 183 fire trucks were out of service during the fires, with many kept past their prime because the cost of replacing them was “astronomic.”</w:t>
      </w:r>
      <w:r>
        <w:t xml:space="preserve"> </w:t>
      </w:r>
      <w:hyperlink r:id="rId43" w:history="1">
        <w:r w:rsidRPr="00100E5E">
          <w:rPr>
            <w:rStyle w:val="Hyperlink"/>
          </w:rPr>
          <w:t>https://www.fireengineering.com/fire-apparatus/ca-city-files-class-action-lawsuit-against-fire-apparatus-manufacturers-alleges-antitrust-violations/?utm_medium=email&amp;utm_source=fe_daily_newsletter&amp;utm_campaign=2026-4-30&amp;oly_enc_id=0573H1103045H2E</w:t>
        </w:r>
      </w:hyperlink>
      <w:r>
        <w:t xml:space="preserve"> </w:t>
      </w:r>
    </w:p>
    <w:p w14:paraId="0A06173F" w14:textId="65566FCD" w:rsidR="00642051" w:rsidRPr="00642051" w:rsidRDefault="00642051" w:rsidP="00642051">
      <w:pPr>
        <w:pStyle w:val="NoSpacing"/>
        <w:rPr>
          <w:b/>
          <w:bCs/>
        </w:rPr>
      </w:pPr>
    </w:p>
    <w:p w14:paraId="1A2DF28E" w14:textId="77777777" w:rsidR="00940F91" w:rsidRPr="00940F91" w:rsidRDefault="00813FA2" w:rsidP="00940F91">
      <w:pPr>
        <w:pStyle w:val="NoSpacing"/>
        <w:ind w:left="720" w:firstLine="2"/>
        <w:rPr>
          <w:rFonts w:eastAsia="Arial"/>
        </w:rPr>
      </w:pPr>
      <w:r>
        <w:rPr>
          <w:rFonts w:eastAsia="Arial"/>
        </w:rPr>
        <w:t xml:space="preserve">See also: </w:t>
      </w:r>
      <w:r w:rsidR="001A222A">
        <w:rPr>
          <w:rFonts w:eastAsia="Arial"/>
        </w:rPr>
        <w:t xml:space="preserve">April 28, 2026: </w:t>
      </w:r>
      <w:r w:rsidR="001A222A" w:rsidRPr="00940F91">
        <w:rPr>
          <w:rFonts w:eastAsia="Arial"/>
        </w:rPr>
        <w:t xml:space="preserve">PA - </w:t>
      </w:r>
      <w:r w:rsidR="001A222A" w:rsidRPr="00940F91">
        <w:t xml:space="preserve">Pa. City Is Latest </w:t>
      </w:r>
      <w:proofErr w:type="gramStart"/>
      <w:r w:rsidR="001A222A" w:rsidRPr="00940F91">
        <w:t>To</w:t>
      </w:r>
      <w:proofErr w:type="gramEnd"/>
      <w:r w:rsidR="001A222A" w:rsidRPr="00940F91">
        <w:t xml:space="preserve"> Join Others </w:t>
      </w:r>
      <w:proofErr w:type="gramStart"/>
      <w:r w:rsidR="001A222A" w:rsidRPr="00940F91">
        <w:t>In</w:t>
      </w:r>
      <w:proofErr w:type="gramEnd"/>
      <w:r w:rsidR="001A222A" w:rsidRPr="00940F91">
        <w:t xml:space="preserve"> Lawsuit Over Alleged Fire Truck Monopoly.</w:t>
      </w:r>
      <w:r w:rsidR="001A222A">
        <w:rPr>
          <w:b/>
          <w:bCs/>
        </w:rPr>
        <w:t xml:space="preserve"> </w:t>
      </w:r>
      <w:r w:rsidR="001A222A" w:rsidRPr="001A222A">
        <w:rPr>
          <w:rFonts w:eastAsia="Arial"/>
        </w:rPr>
        <w:t>Allentown’s federal lawsuit claims American Industrial Partners and manufacturers drove up costs, closed plants and created long delivery backlogs that impact fire departments</w:t>
      </w:r>
      <w:r w:rsidR="001A222A">
        <w:rPr>
          <w:rFonts w:eastAsia="Arial"/>
        </w:rPr>
        <w:t xml:space="preserve">. </w:t>
      </w:r>
      <w:r w:rsidR="00940F91" w:rsidRPr="00940F91">
        <w:rPr>
          <w:rFonts w:eastAsia="Arial"/>
        </w:rPr>
        <w:t xml:space="preserve">ALLENTOWN, </w:t>
      </w:r>
      <w:proofErr w:type="gramStart"/>
      <w:r w:rsidR="00940F91" w:rsidRPr="00940F91">
        <w:rPr>
          <w:rFonts w:eastAsia="Arial"/>
        </w:rPr>
        <w:t>Pa. —</w:t>
      </w:r>
      <w:proofErr w:type="gramEnd"/>
      <w:r w:rsidR="00940F91" w:rsidRPr="00940F91">
        <w:rPr>
          <w:rFonts w:eastAsia="Arial"/>
        </w:rPr>
        <w:t xml:space="preserve"> Allentown has joined a growing list of cities </w:t>
      </w:r>
      <w:hyperlink r:id="rId44" w:tgtFrame="_blank" w:history="1">
        <w:r w:rsidR="00940F91" w:rsidRPr="00940F91">
          <w:rPr>
            <w:rStyle w:val="Hyperlink"/>
            <w:rFonts w:eastAsia="Arial"/>
            <w:b/>
            <w:bCs/>
          </w:rPr>
          <w:t>suing</w:t>
        </w:r>
      </w:hyperlink>
      <w:r w:rsidR="00940F91" w:rsidRPr="00940F91">
        <w:rPr>
          <w:rFonts w:eastAsia="Arial"/>
        </w:rPr>
        <w:t> a private equity firm, its subsidiaries and a select few fire truck manufacturers for creating a monopoly on custom fire trucks and chassis.</w:t>
      </w:r>
    </w:p>
    <w:p w14:paraId="6FBEE403" w14:textId="77777777" w:rsidR="00940F91" w:rsidRPr="00940F91" w:rsidRDefault="00940F91" w:rsidP="00940F91">
      <w:pPr>
        <w:pStyle w:val="NoSpacing"/>
        <w:ind w:left="720" w:firstLine="2"/>
        <w:rPr>
          <w:rFonts w:eastAsia="Arial"/>
        </w:rPr>
      </w:pPr>
      <w:r w:rsidRPr="00940F91">
        <w:rPr>
          <w:rFonts w:eastAsia="Arial"/>
        </w:rPr>
        <w:t>The </w:t>
      </w:r>
      <w:hyperlink r:id="rId45" w:tgtFrame="_blank" w:history="1">
        <w:r w:rsidRPr="00940F91">
          <w:rPr>
            <w:rStyle w:val="Hyperlink"/>
            <w:rFonts w:eastAsia="Arial"/>
            <w:b/>
            <w:bCs/>
          </w:rPr>
          <w:t>lawsuit</w:t>
        </w:r>
      </w:hyperlink>
      <w:r w:rsidRPr="00940F91">
        <w:rPr>
          <w:rFonts w:eastAsia="Arial"/>
        </w:rPr>
        <w:t> filed Wednesday in federal court accuses </w:t>
      </w:r>
      <w:hyperlink r:id="rId46" w:tgtFrame="_blank" w:history="1">
        <w:r w:rsidRPr="00940F91">
          <w:rPr>
            <w:rStyle w:val="Hyperlink"/>
            <w:rFonts w:eastAsia="Arial"/>
            <w:b/>
            <w:bCs/>
          </w:rPr>
          <w:t>American Industrial Partners </w:t>
        </w:r>
      </w:hyperlink>
      <w:r w:rsidRPr="00940F91">
        <w:rPr>
          <w:rFonts w:eastAsia="Arial"/>
        </w:rPr>
        <w:t>of buying up struggling fire truck makers and eliminating competitors to create a monopoly.</w:t>
      </w:r>
    </w:p>
    <w:p w14:paraId="66480470" w14:textId="38142939" w:rsidR="00940F91" w:rsidRPr="001A222A" w:rsidRDefault="00940F91" w:rsidP="001A222A">
      <w:pPr>
        <w:pStyle w:val="NoSpacing"/>
        <w:ind w:left="720" w:firstLine="2"/>
        <w:rPr>
          <w:rFonts w:eastAsia="Arial"/>
        </w:rPr>
      </w:pPr>
      <w:hyperlink r:id="rId47" w:history="1">
        <w:r w:rsidRPr="00100E5E">
          <w:rPr>
            <w:rStyle w:val="Hyperlink"/>
            <w:rFonts w:eastAsia="Arial"/>
          </w:rPr>
          <w:t>https://www.firerescue1.com/legal/pa-city-is-latest-to-join-others-in-lawsuit-over-alleged-fire-truck-monopoly?utm_source=Sailthru&amp;utm_medium=email&amp;utm_campaign=FR1-Rewind-5-3-26&amp;utm_term=FR1%20Daily</w:t>
        </w:r>
      </w:hyperlink>
      <w:r>
        <w:rPr>
          <w:rFonts w:eastAsia="Arial"/>
        </w:rPr>
        <w:t xml:space="preserve"> </w:t>
      </w:r>
    </w:p>
    <w:p w14:paraId="40D1897E" w14:textId="7A42D074" w:rsidR="001A222A" w:rsidRDefault="001A222A" w:rsidP="00813FA2">
      <w:pPr>
        <w:pStyle w:val="NoSpacing"/>
        <w:ind w:left="720" w:firstLine="2"/>
        <w:rPr>
          <w:rFonts w:eastAsia="Arial"/>
        </w:rPr>
      </w:pPr>
    </w:p>
    <w:p w14:paraId="7A83E848" w14:textId="77777777" w:rsidR="001A222A" w:rsidRDefault="001A222A" w:rsidP="00813FA2">
      <w:pPr>
        <w:pStyle w:val="NoSpacing"/>
        <w:ind w:left="720" w:firstLine="2"/>
        <w:rPr>
          <w:rFonts w:eastAsia="Arial"/>
        </w:rPr>
      </w:pPr>
    </w:p>
    <w:p w14:paraId="6B5FBF5D" w14:textId="43523A03" w:rsidR="00813FA2" w:rsidRPr="001F3DE3" w:rsidRDefault="00813FA2" w:rsidP="00813FA2">
      <w:pPr>
        <w:pStyle w:val="NoSpacing"/>
        <w:ind w:left="720" w:firstLine="2"/>
      </w:pPr>
      <w:r w:rsidRPr="001F3DE3">
        <w:rPr>
          <w:rFonts w:eastAsia="Arial"/>
        </w:rPr>
        <w:t xml:space="preserve">April 16, 2026: OR - </w:t>
      </w:r>
      <w:r w:rsidRPr="001F3DE3">
        <w:t xml:space="preserve">Portland Torches Fire Truck Giants </w:t>
      </w:r>
      <w:proofErr w:type="gramStart"/>
      <w:r w:rsidRPr="001F3DE3">
        <w:t>In</w:t>
      </w:r>
      <w:proofErr w:type="gramEnd"/>
      <w:r w:rsidRPr="001F3DE3">
        <w:t xml:space="preserve"> Price</w:t>
      </w:r>
      <w:r w:rsidRPr="001F3DE3">
        <w:noBreakHyphen/>
        <w:t xml:space="preserve">Gouge Court Fight. Portland is hauling a group of fire truck heavyweights into federal court, accusing them of quietly building a monopoly that jacked up prices and </w:t>
      </w:r>
      <w:proofErr w:type="gramStart"/>
      <w:r w:rsidRPr="001F3DE3">
        <w:t>dragged out</w:t>
      </w:r>
      <w:proofErr w:type="gramEnd"/>
      <w:r w:rsidRPr="001F3DE3">
        <w:t xml:space="preserve"> delivery times for the city’s rigs. n a new antitrust lawsuit filed Thursday, the city says roughly a dozen fire</w:t>
      </w:r>
      <w:r w:rsidRPr="001F3DE3">
        <w:noBreakHyphen/>
        <w:t>apparatus manufacturers and their private</w:t>
      </w:r>
      <w:r w:rsidRPr="001F3DE3">
        <w:noBreakHyphen/>
        <w:t>equity backers created a dominant corporate web that left departments waiting years for new trucks. Portland points to four engines it ordered at about $1 million each and singles out a Pierce “Enforcer” pumper it bought in 2025 as a prime example of what it calls inflated pricing. City attorneys want money damages and court orders to unwind that consolidated structure.</w:t>
      </w:r>
      <w:r>
        <w:t xml:space="preserve"> </w:t>
      </w:r>
      <w:r w:rsidRPr="001F3DE3">
        <w:t>According to </w:t>
      </w:r>
      <w:hyperlink r:id="rId48" w:tgtFrame="_blank" w:history="1">
        <w:r w:rsidRPr="001F3DE3">
          <w:rPr>
            <w:rStyle w:val="Hyperlink"/>
          </w:rPr>
          <w:t>The Oregonian/OregonLive</w:t>
        </w:r>
      </w:hyperlink>
      <w:r w:rsidRPr="001F3DE3">
        <w:t>, the complaint names REV Group and a New York private</w:t>
      </w:r>
      <w:r w:rsidRPr="001F3DE3">
        <w:noBreakHyphen/>
        <w:t>equity firm as defendants. Portland alleges the companies scooped up multiple manufacturers and folded them into a single, market</w:t>
      </w:r>
      <w:r w:rsidRPr="001F3DE3">
        <w:noBreakHyphen/>
        <w:t>controlling enterprise that backlogged orders through mid</w:t>
      </w:r>
      <w:r w:rsidRPr="001F3DE3">
        <w:noBreakHyphen/>
        <w:t>2024. The suit says manufacturers slapped buyers with floating or post</w:t>
      </w:r>
      <w:r w:rsidRPr="001F3DE3">
        <w:noBreakHyphen/>
        <w:t xml:space="preserve">order price hikes that drove up final bills and asks a federal judge to break up the conglomerate, restore independent competition and award unspecified damages. Part of </w:t>
      </w:r>
      <w:proofErr w:type="gramStart"/>
      <w:r w:rsidRPr="001F3DE3">
        <w:t>a national</w:t>
      </w:r>
      <w:proofErr w:type="gramEnd"/>
      <w:r w:rsidRPr="001F3DE3">
        <w:t xml:space="preserve"> wave Portland is not swinging alone. Its lawsuit lands in the middle of a growing batch of municipal cases that already </w:t>
      </w:r>
      <w:proofErr w:type="gramStart"/>
      <w:r w:rsidRPr="001F3DE3">
        <w:t>includes</w:t>
      </w:r>
      <w:proofErr w:type="gramEnd"/>
      <w:r w:rsidRPr="001F3DE3">
        <w:t xml:space="preserve"> Los Angeles County and Milwaukee, all accusing the fire</w:t>
      </w:r>
      <w:r w:rsidRPr="001F3DE3">
        <w:noBreakHyphen/>
        <w:t xml:space="preserve">truck industry of consolidation, price spikes and long waits for replacement </w:t>
      </w:r>
      <w:proofErr w:type="gramStart"/>
      <w:r w:rsidRPr="001F3DE3">
        <w:t>rigs</w:t>
      </w:r>
      <w:proofErr w:type="gramEnd"/>
      <w:r w:rsidRPr="001F3DE3">
        <w:t>. As </w:t>
      </w:r>
      <w:hyperlink r:id="rId49" w:tgtFrame="_blank" w:history="1">
        <w:r w:rsidRPr="001F3DE3">
          <w:rPr>
            <w:rStyle w:val="Hyperlink"/>
          </w:rPr>
          <w:t>Los Angeles County</w:t>
        </w:r>
      </w:hyperlink>
      <w:r w:rsidRPr="001F3DE3">
        <w:t> outlines in its own filing, city and county buyers say consolidation shrank their pool of suppliers and helped create long backlogs. Coverage by </w:t>
      </w:r>
      <w:hyperlink r:id="rId50" w:tgtFrame="_blank" w:history="1">
        <w:r w:rsidRPr="001F3DE3">
          <w:rPr>
            <w:rStyle w:val="Hyperlink"/>
          </w:rPr>
          <w:t>CBS58</w:t>
        </w:r>
      </w:hyperlink>
      <w:r w:rsidRPr="001F3DE3">
        <w:t> highlights complaints that those conditions opened the door to price terms that push extra costs onto already stretched municipal budgets. Courts and lawmakers have spent the past year scrutinizing the sector through hearings and consolidated filings.</w:t>
      </w:r>
      <w:r>
        <w:t xml:space="preserve"> </w:t>
      </w:r>
      <w:hyperlink r:id="rId51" w:history="1">
        <w:r w:rsidRPr="00100E5E">
          <w:rPr>
            <w:rStyle w:val="Hyperlink"/>
          </w:rPr>
          <w:t>https://hoodline.com/2026/04/portland-torches-fire-truck-giants-in-price-gouge-court-fight/</w:t>
        </w:r>
      </w:hyperlink>
      <w:r>
        <w:t xml:space="preserve"> </w:t>
      </w:r>
    </w:p>
    <w:p w14:paraId="533D5529" w14:textId="77777777" w:rsidR="00813FA2" w:rsidRPr="00C14F9F" w:rsidRDefault="00813FA2" w:rsidP="00813FA2">
      <w:pPr>
        <w:pStyle w:val="NoSpacing"/>
        <w:rPr>
          <w:b/>
          <w:bCs/>
        </w:rPr>
      </w:pPr>
    </w:p>
    <w:p w14:paraId="03DF5667" w14:textId="72F8E1D4" w:rsidR="00642051" w:rsidRDefault="00642051" w:rsidP="00276C8E">
      <w:pPr>
        <w:pStyle w:val="NoSpacing"/>
        <w:rPr>
          <w:rFonts w:eastAsia="Arial"/>
        </w:rPr>
      </w:pPr>
    </w:p>
    <w:p w14:paraId="37888BA9" w14:textId="77777777" w:rsidR="00642051" w:rsidRDefault="00642051" w:rsidP="00276C8E">
      <w:pPr>
        <w:pStyle w:val="NoSpacing"/>
        <w:rPr>
          <w:rFonts w:eastAsia="Arial"/>
        </w:rPr>
      </w:pPr>
    </w:p>
    <w:p w14:paraId="3C65BA49" w14:textId="77777777" w:rsidR="00642051" w:rsidRDefault="00642051" w:rsidP="00276C8E">
      <w:pPr>
        <w:pStyle w:val="NoSpacing"/>
        <w:rPr>
          <w:rFonts w:eastAsia="Arial"/>
        </w:rPr>
      </w:pPr>
    </w:p>
    <w:p w14:paraId="4653B3A9" w14:textId="0C62911D" w:rsidR="00276C8E" w:rsidRPr="00276C8E" w:rsidRDefault="007C71CF" w:rsidP="00276C8E">
      <w:pPr>
        <w:pStyle w:val="NoSpacing"/>
        <w:rPr>
          <w:rFonts w:eastAsia="Arial"/>
        </w:rPr>
      </w:pPr>
      <w:r>
        <w:rPr>
          <w:rFonts w:eastAsia="Arial"/>
        </w:rPr>
        <w:t xml:space="preserve">April 17, 2026: NM - </w:t>
      </w:r>
      <w:r w:rsidRPr="00276C8E">
        <w:t xml:space="preserve">N.M. Becomes First State </w:t>
      </w:r>
      <w:proofErr w:type="gramStart"/>
      <w:r w:rsidRPr="00276C8E">
        <w:t>To</w:t>
      </w:r>
      <w:proofErr w:type="gramEnd"/>
      <w:r w:rsidRPr="00276C8E">
        <w:t xml:space="preserve"> Classify Firefighting Foam </w:t>
      </w:r>
      <w:proofErr w:type="gramStart"/>
      <w:r w:rsidRPr="00276C8E">
        <w:t>As</w:t>
      </w:r>
      <w:proofErr w:type="gramEnd"/>
      <w:r w:rsidRPr="00276C8E">
        <w:t xml:space="preserve"> Hazardous Waste. </w:t>
      </w:r>
      <w:r w:rsidRPr="00276C8E">
        <w:rPr>
          <w:rFonts w:eastAsia="Arial"/>
        </w:rPr>
        <w:t>A</w:t>
      </w:r>
      <w:r w:rsidRPr="007C71CF">
        <w:rPr>
          <w:rFonts w:eastAsia="Arial"/>
        </w:rPr>
        <w:t xml:space="preserve"> unanimous vote allows regulators to mandate cleanup of PFAS-containing foam, require reporting and restrict its use as concerns grow over “forever chemical” contamination</w:t>
      </w:r>
      <w:r>
        <w:rPr>
          <w:rFonts w:eastAsia="Arial"/>
        </w:rPr>
        <w:t>.</w:t>
      </w:r>
      <w:r w:rsidR="0083684E">
        <w:rPr>
          <w:rFonts w:eastAsia="Arial"/>
        </w:rPr>
        <w:t xml:space="preserve"> [TV VIDEO.] </w:t>
      </w:r>
      <w:r w:rsidR="00276C8E">
        <w:rPr>
          <w:rFonts w:eastAsia="Arial"/>
        </w:rPr>
        <w:t xml:space="preserve"> </w:t>
      </w:r>
      <w:r w:rsidR="00276C8E" w:rsidRPr="00276C8E">
        <w:rPr>
          <w:rFonts w:eastAsia="Arial"/>
        </w:rPr>
        <w:t>SANTA FE, N.M. — New Mexico is the first state to classify aqueous film-forming foam as a hazardous waste.</w:t>
      </w:r>
      <w:r w:rsidR="00276C8E">
        <w:rPr>
          <w:rFonts w:eastAsia="Arial"/>
        </w:rPr>
        <w:t xml:space="preserve"> </w:t>
      </w:r>
      <w:r w:rsidR="00276C8E" w:rsidRPr="00276C8E">
        <w:rPr>
          <w:rFonts w:eastAsia="Arial"/>
        </w:rPr>
        <w:t>Monday’s unanimous Environmental Improvement Board vote will allow the state Environment Department to mandate cleanup of the forever chemical-containing fire suppressant, according to a Wednesday release from the agency.</w:t>
      </w:r>
      <w:r w:rsidR="00276C8E">
        <w:rPr>
          <w:rFonts w:eastAsia="Arial"/>
        </w:rPr>
        <w:t xml:space="preserve"> </w:t>
      </w:r>
      <w:hyperlink r:id="rId52" w:history="1">
        <w:r w:rsidR="00276C8E" w:rsidRPr="00F447BA">
          <w:rPr>
            <w:rStyle w:val="Hyperlink"/>
            <w:rFonts w:eastAsia="Arial"/>
          </w:rPr>
          <w:t>https://www.firerescue1.com/firefighting-foam/n-m-becomes-first-state-to-classify-firefighting-foam-as-hazardous-waste?utm_source=Sailthru&amp;utm_medium=email&amp;utm_campaign=FR1-Rewind-4-26-26&amp;utm_term=FR1%20Daily</w:t>
        </w:r>
      </w:hyperlink>
      <w:r w:rsidR="00276C8E">
        <w:rPr>
          <w:rFonts w:eastAsia="Arial"/>
        </w:rPr>
        <w:t xml:space="preserve"> </w:t>
      </w:r>
    </w:p>
    <w:p w14:paraId="60B918EB" w14:textId="142027F3" w:rsidR="007C71CF" w:rsidRPr="007C71CF" w:rsidRDefault="007C71CF" w:rsidP="007C71CF">
      <w:pPr>
        <w:pStyle w:val="NoSpacing"/>
        <w:rPr>
          <w:rFonts w:eastAsia="Arial"/>
        </w:rPr>
      </w:pPr>
    </w:p>
    <w:p w14:paraId="266BFFCF" w14:textId="37FDCE75" w:rsidR="007C71CF" w:rsidRDefault="007C71CF" w:rsidP="00CA61C8">
      <w:pPr>
        <w:pStyle w:val="NoSpacing"/>
        <w:rPr>
          <w:rFonts w:eastAsia="Arial"/>
        </w:rPr>
      </w:pPr>
    </w:p>
    <w:p w14:paraId="5BFAABEE" w14:textId="747F09F3" w:rsidR="00CC00C1" w:rsidRPr="00CC00C1" w:rsidRDefault="00CC00C1" w:rsidP="00CC00C1">
      <w:pPr>
        <w:pStyle w:val="NoSpacing"/>
        <w:rPr>
          <w:b/>
          <w:bCs/>
        </w:rPr>
      </w:pPr>
    </w:p>
    <w:p w14:paraId="1F60E245" w14:textId="3AA2C16C" w:rsidR="007C71CF" w:rsidRDefault="007C71CF" w:rsidP="00CA61C8">
      <w:pPr>
        <w:pStyle w:val="NoSpacing"/>
        <w:rPr>
          <w:rFonts w:eastAsia="Arial"/>
        </w:rPr>
      </w:pPr>
    </w:p>
    <w:p w14:paraId="29996F9F" w14:textId="77777777" w:rsidR="007C71CF" w:rsidRDefault="007C71CF" w:rsidP="00CA61C8">
      <w:pPr>
        <w:pStyle w:val="NoSpacing"/>
        <w:rPr>
          <w:rFonts w:eastAsia="Arial"/>
        </w:rPr>
      </w:pPr>
    </w:p>
    <w:p w14:paraId="28879D07" w14:textId="77777777" w:rsidR="007C71CF" w:rsidRDefault="007C71CF" w:rsidP="00CA61C8">
      <w:pPr>
        <w:pStyle w:val="NoSpacing"/>
        <w:rPr>
          <w:rFonts w:eastAsia="Arial"/>
        </w:rPr>
      </w:pPr>
    </w:p>
    <w:p w14:paraId="106DB9C8" w14:textId="77777777" w:rsidR="007C71CF" w:rsidRDefault="007C71CF" w:rsidP="00CA61C8">
      <w:pPr>
        <w:pStyle w:val="NoSpacing"/>
        <w:rPr>
          <w:rFonts w:eastAsia="Arial"/>
        </w:rPr>
      </w:pPr>
    </w:p>
    <w:p w14:paraId="7A17488E" w14:textId="759FD9A6" w:rsidR="00CA61C8" w:rsidRPr="00CA61C8" w:rsidRDefault="00CA61C8" w:rsidP="00CA61C8">
      <w:pPr>
        <w:pStyle w:val="NoSpacing"/>
        <w:rPr>
          <w:rFonts w:eastAsia="Arial"/>
        </w:rPr>
      </w:pPr>
      <w:r w:rsidRPr="009606EA">
        <w:rPr>
          <w:rFonts w:eastAsia="Arial"/>
        </w:rPr>
        <w:t xml:space="preserve">April 9, 2026: CA - </w:t>
      </w:r>
      <w:r w:rsidRPr="009606EA">
        <w:t>‘There goes your inventory': Arson Suspect Filmed Himself Igniting Massive Calif. Warehouse Fire.</w:t>
      </w:r>
      <w:r>
        <w:rPr>
          <w:b/>
          <w:bCs/>
        </w:rPr>
        <w:t xml:space="preserve"> </w:t>
      </w:r>
      <w:r w:rsidRPr="00CA61C8">
        <w:rPr>
          <w:rFonts w:eastAsia="Arial"/>
        </w:rPr>
        <w:t>Authorities say a warehouse worker recorded video of himself setting paper products ablaze at a Kimberly-Clark distribution center in Ontario</w:t>
      </w:r>
      <w:r>
        <w:rPr>
          <w:rFonts w:eastAsia="Arial"/>
        </w:rPr>
        <w:t xml:space="preserve">. </w:t>
      </w:r>
      <w:r w:rsidR="00AD29DB">
        <w:rPr>
          <w:rFonts w:eastAsia="Arial"/>
        </w:rPr>
        <w:t xml:space="preserve">… </w:t>
      </w:r>
      <w:r w:rsidR="00AD29DB" w:rsidRPr="00AD29DB">
        <w:rPr>
          <w:rFonts w:eastAsia="Arial"/>
        </w:rPr>
        <w:t>The video, posted to Instagram, appears to have been filmed by 29-year-old Chamel A. Abdulkarim of Highland, said Cpl. Emily Williams, a spokeswoman for the Ontario Police Department</w:t>
      </w:r>
      <w:r w:rsidR="009606EA">
        <w:rPr>
          <w:rFonts w:eastAsia="Arial"/>
        </w:rPr>
        <w:t xml:space="preserve">…. </w:t>
      </w:r>
      <w:r w:rsidR="009606EA" w:rsidRPr="009606EA">
        <w:rPr>
          <w:rFonts w:eastAsia="Arial"/>
        </w:rPr>
        <w:t>Abdulkarim is an employee of NFI Industries, which operated the warehouse where the Kimberly-Clark products were stored. Kimberly-Clark makes diapers, wipes, facial tissue, toilet paper and feminine hygiene items.</w:t>
      </w:r>
      <w:r w:rsidR="00AD29DB">
        <w:rPr>
          <w:rFonts w:eastAsia="Arial"/>
        </w:rPr>
        <w:t xml:space="preserve"> </w:t>
      </w:r>
      <w:hyperlink r:id="rId53" w:history="1">
        <w:r w:rsidR="00AD29DB" w:rsidRPr="00FE63B8">
          <w:rPr>
            <w:rStyle w:val="Hyperlink"/>
            <w:rFonts w:eastAsia="Arial"/>
          </w:rPr>
          <w:t>https://www.firerescue1.com/Arson-Investigation/there-goes-your-inventory-arson-suspect-filmed-himself-igniting-massive-calif-warehouse-fire?utm_source=Sailthru&amp;utm_medium=email&amp;utm_campaign=FR1-Daily-4-9-26&amp;utm_term=FR1%20Daily</w:t>
        </w:r>
      </w:hyperlink>
      <w:r w:rsidR="00AD29DB">
        <w:rPr>
          <w:rFonts w:eastAsia="Arial"/>
        </w:rPr>
        <w:t xml:space="preserve"> </w:t>
      </w:r>
    </w:p>
    <w:p w14:paraId="54723933" w14:textId="6A4778DA" w:rsidR="00CA61C8" w:rsidRDefault="00CA61C8" w:rsidP="00A42572">
      <w:pPr>
        <w:pStyle w:val="NoSpacing"/>
        <w:rPr>
          <w:rFonts w:eastAsia="Arial"/>
        </w:rPr>
      </w:pPr>
    </w:p>
    <w:p w14:paraId="25354CA0" w14:textId="77777777" w:rsidR="00CA61C8" w:rsidRDefault="00CA61C8" w:rsidP="00A42572">
      <w:pPr>
        <w:pStyle w:val="NoSpacing"/>
        <w:rPr>
          <w:rFonts w:eastAsia="Arial"/>
        </w:rPr>
      </w:pPr>
    </w:p>
    <w:p w14:paraId="2E07FFE2" w14:textId="77777777" w:rsidR="00CA61C8" w:rsidRDefault="00CA61C8" w:rsidP="00A42572">
      <w:pPr>
        <w:pStyle w:val="NoSpacing"/>
        <w:rPr>
          <w:rFonts w:eastAsia="Arial"/>
        </w:rPr>
      </w:pPr>
    </w:p>
    <w:p w14:paraId="061826C2" w14:textId="08C94FD3" w:rsidR="00A42572" w:rsidRPr="00A42572" w:rsidRDefault="006D2350" w:rsidP="00A42572">
      <w:pPr>
        <w:pStyle w:val="NoSpacing"/>
      </w:pPr>
      <w:r w:rsidRPr="00A42572">
        <w:rPr>
          <w:rFonts w:eastAsia="Arial"/>
        </w:rPr>
        <w:t xml:space="preserve">April 2, 2026: CA - </w:t>
      </w:r>
      <w:r w:rsidRPr="00A42572">
        <w:t xml:space="preserve">Grand Jury: CA County Failed </w:t>
      </w:r>
      <w:proofErr w:type="gramStart"/>
      <w:r w:rsidRPr="00A42572">
        <w:t>To</w:t>
      </w:r>
      <w:proofErr w:type="gramEnd"/>
      <w:r w:rsidRPr="00A42572">
        <w:t xml:space="preserve"> Act </w:t>
      </w:r>
      <w:proofErr w:type="gramStart"/>
      <w:r w:rsidRPr="00A42572">
        <w:t>For</w:t>
      </w:r>
      <w:proofErr w:type="gramEnd"/>
      <w:r w:rsidRPr="00A42572">
        <w:t xml:space="preserve"> Years Before Deadly Fireworks Explosion That Killed Seven.  </w:t>
      </w:r>
      <w:r w:rsidR="00A42572" w:rsidRPr="00A42572">
        <w:t>[TV VIDEO.] A California grand jury concluded that Yolo County officials failed to act on known safety risks before a deadly fireworks facility explosion that killed seven people last year.</w:t>
      </w:r>
      <w:r w:rsidR="00A42572">
        <w:t xml:space="preserve"> </w:t>
      </w:r>
      <w:r w:rsidR="00A42572" w:rsidRPr="00A42572">
        <w:t>The 32-page report concludes that multiple agencies including the sheriff’s office, fire officials, and county leaders were aware for years of an illegal fireworks storage operation in Esparto but did not take action to prevent the July 1 explosion, according to KCRA 3.</w:t>
      </w:r>
      <w:r w:rsidR="00A42572">
        <w:t xml:space="preserve"> </w:t>
      </w:r>
      <w:r w:rsidR="00A42572" w:rsidRPr="00A42572">
        <w:t xml:space="preserve">Investigators say the site, located on agriculturally </w:t>
      </w:r>
      <w:proofErr w:type="gramStart"/>
      <w:r w:rsidR="00A42572" w:rsidRPr="00A42572">
        <w:t>zoned</w:t>
      </w:r>
      <w:proofErr w:type="gramEnd"/>
      <w:r w:rsidR="00A42572" w:rsidRPr="00A42572">
        <w:t xml:space="preserve"> land, contained thousands of pounds of fireworks and was known to county employees as early as 2022.</w:t>
      </w:r>
      <w:r w:rsidR="00A42572">
        <w:t xml:space="preserve"> </w:t>
      </w:r>
      <w:r w:rsidR="00A42572" w:rsidRPr="00A42572">
        <w:t xml:space="preserve">The grand jury determined the explosion was preventable, but the county did not enforce the codes that would have prevented it. It also </w:t>
      </w:r>
      <w:proofErr w:type="gramStart"/>
      <w:r w:rsidR="00A42572" w:rsidRPr="00A42572">
        <w:t>concluded</w:t>
      </w:r>
      <w:proofErr w:type="gramEnd"/>
      <w:r w:rsidR="00A42572" w:rsidRPr="00A42572">
        <w:t xml:space="preserve"> insufficient training and inadequate resources for code compliance contributed. The report also criticizes the Yolo County Board of Supervisors, alleging it fostered a culture tolerant of code violations and failed to support enforcement efforts.</w:t>
      </w:r>
      <w:r w:rsidR="00A0629E">
        <w:t xml:space="preserve"> </w:t>
      </w:r>
      <w:hyperlink r:id="rId54" w:history="1">
        <w:r w:rsidR="00A0629E" w:rsidRPr="000104E3">
          <w:rPr>
            <w:rStyle w:val="Hyperlink"/>
          </w:rPr>
          <w:t>https://www.fireengineering.com/news/grand-jury-ca-county-failed-to-act-for-years-before-deadly-fireworks-explosion-that-killed-seven/?utm_source=fe_daily_newsletter&amp;utm_medium=email&amp;utm_campaign=2026-4-2&amp;oly_enc_id=0573H1103045H2E</w:t>
        </w:r>
      </w:hyperlink>
      <w:r w:rsidR="00A0629E">
        <w:t xml:space="preserve"> </w:t>
      </w:r>
    </w:p>
    <w:p w14:paraId="11E5FF02" w14:textId="6793A243" w:rsidR="006D2350" w:rsidRDefault="006D2350" w:rsidP="006D2350">
      <w:pPr>
        <w:pStyle w:val="NoSpacing"/>
        <w:rPr>
          <w:b/>
          <w:bCs/>
        </w:rPr>
      </w:pPr>
    </w:p>
    <w:p w14:paraId="6D407337" w14:textId="77777777" w:rsidR="00BB370B" w:rsidRDefault="00BB370B" w:rsidP="006D2350">
      <w:pPr>
        <w:pStyle w:val="NoSpacing"/>
        <w:rPr>
          <w:b/>
          <w:bCs/>
        </w:rPr>
      </w:pPr>
    </w:p>
    <w:p w14:paraId="420AD333" w14:textId="2CF9C6E3" w:rsidR="00BB370B" w:rsidRPr="006D2350" w:rsidRDefault="00BB370B" w:rsidP="006D2350">
      <w:pPr>
        <w:pStyle w:val="NoSpacing"/>
        <w:rPr>
          <w:b/>
          <w:bCs/>
        </w:rPr>
      </w:pPr>
      <w:r>
        <w:t xml:space="preserve">March 31, 2026: TX - </w:t>
      </w:r>
      <w:r w:rsidRPr="00C414CD">
        <w:t>West, Texas: The fertilizer Plant Explosion That Killed 10 Firefighters.</w:t>
      </w:r>
      <w:r>
        <w:rPr>
          <w:b/>
          <w:bCs/>
        </w:rPr>
        <w:t xml:space="preserve"> </w:t>
      </w:r>
      <w:r w:rsidRPr="00C414CD">
        <w:t>Detailing the tragedy from the initial response to the final investigation</w:t>
      </w:r>
      <w:r>
        <w:t xml:space="preserve">…. </w:t>
      </w:r>
      <w:r w:rsidRPr="0090141D">
        <w:t>Despite the potential hazards, zoning restrictions did not limit residential or commercial occupancies from encroaching on the facility. As a result, a park was located within 150 feet, an apartment complex at 370 feet, West Intermediate School just over 200 feet, and the local high school about 500 feet from the plant</w:t>
      </w:r>
      <w:r>
        <w:t xml:space="preserve">…. </w:t>
      </w:r>
      <w:r w:rsidRPr="0078296B">
        <w:t>Around 19:51, about 12 minutes after the first WVFD unit arrived or 22 minutes after the initial 911 call, a massive explosion occurred. A 911 call was received by dispatch shortly after the explosion, confirming the explosion and reporting multiple firefighters down</w:t>
      </w:r>
      <w:r>
        <w:t>…. I</w:t>
      </w:r>
      <w:r w:rsidRPr="00EF5949">
        <w:t>n the aftermath of the explosion, many questions were raised about the safety of the West Fertilizer Company plant and the handling of hazardous materials in the United States, specifically ammonium nitrate (AN). The incident highlighted the need for stronger regulations and oversight to ensure the safety of workers and the public in handling dangerous chemicals and materials</w:t>
      </w:r>
      <w:r>
        <w:t xml:space="preserve">…. </w:t>
      </w:r>
      <w:r w:rsidRPr="005C3F81">
        <w:t>The cause of the fire that led to the explosion was never officially determined, but one investigation agency believes it to be the result of a criminal act. In 2016, the </w:t>
      </w:r>
      <w:hyperlink r:id="rId55" w:tgtFrame="_blank" w:history="1">
        <w:r w:rsidRPr="005C3F81">
          <w:rPr>
            <w:rStyle w:val="Hyperlink"/>
            <w:b/>
            <w:bCs/>
          </w:rPr>
          <w:t>ATF announced</w:t>
        </w:r>
      </w:hyperlink>
      <w:r w:rsidRPr="005C3F81">
        <w:t> that it had concluded their investigation and found the fire was deliberately set. However, no arrests have been made in connection with the incident</w:t>
      </w:r>
      <w:r>
        <w:t xml:space="preserve">…. </w:t>
      </w:r>
      <w:r w:rsidRPr="00347472">
        <w:t>Additionally, legislative action occurred shortly after the incident. The White House issued an </w:t>
      </w:r>
      <w:hyperlink r:id="rId56" w:tgtFrame="_blank" w:history="1">
        <w:r w:rsidRPr="00347472">
          <w:rPr>
            <w:rStyle w:val="Hyperlink"/>
            <w:b/>
            <w:bCs/>
          </w:rPr>
          <w:t>executive order</w:t>
        </w:r>
      </w:hyperlink>
      <w:r w:rsidRPr="00347472">
        <w:t> in August 2013 aimed at improving the safety and security of chemical facilities. However, the order was rescinded upon </w:t>
      </w:r>
      <w:hyperlink r:id="rId57" w:tgtFrame="_blank" w:history="1">
        <w:r w:rsidRPr="00347472">
          <w:rPr>
            <w:rStyle w:val="Hyperlink"/>
            <w:b/>
            <w:bCs/>
          </w:rPr>
          <w:t>recommendations by the EPA</w:t>
        </w:r>
      </w:hyperlink>
      <w:r w:rsidRPr="00347472">
        <w:t> in 2017, partly due to the investigative findings shared by the ATF. The possibility of restoring elements of the original executive order is currently being considered.</w:t>
      </w:r>
      <w:r>
        <w:t xml:space="preserve">  [Also filed, Chap. 2.] </w:t>
      </w:r>
      <w:hyperlink r:id="rId58" w:history="1">
        <w:r w:rsidRPr="007C46E6">
          <w:rPr>
            <w:rStyle w:val="Hyperlink"/>
          </w:rPr>
          <w:t>https://www.firerescue1.com/west-fertilizer-plant-explosion/articles/west-texas-the-fertilizer-plant-explosion-that-killed-10-firefighters-7tdcjYownNurVVFN/?utm_source=Sailthru&amp;utm_medium=email&amp;utm_campaign=FR1-Daily-4-17-26&amp;utm_term=FR1%20Daily</w:t>
        </w:r>
      </w:hyperlink>
    </w:p>
    <w:p w14:paraId="32085488" w14:textId="3F74B915" w:rsidR="006D2350" w:rsidRDefault="006D2350" w:rsidP="00FF3536">
      <w:pPr>
        <w:pStyle w:val="NoSpacing"/>
        <w:rPr>
          <w:rFonts w:eastAsia="Arial"/>
        </w:rPr>
      </w:pPr>
    </w:p>
    <w:p w14:paraId="08D3A294" w14:textId="01F0BB84" w:rsidR="002E2A30" w:rsidRDefault="002E2A30" w:rsidP="007974D7">
      <w:pPr>
        <w:pStyle w:val="NoSpacing"/>
        <w:ind w:left="720" w:firstLine="2"/>
        <w:rPr>
          <w:rFonts w:eastAsia="Arial"/>
        </w:rPr>
      </w:pPr>
      <w:r>
        <w:rPr>
          <w:rFonts w:eastAsia="Arial"/>
        </w:rPr>
        <w:t xml:space="preserve">See 2017 Ohio Fire Code: </w:t>
      </w:r>
      <w:r w:rsidRPr="002E2A30">
        <w:rPr>
          <w:rFonts w:eastAsia="Arial"/>
        </w:rPr>
        <w:t>Bureau of Testing &amp; Registration</w:t>
      </w:r>
      <w:r>
        <w:rPr>
          <w:rFonts w:eastAsia="Arial"/>
        </w:rPr>
        <w:t xml:space="preserve"> - </w:t>
      </w:r>
      <w:r w:rsidRPr="002E2A30">
        <w:rPr>
          <w:rFonts w:eastAsia="Arial"/>
        </w:rPr>
        <w:t>Important Update on Ammonium Nitrate</w:t>
      </w:r>
      <w:r w:rsidR="007974D7">
        <w:rPr>
          <w:rFonts w:eastAsia="Arial"/>
        </w:rPr>
        <w:t xml:space="preserve">…. </w:t>
      </w:r>
      <w:r w:rsidR="007974D7" w:rsidRPr="007974D7">
        <w:rPr>
          <w:rFonts w:eastAsia="Arial"/>
        </w:rPr>
        <w:t>Per Ohio Administrative Code 1301:7-7-01(E)(3)(d), OFC 105.1.1.1.4, an annual explosives</w:t>
      </w:r>
      <w:r w:rsidR="007974D7">
        <w:rPr>
          <w:rFonts w:eastAsia="Arial"/>
        </w:rPr>
        <w:t xml:space="preserve"> </w:t>
      </w:r>
      <w:r w:rsidR="007974D7" w:rsidRPr="007974D7">
        <w:rPr>
          <w:rFonts w:eastAsia="Arial"/>
        </w:rPr>
        <w:t>permit must be obtained from the State Fire Marshal (SFM) for the storage, use, manufacture,</w:t>
      </w:r>
      <w:r w:rsidR="007974D7">
        <w:rPr>
          <w:rFonts w:eastAsia="Arial"/>
        </w:rPr>
        <w:t xml:space="preserve"> </w:t>
      </w:r>
      <w:r w:rsidR="007974D7" w:rsidRPr="007974D7">
        <w:rPr>
          <w:rFonts w:eastAsia="Arial"/>
        </w:rPr>
        <w:t xml:space="preserve">processing or handling of ammonium nitrate in either solid form or </w:t>
      </w:r>
      <w:proofErr w:type="spellStart"/>
      <w:r w:rsidR="007974D7" w:rsidRPr="007974D7">
        <w:rPr>
          <w:rFonts w:eastAsia="Arial"/>
        </w:rPr>
        <w:t>prill</w:t>
      </w:r>
      <w:proofErr w:type="spellEnd"/>
      <w:r w:rsidR="007974D7" w:rsidRPr="007974D7">
        <w:rPr>
          <w:rFonts w:eastAsia="Arial"/>
        </w:rPr>
        <w:t xml:space="preserve"> form for any facility</w:t>
      </w:r>
      <w:r w:rsidR="007974D7">
        <w:rPr>
          <w:rFonts w:eastAsia="Arial"/>
        </w:rPr>
        <w:t xml:space="preserve"> </w:t>
      </w:r>
      <w:r w:rsidR="007974D7" w:rsidRPr="007974D7">
        <w:rPr>
          <w:rFonts w:eastAsia="Arial"/>
        </w:rPr>
        <w:t>that will at any time have an aggregate quantity of ammonium nitrate on-site in excess of</w:t>
      </w:r>
      <w:r w:rsidR="007974D7">
        <w:rPr>
          <w:rFonts w:eastAsia="Arial"/>
        </w:rPr>
        <w:t xml:space="preserve"> </w:t>
      </w:r>
      <w:r w:rsidR="007974D7" w:rsidRPr="007974D7">
        <w:rPr>
          <w:rFonts w:eastAsia="Arial"/>
        </w:rPr>
        <w:t>5,000 pounds. This explosives permit expires annually on July 1.</w:t>
      </w:r>
      <w:r w:rsidR="00FE48E2">
        <w:rPr>
          <w:rFonts w:eastAsia="Arial"/>
        </w:rPr>
        <w:t xml:space="preserve"> </w:t>
      </w:r>
      <w:hyperlink r:id="rId59" w:history="1">
        <w:r w:rsidR="00FE48E2" w:rsidRPr="007C46E6">
          <w:rPr>
            <w:rStyle w:val="Hyperlink"/>
            <w:rFonts w:eastAsia="Arial"/>
          </w:rPr>
          <w:t>https://butler.osu.edu/sites/butler/files/imce/Program_Pages/ANR/Ammonium%20Nitrate%20Memo.pdf</w:t>
        </w:r>
      </w:hyperlink>
      <w:r w:rsidR="00FE48E2">
        <w:rPr>
          <w:rFonts w:eastAsia="Arial"/>
        </w:rPr>
        <w:t xml:space="preserve"> </w:t>
      </w:r>
    </w:p>
    <w:p w14:paraId="7DA13AC4" w14:textId="77777777" w:rsidR="006D2350" w:rsidRDefault="006D2350" w:rsidP="00FF3536">
      <w:pPr>
        <w:pStyle w:val="NoSpacing"/>
        <w:rPr>
          <w:rFonts w:eastAsia="Arial"/>
        </w:rPr>
      </w:pPr>
    </w:p>
    <w:p w14:paraId="32BECEA7" w14:textId="77777777" w:rsidR="006D2350" w:rsidRDefault="006D2350" w:rsidP="00FF3536">
      <w:pPr>
        <w:pStyle w:val="NoSpacing"/>
        <w:rPr>
          <w:rFonts w:eastAsia="Arial"/>
        </w:rPr>
      </w:pPr>
    </w:p>
    <w:p w14:paraId="7A3FB3CF" w14:textId="2D586245" w:rsidR="00FF3536" w:rsidRPr="00FF3536" w:rsidRDefault="00EF4699" w:rsidP="00FF3536">
      <w:pPr>
        <w:pStyle w:val="NoSpacing"/>
        <w:rPr>
          <w:b/>
          <w:bCs/>
        </w:rPr>
      </w:pPr>
      <w:r>
        <w:rPr>
          <w:rFonts w:eastAsia="Arial"/>
        </w:rPr>
        <w:t xml:space="preserve">March 23, 2026: </w:t>
      </w:r>
      <w:r w:rsidR="00FF3536" w:rsidRPr="00FF3536">
        <w:rPr>
          <w:rFonts w:eastAsia="Arial"/>
        </w:rPr>
        <w:t xml:space="preserve">CA - </w:t>
      </w:r>
      <w:r w:rsidRPr="00FF3536">
        <w:t xml:space="preserve">Single-Stair Reformers, Safety Advocates Clash Over Building Codes. </w:t>
      </w:r>
      <w:r w:rsidR="00203629" w:rsidRPr="00FF3536">
        <w:t>Fire officials and pro-density urbanists are often at loggerheads</w:t>
      </w:r>
      <w:r w:rsidR="00FF3536" w:rsidRPr="00FF3536">
        <w:t xml:space="preserve">…. One area of tension for fire safety advocates and density advocates is the requirement that most new apartment buildings have more than one stairway to facilitate resident evacuation and emergency responders’ access. In nearly </w:t>
      </w:r>
      <w:proofErr w:type="gramStart"/>
      <w:r w:rsidR="00FF3536" w:rsidRPr="00FF3536">
        <w:t>all American</w:t>
      </w:r>
      <w:proofErr w:type="gramEnd"/>
      <w:r w:rsidR="00FF3536" w:rsidRPr="00FF3536">
        <w:t xml:space="preserve"> cities, unlike in other parts of the world, developers are required to build double staircases into four- to six-story residential buildings. (Though definitions vary, these are often considered mid-rise buildings.) This extra staircase takes up about 7% of floor space and drives up costs by 6% to 13%, </w:t>
      </w:r>
      <w:hyperlink r:id="rId60" w:tgtFrame="_blank" w:history="1">
        <w:r w:rsidR="00FF3536" w:rsidRPr="00FF3536">
          <w:rPr>
            <w:rFonts w:eastAsia="Arial"/>
          </w:rPr>
          <w:t>according to the Pew Charitable Trusts</w:t>
        </w:r>
      </w:hyperlink>
      <w:r w:rsidR="00FF3536" w:rsidRPr="00FF3536">
        <w:t>. That extra cost could be enough to kill a project to build housing, says Stephen Smith, the executive director of the Center for Building in North America, a nonprofit organization focused on building code reform. Largely due to advocates like Smith and Flaherty, a movement is sweeping across North America, from </w:t>
      </w:r>
      <w:hyperlink r:id="rId61" w:history="1">
        <w:r w:rsidR="00FF3536" w:rsidRPr="00FF3536">
          <w:rPr>
            <w:rFonts w:eastAsia="Arial"/>
          </w:rPr>
          <w:t>Texas</w:t>
        </w:r>
      </w:hyperlink>
      <w:r w:rsidR="00FF3536" w:rsidRPr="00FF3536">
        <w:t> to Toronto, to relax restrictions on residential stairways. </w:t>
      </w:r>
      <w:hyperlink r:id="rId62" w:tgtFrame="_blank" w:history="1">
        <w:r w:rsidR="00FF3536" w:rsidRPr="00FF3536">
          <w:rPr>
            <w:rFonts w:eastAsia="Arial"/>
          </w:rPr>
          <w:t>Over 30 locations</w:t>
        </w:r>
      </w:hyperlink>
      <w:r w:rsidR="00FF3536" w:rsidRPr="00FF3536">
        <w:t> have now considered such measures. The possibility of relatively </w:t>
      </w:r>
      <w:hyperlink r:id="rId63" w:tgtFrame="_blank" w:history="1">
        <w:r w:rsidR="00FF3536" w:rsidRPr="00FF3536">
          <w:rPr>
            <w:rFonts w:eastAsia="Arial"/>
          </w:rPr>
          <w:t>rapid changes to local building codes</w:t>
        </w:r>
      </w:hyperlink>
      <w:r w:rsidR="00FF3536" w:rsidRPr="00FF3536">
        <w:t>, outside the national three-year cycle, is raising urgent conversations about density and safety as cities grapple with housing shortages.</w:t>
      </w:r>
      <w:r w:rsidR="00FF3536">
        <w:rPr>
          <w:b/>
          <w:bCs/>
        </w:rPr>
        <w:t xml:space="preserve"> </w:t>
      </w:r>
      <w:hyperlink r:id="rId64" w:history="1">
        <w:r w:rsidR="00FF3536" w:rsidRPr="009C61C4">
          <w:rPr>
            <w:rStyle w:val="Hyperlink"/>
            <w:b/>
            <w:bCs/>
          </w:rPr>
          <w:t>https://www.fireengineering.com/news/single-stair-reformers-safety-advocates-clash-over-building-codes/?utm_source=fe_daily_newsletter&amp;utm_medium=email&amp;utm_campaign=2026-3-24&amp;oly_enc_id=0573H1103045H2E</w:t>
        </w:r>
      </w:hyperlink>
      <w:r w:rsidR="00FF3536">
        <w:rPr>
          <w:b/>
          <w:bCs/>
        </w:rPr>
        <w:t xml:space="preserve"> </w:t>
      </w:r>
    </w:p>
    <w:p w14:paraId="27AB3672" w14:textId="78E1FB3D" w:rsidR="00203629" w:rsidRPr="00203629" w:rsidRDefault="00203629" w:rsidP="00203629">
      <w:pPr>
        <w:pStyle w:val="NoSpacing"/>
        <w:rPr>
          <w:b/>
          <w:bCs/>
        </w:rPr>
      </w:pPr>
    </w:p>
    <w:p w14:paraId="726FD3EA" w14:textId="6E548768" w:rsidR="00EF4699" w:rsidRPr="00EF4699" w:rsidRDefault="00EF4699" w:rsidP="00EF4699">
      <w:pPr>
        <w:pStyle w:val="NoSpacing"/>
        <w:rPr>
          <w:b/>
          <w:bCs/>
        </w:rPr>
      </w:pPr>
    </w:p>
    <w:p w14:paraId="573263CF" w14:textId="4721B510" w:rsidR="00EF4699" w:rsidRDefault="00EF4699" w:rsidP="007B0FC5">
      <w:pPr>
        <w:pStyle w:val="NoSpacing"/>
        <w:rPr>
          <w:rFonts w:eastAsia="Arial"/>
        </w:rPr>
      </w:pPr>
    </w:p>
    <w:p w14:paraId="0499857B" w14:textId="77777777" w:rsidR="00EF4699" w:rsidRDefault="00EF4699" w:rsidP="007B0FC5">
      <w:pPr>
        <w:pStyle w:val="NoSpacing"/>
        <w:rPr>
          <w:rFonts w:eastAsia="Arial"/>
        </w:rPr>
      </w:pPr>
    </w:p>
    <w:p w14:paraId="42260935" w14:textId="77777777" w:rsidR="00EF4699" w:rsidRDefault="00EF4699" w:rsidP="007B0FC5">
      <w:pPr>
        <w:pStyle w:val="NoSpacing"/>
        <w:rPr>
          <w:rFonts w:eastAsia="Arial"/>
        </w:rPr>
      </w:pPr>
    </w:p>
    <w:p w14:paraId="41485127" w14:textId="77777777" w:rsidR="00EF4699" w:rsidRDefault="00EF4699" w:rsidP="007B0FC5">
      <w:pPr>
        <w:pStyle w:val="NoSpacing"/>
        <w:rPr>
          <w:rFonts w:eastAsia="Arial"/>
        </w:rPr>
      </w:pPr>
    </w:p>
    <w:p w14:paraId="7B138B35" w14:textId="483C02E8" w:rsidR="007B0FC5" w:rsidRPr="007B0FC5" w:rsidRDefault="000A2D15" w:rsidP="007B0FC5">
      <w:pPr>
        <w:pStyle w:val="NoSpacing"/>
      </w:pPr>
      <w:r w:rsidRPr="007B0FC5">
        <w:rPr>
          <w:rFonts w:eastAsia="Arial"/>
        </w:rPr>
        <w:t xml:space="preserve">March 23, 2026: </w:t>
      </w:r>
      <w:r w:rsidRPr="007B0FC5">
        <w:t xml:space="preserve">Criminal Grand Jury Investigating CA Explosion.  </w:t>
      </w:r>
      <w:r w:rsidR="007B0FC5" w:rsidRPr="007B0FC5">
        <w:t>A Yolo County criminal grand jury is investigating the deadly explosion in Esparto, which left seven workers dead just before the Fourth of July last year. While grand jury proceedings are held in secret until an indictment is brought, sources familiar with the matter told Sacramento Bee reporters that the grand jury is looking into possible criminal conduct leading up to the July incident.</w:t>
      </w:r>
    </w:p>
    <w:p w14:paraId="2098759F" w14:textId="77777777" w:rsidR="00B25A20" w:rsidRPr="00B25A20" w:rsidRDefault="007B0FC5" w:rsidP="00B25A20">
      <w:pPr>
        <w:pStyle w:val="NoSpacing"/>
      </w:pPr>
      <w:r w:rsidRPr="007B0FC5">
        <w:t>The explosion happened on July 1, 2025, leaving seven workers at the warehouse dead and a community questioning how such a tragedy could happen.</w:t>
      </w:r>
      <w:r>
        <w:t xml:space="preserve"> </w:t>
      </w:r>
      <w:r w:rsidRPr="007B0FC5">
        <w:t>In February, Cal Fire concluded its investigation into the explosion, uncovering what the agency believes to be evidence of “illegal activity,” according to the California’s Office of the State Fire Marshal</w:t>
      </w:r>
      <w:r w:rsidR="00B25A20">
        <w:t xml:space="preserve">…. </w:t>
      </w:r>
      <w:r w:rsidR="00B25A20" w:rsidRPr="00B25A20">
        <w:t>The company Devastating Pyrotechnics, however, lacked required California licenses to manufacture or sell fireworks. The county’s hazardous waste coordinator had determined the operation needed a detailed hazardous materials plan and inspection — neither happened.</w:t>
      </w:r>
    </w:p>
    <w:p w14:paraId="13E510EF" w14:textId="77777777" w:rsidR="00B25A20" w:rsidRPr="00B25A20" w:rsidRDefault="00B25A20" w:rsidP="00B25A20">
      <w:pPr>
        <w:pStyle w:val="NoSpacing"/>
      </w:pPr>
      <w:r w:rsidRPr="00B25A20">
        <w:t>When asked why the county didn’t act on early warnings, county spokesperson Laura Galindo told the Bee time had clouded staff recollections and offered no clear answer, adding that a single code enforcement officer was handling a backlog of complaints.</w:t>
      </w:r>
    </w:p>
    <w:p w14:paraId="50A55F33" w14:textId="3B400513" w:rsidR="007B0FC5" w:rsidRPr="007B0FC5" w:rsidRDefault="00895902" w:rsidP="007B0FC5">
      <w:pPr>
        <w:pStyle w:val="NoSpacing"/>
      </w:pPr>
      <w:hyperlink r:id="rId65" w:history="1">
        <w:r w:rsidRPr="009C61C4">
          <w:rPr>
            <w:rStyle w:val="Hyperlink"/>
          </w:rPr>
          <w:t>https://www.fireengineering.com/fire-safety/criminal-grand-jury-investigating-ca-explosion/?utm_medium=email&amp;utm_source=fe_daily_newsletter&amp;utm_campaign=2026-3-23&amp;oly_enc_id=0573H1103045H2E</w:t>
        </w:r>
      </w:hyperlink>
      <w:r w:rsidR="007B0FC5">
        <w:t xml:space="preserve"> </w:t>
      </w:r>
    </w:p>
    <w:p w14:paraId="0ABF49F6" w14:textId="73421751" w:rsidR="000A2D15" w:rsidRPr="000A2D15" w:rsidRDefault="000A2D15" w:rsidP="000A2D15">
      <w:pPr>
        <w:pStyle w:val="NoSpacing"/>
        <w:ind w:left="266"/>
        <w:rPr>
          <w:b/>
          <w:bCs/>
          <w:szCs w:val="24"/>
        </w:rPr>
      </w:pPr>
    </w:p>
    <w:p w14:paraId="2DEA3DF3" w14:textId="67851790" w:rsidR="000A2D15" w:rsidRDefault="000A2D15" w:rsidP="00526B05">
      <w:pPr>
        <w:pStyle w:val="NoSpacing"/>
        <w:ind w:left="266"/>
        <w:rPr>
          <w:rFonts w:eastAsia="Arial"/>
          <w:szCs w:val="24"/>
        </w:rPr>
      </w:pPr>
    </w:p>
    <w:p w14:paraId="4B6C44C9" w14:textId="77777777" w:rsidR="000A2D15" w:rsidRDefault="000A2D15" w:rsidP="00526B05">
      <w:pPr>
        <w:pStyle w:val="NoSpacing"/>
        <w:ind w:left="266"/>
        <w:rPr>
          <w:rFonts w:eastAsia="Arial"/>
          <w:szCs w:val="24"/>
        </w:rPr>
      </w:pPr>
    </w:p>
    <w:p w14:paraId="3CE364B0" w14:textId="77777777" w:rsidR="000A2D15" w:rsidRDefault="000A2D15" w:rsidP="00526B05">
      <w:pPr>
        <w:pStyle w:val="NoSpacing"/>
        <w:ind w:left="266"/>
        <w:rPr>
          <w:rFonts w:eastAsia="Arial"/>
          <w:szCs w:val="24"/>
        </w:rPr>
      </w:pPr>
    </w:p>
    <w:p w14:paraId="79F0C277" w14:textId="1397AD63" w:rsidR="00526B05" w:rsidRPr="00526B05" w:rsidRDefault="00526B05" w:rsidP="00526B05">
      <w:pPr>
        <w:pStyle w:val="NoSpacing"/>
        <w:ind w:left="266"/>
        <w:rPr>
          <w:rFonts w:eastAsia="Arial"/>
          <w:szCs w:val="24"/>
        </w:rPr>
      </w:pPr>
      <w:r w:rsidRPr="00D26085">
        <w:rPr>
          <w:rFonts w:eastAsia="Arial"/>
          <w:szCs w:val="24"/>
        </w:rPr>
        <w:t>March 19, 2026: PA</w:t>
      </w:r>
      <w:r w:rsidR="009F0D61" w:rsidRPr="00D26085">
        <w:rPr>
          <w:rFonts w:eastAsia="Arial"/>
          <w:szCs w:val="24"/>
        </w:rPr>
        <w:t xml:space="preserve"> - </w:t>
      </w:r>
      <w:r w:rsidR="009F0D61" w:rsidRPr="00D26085">
        <w:rPr>
          <w:szCs w:val="24"/>
        </w:rPr>
        <w:t xml:space="preserve">PA Regulators Seek $2.6 Million In Penalties </w:t>
      </w:r>
      <w:proofErr w:type="gramStart"/>
      <w:r w:rsidR="009F0D61" w:rsidRPr="00D26085">
        <w:rPr>
          <w:szCs w:val="24"/>
        </w:rPr>
        <w:t>For</w:t>
      </w:r>
      <w:proofErr w:type="gramEnd"/>
      <w:r w:rsidR="009F0D61" w:rsidRPr="00D26085">
        <w:rPr>
          <w:szCs w:val="24"/>
        </w:rPr>
        <w:t xml:space="preserve"> Deadly 2023 Chocolate Factory Explosion</w:t>
      </w:r>
      <w:r w:rsidR="00662D3B" w:rsidRPr="00D26085">
        <w:rPr>
          <w:szCs w:val="24"/>
        </w:rPr>
        <w:t xml:space="preserve">…. </w:t>
      </w:r>
      <w:r w:rsidR="00662D3B" w:rsidRPr="00D26085">
        <w:t xml:space="preserve">Pennsylvania regulators asked an administrative law judge on Wednesday to make a gas utility pay $2.6 million in civil penalties for a chocolate factory explosion three years ago that killed seven workers and sent flames shooting into the air. </w:t>
      </w:r>
      <w:r w:rsidR="00662D3B" w:rsidRPr="00662D3B">
        <w:rPr>
          <w:szCs w:val="24"/>
        </w:rPr>
        <w:t>The Public Utility Commission filed a formal complaint against the UGI Utilities Inc. gas division, alleging the company’s distribution facilities serving the R.M. Palmer Company in West Reading violated state and federal standards and regulations</w:t>
      </w:r>
      <w:r w:rsidR="00662D3B" w:rsidRPr="00D26085">
        <w:rPr>
          <w:szCs w:val="24"/>
        </w:rPr>
        <w:t>…. A woman </w:t>
      </w:r>
      <w:hyperlink r:id="rId66" w:history="1">
        <w:r w:rsidR="00662D3B" w:rsidRPr="00D26085">
          <w:rPr>
            <w:rStyle w:val="Hyperlink"/>
            <w:szCs w:val="24"/>
          </w:rPr>
          <w:t>pulled alive from the rubble</w:t>
        </w:r>
      </w:hyperlink>
      <w:r w:rsidR="00662D3B" w:rsidRPr="00D26085">
        <w:rPr>
          <w:szCs w:val="24"/>
        </w:rPr>
        <w:t xml:space="preserve"> told The Associated Press in 2023 that flames had engulfed the building and her arm when the floor gave way beneath her. Patricia Borges fell into vat of liquid chocolate, which extinguished her blazing arm. Borges broke her collarbone and both of her heels and spent nine hours screaming for help and waiting for rescue as firefighters battled the inferno…. </w:t>
      </w:r>
      <w:r w:rsidRPr="00526B05">
        <w:rPr>
          <w:rFonts w:eastAsia="Arial"/>
          <w:szCs w:val="24"/>
        </w:rPr>
        <w:t>The state utility regulator wants Denver, Pennsylvania-based UGI to expand the use of remote methane detectors, inspect older plastic pipe fittings more often and bolster emergency response procedures.</w:t>
      </w:r>
      <w:r w:rsidR="00D26085">
        <w:rPr>
          <w:rFonts w:eastAsia="Arial"/>
          <w:szCs w:val="24"/>
        </w:rPr>
        <w:t xml:space="preserve"> </w:t>
      </w:r>
      <w:r w:rsidRPr="00526B05">
        <w:rPr>
          <w:rFonts w:eastAsia="Arial"/>
          <w:szCs w:val="24"/>
        </w:rPr>
        <w:t>The explosion was traced to a plastic service part in the street near the factory, located about 60 miles (96 kilometers) northwest of Philadelphia. Gas went underground into the factory building and was somehow ignited.</w:t>
      </w:r>
      <w:r w:rsidR="00D26085" w:rsidRPr="00D26085">
        <w:rPr>
          <w:rFonts w:eastAsia="Arial"/>
          <w:szCs w:val="24"/>
        </w:rPr>
        <w:t xml:space="preserve"> </w:t>
      </w:r>
      <w:r w:rsidRPr="00526B05">
        <w:rPr>
          <w:rFonts w:eastAsia="Arial"/>
          <w:szCs w:val="24"/>
        </w:rPr>
        <w:t>The National Transportation Safety Board had previously concluded the plant lacked natural gas emergency procedures in place that could have resulted in an immediate evacuation. Workers reported they </w:t>
      </w:r>
      <w:hyperlink r:id="rId67" w:history="1">
        <w:r w:rsidRPr="00526B05">
          <w:rPr>
            <w:rStyle w:val="Hyperlink"/>
            <w:rFonts w:eastAsia="Arial"/>
            <w:szCs w:val="24"/>
          </w:rPr>
          <w:t>smelled gas</w:t>
        </w:r>
      </w:hyperlink>
      <w:r w:rsidRPr="00526B05">
        <w:rPr>
          <w:rFonts w:eastAsia="Arial"/>
          <w:szCs w:val="24"/>
        </w:rPr>
        <w:t> before it ignited.</w:t>
      </w:r>
      <w:r w:rsidR="00D26085" w:rsidRPr="00D26085">
        <w:rPr>
          <w:rFonts w:eastAsia="Arial"/>
          <w:szCs w:val="24"/>
        </w:rPr>
        <w:t xml:space="preserve"> </w:t>
      </w:r>
      <w:hyperlink r:id="rId68" w:history="1">
        <w:r w:rsidR="00D26085" w:rsidRPr="00D26085">
          <w:rPr>
            <w:rStyle w:val="Hyperlink"/>
            <w:rFonts w:eastAsia="Arial"/>
            <w:szCs w:val="24"/>
          </w:rPr>
          <w:t>https://www.fireengineering.com/news/pa-regulators-seek-2-6-million-in-penalties-for-deadly-2023-chocolate-factory-explosion/?utm_source=fe_daily_newsletter&amp;utm_medium=email&amp;utm_campaign=2026-3-19&amp;oly_enc_id=0573H1103045H2E</w:t>
        </w:r>
      </w:hyperlink>
      <w:r w:rsidR="00D26085" w:rsidRPr="00D26085">
        <w:rPr>
          <w:rFonts w:eastAsia="Arial"/>
          <w:szCs w:val="24"/>
        </w:rPr>
        <w:t xml:space="preserve"> </w:t>
      </w:r>
    </w:p>
    <w:p w14:paraId="7C6A10DA" w14:textId="77777777" w:rsidR="00526B05" w:rsidRDefault="00526B05" w:rsidP="005E1C41">
      <w:pPr>
        <w:pStyle w:val="NoSpacing"/>
        <w:ind w:left="266"/>
        <w:rPr>
          <w:rFonts w:eastAsia="Arial"/>
          <w:szCs w:val="24"/>
        </w:rPr>
      </w:pPr>
    </w:p>
    <w:p w14:paraId="3031A6C1" w14:textId="77777777" w:rsidR="00526B05" w:rsidRDefault="00526B05" w:rsidP="005E1C41">
      <w:pPr>
        <w:pStyle w:val="NoSpacing"/>
        <w:ind w:left="266"/>
        <w:rPr>
          <w:rFonts w:eastAsia="Arial"/>
          <w:szCs w:val="24"/>
        </w:rPr>
      </w:pPr>
    </w:p>
    <w:p w14:paraId="00628027" w14:textId="77777777" w:rsidR="00526B05" w:rsidRDefault="00526B05" w:rsidP="005E1C41">
      <w:pPr>
        <w:pStyle w:val="NoSpacing"/>
        <w:ind w:left="266"/>
        <w:rPr>
          <w:rFonts w:eastAsia="Arial"/>
          <w:szCs w:val="24"/>
        </w:rPr>
      </w:pPr>
    </w:p>
    <w:p w14:paraId="34B42923" w14:textId="77777777" w:rsidR="00526B05" w:rsidRDefault="00526B05" w:rsidP="005E1C41">
      <w:pPr>
        <w:pStyle w:val="NoSpacing"/>
        <w:ind w:left="266"/>
        <w:rPr>
          <w:rFonts w:eastAsia="Arial"/>
          <w:szCs w:val="24"/>
        </w:rPr>
      </w:pPr>
    </w:p>
    <w:p w14:paraId="195A5524" w14:textId="77777777" w:rsidR="00526B05" w:rsidRDefault="00526B05" w:rsidP="005E1C41">
      <w:pPr>
        <w:pStyle w:val="NoSpacing"/>
        <w:ind w:left="266"/>
        <w:rPr>
          <w:rFonts w:eastAsia="Arial"/>
          <w:szCs w:val="24"/>
        </w:rPr>
      </w:pPr>
    </w:p>
    <w:p w14:paraId="7BF32B10" w14:textId="7E9AF29C" w:rsidR="00201B02" w:rsidRPr="002E13D8" w:rsidRDefault="00201B02" w:rsidP="005E1C41">
      <w:pPr>
        <w:pStyle w:val="NoSpacing"/>
        <w:ind w:left="266"/>
        <w:rPr>
          <w:rFonts w:eastAsia="Arial"/>
          <w:szCs w:val="24"/>
        </w:rPr>
      </w:pPr>
      <w:r w:rsidRPr="002E13D8">
        <w:rPr>
          <w:rFonts w:eastAsia="Arial"/>
          <w:szCs w:val="24"/>
        </w:rPr>
        <w:t xml:space="preserve">March 3, 2026: IL - Volunteer Firefighter Accused </w:t>
      </w:r>
      <w:proofErr w:type="gramStart"/>
      <w:r w:rsidRPr="002E13D8">
        <w:rPr>
          <w:rFonts w:eastAsia="Arial"/>
          <w:szCs w:val="24"/>
        </w:rPr>
        <w:t>Of</w:t>
      </w:r>
      <w:proofErr w:type="gramEnd"/>
      <w:r w:rsidRPr="002E13D8">
        <w:rPr>
          <w:rFonts w:eastAsia="Arial"/>
          <w:szCs w:val="24"/>
        </w:rPr>
        <w:t xml:space="preserve"> Arson </w:t>
      </w:r>
      <w:proofErr w:type="gramStart"/>
      <w:r w:rsidRPr="002E13D8">
        <w:rPr>
          <w:rFonts w:eastAsia="Arial"/>
          <w:szCs w:val="24"/>
        </w:rPr>
        <w:t>In</w:t>
      </w:r>
      <w:proofErr w:type="gramEnd"/>
      <w:r w:rsidRPr="002E13D8">
        <w:rPr>
          <w:rFonts w:eastAsia="Arial"/>
          <w:szCs w:val="24"/>
        </w:rPr>
        <w:t xml:space="preserve"> IL Wildfire That Burned 700 Acres</w:t>
      </w:r>
      <w:r w:rsidR="002E13D8" w:rsidRPr="002E13D8">
        <w:rPr>
          <w:rFonts w:eastAsia="Arial"/>
          <w:szCs w:val="24"/>
        </w:rPr>
        <w:t>…. Trent W. Schafer, 21, of </w:t>
      </w:r>
      <w:proofErr w:type="spellStart"/>
      <w:r w:rsidR="002E13D8" w:rsidRPr="002E13D8">
        <w:rPr>
          <w:rFonts w:eastAsia="Arial"/>
          <w:szCs w:val="24"/>
        </w:rPr>
        <w:t>Kasbeer</w:t>
      </w:r>
      <w:proofErr w:type="spellEnd"/>
      <w:r w:rsidR="002E13D8" w:rsidRPr="002E13D8">
        <w:rPr>
          <w:rFonts w:eastAsia="Arial"/>
          <w:szCs w:val="24"/>
        </w:rPr>
        <w:t xml:space="preserve"> — a small, rural, unincorporated community — was taken into custody at the scene. According to police, there are additional counts of arson pending against Schafer for several other fires previously set in Lee and Bureau counties. A class 2 felony, arson is punishable </w:t>
      </w:r>
      <w:proofErr w:type="gramStart"/>
      <w:r w:rsidR="002E13D8" w:rsidRPr="002E13D8">
        <w:rPr>
          <w:rFonts w:eastAsia="Arial"/>
          <w:szCs w:val="24"/>
        </w:rPr>
        <w:t>by</w:t>
      </w:r>
      <w:proofErr w:type="gramEnd"/>
      <w:r w:rsidR="002E13D8" w:rsidRPr="002E13D8">
        <w:rPr>
          <w:rFonts w:eastAsia="Arial"/>
          <w:szCs w:val="24"/>
        </w:rPr>
        <w:t xml:space="preserve"> three to seven years in prison. Police said Schafer is a volunteer firefighter with the fire department of Ohio, Illinois, a small village some 60 miles southwest of the city of Rockford. </w:t>
      </w:r>
      <w:hyperlink r:id="rId69" w:history="1">
        <w:r w:rsidR="002E13D8" w:rsidRPr="002E13D8">
          <w:rPr>
            <w:rStyle w:val="Hyperlink"/>
            <w:rFonts w:eastAsia="Arial"/>
            <w:szCs w:val="24"/>
          </w:rPr>
          <w:t>https://www.wildlandfirefighter.com/2026/03/02/volunteer-firefighter-accused-of-arson-in-il-wildfire-that-burned-700-acres/?utm_medium=email&amp;utm_source=fe_daily_newsletter&amp;utm_campaign=2026-3-3&amp;oly_enc_id=0573H1103045H2E</w:t>
        </w:r>
      </w:hyperlink>
      <w:r w:rsidR="002E13D8" w:rsidRPr="002E13D8">
        <w:rPr>
          <w:rFonts w:eastAsia="Arial"/>
          <w:szCs w:val="24"/>
        </w:rPr>
        <w:t xml:space="preserve"> </w:t>
      </w:r>
    </w:p>
    <w:p w14:paraId="260DC0DC" w14:textId="77777777" w:rsidR="00201B02" w:rsidRDefault="00201B02" w:rsidP="005E1C41">
      <w:pPr>
        <w:pStyle w:val="NoSpacing"/>
        <w:ind w:left="266"/>
        <w:rPr>
          <w:rFonts w:eastAsia="Arial"/>
          <w:szCs w:val="24"/>
        </w:rPr>
      </w:pPr>
    </w:p>
    <w:p w14:paraId="09D79746" w14:textId="77777777" w:rsidR="00201B02" w:rsidRDefault="00201B02" w:rsidP="005E1C41">
      <w:pPr>
        <w:pStyle w:val="NoSpacing"/>
        <w:ind w:left="266"/>
        <w:rPr>
          <w:rFonts w:eastAsia="Arial"/>
          <w:szCs w:val="24"/>
        </w:rPr>
      </w:pPr>
    </w:p>
    <w:p w14:paraId="7131D850" w14:textId="77777777" w:rsidR="00201B02" w:rsidRDefault="00201B02" w:rsidP="005E1C41">
      <w:pPr>
        <w:pStyle w:val="NoSpacing"/>
        <w:ind w:left="266"/>
        <w:rPr>
          <w:rFonts w:eastAsia="Arial"/>
          <w:szCs w:val="24"/>
        </w:rPr>
      </w:pPr>
    </w:p>
    <w:p w14:paraId="1471277E" w14:textId="2ED309F5" w:rsidR="005E1C41" w:rsidRPr="005E1C41" w:rsidRDefault="00DA09AB" w:rsidP="005E1C41">
      <w:pPr>
        <w:pStyle w:val="NoSpacing"/>
        <w:ind w:left="266"/>
        <w:rPr>
          <w:rFonts w:eastAsia="Arial"/>
        </w:rPr>
      </w:pPr>
      <w:r>
        <w:rPr>
          <w:rFonts w:eastAsia="Arial"/>
          <w:szCs w:val="24"/>
        </w:rPr>
        <w:t xml:space="preserve">March 2, 2026: MO - </w:t>
      </w:r>
      <w:r w:rsidRPr="005E1C41">
        <w:rPr>
          <w:szCs w:val="24"/>
        </w:rPr>
        <w:t xml:space="preserve">Federal Judge Grants Compassionate Release </w:t>
      </w:r>
      <w:proofErr w:type="gramStart"/>
      <w:r w:rsidRPr="005E1C41">
        <w:rPr>
          <w:szCs w:val="24"/>
        </w:rPr>
        <w:t>To</w:t>
      </w:r>
      <w:proofErr w:type="gramEnd"/>
      <w:r w:rsidRPr="005E1C41">
        <w:rPr>
          <w:szCs w:val="24"/>
        </w:rPr>
        <w:t xml:space="preserve"> Man Sentenced </w:t>
      </w:r>
      <w:proofErr w:type="gramStart"/>
      <w:r w:rsidRPr="005E1C41">
        <w:rPr>
          <w:szCs w:val="24"/>
        </w:rPr>
        <w:t>To</w:t>
      </w:r>
      <w:proofErr w:type="gramEnd"/>
      <w:r w:rsidRPr="005E1C41">
        <w:rPr>
          <w:szCs w:val="24"/>
        </w:rPr>
        <w:t xml:space="preserve"> Life For 1988 deaths Of Mo. Firefighters. [TV Video.]</w:t>
      </w:r>
      <w:r>
        <w:rPr>
          <w:b/>
          <w:bCs/>
          <w:szCs w:val="24"/>
        </w:rPr>
        <w:t xml:space="preserve"> </w:t>
      </w:r>
      <w:r w:rsidRPr="00DA09AB">
        <w:rPr>
          <w:rFonts w:eastAsia="Arial"/>
          <w:szCs w:val="24"/>
        </w:rPr>
        <w:t xml:space="preserve">A U.S. district judge vacated </w:t>
      </w:r>
      <w:proofErr w:type="spellStart"/>
      <w:r w:rsidRPr="00DA09AB">
        <w:rPr>
          <w:rFonts w:eastAsia="Arial"/>
          <w:szCs w:val="24"/>
        </w:rPr>
        <w:t>Richared</w:t>
      </w:r>
      <w:proofErr w:type="spellEnd"/>
      <w:r w:rsidRPr="00DA09AB">
        <w:rPr>
          <w:rFonts w:eastAsia="Arial"/>
          <w:szCs w:val="24"/>
        </w:rPr>
        <w:t xml:space="preserve"> Brown’s life sentence nearly 30 years after his conviction in a deadly Kansas City arson that killed six firefighters</w:t>
      </w:r>
      <w:r w:rsidR="00C922B9">
        <w:rPr>
          <w:rFonts w:eastAsia="Arial"/>
          <w:szCs w:val="24"/>
        </w:rPr>
        <w:t xml:space="preserve">…. </w:t>
      </w:r>
      <w:r w:rsidR="005E1C41" w:rsidRPr="005E1C41">
        <w:rPr>
          <w:rFonts w:eastAsia="Arial"/>
        </w:rPr>
        <w:t xml:space="preserve">vacating a life </w:t>
      </w:r>
      <w:proofErr w:type="gramStart"/>
      <w:r w:rsidR="005E1C41" w:rsidRPr="005E1C41">
        <w:rPr>
          <w:rFonts w:eastAsia="Arial"/>
        </w:rPr>
        <w:t>sentence</w:t>
      </w:r>
      <w:proofErr w:type="gramEnd"/>
      <w:r w:rsidR="005E1C41" w:rsidRPr="005E1C41">
        <w:rPr>
          <w:rFonts w:eastAsia="Arial"/>
        </w:rPr>
        <w:t xml:space="preserve"> he received nearly three decades ago for his role in a 1988 arson that </w:t>
      </w:r>
      <w:hyperlink r:id="rId70" w:tgtFrame="_blank" w:history="1">
        <w:r w:rsidR="005E1C41" w:rsidRPr="005E1C41">
          <w:rPr>
            <w:rStyle w:val="Hyperlink"/>
            <w:rFonts w:eastAsia="Arial"/>
            <w:b/>
            <w:bCs/>
          </w:rPr>
          <w:t>led to the deaths of six Kansas City firefighters</w:t>
        </w:r>
      </w:hyperlink>
      <w:r w:rsidR="005E1C41" w:rsidRPr="005E1C41">
        <w:rPr>
          <w:rFonts w:eastAsia="Arial"/>
        </w:rPr>
        <w:t>.</w:t>
      </w:r>
    </w:p>
    <w:p w14:paraId="5404CB56" w14:textId="7789D9BB" w:rsidR="005E1C41" w:rsidRPr="005E1C41" w:rsidRDefault="005E1C41" w:rsidP="005E1C41">
      <w:pPr>
        <w:pStyle w:val="NoSpacing"/>
        <w:ind w:left="266"/>
        <w:rPr>
          <w:rFonts w:eastAsia="Arial"/>
          <w:szCs w:val="24"/>
        </w:rPr>
      </w:pPr>
      <w:r w:rsidRPr="005E1C41">
        <w:rPr>
          <w:rFonts w:eastAsia="Arial"/>
          <w:szCs w:val="24"/>
        </w:rPr>
        <w:t xml:space="preserve">The order handed down Friday in U.S. District Court for the Western District of Missouri granted Brown’s amended motion for compassionate release. The order credited him for </w:t>
      </w:r>
      <w:proofErr w:type="gramStart"/>
      <w:r w:rsidRPr="005E1C41">
        <w:rPr>
          <w:rFonts w:eastAsia="Arial"/>
          <w:szCs w:val="24"/>
        </w:rPr>
        <w:t>the nearly</w:t>
      </w:r>
      <w:proofErr w:type="gramEnd"/>
      <w:r w:rsidRPr="005E1C41">
        <w:rPr>
          <w:rFonts w:eastAsia="Arial"/>
          <w:szCs w:val="24"/>
        </w:rPr>
        <w:t xml:space="preserve"> 29 years he was incarcerated.</w:t>
      </w:r>
      <w:r>
        <w:rPr>
          <w:rFonts w:eastAsia="Arial"/>
          <w:szCs w:val="24"/>
        </w:rPr>
        <w:t xml:space="preserve"> </w:t>
      </w:r>
      <w:hyperlink r:id="rId71" w:history="1">
        <w:r w:rsidRPr="00794022">
          <w:rPr>
            <w:rStyle w:val="Hyperlink"/>
            <w:rFonts w:eastAsia="Arial"/>
            <w:szCs w:val="24"/>
          </w:rPr>
          <w:t>https://www.firerescue1.com/legal/federal-judge-grants-compassionate-release-to-man-sentenced-to-life-for-1988-deaths-of-mo-firefighters?utm_source=Sailthru&amp;utm_medium=email&amp;utm_campaign=FR1-Daily-3-2-26&amp;utm_term=FR1%20Daily</w:t>
        </w:r>
      </w:hyperlink>
      <w:r>
        <w:rPr>
          <w:rFonts w:eastAsia="Arial"/>
          <w:szCs w:val="24"/>
        </w:rPr>
        <w:t xml:space="preserve"> </w:t>
      </w:r>
    </w:p>
    <w:p w14:paraId="20E551BA" w14:textId="56F995C8" w:rsidR="00DA09AB" w:rsidRPr="00DA09AB" w:rsidRDefault="00DA09AB" w:rsidP="00DA09AB">
      <w:pPr>
        <w:pStyle w:val="NoSpacing"/>
        <w:ind w:left="266" w:firstLine="0"/>
        <w:rPr>
          <w:rFonts w:eastAsia="Arial"/>
          <w:szCs w:val="24"/>
        </w:rPr>
      </w:pPr>
    </w:p>
    <w:p w14:paraId="1E93CC92" w14:textId="187D05BE" w:rsidR="00AC752D" w:rsidRDefault="00AC752D" w:rsidP="00A01208">
      <w:pPr>
        <w:pStyle w:val="NoSpacing"/>
        <w:ind w:left="266" w:firstLine="0"/>
        <w:rPr>
          <w:rFonts w:eastAsia="Arial"/>
          <w:szCs w:val="24"/>
        </w:rPr>
      </w:pPr>
    </w:p>
    <w:p w14:paraId="6E3553C4" w14:textId="77777777" w:rsidR="00AC752D" w:rsidRDefault="00AC752D" w:rsidP="00A01208">
      <w:pPr>
        <w:pStyle w:val="NoSpacing"/>
        <w:ind w:left="266" w:firstLine="0"/>
        <w:rPr>
          <w:rFonts w:eastAsia="Arial"/>
          <w:szCs w:val="24"/>
        </w:rPr>
      </w:pPr>
    </w:p>
    <w:p w14:paraId="15CBC099" w14:textId="77777777" w:rsidR="00AC752D" w:rsidRDefault="00AC752D" w:rsidP="00A01208">
      <w:pPr>
        <w:pStyle w:val="NoSpacing"/>
        <w:ind w:left="266" w:firstLine="0"/>
        <w:rPr>
          <w:rFonts w:eastAsia="Arial"/>
          <w:szCs w:val="24"/>
        </w:rPr>
      </w:pPr>
    </w:p>
    <w:p w14:paraId="0D664E2E" w14:textId="77777777" w:rsidR="00AC752D" w:rsidRDefault="00AC752D" w:rsidP="00A01208">
      <w:pPr>
        <w:pStyle w:val="NoSpacing"/>
        <w:ind w:left="266" w:firstLine="0"/>
        <w:rPr>
          <w:rFonts w:eastAsia="Arial"/>
          <w:szCs w:val="24"/>
        </w:rPr>
      </w:pPr>
    </w:p>
    <w:p w14:paraId="0120801D" w14:textId="44A87391" w:rsidR="00F56FCA" w:rsidRPr="00F56FCA" w:rsidRDefault="00F120D7" w:rsidP="00A01208">
      <w:pPr>
        <w:pStyle w:val="NoSpacing"/>
        <w:ind w:left="266" w:firstLine="0"/>
        <w:rPr>
          <w:rFonts w:eastAsia="Arial"/>
          <w:szCs w:val="24"/>
        </w:rPr>
      </w:pPr>
      <w:r w:rsidRPr="00A01208">
        <w:rPr>
          <w:rFonts w:eastAsia="Arial"/>
          <w:szCs w:val="24"/>
        </w:rPr>
        <w:t>Feb. 12, 2026: U.S. Department of Justice: Mississippi Man Indicted for Arson of Beth Israel Synagogue and the Goldring/</w:t>
      </w:r>
      <w:proofErr w:type="spellStart"/>
      <w:r w:rsidRPr="00A01208">
        <w:rPr>
          <w:rFonts w:eastAsia="Arial"/>
          <w:szCs w:val="24"/>
        </w:rPr>
        <w:t>Woldenberg</w:t>
      </w:r>
      <w:proofErr w:type="spellEnd"/>
      <w:r w:rsidRPr="00A01208">
        <w:rPr>
          <w:rFonts w:eastAsia="Arial"/>
          <w:szCs w:val="24"/>
        </w:rPr>
        <w:t xml:space="preserve"> Institute of Southern Jewish Life. </w:t>
      </w:r>
      <w:r w:rsidR="00A01208" w:rsidRPr="00A01208">
        <w:rPr>
          <w:rFonts w:eastAsia="Arial"/>
        </w:rPr>
        <w:t>Stephen Spencer Pittman, 19, of Madison, Mississippi, was charged by superseding indictment Tuesday, Feb. 10, with civil rights and arson offenses related to the burning of the Beth Israel Congregation and the Goldring/</w:t>
      </w:r>
      <w:proofErr w:type="spellStart"/>
      <w:r w:rsidR="00A01208" w:rsidRPr="00A01208">
        <w:rPr>
          <w:rFonts w:eastAsia="Arial"/>
        </w:rPr>
        <w:t>Woldenberg</w:t>
      </w:r>
      <w:proofErr w:type="spellEnd"/>
      <w:r w:rsidR="00A01208" w:rsidRPr="00A01208">
        <w:rPr>
          <w:rFonts w:eastAsia="Arial"/>
        </w:rPr>
        <w:t xml:space="preserve"> Institute of Southern Jewish Life building. </w:t>
      </w:r>
      <w:r w:rsidR="00A01208" w:rsidRPr="00A01208">
        <w:rPr>
          <w:rFonts w:eastAsia="Arial"/>
          <w:szCs w:val="24"/>
        </w:rPr>
        <w:t xml:space="preserve">According to court documents from his arrest, Pittman is alleged to have used gasoline to set fire to the religious building in the early morning hours of Saturday, Jan. 10. The fire resulted in extensive damage to a significant portion of the building and rendered it inoperable for an indefinite period time. </w:t>
      </w:r>
      <w:hyperlink r:id="rId72" w:history="1">
        <w:r w:rsidR="00A01208" w:rsidRPr="00A01208">
          <w:rPr>
            <w:rStyle w:val="Hyperlink"/>
            <w:rFonts w:eastAsia="Arial"/>
            <w:szCs w:val="24"/>
          </w:rPr>
          <w:t>https://www.justice.gov/opa/pr/mississippi-man-indicted-arson-beth-israel-synagogue-and-goldringwoldenberg-institute</w:t>
        </w:r>
      </w:hyperlink>
      <w:r w:rsidR="00A01208" w:rsidRPr="00A01208">
        <w:rPr>
          <w:rFonts w:eastAsia="Arial"/>
          <w:szCs w:val="24"/>
        </w:rPr>
        <w:t xml:space="preserve"> </w:t>
      </w:r>
      <w:r w:rsidR="00F56FCA" w:rsidRPr="00F56FCA">
        <w:rPr>
          <w:rFonts w:eastAsia="Arial"/>
          <w:szCs w:val="24"/>
        </w:rPr>
        <w:t xml:space="preserve"> </w:t>
      </w:r>
    </w:p>
    <w:p w14:paraId="56DF9A66" w14:textId="77777777" w:rsidR="00F56FCA" w:rsidRPr="00F56FCA" w:rsidRDefault="00F56FCA" w:rsidP="00E57731">
      <w:pPr>
        <w:pStyle w:val="NoSpacing"/>
        <w:rPr>
          <w:rFonts w:eastAsia="Arial"/>
          <w:szCs w:val="24"/>
        </w:rPr>
      </w:pPr>
    </w:p>
    <w:p w14:paraId="5B33136E" w14:textId="77777777" w:rsidR="00F56FCA" w:rsidRPr="00F56FCA" w:rsidRDefault="00F56FCA" w:rsidP="00E57731">
      <w:pPr>
        <w:pStyle w:val="NoSpacing"/>
        <w:rPr>
          <w:rFonts w:eastAsia="Arial"/>
          <w:szCs w:val="24"/>
        </w:rPr>
      </w:pPr>
    </w:p>
    <w:p w14:paraId="517D426B" w14:textId="77777777" w:rsidR="00F56FCA" w:rsidRPr="00F56FCA" w:rsidRDefault="00F56FCA" w:rsidP="00E57731">
      <w:pPr>
        <w:pStyle w:val="NoSpacing"/>
        <w:rPr>
          <w:rFonts w:eastAsia="Arial"/>
          <w:szCs w:val="24"/>
        </w:rPr>
      </w:pPr>
    </w:p>
    <w:p w14:paraId="4D69EC72" w14:textId="77777777" w:rsidR="00F56FCA" w:rsidRPr="00F56FCA" w:rsidRDefault="00F56FCA" w:rsidP="00E57731">
      <w:pPr>
        <w:pStyle w:val="NoSpacing"/>
        <w:rPr>
          <w:rFonts w:eastAsia="Arial"/>
          <w:szCs w:val="24"/>
        </w:rPr>
      </w:pPr>
      <w:r w:rsidRPr="00F56FCA">
        <w:rPr>
          <w:rFonts w:eastAsia="Arial"/>
          <w:szCs w:val="24"/>
        </w:rPr>
        <w:t xml:space="preserve">Dec. 9, 2025: MA - Fire Inspectors Say Their Warnings Were Ignored Ahead </w:t>
      </w:r>
      <w:proofErr w:type="gramStart"/>
      <w:r w:rsidRPr="00F56FCA">
        <w:rPr>
          <w:rFonts w:eastAsia="Arial"/>
          <w:szCs w:val="24"/>
        </w:rPr>
        <w:t>Of</w:t>
      </w:r>
      <w:proofErr w:type="gramEnd"/>
      <w:r w:rsidRPr="00F56FCA">
        <w:rPr>
          <w:rFonts w:eastAsia="Arial"/>
          <w:szCs w:val="24"/>
        </w:rPr>
        <w:t xml:space="preserve"> MA’s Deadliest Fire In 40 Years.  [TV VIDEO.] In September 2024, when Fire Systems Inc. notified Fall River’s </w:t>
      </w:r>
      <w:hyperlink r:id="rId73" w:tgtFrame="_blank" w:history="1">
        <w:r w:rsidRPr="00F56FCA">
          <w:rPr>
            <w:rStyle w:val="Hyperlink"/>
            <w:rFonts w:eastAsia="Arial"/>
            <w:szCs w:val="24"/>
          </w:rPr>
          <w:t>Gabriel House assisted living facility</w:t>
        </w:r>
      </w:hyperlink>
      <w:r w:rsidRPr="00F56FCA">
        <w:rPr>
          <w:rFonts w:eastAsia="Arial"/>
          <w:szCs w:val="24"/>
        </w:rPr>
        <w:t xml:space="preserve"> of long-recalled sprinkler heads in the building, the company offered a free, full survey and warned of potential failure should a fire break out. The notices </w:t>
      </w:r>
      <w:proofErr w:type="gramStart"/>
      <w:r w:rsidRPr="00F56FCA">
        <w:rPr>
          <w:rFonts w:eastAsia="Arial"/>
          <w:szCs w:val="24"/>
        </w:rPr>
        <w:t>went</w:t>
      </w:r>
      <w:proofErr w:type="gramEnd"/>
      <w:r w:rsidRPr="00F56FCA">
        <w:rPr>
          <w:rFonts w:eastAsia="Arial"/>
          <w:szCs w:val="24"/>
        </w:rPr>
        <w:t xml:space="preserve"> ignored by Gabriel House management. That’s according to new details filed in Bristol County Superior </w:t>
      </w:r>
      <w:proofErr w:type="gramStart"/>
      <w:r w:rsidRPr="00F56FCA">
        <w:rPr>
          <w:rFonts w:eastAsia="Arial"/>
          <w:szCs w:val="24"/>
        </w:rPr>
        <w:t>Court</w:t>
      </w:r>
      <w:proofErr w:type="gramEnd"/>
      <w:r w:rsidRPr="00F56FCA">
        <w:rPr>
          <w:rFonts w:eastAsia="Arial"/>
          <w:szCs w:val="24"/>
        </w:rPr>
        <w:t xml:space="preserve"> Monday as part of </w:t>
      </w:r>
      <w:proofErr w:type="gramStart"/>
      <w:r w:rsidRPr="00F56FCA">
        <w:rPr>
          <w:rFonts w:eastAsia="Arial"/>
          <w:szCs w:val="24"/>
        </w:rPr>
        <w:t>cross-claims</w:t>
      </w:r>
      <w:proofErr w:type="gramEnd"/>
      <w:r w:rsidRPr="00F56FCA">
        <w:rPr>
          <w:rFonts w:eastAsia="Arial"/>
          <w:szCs w:val="24"/>
        </w:rPr>
        <w:t xml:space="preserve"> submitted by Fire Systems Inc. (</w:t>
      </w:r>
      <w:proofErr w:type="gramStart"/>
      <w:r w:rsidRPr="00F56FCA">
        <w:rPr>
          <w:rFonts w:eastAsia="Arial"/>
          <w:szCs w:val="24"/>
        </w:rPr>
        <w:t>FSI) —</w:t>
      </w:r>
      <w:proofErr w:type="gramEnd"/>
      <w:r w:rsidRPr="00F56FCA">
        <w:rPr>
          <w:rFonts w:eastAsia="Arial"/>
          <w:szCs w:val="24"/>
        </w:rPr>
        <w:t xml:space="preserve"> the North Dartmouth-based company contracted to perform fire inspections at the now-embattled facility. FSI contends Gabriel House owner </w:t>
      </w:r>
      <w:hyperlink r:id="rId74" w:tgtFrame="_blank" w:history="1">
        <w:r w:rsidRPr="00F56FCA">
          <w:rPr>
            <w:rStyle w:val="Hyperlink"/>
            <w:rFonts w:eastAsia="Arial"/>
            <w:szCs w:val="24"/>
          </w:rPr>
          <w:t>Dennis Etzkorn</w:t>
        </w:r>
      </w:hyperlink>
      <w:r w:rsidRPr="00F56FCA">
        <w:rPr>
          <w:rFonts w:eastAsia="Arial"/>
          <w:szCs w:val="24"/>
        </w:rPr>
        <w:t> and his staff knew about the presence of recalled sprinkler heads 10 months prior to the fatal blaze </w:t>
      </w:r>
      <w:hyperlink r:id="rId75" w:tgtFrame="_blank" w:history="1">
        <w:r w:rsidRPr="00F56FCA">
          <w:rPr>
            <w:rStyle w:val="Hyperlink"/>
            <w:rFonts w:eastAsia="Arial"/>
            <w:szCs w:val="24"/>
          </w:rPr>
          <w:t>that ultimately killed 10 people on July 13</w:t>
        </w:r>
      </w:hyperlink>
      <w:r w:rsidRPr="00F56FCA">
        <w:rPr>
          <w:rFonts w:eastAsia="Arial"/>
          <w:szCs w:val="24"/>
        </w:rPr>
        <w:t xml:space="preserve">, the deadliest fire in Massachusetts in more than 40 years.  FSI is named as a defendant, alongside Etzkorn, in several ongoing personal injury and wrongful death lawsuits stemming from the fire. But in its new filing, FSI claims it shouldn’t be, because Gabriel House, or Gabriel Care Inc., “is responsible for the failure to replace the recalled sprinkler heads at the facility,” according to a statement from an FSI spokesperson. </w:t>
      </w:r>
      <w:hyperlink r:id="rId76" w:history="1">
        <w:r w:rsidRPr="00F56FCA">
          <w:rPr>
            <w:rStyle w:val="Hyperlink"/>
            <w:rFonts w:eastAsia="Arial"/>
            <w:szCs w:val="24"/>
          </w:rPr>
          <w:t>https://www.fireengineering.com/news/fire-inspectors-say-their-warnings-were-ignored-ahead-of-mas-deadliest-fire-in-40-years/?utm_source=fe_daily_newsletter&amp;utm_medium=email&amp;utm_campaign=2025-12-9&amp;oly_enc_id=0573H1103045H2E</w:t>
        </w:r>
      </w:hyperlink>
      <w:r w:rsidRPr="00F56FCA">
        <w:rPr>
          <w:rFonts w:eastAsia="Arial"/>
          <w:szCs w:val="24"/>
        </w:rPr>
        <w:t xml:space="preserve"> </w:t>
      </w:r>
    </w:p>
    <w:p w14:paraId="73A0A8A1" w14:textId="77777777" w:rsidR="00F56FCA" w:rsidRPr="00F56FCA" w:rsidRDefault="00F56FCA" w:rsidP="00E57731">
      <w:pPr>
        <w:pStyle w:val="NoSpacing"/>
        <w:rPr>
          <w:rFonts w:eastAsia="Arial"/>
          <w:szCs w:val="24"/>
        </w:rPr>
      </w:pPr>
    </w:p>
    <w:p w14:paraId="757212CF" w14:textId="77777777" w:rsidR="00F56FCA" w:rsidRPr="00F56FCA" w:rsidRDefault="00F56FCA" w:rsidP="00E57731">
      <w:pPr>
        <w:pStyle w:val="NoSpacing"/>
        <w:rPr>
          <w:rFonts w:eastAsia="Arial"/>
          <w:szCs w:val="24"/>
        </w:rPr>
      </w:pPr>
    </w:p>
    <w:p w14:paraId="344885D0" w14:textId="77777777" w:rsidR="00F56FCA" w:rsidRPr="00F56FCA" w:rsidRDefault="00F56FCA" w:rsidP="00E57731">
      <w:pPr>
        <w:pStyle w:val="NoSpacing"/>
        <w:rPr>
          <w:rFonts w:eastAsia="Arial"/>
          <w:szCs w:val="24"/>
        </w:rPr>
      </w:pPr>
    </w:p>
    <w:p w14:paraId="5D4244B8" w14:textId="77777777" w:rsidR="00F56FCA" w:rsidRPr="00F56FCA" w:rsidRDefault="00F56FCA" w:rsidP="00E57731">
      <w:pPr>
        <w:pStyle w:val="NoSpacing"/>
        <w:rPr>
          <w:rFonts w:eastAsia="Arial"/>
          <w:szCs w:val="24"/>
        </w:rPr>
      </w:pPr>
    </w:p>
    <w:p w14:paraId="52531D9C" w14:textId="77777777" w:rsidR="00F56FCA" w:rsidRPr="00F56FCA" w:rsidRDefault="00F56FCA" w:rsidP="00E57731">
      <w:pPr>
        <w:pStyle w:val="NoSpacing"/>
        <w:rPr>
          <w:rFonts w:eastAsia="Arial"/>
          <w:szCs w:val="24"/>
        </w:rPr>
      </w:pPr>
    </w:p>
    <w:p w14:paraId="59A3D08C" w14:textId="77777777" w:rsidR="00F56FCA" w:rsidRPr="00F56FCA" w:rsidRDefault="00F56FCA" w:rsidP="00E57731">
      <w:pPr>
        <w:pStyle w:val="NoSpacing"/>
        <w:rPr>
          <w:rFonts w:eastAsia="Arial"/>
          <w:szCs w:val="24"/>
        </w:rPr>
      </w:pPr>
      <w:r w:rsidRPr="00F56FCA">
        <w:rPr>
          <w:rFonts w:eastAsia="Arial"/>
          <w:szCs w:val="24"/>
        </w:rPr>
        <w:t xml:space="preserve">Dec. 3: Ohio – Ohio Ethics Commission VOICE OF ETHICS:  </w:t>
      </w:r>
      <w:hyperlink r:id="rId77" w:history="1">
        <w:r w:rsidRPr="00F56FCA">
          <w:rPr>
            <w:rStyle w:val="Hyperlink"/>
            <w:rFonts w:eastAsia="Arial"/>
            <w:szCs w:val="24"/>
          </w:rPr>
          <w:t>https://ethics.ohio.gov/education/newsletters/VOE_25Q4.pdf</w:t>
        </w:r>
      </w:hyperlink>
      <w:r w:rsidRPr="00F56FCA">
        <w:rPr>
          <w:rFonts w:eastAsia="Arial"/>
          <w:szCs w:val="24"/>
        </w:rPr>
        <w:t xml:space="preserve"> </w:t>
      </w:r>
    </w:p>
    <w:p w14:paraId="7C8473C1" w14:textId="77777777" w:rsidR="00F56FCA" w:rsidRPr="00F56FCA" w:rsidRDefault="00F56FCA" w:rsidP="00E57731">
      <w:pPr>
        <w:pStyle w:val="NoSpacing"/>
        <w:rPr>
          <w:rFonts w:eastAsia="Arial"/>
          <w:szCs w:val="24"/>
        </w:rPr>
      </w:pPr>
      <w:r w:rsidRPr="00F56FCA">
        <w:rPr>
          <w:rFonts w:eastAsia="Arial"/>
          <w:szCs w:val="24"/>
        </w:rPr>
        <w:t xml:space="preserve">“The office manager for a factory that I regularly inspect offered me four tickets to The Nutcracker Suite. Can I accept them? Yes, if you pay for the tickets. The Ethics Commission has advised that when a public official or employee is offered tickets to sporting events, concerts, theater performances, or any similarly valued event, the public official or employee must pay either the face value for the tickets or the amount the giver paid for the tickets - whichever is higher.” </w:t>
      </w:r>
      <w:hyperlink r:id="rId78" w:anchor="page=11" w:history="1">
        <w:r w:rsidRPr="00F56FCA">
          <w:rPr>
            <w:rStyle w:val="Hyperlink"/>
            <w:rFonts w:eastAsia="Arial"/>
            <w:szCs w:val="24"/>
          </w:rPr>
          <w:t>https://ethics.ohio.gov/education/factsheets/GiftsandOtherThingsofValue.pdf#page=11</w:t>
        </w:r>
      </w:hyperlink>
      <w:r w:rsidRPr="00F56FCA">
        <w:rPr>
          <w:rFonts w:eastAsia="Arial"/>
          <w:szCs w:val="24"/>
        </w:rPr>
        <w:t xml:space="preserve"> </w:t>
      </w:r>
    </w:p>
    <w:p w14:paraId="0059BEB5" w14:textId="77777777" w:rsidR="00F56FCA" w:rsidRPr="00F56FCA" w:rsidRDefault="00F56FCA" w:rsidP="00E57731">
      <w:pPr>
        <w:pStyle w:val="NoSpacing"/>
        <w:rPr>
          <w:rFonts w:eastAsia="Arial"/>
          <w:szCs w:val="24"/>
        </w:rPr>
      </w:pPr>
    </w:p>
    <w:p w14:paraId="0DF5E885" w14:textId="77777777" w:rsidR="00F56FCA" w:rsidRPr="00F56FCA" w:rsidRDefault="00F56FCA" w:rsidP="00E57731">
      <w:pPr>
        <w:pStyle w:val="NoSpacing"/>
        <w:rPr>
          <w:rFonts w:eastAsia="Arial"/>
          <w:szCs w:val="24"/>
        </w:rPr>
      </w:pPr>
    </w:p>
    <w:p w14:paraId="2DE5E3BA" w14:textId="77777777" w:rsidR="00F56FCA" w:rsidRPr="00F56FCA" w:rsidRDefault="00F56FCA" w:rsidP="00E57731">
      <w:pPr>
        <w:pStyle w:val="NoSpacing"/>
        <w:rPr>
          <w:rFonts w:eastAsia="Arial"/>
          <w:szCs w:val="24"/>
        </w:rPr>
      </w:pPr>
    </w:p>
    <w:p w14:paraId="675E1B42" w14:textId="77777777" w:rsidR="00F56FCA" w:rsidRPr="00F56FCA" w:rsidRDefault="00F56FCA" w:rsidP="00E57731">
      <w:pPr>
        <w:pStyle w:val="NoSpacing"/>
        <w:rPr>
          <w:rFonts w:eastAsia="Arial"/>
          <w:szCs w:val="24"/>
        </w:rPr>
      </w:pPr>
      <w:r w:rsidRPr="00F56FCA">
        <w:rPr>
          <w:rFonts w:eastAsia="Arial"/>
          <w:szCs w:val="24"/>
        </w:rPr>
        <w:t xml:space="preserve">Dec. 1, 2025: Hong Kong - Hong Kong Authorities Say Netting </w:t>
      </w:r>
      <w:proofErr w:type="gramStart"/>
      <w:r w:rsidRPr="00F56FCA">
        <w:rPr>
          <w:rFonts w:eastAsia="Arial"/>
          <w:szCs w:val="24"/>
        </w:rPr>
        <w:t>On</w:t>
      </w:r>
      <w:proofErr w:type="gramEnd"/>
      <w:r w:rsidRPr="00F56FCA">
        <w:rPr>
          <w:rFonts w:eastAsia="Arial"/>
          <w:szCs w:val="24"/>
        </w:rPr>
        <w:t xml:space="preserve"> Buildings That Caught Fire, </w:t>
      </w:r>
      <w:proofErr w:type="gramStart"/>
      <w:r w:rsidRPr="00F56FCA">
        <w:rPr>
          <w:rFonts w:eastAsia="Arial"/>
          <w:szCs w:val="24"/>
        </w:rPr>
        <w:t>Killing</w:t>
      </w:r>
      <w:proofErr w:type="gramEnd"/>
      <w:r w:rsidRPr="00F56FCA">
        <w:rPr>
          <w:rFonts w:eastAsia="Arial"/>
          <w:szCs w:val="24"/>
        </w:rPr>
        <w:t xml:space="preserve"> 151, Did Not Meet Code.  Hong Kong authorities say the death toll from a deadly apartment complex blaze has risen to 151 after more bodies were found….</w:t>
      </w:r>
    </w:p>
    <w:p w14:paraId="2048AA57" w14:textId="77777777" w:rsidR="00F56FCA" w:rsidRPr="00F56FCA" w:rsidRDefault="00F56FCA" w:rsidP="00E57731">
      <w:pPr>
        <w:pStyle w:val="NoSpacing"/>
        <w:rPr>
          <w:rFonts w:eastAsia="Arial"/>
          <w:szCs w:val="24"/>
        </w:rPr>
      </w:pPr>
      <w:r w:rsidRPr="00F56FCA">
        <w:rPr>
          <w:rFonts w:eastAsia="Arial"/>
          <w:szCs w:val="24"/>
        </w:rPr>
        <w:t>Initial tests of the netting showed it was up to code, but subsequently investigators collected 20 samples from all areas, including higher floors, and found seven failed safety standards, suggesting contractors skimped to make greater profits, said Eric Chan, Hong Kong’s Chief Secretary…. The complex’s buildings were all clad in bamboo scaffolding draped with nylon netting for external renovations. Windows were covered with polystyrene panels, and authorities are investigating if fire codes had been violated.</w:t>
      </w:r>
    </w:p>
    <w:p w14:paraId="1EBB8CA5" w14:textId="77777777" w:rsidR="00F56FCA" w:rsidRPr="00F56FCA" w:rsidRDefault="00F56FCA" w:rsidP="00E57731">
      <w:pPr>
        <w:pStyle w:val="NoSpacing"/>
        <w:rPr>
          <w:rFonts w:eastAsia="Arial"/>
          <w:szCs w:val="24"/>
        </w:rPr>
      </w:pPr>
      <w:r w:rsidRPr="00F56FCA">
        <w:rPr>
          <w:rFonts w:eastAsia="Arial"/>
          <w:szCs w:val="24"/>
        </w:rPr>
        <w:t xml:space="preserve">Residents had complained for almost a year about the netting that covered the scaffolding, Hong Kong’s Labor Department said. It confirmed officials had carried out 16 inspections of the renovation project since July 2024 and had warned contractors multiple times in writing that they had to meet fire safety requirements. The latest inspection was just a week before the fire. </w:t>
      </w:r>
      <w:hyperlink r:id="rId79" w:history="1">
        <w:r w:rsidRPr="00F56FCA">
          <w:rPr>
            <w:rStyle w:val="Hyperlink"/>
            <w:rFonts w:eastAsia="Arial"/>
            <w:szCs w:val="24"/>
          </w:rPr>
          <w:t>https://www.fireengineering.com/firefighting/hong-kong-authorities-say-netting-on-buildings-that-caught-fire-killing-151-did-not-meet-code/?utm_source=fe_daily_newsletter&amp;utm_medium=email&amp;utm_campaign=2025-12-1&amp;oly_enc_id=0573H1103045H2E</w:t>
        </w:r>
      </w:hyperlink>
      <w:r w:rsidRPr="00F56FCA">
        <w:rPr>
          <w:rFonts w:eastAsia="Arial"/>
          <w:szCs w:val="24"/>
        </w:rPr>
        <w:t xml:space="preserve"> </w:t>
      </w:r>
    </w:p>
    <w:p w14:paraId="1C0F62E5" w14:textId="77777777" w:rsidR="00F56FCA" w:rsidRPr="00F56FCA" w:rsidRDefault="00F56FCA" w:rsidP="00E57731">
      <w:pPr>
        <w:pStyle w:val="NoSpacing"/>
        <w:rPr>
          <w:rFonts w:eastAsia="Arial"/>
          <w:szCs w:val="24"/>
        </w:rPr>
      </w:pPr>
    </w:p>
    <w:p w14:paraId="1551B393" w14:textId="77777777" w:rsidR="00F56FCA" w:rsidRPr="00F56FCA" w:rsidRDefault="00F56FCA" w:rsidP="00E57731">
      <w:pPr>
        <w:pStyle w:val="NoSpacing"/>
        <w:rPr>
          <w:rFonts w:eastAsia="Arial"/>
          <w:szCs w:val="24"/>
        </w:rPr>
      </w:pPr>
    </w:p>
    <w:p w14:paraId="7A62D3B5" w14:textId="77777777" w:rsidR="00F56FCA" w:rsidRPr="00F56FCA" w:rsidRDefault="00F56FCA" w:rsidP="00E57731">
      <w:pPr>
        <w:pStyle w:val="NoSpacing"/>
        <w:rPr>
          <w:rFonts w:eastAsia="Arial"/>
          <w:szCs w:val="24"/>
        </w:rPr>
      </w:pPr>
    </w:p>
    <w:p w14:paraId="3C60C7A2" w14:textId="77777777" w:rsidR="00F56FCA" w:rsidRPr="00F56FCA" w:rsidRDefault="00F56FCA" w:rsidP="00E57731">
      <w:pPr>
        <w:pStyle w:val="NoSpacing"/>
        <w:rPr>
          <w:rFonts w:eastAsia="Arial"/>
          <w:szCs w:val="24"/>
        </w:rPr>
      </w:pPr>
      <w:r w:rsidRPr="00F56FCA">
        <w:rPr>
          <w:rFonts w:eastAsia="Arial"/>
          <w:szCs w:val="24"/>
        </w:rPr>
        <w:t xml:space="preserve">Nov. 20, 2025: AZ - Arizona Man Charged </w:t>
      </w:r>
      <w:proofErr w:type="gramStart"/>
      <w:r w:rsidRPr="00F56FCA">
        <w:rPr>
          <w:rFonts w:eastAsia="Arial"/>
          <w:szCs w:val="24"/>
        </w:rPr>
        <w:t>With</w:t>
      </w:r>
      <w:proofErr w:type="gramEnd"/>
      <w:r w:rsidRPr="00F56FCA">
        <w:rPr>
          <w:rFonts w:eastAsia="Arial"/>
          <w:szCs w:val="24"/>
        </w:rPr>
        <w:t xml:space="preserve"> Hate Crime </w:t>
      </w:r>
      <w:proofErr w:type="gramStart"/>
      <w:r w:rsidRPr="00F56FCA">
        <w:rPr>
          <w:rFonts w:eastAsia="Arial"/>
          <w:szCs w:val="24"/>
        </w:rPr>
        <w:t>For</w:t>
      </w:r>
      <w:proofErr w:type="gramEnd"/>
      <w:r w:rsidRPr="00F56FCA">
        <w:rPr>
          <w:rFonts w:eastAsia="Arial"/>
          <w:szCs w:val="24"/>
        </w:rPr>
        <w:t xml:space="preserve"> Synagogue Fire.  On Nov. 18, a federal grand jury in Phoenix returned a one-count indictment against Everardo Gregorio, 31, of Casa Grande, Arizona for the Obstruction of the Free Exercise of Religious Beliefs by Fire. The indictment alleges that Gregorio burned down Khal Chasidim, a synagogue in Casa Grande, on March 3. The portion of the synagogue that was destroyed in the fire included the place where the Jewish community worshipped, as well as a kosher grocery store and restaurant that operated out of the building. Gregorio has also been charged with arson by the Pinal County Attorney’s Office and is currently pending trial in that case. A conviction for Obstruction of Free Exercise of Religious Beliefs by Fire carries a maximum penalty of 20 years in prison, a $250,000 fine, or both. </w:t>
      </w:r>
      <w:hyperlink r:id="rId80" w:history="1">
        <w:r w:rsidRPr="00F56FCA">
          <w:rPr>
            <w:rStyle w:val="Hyperlink"/>
            <w:rFonts w:eastAsia="Arial"/>
            <w:szCs w:val="24"/>
          </w:rPr>
          <w:t>https://www.justice.gov/opa/pr/arizona-man-charged-hate-crime-synagogue-fire</w:t>
        </w:r>
      </w:hyperlink>
      <w:r w:rsidRPr="00F56FCA">
        <w:rPr>
          <w:rFonts w:eastAsia="Arial"/>
          <w:szCs w:val="24"/>
        </w:rPr>
        <w:t xml:space="preserve"> </w:t>
      </w:r>
    </w:p>
    <w:p w14:paraId="67D75582" w14:textId="77777777" w:rsidR="00F56FCA" w:rsidRPr="00F56FCA" w:rsidRDefault="00F56FCA" w:rsidP="00E57731">
      <w:pPr>
        <w:pStyle w:val="NoSpacing"/>
        <w:rPr>
          <w:rFonts w:eastAsia="Arial"/>
          <w:szCs w:val="24"/>
        </w:rPr>
      </w:pPr>
    </w:p>
    <w:p w14:paraId="4AF85D41" w14:textId="77777777" w:rsidR="00F56FCA" w:rsidRPr="00F56FCA" w:rsidRDefault="00F56FCA" w:rsidP="00E57731">
      <w:pPr>
        <w:pStyle w:val="NoSpacing"/>
        <w:rPr>
          <w:rFonts w:eastAsia="Arial"/>
          <w:szCs w:val="24"/>
        </w:rPr>
      </w:pPr>
    </w:p>
    <w:p w14:paraId="351E5836" w14:textId="77777777" w:rsidR="00F56FCA" w:rsidRPr="00F56FCA" w:rsidRDefault="00F56FCA" w:rsidP="00E57731">
      <w:pPr>
        <w:pStyle w:val="NoSpacing"/>
        <w:rPr>
          <w:rFonts w:eastAsia="Arial"/>
          <w:szCs w:val="24"/>
        </w:rPr>
      </w:pPr>
    </w:p>
    <w:p w14:paraId="682AE209" w14:textId="77777777" w:rsidR="00F56FCA" w:rsidRPr="00F56FCA" w:rsidRDefault="00F56FCA" w:rsidP="00E57731">
      <w:pPr>
        <w:pStyle w:val="NoSpacing"/>
        <w:rPr>
          <w:rFonts w:eastAsia="Arial"/>
          <w:szCs w:val="24"/>
        </w:rPr>
      </w:pPr>
    </w:p>
    <w:p w14:paraId="502E6BFA" w14:textId="77777777" w:rsidR="00F56FCA" w:rsidRPr="00F56FCA" w:rsidRDefault="00F56FCA" w:rsidP="00E57731">
      <w:pPr>
        <w:pStyle w:val="NoSpacing"/>
        <w:rPr>
          <w:rFonts w:eastAsia="Arial"/>
          <w:szCs w:val="24"/>
        </w:rPr>
      </w:pPr>
      <w:r w:rsidRPr="00F56FCA">
        <w:rPr>
          <w:rFonts w:eastAsia="Arial"/>
          <w:szCs w:val="24"/>
        </w:rPr>
        <w:t>Nov. 20, 2025: OH - Fire Safety Made Easier, State Marshal Revises Ohio Fire Code. the </w:t>
      </w:r>
      <w:hyperlink r:id="rId81" w:history="1">
        <w:r w:rsidRPr="00F56FCA">
          <w:rPr>
            <w:rStyle w:val="Hyperlink"/>
            <w:rFonts w:eastAsia="Arial"/>
            <w:szCs w:val="24"/>
          </w:rPr>
          <w:t>Ohio Department of Commerce</w:t>
        </w:r>
      </w:hyperlink>
      <w:r w:rsidRPr="00F56FCA">
        <w:rPr>
          <w:rFonts w:eastAsia="Arial"/>
          <w:szCs w:val="24"/>
        </w:rPr>
        <w:t> and the </w:t>
      </w:r>
      <w:hyperlink r:id="rId82" w:history="1">
        <w:r w:rsidRPr="00F56FCA">
          <w:rPr>
            <w:rStyle w:val="Hyperlink"/>
            <w:rFonts w:eastAsia="Arial"/>
            <w:szCs w:val="24"/>
          </w:rPr>
          <w:t>Division of State Fire Marshal</w:t>
        </w:r>
      </w:hyperlink>
      <w:r w:rsidRPr="00F56FCA">
        <w:rPr>
          <w:rFonts w:eastAsia="Arial"/>
          <w:szCs w:val="24"/>
        </w:rPr>
        <w:t> announced the updated 2025 Ohio Fire Code (OFC) with revisions to make fire safety easier to understand. The State Fire Marshal cut almost 300,000 words to simplify fire safety regulations and remove outdated language, redundant and obsolete provisions to make the code more user-friendly. The update incorporated the 2021 International Fire Code to allow the division to reduce the word count in fire-related portions of the Ohio Administrative Code and Ohio Fire Code by 29%.... Several additions were made to the 2025 code:</w:t>
      </w:r>
    </w:p>
    <w:p w14:paraId="1FF14790" w14:textId="77777777" w:rsidR="00F56FCA" w:rsidRPr="00F56FCA" w:rsidRDefault="00F56FCA" w:rsidP="00E57731">
      <w:pPr>
        <w:pStyle w:val="NoSpacing"/>
        <w:rPr>
          <w:rFonts w:eastAsia="Arial"/>
          <w:szCs w:val="24"/>
        </w:rPr>
      </w:pPr>
      <w:r w:rsidRPr="00F56FCA">
        <w:rPr>
          <w:rFonts w:eastAsia="Arial"/>
          <w:szCs w:val="24"/>
        </w:rPr>
        <w:t>A new chapter was added for energy storage systems. The chapter addresses safe installation and operation, reflecting advances in renewable energy technology</w:t>
      </w:r>
    </w:p>
    <w:p w14:paraId="06532ED1" w14:textId="77777777" w:rsidR="00F56FCA" w:rsidRPr="00F56FCA" w:rsidRDefault="00F56FCA" w:rsidP="00E57731">
      <w:pPr>
        <w:pStyle w:val="NoSpacing"/>
        <w:rPr>
          <w:rFonts w:eastAsia="Arial"/>
          <w:szCs w:val="24"/>
        </w:rPr>
      </w:pPr>
      <w:r w:rsidRPr="00F56FCA">
        <w:rPr>
          <w:rFonts w:eastAsia="Arial"/>
          <w:szCs w:val="24"/>
        </w:rPr>
        <w:t>Mobile food preparation vehicles received updated terminology and safety provisions. The changes ensure compliance with modern standards</w:t>
      </w:r>
    </w:p>
    <w:p w14:paraId="4037B0B0" w14:textId="77777777" w:rsidR="00F56FCA" w:rsidRPr="00F56FCA" w:rsidRDefault="00F56FCA" w:rsidP="00E57731">
      <w:pPr>
        <w:pStyle w:val="NoSpacing"/>
        <w:rPr>
          <w:rFonts w:eastAsia="Arial"/>
          <w:szCs w:val="24"/>
        </w:rPr>
      </w:pPr>
      <w:r w:rsidRPr="00F56FCA">
        <w:rPr>
          <w:rFonts w:eastAsia="Arial"/>
          <w:szCs w:val="24"/>
        </w:rPr>
        <w:t>A new chapter introduces specific safety requirements for laboratories at colleges and universities</w:t>
      </w:r>
    </w:p>
    <w:p w14:paraId="33822296" w14:textId="77777777" w:rsidR="00F56FCA" w:rsidRPr="00F56FCA" w:rsidRDefault="00F56FCA" w:rsidP="00E57731">
      <w:pPr>
        <w:pStyle w:val="NoSpacing"/>
        <w:rPr>
          <w:rFonts w:eastAsia="Arial"/>
          <w:szCs w:val="24"/>
        </w:rPr>
      </w:pPr>
      <w:r w:rsidRPr="00F56FCA">
        <w:rPr>
          <w:rFonts w:eastAsia="Arial"/>
          <w:szCs w:val="24"/>
        </w:rPr>
        <w:t>Additional updates include provisions for outdoor pallet storage, on-demand mobile fueling and enhanced safety measures for fireworks and solar energy systems</w:t>
      </w:r>
    </w:p>
    <w:p w14:paraId="22759562" w14:textId="77777777" w:rsidR="00F56FCA" w:rsidRPr="00F56FCA" w:rsidRDefault="00F56FCA" w:rsidP="00E57731">
      <w:pPr>
        <w:pStyle w:val="NoSpacing"/>
        <w:rPr>
          <w:rFonts w:eastAsia="Arial"/>
          <w:szCs w:val="24"/>
        </w:rPr>
      </w:pPr>
      <w:r w:rsidRPr="00F56FCA">
        <w:rPr>
          <w:rFonts w:eastAsia="Arial"/>
          <w:szCs w:val="24"/>
        </w:rPr>
        <w:t xml:space="preserve">The 2025 Ohio Fire Code took effect Thursday, Nov. 20, 2025. </w:t>
      </w:r>
      <w:hyperlink r:id="rId83" w:history="1">
        <w:r w:rsidRPr="00F56FCA">
          <w:rPr>
            <w:rStyle w:val="Hyperlink"/>
            <w:rFonts w:eastAsia="Arial"/>
            <w:szCs w:val="24"/>
          </w:rPr>
          <w:t>https://spectrumnews1.com/oh/dayton/news/2025/11/20/marshal-revises-ohio-fire-code</w:t>
        </w:r>
      </w:hyperlink>
      <w:r w:rsidRPr="00F56FCA">
        <w:rPr>
          <w:rFonts w:eastAsia="Arial"/>
          <w:szCs w:val="24"/>
        </w:rPr>
        <w:t xml:space="preserve"> </w:t>
      </w:r>
    </w:p>
    <w:p w14:paraId="13F08F9F" w14:textId="77777777" w:rsidR="00F56FCA" w:rsidRPr="00F56FCA" w:rsidRDefault="00F56FCA" w:rsidP="00E57731">
      <w:pPr>
        <w:pStyle w:val="NoSpacing"/>
        <w:rPr>
          <w:rFonts w:eastAsia="Arial"/>
          <w:szCs w:val="24"/>
        </w:rPr>
      </w:pPr>
    </w:p>
    <w:p w14:paraId="0EC27106" w14:textId="77777777" w:rsidR="00F56FCA" w:rsidRPr="00F56FCA" w:rsidRDefault="00F56FCA" w:rsidP="00E57731">
      <w:pPr>
        <w:pStyle w:val="NoSpacing"/>
        <w:rPr>
          <w:rFonts w:eastAsia="Arial"/>
          <w:szCs w:val="24"/>
        </w:rPr>
      </w:pPr>
      <w:r w:rsidRPr="00F56FCA">
        <w:rPr>
          <w:rFonts w:eastAsia="Arial"/>
          <w:szCs w:val="24"/>
        </w:rPr>
        <w:t>Note: The 2025 Ohio Fire Code became effective on November 20, 2025.  In accordance with OAC 4765-20-12(G), please note the following:</w:t>
      </w:r>
    </w:p>
    <w:p w14:paraId="5476B7BD" w14:textId="77777777" w:rsidR="00F56FCA" w:rsidRPr="00F56FCA" w:rsidRDefault="00F56FCA" w:rsidP="00E57731">
      <w:pPr>
        <w:pStyle w:val="NoSpacing"/>
        <w:rPr>
          <w:rFonts w:eastAsia="Arial"/>
          <w:szCs w:val="24"/>
        </w:rPr>
      </w:pPr>
      <w:r w:rsidRPr="00F56FCA">
        <w:rPr>
          <w:rFonts w:eastAsia="Arial"/>
          <w:szCs w:val="24"/>
        </w:rPr>
        <w:t>If a new fire code is adopted by the state of Ohio, a fire safety inspector and hazard recognition officer shall attend continuing education of not less than four hours related to the new fire code. The continuing education shall be completed within six months of the adoption of the new fire code.  The fire safety inspector and hazard recognition officer shall maintain documentation of completion of this update.</w:t>
      </w:r>
    </w:p>
    <w:p w14:paraId="6973AF37" w14:textId="77777777" w:rsidR="00F56FCA" w:rsidRPr="00F56FCA" w:rsidRDefault="00F56FCA" w:rsidP="00E57731">
      <w:pPr>
        <w:pStyle w:val="NoSpacing"/>
        <w:rPr>
          <w:rFonts w:eastAsia="Arial"/>
          <w:szCs w:val="24"/>
        </w:rPr>
      </w:pPr>
      <w:r w:rsidRPr="00F56FCA">
        <w:rPr>
          <w:rFonts w:eastAsia="Arial"/>
          <w:szCs w:val="24"/>
        </w:rPr>
        <w:t>(1) The four hours shall be completed in accordance with paragraphs (E) and (F) of this rule; and</w:t>
      </w:r>
    </w:p>
    <w:p w14:paraId="1615BDDB" w14:textId="77777777" w:rsidR="00F56FCA" w:rsidRPr="00F56FCA" w:rsidRDefault="00F56FCA" w:rsidP="00E57731">
      <w:pPr>
        <w:pStyle w:val="NoSpacing"/>
        <w:rPr>
          <w:rFonts w:eastAsia="Arial"/>
          <w:szCs w:val="24"/>
        </w:rPr>
      </w:pPr>
      <w:r w:rsidRPr="00F56FCA">
        <w:rPr>
          <w:rFonts w:eastAsia="Arial"/>
          <w:szCs w:val="24"/>
        </w:rPr>
        <w:t xml:space="preserve">(2) The four hours may be counted towards the requirements set forth in paragraphs (A) and (C) of this rule. Ohio EMS </w:t>
      </w:r>
      <w:hyperlink r:id="rId84" w:history="1">
        <w:r w:rsidRPr="00F56FCA">
          <w:rPr>
            <w:rStyle w:val="Hyperlink"/>
            <w:rFonts w:eastAsia="Arial"/>
            <w:szCs w:val="24"/>
          </w:rPr>
          <w:t>OhioEMS@info.dps.ohio.gov</w:t>
        </w:r>
      </w:hyperlink>
      <w:r w:rsidRPr="00F56FCA">
        <w:rPr>
          <w:rFonts w:eastAsia="Arial"/>
          <w:szCs w:val="24"/>
        </w:rPr>
        <w:t xml:space="preserve"> </w:t>
      </w:r>
    </w:p>
    <w:p w14:paraId="5B212B1C" w14:textId="77777777" w:rsidR="00F56FCA" w:rsidRPr="00F56FCA" w:rsidRDefault="00F56FCA" w:rsidP="00E57731">
      <w:pPr>
        <w:pStyle w:val="NoSpacing"/>
        <w:rPr>
          <w:rFonts w:eastAsia="Arial"/>
          <w:szCs w:val="24"/>
        </w:rPr>
      </w:pPr>
    </w:p>
    <w:p w14:paraId="227FC5FD" w14:textId="77777777" w:rsidR="00F56FCA" w:rsidRPr="00F56FCA" w:rsidRDefault="00F56FCA" w:rsidP="00E57731">
      <w:pPr>
        <w:pStyle w:val="NoSpacing"/>
        <w:rPr>
          <w:rFonts w:eastAsia="Arial"/>
          <w:szCs w:val="24"/>
        </w:rPr>
      </w:pPr>
    </w:p>
    <w:p w14:paraId="1ADB3535" w14:textId="77777777" w:rsidR="00F56FCA" w:rsidRPr="00F56FCA" w:rsidRDefault="00F56FCA" w:rsidP="00E57731">
      <w:pPr>
        <w:pStyle w:val="NoSpacing"/>
        <w:rPr>
          <w:rFonts w:eastAsia="Arial"/>
          <w:szCs w:val="24"/>
        </w:rPr>
      </w:pPr>
    </w:p>
    <w:p w14:paraId="6694F1DE" w14:textId="77777777" w:rsidR="00F56FCA" w:rsidRPr="00F56FCA" w:rsidRDefault="00F56FCA" w:rsidP="00E57731">
      <w:pPr>
        <w:pStyle w:val="NoSpacing"/>
        <w:rPr>
          <w:rFonts w:eastAsia="Arial"/>
          <w:szCs w:val="24"/>
        </w:rPr>
      </w:pPr>
      <w:r w:rsidRPr="00F56FCA">
        <w:rPr>
          <w:rFonts w:eastAsia="Arial"/>
          <w:szCs w:val="24"/>
        </w:rPr>
        <w:t>Nov. 17, 2025: MD - Man Charged In 2022 Baltimore Rowhome Fire That Killed 3 Firefighters. Prosecutors say an external ignition source started the blaze, which led to a collapse that killed three Baltimore City firefighters and injured three others. [TV VIDEO.] A man has been arrested and charged in connection with the 2022 Stricker Street fire that </w:t>
      </w:r>
      <w:hyperlink r:id="rId85" w:history="1">
        <w:r w:rsidRPr="00F56FCA">
          <w:rPr>
            <w:rStyle w:val="Hyperlink"/>
            <w:rFonts w:eastAsia="Arial"/>
            <w:szCs w:val="24"/>
          </w:rPr>
          <w:t>killed three Baltimore City firefighters</w:t>
        </w:r>
      </w:hyperlink>
      <w:r w:rsidRPr="00F56FCA">
        <w:rPr>
          <w:rFonts w:eastAsia="Arial"/>
          <w:szCs w:val="24"/>
        </w:rPr>
        <w:t> and critically injured another, according to court documents.</w:t>
      </w:r>
    </w:p>
    <w:p w14:paraId="7B0FB3A7" w14:textId="77777777" w:rsidR="00F56FCA" w:rsidRPr="00F56FCA" w:rsidRDefault="00F56FCA" w:rsidP="00E57731">
      <w:pPr>
        <w:pStyle w:val="NoSpacing"/>
        <w:rPr>
          <w:rFonts w:eastAsia="Arial"/>
          <w:szCs w:val="24"/>
        </w:rPr>
      </w:pPr>
      <w:hyperlink r:id="rId86" w:tgtFrame="_blank" w:history="1">
        <w:r w:rsidRPr="00F56FCA">
          <w:rPr>
            <w:rStyle w:val="Hyperlink"/>
            <w:rFonts w:eastAsia="Arial"/>
            <w:szCs w:val="24"/>
          </w:rPr>
          <w:t>WBFF</w:t>
        </w:r>
      </w:hyperlink>
      <w:r w:rsidRPr="00F56FCA">
        <w:rPr>
          <w:rFonts w:eastAsia="Arial"/>
          <w:szCs w:val="24"/>
        </w:rPr>
        <w:t xml:space="preserve"> reported James Barnett, 57, was taken into custody on Nov. 14 and is facing multiple charges, including second-degree murder, second-degree arson, involuntary manslaughter and reckless endangerment. According to court documents, a 911 caller reported a building fire with people trapped inside. When </w:t>
      </w:r>
      <w:proofErr w:type="gramStart"/>
      <w:r w:rsidRPr="00F56FCA">
        <w:rPr>
          <w:rFonts w:eastAsia="Arial"/>
          <w:szCs w:val="24"/>
        </w:rPr>
        <w:t>crews</w:t>
      </w:r>
      <w:proofErr w:type="gramEnd"/>
      <w:r w:rsidRPr="00F56FCA">
        <w:rPr>
          <w:rFonts w:eastAsia="Arial"/>
          <w:szCs w:val="24"/>
        </w:rPr>
        <w:t xml:space="preserve"> arrived, they found the three-story rowhome heavily involved, but based on the report of occupants, firefighters attempted an interior attack. While they were inside, the structure collapsed, trapping six firefighters and killing three of them. Surveillance video shows a man, now identified as James Barnett, entering the rowhome, creating “several flashes” inside and leaving minutes later, according to court documents. Intermittent smoke was later seen coming from the rear of the </w:t>
      </w:r>
      <w:proofErr w:type="gramStart"/>
      <w:r w:rsidRPr="00F56FCA">
        <w:rPr>
          <w:rFonts w:eastAsia="Arial"/>
          <w:szCs w:val="24"/>
        </w:rPr>
        <w:t>rowhome</w:t>
      </w:r>
      <w:proofErr w:type="gramEnd"/>
      <w:r w:rsidRPr="00F56FCA">
        <w:rPr>
          <w:rFonts w:eastAsia="Arial"/>
          <w:szCs w:val="24"/>
        </w:rPr>
        <w:t xml:space="preserve">, and no one else entered the building before the fire broke out around 5 a.m., the documents state. </w:t>
      </w:r>
      <w:hyperlink r:id="rId87" w:history="1">
        <w:r w:rsidRPr="00F56FCA">
          <w:rPr>
            <w:rStyle w:val="Hyperlink"/>
            <w:rFonts w:eastAsia="Arial"/>
            <w:szCs w:val="24"/>
          </w:rPr>
          <w:t>https://www.firerescue1.com/arson-investigation/man-charged-in-2022-baltimore-rowhome-fire-that-killed-3-firefighters?utm_source=delivra&amp;utm_medium=email&amp;utm_campaign=FR1-Daily-11-17-25&amp;utm_id=9827556&amp;dlv-emuid=fed355b8-46a2-4fa4-b55c-4d602dde33c4&amp;dlv-mlid=9827556</w:t>
        </w:r>
      </w:hyperlink>
      <w:r w:rsidRPr="00F56FCA">
        <w:rPr>
          <w:rFonts w:eastAsia="Arial"/>
          <w:szCs w:val="24"/>
        </w:rPr>
        <w:t xml:space="preserve"> </w:t>
      </w:r>
    </w:p>
    <w:p w14:paraId="246BFDFD" w14:textId="77777777" w:rsidR="00F56FCA" w:rsidRPr="00F56FCA" w:rsidRDefault="00F56FCA" w:rsidP="00E57731">
      <w:pPr>
        <w:pStyle w:val="NoSpacing"/>
        <w:rPr>
          <w:rFonts w:eastAsia="Arial"/>
          <w:szCs w:val="24"/>
        </w:rPr>
      </w:pPr>
    </w:p>
    <w:p w14:paraId="5DFB912D" w14:textId="77777777" w:rsidR="00F56FCA" w:rsidRPr="00F56FCA" w:rsidRDefault="00F56FCA" w:rsidP="00E57731">
      <w:pPr>
        <w:pStyle w:val="NoSpacing"/>
        <w:rPr>
          <w:rFonts w:eastAsia="Arial"/>
          <w:szCs w:val="24"/>
        </w:rPr>
      </w:pPr>
    </w:p>
    <w:p w14:paraId="16FD4304" w14:textId="77777777" w:rsidR="00F56FCA" w:rsidRPr="00F56FCA" w:rsidRDefault="00F56FCA" w:rsidP="00E57731">
      <w:pPr>
        <w:pStyle w:val="NoSpacing"/>
        <w:rPr>
          <w:rFonts w:eastAsia="Arial"/>
          <w:szCs w:val="24"/>
        </w:rPr>
      </w:pPr>
    </w:p>
    <w:p w14:paraId="0D00B7DD" w14:textId="77777777" w:rsidR="00F56FCA" w:rsidRPr="00F56FCA" w:rsidRDefault="00F56FCA" w:rsidP="00E57731">
      <w:pPr>
        <w:pStyle w:val="NoSpacing"/>
        <w:rPr>
          <w:rFonts w:eastAsia="Arial"/>
          <w:szCs w:val="24"/>
        </w:rPr>
      </w:pPr>
    </w:p>
    <w:p w14:paraId="6F9A50BB" w14:textId="77777777" w:rsidR="00F56FCA" w:rsidRPr="00F56FCA" w:rsidRDefault="00F56FCA" w:rsidP="00E57731">
      <w:pPr>
        <w:pStyle w:val="NoSpacing"/>
        <w:rPr>
          <w:rFonts w:eastAsia="Arial"/>
          <w:szCs w:val="24"/>
        </w:rPr>
      </w:pPr>
    </w:p>
    <w:p w14:paraId="0E17FFA9" w14:textId="77777777" w:rsidR="00F56FCA" w:rsidRPr="00F56FCA" w:rsidRDefault="00F56FCA" w:rsidP="00E57731">
      <w:pPr>
        <w:pStyle w:val="NoSpacing"/>
        <w:rPr>
          <w:rFonts w:eastAsia="Arial"/>
          <w:szCs w:val="24"/>
        </w:rPr>
      </w:pPr>
    </w:p>
    <w:p w14:paraId="49B7B542" w14:textId="77777777" w:rsidR="00F56FCA" w:rsidRPr="00F56FCA" w:rsidRDefault="00F56FCA" w:rsidP="00E57731">
      <w:pPr>
        <w:pStyle w:val="NoSpacing"/>
        <w:rPr>
          <w:rFonts w:eastAsia="Arial"/>
          <w:szCs w:val="24"/>
        </w:rPr>
      </w:pPr>
      <w:r w:rsidRPr="00F56FCA">
        <w:rPr>
          <w:rFonts w:eastAsia="Arial"/>
          <w:szCs w:val="24"/>
        </w:rPr>
        <w:t xml:space="preserve">Oct. 28, 2025: MI - Fire Marshal: MI Senior Facility Wasn’t Required to Have Sprinklers in Attic, Decks.   Southgate’s fire marshal said there weren’t sprinklers in the attic or decks of a senior living facility that caught fire last weekend, and the building wasn’t required to have the equipment in those areas under fire codes. </w:t>
      </w:r>
      <w:hyperlink r:id="rId88" w:history="1">
        <w:r w:rsidRPr="00F56FCA">
          <w:rPr>
            <w:rStyle w:val="Hyperlink"/>
            <w:rFonts w:eastAsia="Arial"/>
            <w:szCs w:val="24"/>
          </w:rPr>
          <w:t>A fire</w:t>
        </w:r>
      </w:hyperlink>
      <w:r w:rsidRPr="00F56FCA">
        <w:rPr>
          <w:rFonts w:eastAsia="Arial"/>
          <w:szCs w:val="24"/>
        </w:rPr>
        <w:t xml:space="preserve"> broke out at American House Southgate on Allen Road at about 10 p.m. Friday. Police said there were 87 residents and staff in the building at the time. All of them are accounted for, authorities said. Two people, including a firefighter, were treated for injuries. ***  Niemann said he believes nursing homes generally are required to have sprinklers in the attic, but senior living facilities aren’t. He said the attics in apartment buildings generally aren’t required to be sprinkled. Their decks also don’t need to have sprinklers. Niemann said he would like to see attics sprinkled “where possible,” and he thinks apartments’ exterior decks should have sprinklers. </w:t>
      </w:r>
      <w:hyperlink r:id="rId89" w:history="1">
        <w:r w:rsidRPr="00F56FCA">
          <w:rPr>
            <w:rStyle w:val="Hyperlink"/>
            <w:rFonts w:eastAsia="Arial"/>
            <w:szCs w:val="24"/>
          </w:rPr>
          <w:t>https://www.fireengineering.com/fire-safety/building-construction/fire-marshal-mi-senior-facility-wasnt-required-to-have-sprinklers-in-attic-decks/?utm_medium=email&amp;utm_source=fe_daily_newsletter&amp;utm_campaign=2025-10-28&amp;oly_enc_id=0573H1103045H2E</w:t>
        </w:r>
      </w:hyperlink>
      <w:r w:rsidRPr="00F56FCA">
        <w:rPr>
          <w:rFonts w:eastAsia="Arial"/>
          <w:szCs w:val="24"/>
        </w:rPr>
        <w:t xml:space="preserve"> </w:t>
      </w:r>
    </w:p>
    <w:p w14:paraId="27B18E07" w14:textId="77777777" w:rsidR="00F56FCA" w:rsidRPr="00F56FCA" w:rsidRDefault="00F56FCA" w:rsidP="00E57731">
      <w:pPr>
        <w:pStyle w:val="NoSpacing"/>
        <w:rPr>
          <w:rFonts w:eastAsia="Arial"/>
          <w:szCs w:val="24"/>
        </w:rPr>
      </w:pPr>
    </w:p>
    <w:p w14:paraId="61A26F58" w14:textId="77777777" w:rsidR="00F56FCA" w:rsidRPr="00F56FCA" w:rsidRDefault="00F56FCA" w:rsidP="00E57731">
      <w:pPr>
        <w:pStyle w:val="NoSpacing"/>
        <w:rPr>
          <w:rFonts w:eastAsia="Arial"/>
          <w:szCs w:val="24"/>
        </w:rPr>
      </w:pPr>
    </w:p>
    <w:p w14:paraId="2F9663C7" w14:textId="77777777" w:rsidR="00F56FCA" w:rsidRPr="00F56FCA" w:rsidRDefault="00F56FCA" w:rsidP="00E57731">
      <w:pPr>
        <w:pStyle w:val="NoSpacing"/>
        <w:rPr>
          <w:rFonts w:eastAsia="Arial"/>
          <w:szCs w:val="24"/>
        </w:rPr>
      </w:pPr>
    </w:p>
    <w:p w14:paraId="377E96D8" w14:textId="77777777" w:rsidR="00F56FCA" w:rsidRPr="00F56FCA" w:rsidRDefault="00F56FCA" w:rsidP="00E57731">
      <w:pPr>
        <w:pStyle w:val="NoSpacing"/>
        <w:rPr>
          <w:rFonts w:eastAsia="Arial"/>
          <w:szCs w:val="24"/>
        </w:rPr>
      </w:pPr>
      <w:r w:rsidRPr="00F56FCA">
        <w:rPr>
          <w:rFonts w:eastAsia="Arial"/>
          <w:szCs w:val="24"/>
        </w:rPr>
        <w:t xml:space="preserve">Oct. 23, 2025: PA - Two Men Who Set Fire That Killed Philadelphia Fire Lieutenant Sentenced </w:t>
      </w:r>
      <w:proofErr w:type="gramStart"/>
      <w:r w:rsidRPr="00F56FCA">
        <w:rPr>
          <w:rFonts w:eastAsia="Arial"/>
          <w:szCs w:val="24"/>
        </w:rPr>
        <w:t>To</w:t>
      </w:r>
      <w:proofErr w:type="gramEnd"/>
      <w:r w:rsidRPr="00F56FCA">
        <w:rPr>
          <w:rFonts w:eastAsia="Arial"/>
          <w:szCs w:val="24"/>
        </w:rPr>
        <w:t xml:space="preserve"> Prison.  [TV VIDEO.] Two men who set a Fairhill building on fire in 2022 in hopes of collecting a six-figure insurance payout — but who instead caused the structure to collapse, killing a responding Philadelphia Fire Department lieutenant — were each sentenced Wednesday to decades in federal prison. U.S. District Judge Cynthia M. Rufe said the actions by Al-Ashraf Khalil and Isaam Jaghama, which led to the death of Lt. Sean Williamson and left five other first responders injured, were made “out of pure self-interest” and displayed “depraved indifference to human life.” “Neither of the defendants considered at all the consequences of their actions, which proved to be far-reaching, devastating, and deadly,” she said. She sentenced Khalil — who owned the building on the 300 block of West Indiana Avenue that he set ablaze — to serve 40 years in prison. And she said Jaghama, who participated in the arson alongside Khalil, would serve a term of 25 years behind bars. Both men are 32. Both men had faced the potential of life sentences. And both apologized for their actions before being sentenced. *** The fire was set early in the morning of June 18, 2022. Khalil, who co-owned a pizza shop in Juniata Park, had bought the Indiana Avenue building months earlier and was hoping to renovate it and </w:t>
      </w:r>
      <w:proofErr w:type="gramStart"/>
      <w:r w:rsidRPr="00F56FCA">
        <w:rPr>
          <w:rFonts w:eastAsia="Arial"/>
          <w:szCs w:val="24"/>
        </w:rPr>
        <w:t>turn</w:t>
      </w:r>
      <w:proofErr w:type="gramEnd"/>
      <w:r w:rsidRPr="00F56FCA">
        <w:rPr>
          <w:rFonts w:eastAsia="Arial"/>
          <w:szCs w:val="24"/>
        </w:rPr>
        <w:t xml:space="preserve"> a quick profit. But when that plan appeared destined to fail, prosecutors said, he began plotting to set it ablaze, hoping that he could instead collect on an insurance policy worth nearly $500,000. Surveillance footage discovered after the crime showed Khalil and </w:t>
      </w:r>
      <w:proofErr w:type="spellStart"/>
      <w:r w:rsidRPr="00F56FCA">
        <w:rPr>
          <w:rFonts w:eastAsia="Arial"/>
          <w:szCs w:val="24"/>
        </w:rPr>
        <w:t>Jaghama</w:t>
      </w:r>
      <w:proofErr w:type="spellEnd"/>
      <w:r w:rsidRPr="00F56FCA">
        <w:rPr>
          <w:rFonts w:eastAsia="Arial"/>
          <w:szCs w:val="24"/>
        </w:rPr>
        <w:t xml:space="preserve"> entering the building’s basement shortly before the blaze began, around 1:30 a.m., then leaving not long after flames erupted. </w:t>
      </w:r>
      <w:hyperlink r:id="rId90" w:history="1">
        <w:r w:rsidRPr="00F56FCA">
          <w:rPr>
            <w:rStyle w:val="Hyperlink"/>
            <w:rFonts w:eastAsia="Arial"/>
            <w:szCs w:val="24"/>
          </w:rPr>
          <w:t>https://www.fireengineering.com/firefighting/two-men-who-set-fire-that-killed-philadelphia-fire-lieutenant-sentenced-to-prison/?utm_source=fe_daily_newsletter&amp;utm_medium=email&amp;utm_campaign=2025-10-23&amp;oly_enc_id=0573H1103045H2E</w:t>
        </w:r>
      </w:hyperlink>
      <w:r w:rsidRPr="00F56FCA">
        <w:rPr>
          <w:rFonts w:eastAsia="Arial"/>
          <w:szCs w:val="24"/>
        </w:rPr>
        <w:t xml:space="preserve"> </w:t>
      </w:r>
    </w:p>
    <w:p w14:paraId="0E6DB63C" w14:textId="77777777" w:rsidR="00F56FCA" w:rsidRPr="00F56FCA" w:rsidRDefault="00F56FCA" w:rsidP="00E57731">
      <w:pPr>
        <w:pStyle w:val="NoSpacing"/>
        <w:rPr>
          <w:rFonts w:eastAsia="Arial"/>
          <w:szCs w:val="24"/>
        </w:rPr>
      </w:pPr>
    </w:p>
    <w:p w14:paraId="21F4E681" w14:textId="77777777" w:rsidR="00F56FCA" w:rsidRPr="00F56FCA" w:rsidRDefault="00F56FCA" w:rsidP="00E57731">
      <w:pPr>
        <w:pStyle w:val="NoSpacing"/>
        <w:rPr>
          <w:rFonts w:eastAsia="Arial"/>
          <w:szCs w:val="24"/>
        </w:rPr>
      </w:pPr>
    </w:p>
    <w:p w14:paraId="4B3B9A03" w14:textId="77777777" w:rsidR="00F56FCA" w:rsidRPr="00F56FCA" w:rsidRDefault="00F56FCA" w:rsidP="00E57731">
      <w:pPr>
        <w:pStyle w:val="NoSpacing"/>
        <w:rPr>
          <w:rFonts w:eastAsia="Arial"/>
          <w:szCs w:val="24"/>
        </w:rPr>
      </w:pPr>
    </w:p>
    <w:p w14:paraId="489032F1" w14:textId="77777777" w:rsidR="00F56FCA" w:rsidRPr="00F56FCA" w:rsidRDefault="00F56FCA" w:rsidP="00E57731">
      <w:pPr>
        <w:pStyle w:val="NoSpacing"/>
        <w:rPr>
          <w:rFonts w:eastAsia="Arial"/>
          <w:szCs w:val="24"/>
        </w:rPr>
      </w:pPr>
    </w:p>
    <w:p w14:paraId="5EFF16D3" w14:textId="77777777" w:rsidR="00F56FCA" w:rsidRPr="00F56FCA" w:rsidRDefault="00F56FCA" w:rsidP="00E57731">
      <w:pPr>
        <w:pStyle w:val="NoSpacing"/>
        <w:rPr>
          <w:rFonts w:eastAsia="Arial"/>
          <w:szCs w:val="24"/>
        </w:rPr>
      </w:pPr>
    </w:p>
    <w:p w14:paraId="7B1B7D3B" w14:textId="77777777" w:rsidR="00F56FCA" w:rsidRPr="00F56FCA" w:rsidRDefault="00F56FCA" w:rsidP="00E57731">
      <w:pPr>
        <w:pStyle w:val="NoSpacing"/>
        <w:rPr>
          <w:rFonts w:eastAsia="Arial"/>
          <w:szCs w:val="24"/>
        </w:rPr>
      </w:pPr>
    </w:p>
    <w:p w14:paraId="68A045CE" w14:textId="77777777" w:rsidR="00F56FCA" w:rsidRPr="00F56FCA" w:rsidRDefault="00F56FCA" w:rsidP="00E57731">
      <w:pPr>
        <w:pStyle w:val="NoSpacing"/>
        <w:rPr>
          <w:rFonts w:eastAsia="Arial"/>
          <w:szCs w:val="24"/>
        </w:rPr>
      </w:pPr>
    </w:p>
    <w:p w14:paraId="67A2D5F6" w14:textId="77777777" w:rsidR="00F56FCA" w:rsidRPr="00F56FCA" w:rsidRDefault="00F56FCA" w:rsidP="00E57731">
      <w:pPr>
        <w:pStyle w:val="NoSpacing"/>
        <w:rPr>
          <w:rFonts w:eastAsia="Arial"/>
          <w:szCs w:val="24"/>
        </w:rPr>
      </w:pPr>
      <w:r w:rsidRPr="00F56FCA">
        <w:rPr>
          <w:rFonts w:eastAsia="Arial"/>
          <w:szCs w:val="24"/>
        </w:rPr>
        <w:t xml:space="preserve">Oct. 8, 2025: CA – Man Charged </w:t>
      </w:r>
      <w:proofErr w:type="gramStart"/>
      <w:r w:rsidRPr="00F56FCA">
        <w:rPr>
          <w:rFonts w:eastAsia="Arial"/>
          <w:szCs w:val="24"/>
        </w:rPr>
        <w:t>With</w:t>
      </w:r>
      <w:proofErr w:type="gramEnd"/>
      <w:r w:rsidRPr="00F56FCA">
        <w:rPr>
          <w:rFonts w:eastAsia="Arial"/>
          <w:szCs w:val="24"/>
        </w:rPr>
        <w:t xml:space="preserve"> Starting Deadly Palisades Fire </w:t>
      </w:r>
      <w:proofErr w:type="gramStart"/>
      <w:r w:rsidRPr="00F56FCA">
        <w:rPr>
          <w:rFonts w:eastAsia="Arial"/>
          <w:szCs w:val="24"/>
        </w:rPr>
        <w:t>In</w:t>
      </w:r>
      <w:proofErr w:type="gramEnd"/>
      <w:r w:rsidRPr="00F56FCA">
        <w:rPr>
          <w:rFonts w:eastAsia="Arial"/>
          <w:szCs w:val="24"/>
        </w:rPr>
        <w:t xml:space="preserve"> CA. A 29-year-old man has been charged with sparking California’s deadly Palisades Fire, one of the </w:t>
      </w:r>
      <w:hyperlink r:id="rId91" w:history="1">
        <w:r w:rsidRPr="00F56FCA">
          <w:rPr>
            <w:rStyle w:val="Hyperlink"/>
            <w:rFonts w:eastAsia="Arial"/>
            <w:szCs w:val="24"/>
          </w:rPr>
          <w:t>most destructive wildfires</w:t>
        </w:r>
      </w:hyperlink>
      <w:r w:rsidRPr="00F56FCA">
        <w:rPr>
          <w:rFonts w:eastAsia="Arial"/>
          <w:szCs w:val="24"/>
        </w:rPr>
        <w:t> in its history, authorities said Wednesday. Federal officials said Jonathan Rinderknecht, who lived in the area, started a small fire on New Year’s Day that smoldered underground before reigniting nearly a week later and roaring through Pacific Palisades, home to many of Los Angeles’ rich and famous. The fire that left 12 dead in the hillside neighborhoods across Pacific Palisades and Malibu was one of two blazes that broke out on Jan. 7, killing more than 30 people in all and </w:t>
      </w:r>
      <w:hyperlink r:id="rId92" w:history="1">
        <w:r w:rsidRPr="00F56FCA">
          <w:rPr>
            <w:rStyle w:val="Hyperlink"/>
            <w:rFonts w:eastAsia="Arial"/>
            <w:szCs w:val="24"/>
          </w:rPr>
          <w:t>destroying over 17,000 homes and buildings</w:t>
        </w:r>
      </w:hyperlink>
      <w:r w:rsidRPr="00F56FCA">
        <w:rPr>
          <w:rFonts w:eastAsia="Arial"/>
          <w:szCs w:val="24"/>
        </w:rPr>
        <w:t xml:space="preserve"> while burning for days in Los Angeles County. </w:t>
      </w:r>
      <w:hyperlink r:id="rId93" w:history="1">
        <w:r w:rsidRPr="00F56FCA">
          <w:rPr>
            <w:rStyle w:val="Hyperlink"/>
            <w:rFonts w:eastAsia="Arial"/>
            <w:szCs w:val="24"/>
          </w:rPr>
          <w:t>https://www.fireengineering.com/firefighting/man-charged-with-starting-deadly-palisades-fire-in-ca/?utm_source=fe_daily_newsletter&amp;utm_medium=email&amp;utm_campaign=2025-10-9&amp;oly_enc_id=0573H1103045H2E</w:t>
        </w:r>
      </w:hyperlink>
      <w:r w:rsidRPr="00F56FCA">
        <w:rPr>
          <w:rFonts w:eastAsia="Arial"/>
          <w:szCs w:val="24"/>
        </w:rPr>
        <w:t xml:space="preserve"> </w:t>
      </w:r>
    </w:p>
    <w:p w14:paraId="6CF72E4F" w14:textId="77777777" w:rsidR="00F56FCA" w:rsidRPr="00F56FCA" w:rsidRDefault="00F56FCA" w:rsidP="00E57731">
      <w:pPr>
        <w:pStyle w:val="NoSpacing"/>
        <w:rPr>
          <w:rFonts w:eastAsia="Arial"/>
          <w:szCs w:val="24"/>
        </w:rPr>
      </w:pPr>
    </w:p>
    <w:p w14:paraId="61B874C6" w14:textId="77777777" w:rsidR="00F56FCA" w:rsidRPr="00F56FCA" w:rsidRDefault="00F56FCA" w:rsidP="00E57731">
      <w:pPr>
        <w:pStyle w:val="NoSpacing"/>
        <w:rPr>
          <w:rFonts w:eastAsia="Arial"/>
          <w:szCs w:val="24"/>
        </w:rPr>
      </w:pPr>
    </w:p>
    <w:p w14:paraId="7C64B54E" w14:textId="77777777" w:rsidR="00F56FCA" w:rsidRPr="00F56FCA" w:rsidRDefault="00F56FCA" w:rsidP="00E57731">
      <w:pPr>
        <w:pStyle w:val="NoSpacing"/>
        <w:rPr>
          <w:rFonts w:eastAsia="Arial"/>
          <w:szCs w:val="24"/>
        </w:rPr>
      </w:pPr>
    </w:p>
    <w:p w14:paraId="3E8C6853" w14:textId="77777777" w:rsidR="00F56FCA" w:rsidRPr="00F56FCA" w:rsidRDefault="00F56FCA" w:rsidP="00E57731">
      <w:pPr>
        <w:pStyle w:val="NoSpacing"/>
        <w:rPr>
          <w:rFonts w:eastAsia="Arial"/>
          <w:szCs w:val="24"/>
        </w:rPr>
      </w:pPr>
      <w:r w:rsidRPr="00F56FCA">
        <w:rPr>
          <w:rFonts w:eastAsia="Arial"/>
          <w:szCs w:val="24"/>
        </w:rPr>
        <w:t xml:space="preserve">Oct. 8, 2025: MA - Four Takeaways </w:t>
      </w:r>
      <w:proofErr w:type="gramStart"/>
      <w:r w:rsidRPr="00F56FCA">
        <w:rPr>
          <w:rFonts w:eastAsia="Arial"/>
          <w:szCs w:val="24"/>
        </w:rPr>
        <w:t>From</w:t>
      </w:r>
      <w:proofErr w:type="gramEnd"/>
      <w:r w:rsidRPr="00F56FCA">
        <w:rPr>
          <w:rFonts w:eastAsia="Arial"/>
          <w:szCs w:val="24"/>
        </w:rPr>
        <w:t xml:space="preserve"> Investigation That Found Safety Flaws After MA Assisted Living Fire. *** The July fire at Gabriel House in Fall River serves as a tragic case study of the system’s weaknesses. Sources with knowledge of the ongoing investigation told MassLive that a sprinkler failed to activate in the room where the fire started. A comprehensive five-year internal inspection of the system was overdue, they also said, and several lawsuits allege </w:t>
      </w:r>
      <w:hyperlink r:id="rId94" w:tgtFrame="_blank" w:history="1">
        <w:r w:rsidRPr="00F56FCA">
          <w:rPr>
            <w:rStyle w:val="Hyperlink"/>
            <w:rFonts w:eastAsia="Arial"/>
            <w:szCs w:val="24"/>
          </w:rPr>
          <w:t>the sprinklers contained parts that had been recalled decades ago</w:t>
        </w:r>
      </w:hyperlink>
      <w:r w:rsidRPr="00F56FCA">
        <w:rPr>
          <w:rFonts w:eastAsia="Arial"/>
          <w:szCs w:val="24"/>
        </w:rPr>
        <w:t xml:space="preserve">. Despite these issues, the building </w:t>
      </w:r>
      <w:proofErr w:type="gramStart"/>
      <w:r w:rsidRPr="00F56FCA">
        <w:rPr>
          <w:rFonts w:eastAsia="Arial"/>
          <w:szCs w:val="24"/>
        </w:rPr>
        <w:t>had</w:t>
      </w:r>
      <w:proofErr w:type="gramEnd"/>
      <w:r w:rsidRPr="00F56FCA">
        <w:rPr>
          <w:rFonts w:eastAsia="Arial"/>
          <w:szCs w:val="24"/>
        </w:rPr>
        <w:t xml:space="preserve"> repeatedly passed annual inspections conducted by the Fall River Fire Department. Fall River’s fire chief admitted that inspectors rely on licensed contractors and would not necessarily notice a missing five-year inspection tag, for example, underscoring how easily critical deficiencies can be overlooked. </w:t>
      </w:r>
      <w:hyperlink r:id="rId95" w:history="1">
        <w:r w:rsidRPr="00F56FCA">
          <w:rPr>
            <w:rStyle w:val="Hyperlink"/>
            <w:rFonts w:eastAsia="Arial"/>
            <w:szCs w:val="24"/>
          </w:rPr>
          <w:t>https://www.fireengineering.com/news/four-takeaways-from-investigation-that-found-safety-flaws-after-ma-assisted-living-fire/?utm_source=fe_daily_newsletter&amp;utm_medium=email&amp;utm_campaign=2025-10-8&amp;oly_enc_id=0573H1103045H2E</w:t>
        </w:r>
      </w:hyperlink>
      <w:r w:rsidRPr="00F56FCA">
        <w:rPr>
          <w:rFonts w:eastAsia="Arial"/>
          <w:szCs w:val="24"/>
        </w:rPr>
        <w:t xml:space="preserve"> </w:t>
      </w:r>
    </w:p>
    <w:p w14:paraId="2B8AFCB7" w14:textId="77777777" w:rsidR="00F56FCA" w:rsidRPr="00F56FCA" w:rsidRDefault="00F56FCA" w:rsidP="00E57731">
      <w:pPr>
        <w:pStyle w:val="NoSpacing"/>
        <w:rPr>
          <w:rFonts w:eastAsia="Arial"/>
          <w:szCs w:val="24"/>
        </w:rPr>
      </w:pPr>
    </w:p>
    <w:p w14:paraId="0E0DB3AD" w14:textId="77777777" w:rsidR="00F56FCA" w:rsidRPr="00F56FCA" w:rsidRDefault="00F56FCA" w:rsidP="00E57731">
      <w:pPr>
        <w:pStyle w:val="NoSpacing"/>
        <w:rPr>
          <w:rFonts w:eastAsia="Arial"/>
          <w:szCs w:val="24"/>
        </w:rPr>
      </w:pPr>
    </w:p>
    <w:p w14:paraId="3EB2BA5B" w14:textId="77777777" w:rsidR="00F56FCA" w:rsidRPr="00F56FCA" w:rsidRDefault="00F56FCA" w:rsidP="00E57731">
      <w:pPr>
        <w:pStyle w:val="NoSpacing"/>
        <w:rPr>
          <w:rFonts w:eastAsia="Arial"/>
          <w:szCs w:val="24"/>
        </w:rPr>
      </w:pPr>
    </w:p>
    <w:p w14:paraId="69A40BF9" w14:textId="77777777" w:rsidR="00F56FCA" w:rsidRPr="00F56FCA" w:rsidRDefault="00F56FCA" w:rsidP="00E57731">
      <w:pPr>
        <w:pStyle w:val="NoSpacing"/>
        <w:rPr>
          <w:rFonts w:eastAsia="Arial"/>
          <w:szCs w:val="24"/>
        </w:rPr>
      </w:pPr>
      <w:r w:rsidRPr="00F56FCA">
        <w:rPr>
          <w:rFonts w:eastAsia="Arial"/>
          <w:szCs w:val="24"/>
        </w:rPr>
        <w:t xml:space="preserve">Sept. 30, 2025: MA - After Deadly MA Fire, Chief Warns Recalled Sprinklers Could Be </w:t>
      </w:r>
      <w:proofErr w:type="gramStart"/>
      <w:r w:rsidRPr="00F56FCA">
        <w:rPr>
          <w:rFonts w:eastAsia="Arial"/>
          <w:szCs w:val="24"/>
        </w:rPr>
        <w:t>In</w:t>
      </w:r>
      <w:proofErr w:type="gramEnd"/>
      <w:r w:rsidRPr="00F56FCA">
        <w:rPr>
          <w:rFonts w:eastAsia="Arial"/>
          <w:szCs w:val="24"/>
        </w:rPr>
        <w:t xml:space="preserve"> Other Buildings. Following reports that the sprinkler system at </w:t>
      </w:r>
      <w:hyperlink r:id="rId96" w:tgtFrame="_blank" w:history="1">
        <w:r w:rsidRPr="00F56FCA">
          <w:rPr>
            <w:rStyle w:val="Hyperlink"/>
            <w:rFonts w:eastAsia="Arial"/>
            <w:szCs w:val="24"/>
          </w:rPr>
          <w:t>Gabriel House</w:t>
        </w:r>
      </w:hyperlink>
      <w:r w:rsidRPr="00F56FCA">
        <w:rPr>
          <w:rFonts w:eastAsia="Arial"/>
          <w:szCs w:val="24"/>
        </w:rPr>
        <w:t> contained recalled parts when the assisted living facility went up in flames this summer, the Fall River Fire Department recently discovered recalled sprinklers inside four additional residential buildings in the city. The findings underscore the disconcerting reality that recalled sprinklers likely exist in buildings across the state. The sprinkler heads in question — recalled more than two decades ago — were discovered earlier this month during routine inspections at one group home, two boarding houses and one shelter, according to Fall River Fire Chief Jeffrey Bacon. *** The recalled sprinklers, approximately 35 million of them, were manufactured by Central Sprinkler Company between the mid-1970s until 2001. </w:t>
      </w:r>
      <w:hyperlink r:id="rId97" w:tgtFrame="_blank" w:history="1">
        <w:r w:rsidRPr="00F56FCA">
          <w:rPr>
            <w:rStyle w:val="Hyperlink"/>
            <w:rFonts w:eastAsia="Arial"/>
            <w:szCs w:val="24"/>
          </w:rPr>
          <w:t>They were subject to nationwide recalls</w:t>
        </w:r>
      </w:hyperlink>
      <w:r w:rsidRPr="00F56FCA">
        <w:rPr>
          <w:rFonts w:eastAsia="Arial"/>
          <w:szCs w:val="24"/>
        </w:rPr>
        <w:t xml:space="preserve"> in the late 1990s and early 2000s because of their “O-ring seals,” a component that can corrode and cause the sprinkler heads not to activate in a fire. </w:t>
      </w:r>
      <w:hyperlink r:id="rId98" w:history="1">
        <w:r w:rsidRPr="00F56FCA">
          <w:rPr>
            <w:rStyle w:val="Hyperlink"/>
            <w:rFonts w:eastAsia="Arial"/>
            <w:szCs w:val="24"/>
          </w:rPr>
          <w:t>https://www.fireengineering.com/news/after-deadly-ma-fire-chief-warns-recalled-sprinklers-could-be-in-other-buildings/?utm_source=fe_daily_newsletter&amp;utm_medium=email&amp;utm_campaign=2025-9-30&amp;oly_enc_id=0573H1103045H2E</w:t>
        </w:r>
      </w:hyperlink>
      <w:r w:rsidRPr="00F56FCA">
        <w:rPr>
          <w:rFonts w:eastAsia="Arial"/>
          <w:szCs w:val="24"/>
        </w:rPr>
        <w:t xml:space="preserve"> </w:t>
      </w:r>
    </w:p>
    <w:p w14:paraId="556C4445" w14:textId="77777777" w:rsidR="00F56FCA" w:rsidRPr="00F56FCA" w:rsidRDefault="00F56FCA" w:rsidP="00E57731">
      <w:pPr>
        <w:pStyle w:val="NoSpacing"/>
        <w:rPr>
          <w:rFonts w:eastAsia="Arial"/>
          <w:szCs w:val="24"/>
        </w:rPr>
      </w:pPr>
    </w:p>
    <w:p w14:paraId="3583EBBA" w14:textId="77777777" w:rsidR="00F56FCA" w:rsidRPr="00F56FCA" w:rsidRDefault="00F56FCA" w:rsidP="00E57731">
      <w:pPr>
        <w:pStyle w:val="NoSpacing"/>
        <w:rPr>
          <w:rFonts w:eastAsia="Arial"/>
          <w:szCs w:val="24"/>
        </w:rPr>
      </w:pPr>
    </w:p>
    <w:p w14:paraId="20F6FE30" w14:textId="77777777" w:rsidR="00F56FCA" w:rsidRPr="00F56FCA" w:rsidRDefault="00F56FCA" w:rsidP="00E57731">
      <w:pPr>
        <w:pStyle w:val="NoSpacing"/>
        <w:rPr>
          <w:rFonts w:eastAsia="Arial"/>
          <w:szCs w:val="24"/>
        </w:rPr>
      </w:pPr>
    </w:p>
    <w:p w14:paraId="3E823315" w14:textId="77777777" w:rsidR="00F56FCA" w:rsidRPr="00F56FCA" w:rsidRDefault="00F56FCA" w:rsidP="00E57731">
      <w:pPr>
        <w:pStyle w:val="NoSpacing"/>
        <w:rPr>
          <w:rFonts w:eastAsia="Arial"/>
          <w:szCs w:val="24"/>
        </w:rPr>
      </w:pPr>
    </w:p>
    <w:p w14:paraId="23EE7696" w14:textId="77777777" w:rsidR="00F56FCA" w:rsidRPr="00F56FCA" w:rsidRDefault="00F56FCA" w:rsidP="00E57731">
      <w:pPr>
        <w:pStyle w:val="NoSpacing"/>
        <w:rPr>
          <w:rFonts w:eastAsia="Arial"/>
          <w:szCs w:val="24"/>
        </w:rPr>
      </w:pPr>
      <w:r w:rsidRPr="00F56FCA">
        <w:rPr>
          <w:rFonts w:eastAsia="Arial"/>
          <w:szCs w:val="24"/>
        </w:rPr>
        <w:t xml:space="preserve">Sept. 27, 2025: MA - Report Details Critical Failures </w:t>
      </w:r>
      <w:proofErr w:type="gramStart"/>
      <w:r w:rsidRPr="00F56FCA">
        <w:rPr>
          <w:rFonts w:eastAsia="Arial"/>
          <w:szCs w:val="24"/>
        </w:rPr>
        <w:t>In</w:t>
      </w:r>
      <w:proofErr w:type="gramEnd"/>
      <w:r w:rsidRPr="00F56FCA">
        <w:rPr>
          <w:rFonts w:eastAsia="Arial"/>
          <w:szCs w:val="24"/>
        </w:rPr>
        <w:t xml:space="preserve"> MA Fire Sprinkler Inspections. The inspection process for fire sprinklers in Massachusetts relies on a haphazard honor system that can fail the very people it’s meant to protect. A MassLive investigation following </w:t>
      </w:r>
      <w:hyperlink r:id="rId99" w:tgtFrame="_blank" w:history="1">
        <w:r w:rsidRPr="00F56FCA">
          <w:rPr>
            <w:rStyle w:val="Hyperlink"/>
            <w:rFonts w:eastAsia="Arial"/>
            <w:szCs w:val="24"/>
          </w:rPr>
          <w:t>the July fatal fire at Gabriel House</w:t>
        </w:r>
      </w:hyperlink>
      <w:r w:rsidRPr="00F56FCA">
        <w:rPr>
          <w:rFonts w:eastAsia="Arial"/>
          <w:szCs w:val="24"/>
        </w:rPr>
        <w:t> — a Fall River assisted living facility where 10 people were killed by a five-alarm blaze — revealed a chain of problems with the state’s oversight of sprinkler systems in buildings:</w:t>
      </w:r>
    </w:p>
    <w:p w14:paraId="0E4816B0" w14:textId="77777777" w:rsidR="00F56FCA" w:rsidRPr="00F56FCA" w:rsidRDefault="00F56FCA" w:rsidP="00E57731">
      <w:pPr>
        <w:pStyle w:val="NoSpacing"/>
        <w:rPr>
          <w:rFonts w:eastAsia="Arial"/>
          <w:szCs w:val="24"/>
        </w:rPr>
      </w:pPr>
      <w:r w:rsidRPr="00F56FCA">
        <w:rPr>
          <w:rFonts w:eastAsia="Arial"/>
          <w:szCs w:val="24"/>
        </w:rPr>
        <w:t>Inspections of sprinkler systems depend on an honor code, where fire departments rely on building owners to maintain these critical safety components. This reality extends beyond Massachusetts and is codified in the standards published by the National Fire Protection Association, which are adopted across the country.</w:t>
      </w:r>
    </w:p>
    <w:p w14:paraId="7E9B0845" w14:textId="77777777" w:rsidR="00F56FCA" w:rsidRPr="00F56FCA" w:rsidRDefault="00F56FCA" w:rsidP="00E57731">
      <w:pPr>
        <w:pStyle w:val="NoSpacing"/>
        <w:rPr>
          <w:rFonts w:eastAsia="Arial"/>
          <w:szCs w:val="24"/>
        </w:rPr>
      </w:pPr>
      <w:r w:rsidRPr="00F56FCA">
        <w:rPr>
          <w:rFonts w:eastAsia="Arial"/>
          <w:szCs w:val="24"/>
        </w:rPr>
        <w:t xml:space="preserve">At Gabriel House, a sprinkler failed to </w:t>
      </w:r>
      <w:proofErr w:type="gramStart"/>
      <w:r w:rsidRPr="00F56FCA">
        <w:rPr>
          <w:rFonts w:eastAsia="Arial"/>
          <w:szCs w:val="24"/>
        </w:rPr>
        <w:t>activate</w:t>
      </w:r>
      <w:proofErr w:type="gramEnd"/>
      <w:r w:rsidRPr="00F56FCA">
        <w:rPr>
          <w:rFonts w:eastAsia="Arial"/>
          <w:szCs w:val="24"/>
        </w:rPr>
        <w:t xml:space="preserve"> in a second-story room where the fire started, sources with knowledge of the investigation </w:t>
      </w:r>
      <w:hyperlink r:id="rId100" w:history="1">
        <w:r w:rsidRPr="00F56FCA">
          <w:rPr>
            <w:rStyle w:val="Hyperlink"/>
            <w:rFonts w:eastAsia="Arial"/>
            <w:szCs w:val="24"/>
          </w:rPr>
          <w:t>have told MassLive</w:t>
        </w:r>
      </w:hyperlink>
      <w:r w:rsidRPr="00F56FCA">
        <w:rPr>
          <w:rFonts w:eastAsia="Arial"/>
          <w:szCs w:val="24"/>
        </w:rPr>
        <w:t xml:space="preserve">. A </w:t>
      </w:r>
      <w:proofErr w:type="gramStart"/>
      <w:r w:rsidRPr="00F56FCA">
        <w:rPr>
          <w:rFonts w:eastAsia="Arial"/>
          <w:szCs w:val="24"/>
        </w:rPr>
        <w:t>mandated,</w:t>
      </w:r>
      <w:proofErr w:type="gramEnd"/>
      <w:r w:rsidRPr="00F56FCA">
        <w:rPr>
          <w:rFonts w:eastAsia="Arial"/>
          <w:szCs w:val="24"/>
        </w:rPr>
        <w:t xml:space="preserve"> five-year internal inspection of the sprinkler system was overdue, and </w:t>
      </w:r>
      <w:hyperlink r:id="rId101" w:tgtFrame="_blank" w:history="1">
        <w:r w:rsidRPr="00F56FCA">
          <w:rPr>
            <w:rStyle w:val="Hyperlink"/>
            <w:rFonts w:eastAsia="Arial"/>
            <w:szCs w:val="24"/>
          </w:rPr>
          <w:t>several lawsuits</w:t>
        </w:r>
      </w:hyperlink>
      <w:r w:rsidRPr="00F56FCA">
        <w:rPr>
          <w:rFonts w:eastAsia="Arial"/>
          <w:szCs w:val="24"/>
        </w:rPr>
        <w:t> claim the system also contained parts that were recalled decades ago.</w:t>
      </w:r>
    </w:p>
    <w:p w14:paraId="1C9930F6" w14:textId="77777777" w:rsidR="00F56FCA" w:rsidRPr="00F56FCA" w:rsidRDefault="00F56FCA" w:rsidP="00E57731">
      <w:pPr>
        <w:pStyle w:val="NoSpacing"/>
        <w:rPr>
          <w:rFonts w:eastAsia="Arial"/>
          <w:szCs w:val="24"/>
        </w:rPr>
      </w:pPr>
      <w:r w:rsidRPr="00F56FCA">
        <w:rPr>
          <w:rFonts w:eastAsia="Arial"/>
          <w:szCs w:val="24"/>
        </w:rPr>
        <w:t>There is no centralized tracking of fire code violations in the state, and enforcement is arduous due to </w:t>
      </w:r>
      <w:hyperlink r:id="rId102" w:tgtFrame="_blank" w:history="1">
        <w:r w:rsidRPr="00F56FCA">
          <w:rPr>
            <w:rStyle w:val="Hyperlink"/>
            <w:rFonts w:eastAsia="Arial"/>
            <w:szCs w:val="24"/>
          </w:rPr>
          <w:t>strained fire department staffing</w:t>
        </w:r>
      </w:hyperlink>
      <w:r w:rsidRPr="00F56FCA">
        <w:rPr>
          <w:rFonts w:eastAsia="Arial"/>
          <w:szCs w:val="24"/>
        </w:rPr>
        <w:t>.</w:t>
      </w:r>
    </w:p>
    <w:p w14:paraId="3BF80471" w14:textId="77777777" w:rsidR="00F56FCA" w:rsidRPr="00F56FCA" w:rsidRDefault="00F56FCA" w:rsidP="00E57731">
      <w:pPr>
        <w:pStyle w:val="NoSpacing"/>
        <w:rPr>
          <w:rFonts w:eastAsia="Arial"/>
          <w:szCs w:val="24"/>
        </w:rPr>
      </w:pPr>
      <w:r w:rsidRPr="00F56FCA">
        <w:rPr>
          <w:rFonts w:eastAsia="Arial"/>
          <w:szCs w:val="24"/>
        </w:rPr>
        <w:t>Meaningful changes to fire safety regulations often only follow tragedy, experts said, such as the fire at Gabriel House, the deadliest in the state in over 40 years. “Fire safety regulations are written in blood,” said Chris Nelson, senior fire protection engineer in the Boston Fire Department’s Fire Prevention Division. “Someone has died because of an incident, and the code is written because someone died.”</w:t>
      </w:r>
    </w:p>
    <w:p w14:paraId="34CF29EF" w14:textId="77777777" w:rsidR="00F56FCA" w:rsidRPr="00F56FCA" w:rsidRDefault="00F56FCA" w:rsidP="00E57731">
      <w:pPr>
        <w:pStyle w:val="NoSpacing"/>
        <w:rPr>
          <w:rFonts w:eastAsia="Arial"/>
          <w:szCs w:val="24"/>
        </w:rPr>
      </w:pPr>
      <w:r w:rsidRPr="00F56FCA">
        <w:rPr>
          <w:rFonts w:eastAsia="Arial"/>
          <w:szCs w:val="24"/>
        </w:rPr>
        <w:t xml:space="preserve">Nearly every fire department in Massachusetts reports being understaffed, undermining public trust and expectations that they can ensure fire safety in buildings across their communities. </w:t>
      </w:r>
      <w:hyperlink r:id="rId103" w:history="1">
        <w:r w:rsidRPr="00F56FCA">
          <w:rPr>
            <w:rStyle w:val="Hyperlink"/>
            <w:rFonts w:eastAsia="Arial"/>
            <w:szCs w:val="24"/>
          </w:rPr>
          <w:t>https://www.fireengineering.com/news/report-details-critical-failures-in-ma-fire-sprinkler-inspections/?utm_source=fe_daily_newsletter&amp;utm_medium=email&amp;utm_campaign=2025-9-29&amp;oly_enc_id=0573H1103045H2E</w:t>
        </w:r>
      </w:hyperlink>
      <w:r w:rsidRPr="00F56FCA">
        <w:rPr>
          <w:rFonts w:eastAsia="Arial"/>
          <w:szCs w:val="24"/>
        </w:rPr>
        <w:t xml:space="preserve"> </w:t>
      </w:r>
    </w:p>
    <w:p w14:paraId="0A888939" w14:textId="77777777" w:rsidR="00F56FCA" w:rsidRPr="00F56FCA" w:rsidRDefault="00F56FCA" w:rsidP="00E57731">
      <w:pPr>
        <w:pStyle w:val="NoSpacing"/>
        <w:rPr>
          <w:rFonts w:eastAsia="Arial"/>
          <w:szCs w:val="24"/>
        </w:rPr>
      </w:pPr>
    </w:p>
    <w:p w14:paraId="3305098E" w14:textId="77777777" w:rsidR="00F56FCA" w:rsidRPr="00F56FCA" w:rsidRDefault="00F56FCA" w:rsidP="00E57731">
      <w:pPr>
        <w:pStyle w:val="NoSpacing"/>
        <w:rPr>
          <w:rFonts w:eastAsia="Arial"/>
          <w:szCs w:val="24"/>
        </w:rPr>
      </w:pPr>
    </w:p>
    <w:p w14:paraId="634C48C0" w14:textId="77777777" w:rsidR="00F56FCA" w:rsidRPr="00F56FCA" w:rsidRDefault="00F56FCA" w:rsidP="00E57731">
      <w:pPr>
        <w:pStyle w:val="NoSpacing"/>
        <w:rPr>
          <w:rFonts w:eastAsia="Arial"/>
          <w:szCs w:val="24"/>
        </w:rPr>
      </w:pPr>
      <w:r w:rsidRPr="00F56FCA">
        <w:rPr>
          <w:rFonts w:eastAsia="Arial"/>
          <w:szCs w:val="24"/>
        </w:rPr>
        <w:t xml:space="preserve">Sept. 25, </w:t>
      </w:r>
      <w:proofErr w:type="gramStart"/>
      <w:r w:rsidRPr="00F56FCA">
        <w:rPr>
          <w:rFonts w:eastAsia="Arial"/>
          <w:szCs w:val="24"/>
        </w:rPr>
        <w:t>2025: ‘</w:t>
      </w:r>
      <w:proofErr w:type="gramEnd"/>
      <w:r w:rsidRPr="00F56FCA">
        <w:rPr>
          <w:rFonts w:eastAsia="Arial"/>
          <w:szCs w:val="24"/>
        </w:rPr>
        <w:t>Technology is the lure’: Kirk McKinzie Talks FF Recruitment, Engagement. [</w:t>
      </w:r>
      <w:proofErr w:type="gramStart"/>
      <w:r w:rsidRPr="00F56FCA">
        <w:rPr>
          <w:rFonts w:eastAsia="Arial"/>
          <w:szCs w:val="24"/>
        </w:rPr>
        <w:t>VIDEO.}</w:t>
      </w:r>
      <w:proofErr w:type="gramEnd"/>
      <w:r w:rsidRPr="00F56FCA">
        <w:rPr>
          <w:rFonts w:eastAsia="Arial"/>
          <w:szCs w:val="24"/>
        </w:rPr>
        <w:t xml:space="preserve"> The fire service technologist offers insights for capturing the interest of digital natives. “If it doesn’t have a touchscreen on it, I’m not using it.” That’s the message from some digital natives unsure about whether a traditionally tactile profession like the fire service is right for them. But as tech-expert </w:t>
      </w:r>
      <w:hyperlink r:id="rId104" w:tgtFrame="_blank" w:history="1">
        <w:r w:rsidRPr="00F56FCA">
          <w:rPr>
            <w:rStyle w:val="Hyperlink"/>
            <w:rFonts w:eastAsia="Arial"/>
            <w:szCs w:val="24"/>
          </w:rPr>
          <w:t>Captain Kirk McKinzie</w:t>
        </w:r>
      </w:hyperlink>
      <w:r w:rsidRPr="00F56FCA">
        <w:rPr>
          <w:rFonts w:eastAsia="Arial"/>
          <w:szCs w:val="24"/>
        </w:rPr>
        <w:t> explains, with the current pace of technology, there are countless opportunities for more tech-minded individuals in the fire service, and quite frankly, we must connect with them to keep up. In this way, technology can be the carrot for the next generation. We geek out about how to make this happen, plus </w:t>
      </w:r>
      <w:hyperlink r:id="rId105" w:tgtFrame="_blank" w:history="1">
        <w:r w:rsidRPr="00F56FCA">
          <w:rPr>
            <w:rStyle w:val="Hyperlink"/>
            <w:rFonts w:eastAsia="Arial"/>
            <w:szCs w:val="24"/>
          </w:rPr>
          <w:t>AI</w:t>
        </w:r>
      </w:hyperlink>
      <w:r w:rsidRPr="00F56FCA">
        <w:rPr>
          <w:rFonts w:eastAsia="Arial"/>
          <w:szCs w:val="24"/>
        </w:rPr>
        <w:t>, </w:t>
      </w:r>
      <w:hyperlink r:id="rId106" w:tgtFrame="_blank" w:history="1">
        <w:r w:rsidRPr="00F56FCA">
          <w:rPr>
            <w:rStyle w:val="Hyperlink"/>
            <w:rFonts w:eastAsia="Arial"/>
            <w:szCs w:val="24"/>
          </w:rPr>
          <w:t>drones</w:t>
        </w:r>
      </w:hyperlink>
      <w:r w:rsidRPr="00F56FCA">
        <w:rPr>
          <w:rFonts w:eastAsia="Arial"/>
          <w:szCs w:val="24"/>
        </w:rPr>
        <w:t>, </w:t>
      </w:r>
      <w:hyperlink r:id="rId107" w:tgtFrame="_blank" w:history="1">
        <w:r w:rsidRPr="00F56FCA">
          <w:rPr>
            <w:rStyle w:val="Hyperlink"/>
            <w:rFonts w:eastAsia="Arial"/>
            <w:szCs w:val="24"/>
          </w:rPr>
          <w:t>VTOL EMS aircraft</w:t>
        </w:r>
      </w:hyperlink>
      <w:r w:rsidRPr="00F56FCA">
        <w:rPr>
          <w:rFonts w:eastAsia="Arial"/>
          <w:szCs w:val="24"/>
        </w:rPr>
        <w:t>, predictive analytics, </w:t>
      </w:r>
      <w:hyperlink r:id="rId108" w:tgtFrame="_blank" w:history="1">
        <w:r w:rsidRPr="00F56FCA">
          <w:rPr>
            <w:rStyle w:val="Hyperlink"/>
            <w:rFonts w:eastAsia="Arial"/>
            <w:szCs w:val="24"/>
          </w:rPr>
          <w:t>zero-visibility decision-making</w:t>
        </w:r>
      </w:hyperlink>
      <w:r w:rsidRPr="00F56FCA">
        <w:rPr>
          <w:rFonts w:eastAsia="Arial"/>
          <w:szCs w:val="24"/>
        </w:rPr>
        <w:t>, gamification, </w:t>
      </w:r>
      <w:hyperlink r:id="rId109" w:tgtFrame="_blank" w:history="1">
        <w:r w:rsidRPr="00F56FCA">
          <w:rPr>
            <w:rStyle w:val="Hyperlink"/>
            <w:rFonts w:eastAsia="Arial"/>
            <w:szCs w:val="24"/>
          </w:rPr>
          <w:t>extended reality training</w:t>
        </w:r>
      </w:hyperlink>
      <w:r w:rsidRPr="00F56FCA">
        <w:rPr>
          <w:rFonts w:eastAsia="Arial"/>
          <w:szCs w:val="24"/>
        </w:rPr>
        <w:t>, even fire suppression </w:t>
      </w:r>
      <w:hyperlink r:id="rId110" w:tgtFrame="_blank" w:history="1">
        <w:r w:rsidRPr="00F56FCA">
          <w:rPr>
            <w:rStyle w:val="Hyperlink"/>
            <w:rFonts w:eastAsia="Arial"/>
            <w:szCs w:val="24"/>
          </w:rPr>
          <w:t>catapults</w:t>
        </w:r>
      </w:hyperlink>
      <w:r w:rsidRPr="00F56FCA">
        <w:rPr>
          <w:rFonts w:eastAsia="Arial"/>
          <w:szCs w:val="24"/>
        </w:rPr>
        <w:t xml:space="preserve">. </w:t>
      </w:r>
      <w:hyperlink r:id="rId111" w:history="1">
        <w:r w:rsidRPr="00F56FCA">
          <w:rPr>
            <w:rStyle w:val="Hyperlink"/>
            <w:rFonts w:eastAsia="Arial"/>
            <w:szCs w:val="24"/>
          </w:rPr>
          <w:t>https://www.firerescue1.com/recruitment/technology-is-the-lure-kirk-mckinzie-talks-ff-recruitment-engagement?utm_source=ed_note&amp;utm_medium=email&amp;utm_campaign=FR1-Daily-9-25-25&amp;utm_id=9548986&amp;dlv-emuid=fed355b8-46a2-4fa4-b55c-4d602dde33c4&amp;dlv-mlid=9548986</w:t>
        </w:r>
      </w:hyperlink>
      <w:r w:rsidRPr="00F56FCA">
        <w:rPr>
          <w:rFonts w:eastAsia="Arial"/>
          <w:szCs w:val="24"/>
        </w:rPr>
        <w:t xml:space="preserve"> </w:t>
      </w:r>
    </w:p>
    <w:p w14:paraId="008FE87D" w14:textId="77777777" w:rsidR="00F56FCA" w:rsidRPr="00F56FCA" w:rsidRDefault="00F56FCA" w:rsidP="00E57731">
      <w:pPr>
        <w:pStyle w:val="NoSpacing"/>
        <w:rPr>
          <w:rFonts w:eastAsia="Arial"/>
          <w:szCs w:val="24"/>
        </w:rPr>
      </w:pPr>
    </w:p>
    <w:p w14:paraId="2BD6A4C1" w14:textId="77777777" w:rsidR="00F56FCA" w:rsidRPr="00F56FCA" w:rsidRDefault="00F56FCA" w:rsidP="00E57731">
      <w:pPr>
        <w:pStyle w:val="NoSpacing"/>
        <w:rPr>
          <w:rFonts w:eastAsia="Arial"/>
          <w:szCs w:val="24"/>
        </w:rPr>
      </w:pPr>
    </w:p>
    <w:p w14:paraId="647B536F" w14:textId="77777777" w:rsidR="00F56FCA" w:rsidRPr="00F56FCA" w:rsidRDefault="00F56FCA" w:rsidP="00E57731">
      <w:pPr>
        <w:pStyle w:val="NoSpacing"/>
        <w:rPr>
          <w:rFonts w:eastAsia="Arial"/>
          <w:szCs w:val="24"/>
        </w:rPr>
      </w:pPr>
    </w:p>
    <w:p w14:paraId="6A3CAE10" w14:textId="77777777" w:rsidR="00F56FCA" w:rsidRPr="00F56FCA" w:rsidRDefault="00F56FCA" w:rsidP="00E57731">
      <w:pPr>
        <w:pStyle w:val="NoSpacing"/>
        <w:rPr>
          <w:rFonts w:eastAsia="Arial"/>
          <w:szCs w:val="24"/>
        </w:rPr>
      </w:pPr>
    </w:p>
    <w:p w14:paraId="34EE9127" w14:textId="77777777" w:rsidR="00F56FCA" w:rsidRPr="00F56FCA" w:rsidRDefault="00F56FCA" w:rsidP="00E57731">
      <w:pPr>
        <w:pStyle w:val="NoSpacing"/>
        <w:rPr>
          <w:rFonts w:eastAsia="Arial"/>
          <w:szCs w:val="24"/>
        </w:rPr>
      </w:pPr>
    </w:p>
    <w:p w14:paraId="3F4349E1" w14:textId="77777777" w:rsidR="00F56FCA" w:rsidRPr="00F56FCA" w:rsidRDefault="00F56FCA" w:rsidP="00E57731">
      <w:pPr>
        <w:pStyle w:val="NoSpacing"/>
        <w:rPr>
          <w:rFonts w:eastAsia="Arial"/>
          <w:szCs w:val="24"/>
        </w:rPr>
      </w:pPr>
      <w:r w:rsidRPr="00F56FCA">
        <w:rPr>
          <w:rFonts w:eastAsia="Arial"/>
          <w:szCs w:val="24"/>
        </w:rPr>
        <w:t xml:space="preserve">Sept. 12, 2025: DC - Apparatus Manufacturers </w:t>
      </w:r>
      <w:proofErr w:type="gramStart"/>
      <w:r w:rsidRPr="00F56FCA">
        <w:rPr>
          <w:rFonts w:eastAsia="Arial"/>
          <w:szCs w:val="24"/>
        </w:rPr>
        <w:t>On</w:t>
      </w:r>
      <w:proofErr w:type="gramEnd"/>
      <w:r w:rsidRPr="00F56FCA">
        <w:rPr>
          <w:rFonts w:eastAsia="Arial"/>
          <w:szCs w:val="24"/>
        </w:rPr>
        <w:t xml:space="preserve"> Defense </w:t>
      </w:r>
      <w:proofErr w:type="gramStart"/>
      <w:r w:rsidRPr="00F56FCA">
        <w:rPr>
          <w:rFonts w:eastAsia="Arial"/>
          <w:szCs w:val="24"/>
        </w:rPr>
        <w:t>At</w:t>
      </w:r>
      <w:proofErr w:type="gramEnd"/>
      <w:r w:rsidRPr="00F56FCA">
        <w:rPr>
          <w:rFonts w:eastAsia="Arial"/>
          <w:szCs w:val="24"/>
        </w:rPr>
        <w:t xml:space="preserve"> Senate Hearing. [C-SPAN VIDEO.] Fire service leaders and representatives from REV Group and Pierce testified about apparatus costs, delivery lead times and alleged anti-competitive practices. Congressional committees have never held a hearing focused solely on fire apparatus, in at least the last 30 years, and very likely ever. That changed on Sept. 10 when the Senate Subcommittee on Disaster Management, District of Columbia and Census heard from witnesses representing the fire service, two major manufacturers as well as an attorney who testified about the effects of consolidation within the industry. The hearing, </w:t>
      </w:r>
      <w:hyperlink r:id="rId112" w:tgtFrame="_blank" w:history="1">
        <w:r w:rsidRPr="00F56FCA">
          <w:rPr>
            <w:rStyle w:val="Hyperlink"/>
            <w:rFonts w:eastAsia="Arial"/>
            <w:szCs w:val="24"/>
          </w:rPr>
          <w:t>“Sounding the Alarm: America’s Fire Apparatus Crisis,”</w:t>
        </w:r>
      </w:hyperlink>
      <w:r w:rsidRPr="00F56FCA">
        <w:rPr>
          <w:rFonts w:eastAsia="Arial"/>
          <w:szCs w:val="24"/>
        </w:rPr>
        <w:t> was led by Subcommittee Chairman Sen. Josh Hawley (R-Mo.), with additional questioning from Sen. Andy Kim (D-N.J.), Sen. Elizabeth Warren (D-Mass.) and others. The senators pressed two apparatus manufacturer representatives on issues related to apparatus cost and delayed deliveries, which they argue have left departments nationwide using older, worn-down trucks or more desperate measures. The senators also alleged that anti-competitive practices by three apparatus manufacturers — </w:t>
      </w:r>
      <w:hyperlink r:id="rId113" w:tgtFrame="_blank" w:history="1">
        <w:r w:rsidRPr="00F56FCA">
          <w:rPr>
            <w:rStyle w:val="Hyperlink"/>
            <w:rFonts w:eastAsia="Arial"/>
            <w:szCs w:val="24"/>
          </w:rPr>
          <w:t>REV Group</w:t>
        </w:r>
      </w:hyperlink>
      <w:r w:rsidRPr="00F56FCA">
        <w:rPr>
          <w:rFonts w:eastAsia="Arial"/>
          <w:szCs w:val="24"/>
        </w:rPr>
        <w:t> and </w:t>
      </w:r>
      <w:hyperlink r:id="rId114" w:tgtFrame="_blank" w:history="1">
        <w:r w:rsidRPr="00F56FCA">
          <w:rPr>
            <w:rStyle w:val="Hyperlink"/>
            <w:rFonts w:eastAsia="Arial"/>
            <w:szCs w:val="24"/>
          </w:rPr>
          <w:t>Oshkosh Corp.</w:t>
        </w:r>
      </w:hyperlink>
      <w:r w:rsidRPr="00F56FCA">
        <w:rPr>
          <w:rFonts w:eastAsia="Arial"/>
          <w:szCs w:val="24"/>
        </w:rPr>
        <w:t> (owner of </w:t>
      </w:r>
      <w:hyperlink r:id="rId115" w:tgtFrame="_blank" w:history="1">
        <w:r w:rsidRPr="00F56FCA">
          <w:rPr>
            <w:rStyle w:val="Hyperlink"/>
            <w:rFonts w:eastAsia="Arial"/>
            <w:szCs w:val="24"/>
          </w:rPr>
          <w:t>Pierce Manufacturing</w:t>
        </w:r>
      </w:hyperlink>
      <w:r w:rsidRPr="00F56FCA">
        <w:rPr>
          <w:rFonts w:eastAsia="Arial"/>
          <w:szCs w:val="24"/>
        </w:rPr>
        <w:t>), which, along with </w:t>
      </w:r>
      <w:hyperlink r:id="rId116" w:tgtFrame="_blank" w:history="1">
        <w:r w:rsidRPr="00F56FCA">
          <w:rPr>
            <w:rStyle w:val="Hyperlink"/>
            <w:rFonts w:eastAsia="Arial"/>
            <w:szCs w:val="24"/>
          </w:rPr>
          <w:t>Rosenbauer</w:t>
        </w:r>
      </w:hyperlink>
      <w:r w:rsidRPr="00F56FCA">
        <w:rPr>
          <w:rFonts w:eastAsia="Arial"/>
          <w:szCs w:val="24"/>
        </w:rPr>
        <w:t xml:space="preserve">, comprise up to 80% of the market — may have enabled price manipulation. [Also filed, Chap. 18.] </w:t>
      </w:r>
      <w:hyperlink r:id="rId117" w:history="1">
        <w:r w:rsidRPr="00F56FCA">
          <w:rPr>
            <w:rStyle w:val="Hyperlink"/>
            <w:rFonts w:eastAsia="Arial"/>
            <w:szCs w:val="24"/>
          </w:rPr>
          <w:t>https://www.firerescue1.com/fire-apparatus/apparatus-manufacturers-on-defense-at-senate-hearing?utm_source=delivra&amp;utm_medium=email&amp;utm_campaign=FR1-Daily-9-12-25&amp;utm_id=9488949&amp;dlv-emuid=fed355b8-46a2-4fa4-b55c-4d602dde33c4&amp;dlv-mlid=9488949</w:t>
        </w:r>
      </w:hyperlink>
      <w:r w:rsidRPr="00F56FCA">
        <w:rPr>
          <w:rFonts w:eastAsia="Arial"/>
          <w:szCs w:val="24"/>
        </w:rPr>
        <w:t xml:space="preserve"> </w:t>
      </w:r>
    </w:p>
    <w:p w14:paraId="137605DF" w14:textId="77777777" w:rsidR="00F56FCA" w:rsidRPr="00F56FCA" w:rsidRDefault="00F56FCA" w:rsidP="00E57731">
      <w:pPr>
        <w:pStyle w:val="NoSpacing"/>
        <w:rPr>
          <w:rFonts w:eastAsia="Arial"/>
          <w:szCs w:val="24"/>
        </w:rPr>
      </w:pPr>
    </w:p>
    <w:p w14:paraId="31CBFA47" w14:textId="77777777" w:rsidR="00F56FCA" w:rsidRPr="00F56FCA" w:rsidRDefault="00F56FCA" w:rsidP="00E57731">
      <w:pPr>
        <w:pStyle w:val="NoSpacing"/>
        <w:rPr>
          <w:rFonts w:eastAsia="Arial"/>
          <w:szCs w:val="24"/>
        </w:rPr>
      </w:pPr>
    </w:p>
    <w:p w14:paraId="794D4D75" w14:textId="77777777" w:rsidR="00F56FCA" w:rsidRPr="00F56FCA" w:rsidRDefault="00F56FCA" w:rsidP="00E57731">
      <w:pPr>
        <w:pStyle w:val="NoSpacing"/>
        <w:rPr>
          <w:rFonts w:eastAsia="Arial"/>
          <w:szCs w:val="24"/>
        </w:rPr>
      </w:pPr>
    </w:p>
    <w:p w14:paraId="25A16F47" w14:textId="77777777" w:rsidR="00F56FCA" w:rsidRPr="00F56FCA" w:rsidRDefault="00F56FCA" w:rsidP="00E57731">
      <w:pPr>
        <w:pStyle w:val="NoSpacing"/>
        <w:rPr>
          <w:rFonts w:eastAsia="Arial"/>
          <w:szCs w:val="24"/>
        </w:rPr>
      </w:pPr>
      <w:r w:rsidRPr="00F56FCA">
        <w:rPr>
          <w:rFonts w:eastAsia="Arial"/>
          <w:szCs w:val="24"/>
        </w:rPr>
        <w:t xml:space="preserve">Sept. 11, 2025: MA - Despite Recent Fires, MA City Council Rebuffs Fire Chief, Kills New Sprinkler Law. The Worcester City Council went against the recommendations of its city manager and fire chief by opting out of a state law requiring automatic sprinklers in new or significantly renovated residential buildings with four or more units. On Tuesday, the public safety committee made a recommendation to lay aside a communication from City Manager Eric D. Batista recommending the adoption of the law. The council voted 6-4 in favor of the subcommittee’s recommendation, choosing not to opt into the law. *** Fire Chief Martin Dyer attended the meeting on Tuesday and told the council that he supports the measure. “As a fire chief I always support installation of sprinklers wherever possible,” he said. </w:t>
      </w:r>
      <w:hyperlink r:id="rId118" w:history="1">
        <w:r w:rsidRPr="00F56FCA">
          <w:rPr>
            <w:rStyle w:val="Hyperlink"/>
            <w:rFonts w:eastAsia="Arial"/>
            <w:szCs w:val="24"/>
          </w:rPr>
          <w:t>https://www.fireengineering.com/news/despite-recent-fires-ma-city-council-rebuffs-fire-chief-kills-new-sprinkler-law/?utm_source=fe_daily_newsletter&amp;utm_medium=email&amp;utm_campaign=2025-9-11&amp;oly_enc_id=0573H1103045H2E</w:t>
        </w:r>
      </w:hyperlink>
      <w:r w:rsidRPr="00F56FCA">
        <w:rPr>
          <w:rFonts w:eastAsia="Arial"/>
          <w:szCs w:val="24"/>
        </w:rPr>
        <w:t xml:space="preserve"> </w:t>
      </w:r>
    </w:p>
    <w:p w14:paraId="3D36AE51" w14:textId="77777777" w:rsidR="00F56FCA" w:rsidRPr="00F56FCA" w:rsidRDefault="00F56FCA" w:rsidP="00E57731">
      <w:pPr>
        <w:pStyle w:val="NoSpacing"/>
        <w:rPr>
          <w:rFonts w:eastAsia="Arial"/>
          <w:szCs w:val="24"/>
        </w:rPr>
      </w:pPr>
    </w:p>
    <w:p w14:paraId="75CA23C0" w14:textId="77777777" w:rsidR="00F56FCA" w:rsidRPr="00F56FCA" w:rsidRDefault="00F56FCA" w:rsidP="00E57731">
      <w:pPr>
        <w:pStyle w:val="NoSpacing"/>
        <w:rPr>
          <w:rFonts w:eastAsia="Arial"/>
          <w:szCs w:val="24"/>
        </w:rPr>
      </w:pPr>
    </w:p>
    <w:p w14:paraId="66CA8425" w14:textId="77777777" w:rsidR="00F56FCA" w:rsidRPr="00F56FCA" w:rsidRDefault="00F56FCA" w:rsidP="00E57731">
      <w:pPr>
        <w:pStyle w:val="NoSpacing"/>
        <w:rPr>
          <w:rFonts w:eastAsia="Arial"/>
          <w:szCs w:val="24"/>
        </w:rPr>
      </w:pPr>
    </w:p>
    <w:p w14:paraId="023C61FA" w14:textId="77777777" w:rsidR="00F56FCA" w:rsidRPr="00F56FCA" w:rsidRDefault="00F56FCA" w:rsidP="00E57731">
      <w:pPr>
        <w:pStyle w:val="NoSpacing"/>
        <w:rPr>
          <w:rFonts w:eastAsia="Arial"/>
          <w:szCs w:val="24"/>
        </w:rPr>
      </w:pPr>
    </w:p>
    <w:p w14:paraId="618761D3" w14:textId="77777777" w:rsidR="00F56FCA" w:rsidRPr="00F56FCA" w:rsidRDefault="00F56FCA" w:rsidP="00E57731">
      <w:pPr>
        <w:pStyle w:val="NoSpacing"/>
        <w:rPr>
          <w:rFonts w:eastAsia="Arial"/>
          <w:szCs w:val="24"/>
        </w:rPr>
      </w:pPr>
    </w:p>
    <w:p w14:paraId="21C0C9BA" w14:textId="77777777" w:rsidR="00F56FCA" w:rsidRPr="00F56FCA" w:rsidRDefault="00F56FCA" w:rsidP="00E57731">
      <w:pPr>
        <w:pStyle w:val="NoSpacing"/>
        <w:rPr>
          <w:rFonts w:eastAsia="Arial"/>
          <w:szCs w:val="24"/>
        </w:rPr>
      </w:pPr>
      <w:r w:rsidRPr="00F56FCA">
        <w:rPr>
          <w:rFonts w:eastAsia="Arial"/>
          <w:szCs w:val="24"/>
        </w:rPr>
        <w:t xml:space="preserve">Sept. 5, 2025: CA - Deadly Eaton Fire Ignited </w:t>
      </w:r>
      <w:proofErr w:type="gramStart"/>
      <w:r w:rsidRPr="00F56FCA">
        <w:rPr>
          <w:rFonts w:eastAsia="Arial"/>
          <w:szCs w:val="24"/>
        </w:rPr>
        <w:t>By</w:t>
      </w:r>
      <w:proofErr w:type="gramEnd"/>
      <w:r w:rsidRPr="00F56FCA">
        <w:rPr>
          <w:rFonts w:eastAsia="Arial"/>
          <w:szCs w:val="24"/>
        </w:rPr>
        <w:t xml:space="preserve"> CA Utility, Feds Claim. Federal prosecutors on Thursday sued Southern California Edison over its alleged role in the deadly Eaton fire, a blaze that killed 19 people and destroyed more than 9,000 homes and other structures in Altadena and the surrounding area. In a civil complaint, prosecutors allege that the Eaton fire ignited “from faulty power infrastructure or by sparks from faulty power infrastructure owned, maintained, and operated” by Edison. The results of the official investigation into the fire by the Los Angeles County Fire Department and California Department of Forestry and Fire Protection have not yet been announced. The government’s lawsuit notes that the investigation into the fire remains ongoing. *** In April, Pedro Pizarro, chief executive of Edison International, the utility’s parent company, said that </w:t>
      </w:r>
      <w:hyperlink r:id="rId119" w:history="1">
        <w:r w:rsidRPr="00F56FCA">
          <w:rPr>
            <w:rStyle w:val="Hyperlink"/>
            <w:rFonts w:eastAsia="Arial"/>
            <w:szCs w:val="24"/>
          </w:rPr>
          <w:t>“a leading hypothesis”</w:t>
        </w:r>
      </w:hyperlink>
      <w:r w:rsidRPr="00F56FCA">
        <w:rPr>
          <w:rFonts w:eastAsia="Arial"/>
          <w:szCs w:val="24"/>
        </w:rPr>
        <w:t xml:space="preserve"> of Eaton fire investigators was that a century-old transmission line, last used during the Vietnam War, somehow became re-energized and sparked the fire. </w:t>
      </w:r>
      <w:hyperlink r:id="rId120" w:history="1">
        <w:r w:rsidRPr="00F56FCA">
          <w:rPr>
            <w:rStyle w:val="Hyperlink"/>
            <w:rFonts w:eastAsia="Arial"/>
            <w:szCs w:val="24"/>
          </w:rPr>
          <w:t>https://www.fireengineering.com/firefighting/wildland-firefighting/deadly-eaton-fire-ignited-by-ca-utility-feds-claim/?utm_source=fe_daily_newsletter&amp;utm_medium=email&amp;utm_campaign=2025-9-5&amp;oly_enc_id=0573H1103045H2E</w:t>
        </w:r>
      </w:hyperlink>
      <w:r w:rsidRPr="00F56FCA">
        <w:rPr>
          <w:rFonts w:eastAsia="Arial"/>
          <w:szCs w:val="24"/>
        </w:rPr>
        <w:t xml:space="preserve"> </w:t>
      </w:r>
    </w:p>
    <w:p w14:paraId="7C07A887" w14:textId="77777777" w:rsidR="00F56FCA" w:rsidRPr="00F56FCA" w:rsidRDefault="00F56FCA" w:rsidP="00E57731">
      <w:pPr>
        <w:pStyle w:val="NoSpacing"/>
        <w:rPr>
          <w:rFonts w:eastAsia="Arial"/>
          <w:szCs w:val="24"/>
        </w:rPr>
      </w:pPr>
    </w:p>
    <w:p w14:paraId="4CD93994" w14:textId="77777777" w:rsidR="00F56FCA" w:rsidRPr="00F56FCA" w:rsidRDefault="00F56FCA" w:rsidP="00E57731">
      <w:pPr>
        <w:pStyle w:val="NoSpacing"/>
        <w:rPr>
          <w:rFonts w:eastAsia="Arial"/>
          <w:szCs w:val="24"/>
        </w:rPr>
      </w:pPr>
    </w:p>
    <w:p w14:paraId="4482CA64" w14:textId="77777777" w:rsidR="00F56FCA" w:rsidRPr="00F56FCA" w:rsidRDefault="00F56FCA" w:rsidP="00E57731">
      <w:pPr>
        <w:pStyle w:val="NoSpacing"/>
        <w:rPr>
          <w:rFonts w:eastAsia="Arial"/>
          <w:szCs w:val="24"/>
        </w:rPr>
      </w:pPr>
    </w:p>
    <w:p w14:paraId="689B402F" w14:textId="77777777" w:rsidR="00F56FCA" w:rsidRPr="00F56FCA" w:rsidRDefault="00F56FCA" w:rsidP="00E57731">
      <w:pPr>
        <w:pStyle w:val="NoSpacing"/>
        <w:rPr>
          <w:rFonts w:eastAsia="Arial"/>
          <w:szCs w:val="24"/>
        </w:rPr>
      </w:pPr>
    </w:p>
    <w:p w14:paraId="26FA2D75" w14:textId="77777777" w:rsidR="00F56FCA" w:rsidRPr="00F56FCA" w:rsidRDefault="00F56FCA" w:rsidP="00E57731">
      <w:pPr>
        <w:pStyle w:val="NoSpacing"/>
        <w:rPr>
          <w:rFonts w:eastAsia="Arial"/>
          <w:szCs w:val="24"/>
        </w:rPr>
      </w:pPr>
      <w:r w:rsidRPr="00F56FCA">
        <w:rPr>
          <w:rFonts w:eastAsia="Arial"/>
          <w:szCs w:val="24"/>
        </w:rPr>
        <w:t xml:space="preserve">Aug. 5, 2025: NJ – U.S. Department of Justice Press Release - New Jersey Company Pleads Guilty </w:t>
      </w:r>
      <w:proofErr w:type="gramStart"/>
      <w:r w:rsidRPr="00F56FCA">
        <w:rPr>
          <w:rFonts w:eastAsia="Arial"/>
          <w:szCs w:val="24"/>
        </w:rPr>
        <w:t>And</w:t>
      </w:r>
      <w:proofErr w:type="gramEnd"/>
      <w:r w:rsidRPr="00F56FCA">
        <w:rPr>
          <w:rFonts w:eastAsia="Arial"/>
          <w:szCs w:val="24"/>
        </w:rPr>
        <w:t xml:space="preserve"> Agrees </w:t>
      </w:r>
      <w:proofErr w:type="gramStart"/>
      <w:r w:rsidRPr="00F56FCA">
        <w:rPr>
          <w:rFonts w:eastAsia="Arial"/>
          <w:szCs w:val="24"/>
        </w:rPr>
        <w:t>To</w:t>
      </w:r>
      <w:proofErr w:type="gramEnd"/>
      <w:r w:rsidRPr="00F56FCA">
        <w:rPr>
          <w:rFonts w:eastAsia="Arial"/>
          <w:szCs w:val="24"/>
        </w:rPr>
        <w:t xml:space="preserve"> Restitution </w:t>
      </w:r>
      <w:proofErr w:type="gramStart"/>
      <w:r w:rsidRPr="00F56FCA">
        <w:rPr>
          <w:rFonts w:eastAsia="Arial"/>
          <w:szCs w:val="24"/>
        </w:rPr>
        <w:t>And</w:t>
      </w:r>
      <w:proofErr w:type="gramEnd"/>
      <w:r w:rsidRPr="00F56FCA">
        <w:rPr>
          <w:rFonts w:eastAsia="Arial"/>
          <w:szCs w:val="24"/>
        </w:rPr>
        <w:t xml:space="preserve"> Civil Penalty </w:t>
      </w:r>
      <w:proofErr w:type="gramStart"/>
      <w:r w:rsidRPr="00F56FCA">
        <w:rPr>
          <w:rFonts w:eastAsia="Arial"/>
          <w:szCs w:val="24"/>
        </w:rPr>
        <w:t>For</w:t>
      </w:r>
      <w:proofErr w:type="gramEnd"/>
      <w:r w:rsidRPr="00F56FCA">
        <w:rPr>
          <w:rFonts w:eastAsia="Arial"/>
          <w:szCs w:val="24"/>
        </w:rPr>
        <w:t xml:space="preserve"> Failing </w:t>
      </w:r>
      <w:proofErr w:type="gramStart"/>
      <w:r w:rsidRPr="00F56FCA">
        <w:rPr>
          <w:rFonts w:eastAsia="Arial"/>
          <w:szCs w:val="24"/>
        </w:rPr>
        <w:t>To</w:t>
      </w:r>
      <w:proofErr w:type="gramEnd"/>
      <w:r w:rsidRPr="00F56FCA">
        <w:rPr>
          <w:rFonts w:eastAsia="Arial"/>
          <w:szCs w:val="24"/>
        </w:rPr>
        <w:t xml:space="preserve"> Report Dangerous Air Conditioners.  Royal Sovereign International Inc. (Royal Sovereign), a New Jersey corporation that sold office and home appliances, pleaded guilty today to a criminal information charging it under the Consumer Product Safety Act (CPSA) with failing to report immediately to the U.S. Consumer Product Safety Commission (CPSC) information concerning portable air conditioners allegedly linked to more than 40 fires and one death. Additionally, Royal Sovereign agreed to a civil settlement with the United States that included a $16,025,000 civil penalty, the maximum civil penalty authorized by the CPSA. According to court documents, Royal Sovereign, which also did business as Royal Centurian Inc., imported and sold more than 33,000 defective air conditioners between 2008 and 2014. The air conditioners were defective due to a faulty drain motor that could </w:t>
      </w:r>
      <w:proofErr w:type="gramStart"/>
      <w:r w:rsidRPr="00F56FCA">
        <w:rPr>
          <w:rFonts w:eastAsia="Arial"/>
          <w:szCs w:val="24"/>
        </w:rPr>
        <w:t>electrically</w:t>
      </w:r>
      <w:proofErr w:type="gramEnd"/>
      <w:r w:rsidRPr="00F56FCA">
        <w:rPr>
          <w:rFonts w:eastAsia="Arial"/>
          <w:szCs w:val="24"/>
        </w:rPr>
        <w:t xml:space="preserve"> short and cause them to catch fire and burn uncontrollably. The company’s CEO, </w:t>
      </w:r>
      <w:proofErr w:type="spellStart"/>
      <w:r w:rsidRPr="00F56FCA">
        <w:rPr>
          <w:rFonts w:eastAsia="Arial"/>
          <w:szCs w:val="24"/>
        </w:rPr>
        <w:t>Takwan</w:t>
      </w:r>
      <w:proofErr w:type="spellEnd"/>
      <w:r w:rsidRPr="00F56FCA">
        <w:rPr>
          <w:rFonts w:eastAsia="Arial"/>
          <w:szCs w:val="24"/>
        </w:rPr>
        <w:t xml:space="preserve"> Lim, previously signed a settlement agreement with CPSC stemming from allegations that a related entity, Royal Sovereign Corporation, sold certain portable ceramic heaters that posed a fire risk. Royal Sovereign recalled the defective air conditioner models in 2021. </w:t>
      </w:r>
      <w:hyperlink r:id="rId121" w:history="1">
        <w:r w:rsidRPr="00F56FCA">
          <w:rPr>
            <w:rStyle w:val="Hyperlink"/>
            <w:rFonts w:eastAsia="Arial"/>
            <w:szCs w:val="24"/>
          </w:rPr>
          <w:t>https://www.justice.gov/opa/pr/new-jersey-company-pleads-guilty-and-agrees-restitution-and-civil-penalty-failing-report</w:t>
        </w:r>
      </w:hyperlink>
      <w:r w:rsidRPr="00F56FCA">
        <w:rPr>
          <w:rFonts w:eastAsia="Arial"/>
          <w:szCs w:val="24"/>
        </w:rPr>
        <w:t xml:space="preserve"> </w:t>
      </w:r>
    </w:p>
    <w:p w14:paraId="66AEA7EF" w14:textId="77777777" w:rsidR="00F56FCA" w:rsidRPr="00F56FCA" w:rsidRDefault="00F56FCA" w:rsidP="00E57731">
      <w:pPr>
        <w:pStyle w:val="NoSpacing"/>
        <w:rPr>
          <w:rFonts w:eastAsia="Arial"/>
          <w:szCs w:val="24"/>
        </w:rPr>
      </w:pPr>
    </w:p>
    <w:p w14:paraId="556D7223" w14:textId="77777777" w:rsidR="00F56FCA" w:rsidRPr="00F56FCA" w:rsidRDefault="00F56FCA" w:rsidP="00E57731">
      <w:pPr>
        <w:pStyle w:val="NoSpacing"/>
        <w:rPr>
          <w:rFonts w:eastAsia="Arial"/>
          <w:szCs w:val="24"/>
        </w:rPr>
      </w:pPr>
    </w:p>
    <w:p w14:paraId="62C07B49" w14:textId="77777777" w:rsidR="00F56FCA" w:rsidRPr="00F56FCA" w:rsidRDefault="00F56FCA" w:rsidP="00E57731">
      <w:pPr>
        <w:pStyle w:val="NoSpacing"/>
        <w:rPr>
          <w:rFonts w:eastAsia="Arial"/>
          <w:szCs w:val="24"/>
        </w:rPr>
      </w:pPr>
    </w:p>
    <w:p w14:paraId="0D467FCE" w14:textId="77777777" w:rsidR="00F56FCA" w:rsidRPr="00F56FCA" w:rsidRDefault="00F56FCA" w:rsidP="00E57731">
      <w:pPr>
        <w:pStyle w:val="NoSpacing"/>
        <w:rPr>
          <w:rFonts w:eastAsia="Arial"/>
          <w:szCs w:val="24"/>
        </w:rPr>
      </w:pPr>
    </w:p>
    <w:p w14:paraId="64A1C4F8" w14:textId="77777777" w:rsidR="00F56FCA" w:rsidRPr="00F56FCA" w:rsidRDefault="00F56FCA" w:rsidP="00E57731">
      <w:pPr>
        <w:pStyle w:val="NoSpacing"/>
        <w:rPr>
          <w:rFonts w:eastAsia="Arial"/>
          <w:szCs w:val="24"/>
        </w:rPr>
      </w:pPr>
    </w:p>
    <w:p w14:paraId="2D0E54B5" w14:textId="77777777" w:rsidR="00F56FCA" w:rsidRPr="00F56FCA" w:rsidRDefault="00F56FCA" w:rsidP="00E57731">
      <w:pPr>
        <w:pStyle w:val="NoSpacing"/>
        <w:rPr>
          <w:rFonts w:eastAsia="Arial"/>
          <w:szCs w:val="24"/>
        </w:rPr>
      </w:pPr>
      <w:r w:rsidRPr="00F56FCA">
        <w:rPr>
          <w:rFonts w:eastAsia="Arial"/>
          <w:szCs w:val="24"/>
        </w:rPr>
        <w:t xml:space="preserve">July 29, 2025: TN - Tenn. City Approves Single-Stair Apartment Buildings </w:t>
      </w:r>
      <w:proofErr w:type="gramStart"/>
      <w:r w:rsidRPr="00F56FCA">
        <w:rPr>
          <w:rFonts w:eastAsia="Arial"/>
          <w:szCs w:val="24"/>
        </w:rPr>
        <w:t>With</w:t>
      </w:r>
      <w:proofErr w:type="gramEnd"/>
      <w:r w:rsidRPr="00F56FCA">
        <w:rPr>
          <w:rFonts w:eastAsia="Arial"/>
          <w:szCs w:val="24"/>
        </w:rPr>
        <w:t xml:space="preserve"> Fire Service Input. Chattanooga city leaders say new rules allowing up to five-story single-stair buildings will include required sprinklers and stair pressurization, after consulting with fire officials. Chattanooga will allow multifamily buildings to be built with just one staircase, rather than two. Council members voted Tuesday to take advantage of a state law passed last year that creates an exception to the International Building Code. </w:t>
      </w:r>
      <w:hyperlink r:id="rId122" w:history="1">
        <w:r w:rsidRPr="00F56FCA">
          <w:rPr>
            <w:rStyle w:val="Hyperlink"/>
            <w:rFonts w:eastAsia="Arial"/>
            <w:szCs w:val="24"/>
          </w:rPr>
          <w:t>https://www.firerescue1.com/tenn-city-approves-single-stair-apartment-buildings-with-fire-service-input?utm_source=delivra&amp;utm_medium=email&amp;utm_campaign=FR1-Daily-7-29-25&amp;utm_id=9274393&amp;dlv-emuid=fed355b8-46a2-4fa4-b55c-4d602dde33c4&amp;dlv-mlid=9274393</w:t>
        </w:r>
      </w:hyperlink>
      <w:r w:rsidRPr="00F56FCA">
        <w:rPr>
          <w:rFonts w:eastAsia="Arial"/>
          <w:szCs w:val="24"/>
        </w:rPr>
        <w:t xml:space="preserve"> </w:t>
      </w:r>
    </w:p>
    <w:p w14:paraId="19D46BD6" w14:textId="77777777" w:rsidR="00F56FCA" w:rsidRPr="00F56FCA" w:rsidRDefault="00F56FCA" w:rsidP="00E57731">
      <w:pPr>
        <w:pStyle w:val="NoSpacing"/>
        <w:rPr>
          <w:rFonts w:eastAsia="Arial"/>
          <w:szCs w:val="24"/>
        </w:rPr>
      </w:pPr>
    </w:p>
    <w:p w14:paraId="0539C08B" w14:textId="77777777" w:rsidR="00F56FCA" w:rsidRPr="00F56FCA" w:rsidRDefault="00F56FCA" w:rsidP="00E57731">
      <w:pPr>
        <w:pStyle w:val="NoSpacing"/>
        <w:rPr>
          <w:rFonts w:eastAsia="Arial"/>
          <w:szCs w:val="24"/>
        </w:rPr>
      </w:pPr>
    </w:p>
    <w:p w14:paraId="139C5922" w14:textId="77777777" w:rsidR="00F56FCA" w:rsidRPr="00F56FCA" w:rsidRDefault="00F56FCA" w:rsidP="00E57731">
      <w:pPr>
        <w:pStyle w:val="NoSpacing"/>
        <w:rPr>
          <w:rFonts w:eastAsia="Arial"/>
          <w:szCs w:val="24"/>
        </w:rPr>
      </w:pPr>
    </w:p>
    <w:p w14:paraId="70142F83" w14:textId="77777777" w:rsidR="00F56FCA" w:rsidRPr="00F56FCA" w:rsidRDefault="00F56FCA" w:rsidP="00E57731">
      <w:pPr>
        <w:pStyle w:val="NoSpacing"/>
        <w:rPr>
          <w:rFonts w:eastAsia="Arial"/>
          <w:szCs w:val="24"/>
        </w:rPr>
      </w:pPr>
    </w:p>
    <w:p w14:paraId="516F9D57" w14:textId="77777777" w:rsidR="00F56FCA" w:rsidRPr="00F56FCA" w:rsidRDefault="00F56FCA" w:rsidP="00E57731">
      <w:pPr>
        <w:pStyle w:val="NoSpacing"/>
        <w:rPr>
          <w:rFonts w:eastAsia="Arial"/>
          <w:szCs w:val="24"/>
        </w:rPr>
      </w:pPr>
      <w:r w:rsidRPr="00F56FCA">
        <w:rPr>
          <w:rFonts w:eastAsia="Arial"/>
          <w:szCs w:val="24"/>
        </w:rPr>
        <w:t>July 23, 2025: MI - Exonerated Detroit Man Sues FD Over Fatal Arson Conviction. [TV VIDEO.] Duane Williams, exonerated in 2024 after serving 11 years for a deadly fire he didn’t commit, has filed a $100M federal lawsuit against Detroit police, fire officials and the city.  DETROIT — Duane Williams said even though he’s been out of prison for months, serving 11 years for a crime he didn’t commit continues to haunt him. The Detroit resident recalled he was out of town recently and walking down a street where there was some construction. Choking back tears and emotions, he explained it was like walking through a cave, and it made him feel like he was back in prison. In 2009, Williams was accused of setting a house on fire that left two people dead. At the time, he was 27. Four years later, Williams was charged with two counts of felony murder, a count of second-degree murder, and arson, according to court records.</w:t>
      </w:r>
    </w:p>
    <w:p w14:paraId="41F3EA0C" w14:textId="77777777" w:rsidR="00F56FCA" w:rsidRPr="00F56FCA" w:rsidRDefault="00F56FCA" w:rsidP="00E57731">
      <w:pPr>
        <w:pStyle w:val="NoSpacing"/>
        <w:rPr>
          <w:rFonts w:eastAsia="Arial"/>
          <w:szCs w:val="24"/>
        </w:rPr>
      </w:pPr>
      <w:r w:rsidRPr="00F56FCA">
        <w:rPr>
          <w:rFonts w:eastAsia="Arial"/>
          <w:szCs w:val="24"/>
        </w:rPr>
        <w:t>In September 2013, a Wayne County Circuit Court jury found Williams guilty, and he was sentenced to life in prison without the possibility of parole, court documents said.</w:t>
      </w:r>
    </w:p>
    <w:p w14:paraId="4566A739" w14:textId="77777777" w:rsidR="00F56FCA" w:rsidRPr="00F56FCA" w:rsidRDefault="00F56FCA" w:rsidP="00E57731">
      <w:pPr>
        <w:pStyle w:val="NoSpacing"/>
        <w:rPr>
          <w:rFonts w:eastAsia="Arial"/>
          <w:szCs w:val="24"/>
        </w:rPr>
      </w:pPr>
      <w:r w:rsidRPr="00F56FCA">
        <w:rPr>
          <w:rFonts w:eastAsia="Arial"/>
          <w:szCs w:val="24"/>
        </w:rPr>
        <w:t xml:space="preserve">His attorneys said the conviction was primarily based on false, perjured testimony and manipulated evidence. After a new investigation uncovered suppressed evidence — including photos of a lighter and smoking materials near the fire’s point of origin — Williams’ conviction was vacated in June 2024. The state dismissed the case entirely four months later. </w:t>
      </w:r>
      <w:hyperlink r:id="rId123" w:history="1">
        <w:r w:rsidRPr="00F56FCA">
          <w:rPr>
            <w:rStyle w:val="Hyperlink"/>
            <w:rFonts w:eastAsia="Arial"/>
            <w:szCs w:val="24"/>
          </w:rPr>
          <w:t>https://www.firerescue1.com/legal/exonerated-detroit-man-sues-fd-over-fatal-arson-conviction?utm_source=delivra&amp;utm_medium=email&amp;utm_campaign=FR1-Daily-7-23-25&amp;utm_id=9251872&amp;dlv-emuid=fed355b8-46a2-4fa4-b55c-4d602dde33c4&amp;dlv-mlid=9251872</w:t>
        </w:r>
      </w:hyperlink>
      <w:r w:rsidRPr="00F56FCA">
        <w:rPr>
          <w:rFonts w:eastAsia="Arial"/>
          <w:szCs w:val="24"/>
        </w:rPr>
        <w:t xml:space="preserve"> </w:t>
      </w:r>
    </w:p>
    <w:p w14:paraId="0E2A1FE2" w14:textId="77777777" w:rsidR="00F56FCA" w:rsidRPr="00F56FCA" w:rsidRDefault="00F56FCA" w:rsidP="00E57731">
      <w:pPr>
        <w:pStyle w:val="NoSpacing"/>
        <w:rPr>
          <w:rFonts w:eastAsia="Arial"/>
          <w:szCs w:val="24"/>
        </w:rPr>
      </w:pPr>
    </w:p>
    <w:p w14:paraId="0115E358" w14:textId="77777777" w:rsidR="00F56FCA" w:rsidRPr="00F56FCA" w:rsidRDefault="00F56FCA" w:rsidP="00E57731">
      <w:pPr>
        <w:pStyle w:val="NoSpacing"/>
        <w:rPr>
          <w:rFonts w:eastAsia="Arial"/>
          <w:szCs w:val="24"/>
        </w:rPr>
      </w:pPr>
    </w:p>
    <w:p w14:paraId="3FBF49F6" w14:textId="77777777" w:rsidR="00F56FCA" w:rsidRPr="00F56FCA" w:rsidRDefault="00F56FCA" w:rsidP="00E57731">
      <w:pPr>
        <w:pStyle w:val="NoSpacing"/>
        <w:rPr>
          <w:rFonts w:eastAsia="Arial"/>
          <w:szCs w:val="24"/>
        </w:rPr>
      </w:pPr>
    </w:p>
    <w:p w14:paraId="2885358A" w14:textId="77777777" w:rsidR="00F56FCA" w:rsidRPr="00F56FCA" w:rsidRDefault="00F56FCA" w:rsidP="00E57731">
      <w:pPr>
        <w:pStyle w:val="NoSpacing"/>
        <w:rPr>
          <w:rFonts w:eastAsia="Arial"/>
          <w:szCs w:val="24"/>
        </w:rPr>
      </w:pPr>
    </w:p>
    <w:p w14:paraId="1963C5E7" w14:textId="77777777" w:rsidR="00F56FCA" w:rsidRPr="00F56FCA" w:rsidRDefault="00F56FCA" w:rsidP="00E57731">
      <w:pPr>
        <w:pStyle w:val="NoSpacing"/>
        <w:rPr>
          <w:rFonts w:eastAsia="Arial"/>
          <w:szCs w:val="24"/>
        </w:rPr>
      </w:pPr>
    </w:p>
    <w:p w14:paraId="23ABEF6F" w14:textId="77777777" w:rsidR="00F56FCA" w:rsidRPr="00F56FCA" w:rsidRDefault="00F56FCA" w:rsidP="00E57731">
      <w:pPr>
        <w:pStyle w:val="NoSpacing"/>
        <w:rPr>
          <w:rFonts w:eastAsia="Arial"/>
          <w:szCs w:val="24"/>
        </w:rPr>
      </w:pPr>
    </w:p>
    <w:p w14:paraId="160D37DD" w14:textId="77777777" w:rsidR="00F56FCA" w:rsidRPr="00F56FCA" w:rsidRDefault="00F56FCA" w:rsidP="00E57731">
      <w:pPr>
        <w:pStyle w:val="NoSpacing"/>
        <w:rPr>
          <w:rFonts w:eastAsia="Arial"/>
          <w:szCs w:val="24"/>
        </w:rPr>
      </w:pPr>
      <w:r w:rsidRPr="00F56FCA">
        <w:rPr>
          <w:rFonts w:eastAsia="Arial"/>
          <w:szCs w:val="24"/>
        </w:rPr>
        <w:t xml:space="preserve">July 22, 2025:  MA - Smoking </w:t>
      </w:r>
      <w:proofErr w:type="gramStart"/>
      <w:r w:rsidRPr="00F56FCA">
        <w:rPr>
          <w:rFonts w:eastAsia="Arial"/>
          <w:szCs w:val="24"/>
        </w:rPr>
        <w:t>Or</w:t>
      </w:r>
      <w:proofErr w:type="gramEnd"/>
      <w:r w:rsidRPr="00F56FCA">
        <w:rPr>
          <w:rFonts w:eastAsia="Arial"/>
          <w:szCs w:val="24"/>
        </w:rPr>
        <w:t xml:space="preserve"> Oxygen Machine May Have Caused Deadly Fire </w:t>
      </w:r>
      <w:proofErr w:type="gramStart"/>
      <w:r w:rsidRPr="00F56FCA">
        <w:rPr>
          <w:rFonts w:eastAsia="Arial"/>
          <w:szCs w:val="24"/>
        </w:rPr>
        <w:t>At</w:t>
      </w:r>
      <w:proofErr w:type="gramEnd"/>
      <w:r w:rsidRPr="00F56FCA">
        <w:rPr>
          <w:rFonts w:eastAsia="Arial"/>
          <w:szCs w:val="24"/>
        </w:rPr>
        <w:t xml:space="preserve"> MA Assisted-Living Home.  FALL RIVER, Mass. (AP) — A fire that killed 10 people at a Massachusetts </w:t>
      </w:r>
      <w:hyperlink r:id="rId124" w:history="1">
        <w:r w:rsidRPr="00F56FCA">
          <w:rPr>
            <w:rStyle w:val="Hyperlink"/>
            <w:rFonts w:eastAsia="Arial"/>
            <w:szCs w:val="24"/>
          </w:rPr>
          <w:t>assisted-living facility</w:t>
        </w:r>
      </w:hyperlink>
      <w:r w:rsidRPr="00F56FCA">
        <w:rPr>
          <w:rFonts w:eastAsia="Arial"/>
          <w:szCs w:val="24"/>
        </w:rPr>
        <w:t> was unintentionally caused by someone smoking or an electrical issue with an oxygen machine, investigators said Tuesday. The state’s deadliest blaze in more than four decades has highlighted the </w:t>
      </w:r>
      <w:hyperlink r:id="rId125" w:history="1">
        <w:r w:rsidRPr="00F56FCA">
          <w:rPr>
            <w:rStyle w:val="Hyperlink"/>
            <w:rFonts w:eastAsia="Arial"/>
            <w:szCs w:val="24"/>
          </w:rPr>
          <w:t>lack of regulations</w:t>
        </w:r>
      </w:hyperlink>
      <w:r w:rsidRPr="00F56FCA">
        <w:rPr>
          <w:rFonts w:eastAsia="Arial"/>
          <w:szCs w:val="24"/>
        </w:rPr>
        <w:t> governing assisted-living facilities that often care for low-income or disabled residents. The state fire marshal, Jon Davine, said the presence of medical oxygen contributed to the spread of the July 13 fire at </w:t>
      </w:r>
      <w:hyperlink r:id="rId126" w:history="1">
        <w:r w:rsidRPr="00F56FCA">
          <w:rPr>
            <w:rStyle w:val="Hyperlink"/>
            <w:rFonts w:eastAsia="Arial"/>
            <w:szCs w:val="24"/>
          </w:rPr>
          <w:t>Gabriel House</w:t>
        </w:r>
      </w:hyperlink>
      <w:r w:rsidRPr="00F56FCA">
        <w:rPr>
          <w:rFonts w:eastAsia="Arial"/>
          <w:szCs w:val="24"/>
        </w:rPr>
        <w:t xml:space="preserve"> in Fall River. The blaze left some </w:t>
      </w:r>
      <w:proofErr w:type="gramStart"/>
      <w:r w:rsidRPr="00F56FCA">
        <w:rPr>
          <w:rFonts w:eastAsia="Arial"/>
          <w:szCs w:val="24"/>
        </w:rPr>
        <w:t>residents of</w:t>
      </w:r>
      <w:proofErr w:type="gramEnd"/>
      <w:r w:rsidRPr="00F56FCA">
        <w:rPr>
          <w:rFonts w:eastAsia="Arial"/>
          <w:szCs w:val="24"/>
        </w:rPr>
        <w:t xml:space="preserve"> hanging out windows of the three-story building screaming for help. *** The governor said last week that a state agency that ensures assisted-living residences comply with regulations will investigate all 273 such facilities in Massachusetts to make sure they are prepared to protect residents during emergencies. She said Tuesday that work has begun.</w:t>
      </w:r>
      <w:hyperlink r:id="rId127" w:history="1">
        <w:r w:rsidRPr="00F56FCA">
          <w:rPr>
            <w:rStyle w:val="Hyperlink"/>
            <w:rFonts w:eastAsia="Arial"/>
            <w:szCs w:val="24"/>
          </w:rPr>
          <w:t>https://www.fireengineering.com/firefighting/smoking-or-oxygen-machine-may-have-caused-deadly-fire-at-ma-assisted-living-home/?utm_medium=email&amp;utm_source=fe_daily_newsletter&amp;utm_campaign=2025-7-23&amp;oly_enc_id=0573H1103045H2E</w:t>
        </w:r>
      </w:hyperlink>
      <w:r w:rsidRPr="00F56FCA">
        <w:rPr>
          <w:rFonts w:eastAsia="Arial"/>
          <w:szCs w:val="24"/>
        </w:rPr>
        <w:t xml:space="preserve"> </w:t>
      </w:r>
    </w:p>
    <w:p w14:paraId="1424D827" w14:textId="77777777" w:rsidR="00F56FCA" w:rsidRPr="00F56FCA" w:rsidRDefault="00F56FCA" w:rsidP="00E57731">
      <w:pPr>
        <w:pStyle w:val="NoSpacing"/>
        <w:rPr>
          <w:rFonts w:eastAsia="Arial"/>
          <w:szCs w:val="24"/>
        </w:rPr>
      </w:pPr>
    </w:p>
    <w:p w14:paraId="648512DA" w14:textId="77777777" w:rsidR="00F56FCA" w:rsidRPr="00F56FCA" w:rsidRDefault="00F56FCA" w:rsidP="00E57731">
      <w:pPr>
        <w:pStyle w:val="NoSpacing"/>
        <w:rPr>
          <w:rFonts w:eastAsia="Arial"/>
          <w:szCs w:val="24"/>
        </w:rPr>
      </w:pPr>
      <w:r w:rsidRPr="00F56FCA">
        <w:rPr>
          <w:rFonts w:eastAsia="Arial"/>
          <w:szCs w:val="24"/>
        </w:rPr>
        <w:t xml:space="preserve">See also: July 14, 2025: MA - 9 Killed, 30 Injured </w:t>
      </w:r>
      <w:proofErr w:type="gramStart"/>
      <w:r w:rsidRPr="00F56FCA">
        <w:rPr>
          <w:rFonts w:eastAsia="Arial"/>
          <w:szCs w:val="24"/>
        </w:rPr>
        <w:t>In</w:t>
      </w:r>
      <w:proofErr w:type="gramEnd"/>
      <w:r w:rsidRPr="00F56FCA">
        <w:rPr>
          <w:rFonts w:eastAsia="Arial"/>
          <w:szCs w:val="24"/>
        </w:rPr>
        <w:t xml:space="preserve"> Fire </w:t>
      </w:r>
      <w:proofErr w:type="gramStart"/>
      <w:r w:rsidRPr="00F56FCA">
        <w:rPr>
          <w:rFonts w:eastAsia="Arial"/>
          <w:szCs w:val="24"/>
        </w:rPr>
        <w:t>At</w:t>
      </w:r>
      <w:proofErr w:type="gramEnd"/>
      <w:r w:rsidRPr="00F56FCA">
        <w:rPr>
          <w:rFonts w:eastAsia="Arial"/>
          <w:szCs w:val="24"/>
        </w:rPr>
        <w:t xml:space="preserve"> Mass. Assisted Living Facility. [TV VIDEO.] More than 50 Fall River firefighters, including 30 who were </w:t>
      </w:r>
      <w:proofErr w:type="gramStart"/>
      <w:r w:rsidRPr="00F56FCA">
        <w:rPr>
          <w:rFonts w:eastAsia="Arial"/>
          <w:szCs w:val="24"/>
        </w:rPr>
        <w:t>off-duty</w:t>
      </w:r>
      <w:proofErr w:type="gramEnd"/>
      <w:r w:rsidRPr="00F56FCA">
        <w:rPr>
          <w:rFonts w:eastAsia="Arial"/>
          <w:szCs w:val="24"/>
        </w:rPr>
        <w:t xml:space="preserve">, responded as residents were trapped inside Gabriel House. FALL RIVER, Mass. — A fire tore through an assisted living facility in Massachusetts, trapping residents inside, including some who were hanging out of windows screaming for help, authorities said Monday. Nine people died and at least 30 were injured in the blaze, which has been put out. Firefighters responded to the Gabriel House assisted living facility in Fall River at about 9:50 p.m. Sunday and were met with heavy smoke and flames at the front of the building, the state Department of Fire Services said in a news release. About 70 people live in the house. </w:t>
      </w:r>
      <w:hyperlink r:id="rId128" w:history="1">
        <w:r w:rsidRPr="00F56FCA">
          <w:rPr>
            <w:rStyle w:val="Hyperlink"/>
            <w:rFonts w:eastAsia="Arial"/>
            <w:szCs w:val="24"/>
          </w:rPr>
          <w:t>https://www.firerescue1.com/fatal-incident/9-killed-30-injured-in-fire-at-mass-assisted-living-facility?utm_source=delivra&amp;utm_medium=email&amp;utm_campaign=FR1-Daily-7-14-25&amp;utm_id=9211158&amp;dlv-emuid=fed355b8-46a2-4fa4-b55c-4d602dde33c4&amp;dlv-mlid=9211158</w:t>
        </w:r>
      </w:hyperlink>
    </w:p>
    <w:p w14:paraId="6031285C" w14:textId="77777777" w:rsidR="00F56FCA" w:rsidRPr="00F56FCA" w:rsidRDefault="00F56FCA" w:rsidP="00E57731">
      <w:pPr>
        <w:pStyle w:val="NoSpacing"/>
        <w:rPr>
          <w:rFonts w:eastAsia="Arial"/>
          <w:szCs w:val="24"/>
        </w:rPr>
      </w:pPr>
    </w:p>
    <w:p w14:paraId="58E6323A" w14:textId="77777777" w:rsidR="00F56FCA" w:rsidRPr="00F56FCA" w:rsidRDefault="00F56FCA" w:rsidP="00E57731">
      <w:pPr>
        <w:pStyle w:val="NoSpacing"/>
        <w:rPr>
          <w:rFonts w:eastAsia="Arial"/>
          <w:szCs w:val="24"/>
        </w:rPr>
      </w:pPr>
    </w:p>
    <w:p w14:paraId="1221CEFD" w14:textId="77777777" w:rsidR="00F56FCA" w:rsidRPr="00F56FCA" w:rsidRDefault="00F56FCA" w:rsidP="00E57731">
      <w:pPr>
        <w:pStyle w:val="NoSpacing"/>
        <w:rPr>
          <w:rFonts w:eastAsia="Arial"/>
          <w:szCs w:val="24"/>
        </w:rPr>
      </w:pPr>
      <w:r w:rsidRPr="00F56FCA">
        <w:rPr>
          <w:rFonts w:eastAsia="Arial"/>
          <w:szCs w:val="24"/>
        </w:rPr>
        <w:t xml:space="preserve">July 22, 2025: VA - Propane Worker Found Guilty </w:t>
      </w:r>
      <w:proofErr w:type="gramStart"/>
      <w:r w:rsidRPr="00F56FCA">
        <w:rPr>
          <w:rFonts w:eastAsia="Arial"/>
          <w:szCs w:val="24"/>
        </w:rPr>
        <w:t>In</w:t>
      </w:r>
      <w:proofErr w:type="gramEnd"/>
      <w:r w:rsidRPr="00F56FCA">
        <w:rPr>
          <w:rFonts w:eastAsia="Arial"/>
          <w:szCs w:val="24"/>
        </w:rPr>
        <w:t xml:space="preserve"> VA Explosion That Killed Firefighter.  A jury convicted a propane company tech of involuntary manslaughter in connection with a 2024 house explosion that killed a firefighter and injured 13 others in Northern Virginia. Roger Bentley, previously a technician with Southern States Cooperative, was found guilty Monday after a week-long trial, NBC 4 reports.</w:t>
      </w:r>
    </w:p>
    <w:p w14:paraId="360E7350" w14:textId="77777777" w:rsidR="00F56FCA" w:rsidRPr="00F56FCA" w:rsidRDefault="00F56FCA" w:rsidP="00E57731">
      <w:pPr>
        <w:pStyle w:val="NoSpacing"/>
        <w:rPr>
          <w:rFonts w:eastAsia="Arial"/>
          <w:szCs w:val="24"/>
        </w:rPr>
      </w:pPr>
      <w:r w:rsidRPr="00F56FCA">
        <w:rPr>
          <w:rFonts w:eastAsia="Arial"/>
          <w:szCs w:val="24"/>
        </w:rPr>
        <w:t xml:space="preserve">The February 2024 blast in Sterling destroyed a home and killed Trevor Brown, a 45-year-old father of three, and fourth-generation volunteer firefighter. Firefighters were called to investigate an odor of gas at 7:50 p.m. on Feb. 16, 2024. Technicians had been investigating a gas leak at the property earlier in the </w:t>
      </w:r>
      <w:proofErr w:type="gramStart"/>
      <w:r w:rsidRPr="00F56FCA">
        <w:rPr>
          <w:rFonts w:eastAsia="Arial"/>
          <w:szCs w:val="24"/>
        </w:rPr>
        <w:t>day, and</w:t>
      </w:r>
      <w:proofErr w:type="gramEnd"/>
      <w:r w:rsidRPr="00F56FCA">
        <w:rPr>
          <w:rFonts w:eastAsia="Arial"/>
          <w:szCs w:val="24"/>
        </w:rPr>
        <w:t xml:space="preserve"> had pumped 130 gallons of propane into the tank. Bentley was the last technician on-site before the blast. At 8:15 p.m., as firefighters were in the home investigating the source of the odors, an explosion occurred, killing Brown. Jurors deliberated for three days before convicting Bentley of involuntary manslaughter and three hazardous materials misdemeanors. Prosecutors argued Bentley was negligent in dealing with a leaking underground propane tank. His defense claimed he was unfairly blamed for the tragedy. </w:t>
      </w:r>
      <w:hyperlink r:id="rId129" w:history="1">
        <w:r w:rsidRPr="00F56FCA">
          <w:rPr>
            <w:rStyle w:val="Hyperlink"/>
            <w:rFonts w:eastAsia="Arial"/>
            <w:szCs w:val="24"/>
          </w:rPr>
          <w:t>https://www.fireengineering.com/news/propane-worker-found-guilty-in-va-explosion-that-killed-firefighter/?utm_source=fe_daily_newsletter&amp;utm_medium=email&amp;utm_campaign=2025-7-22&amp;oly_enc_id=0573H1103045H2E</w:t>
        </w:r>
      </w:hyperlink>
      <w:r w:rsidRPr="00F56FCA">
        <w:rPr>
          <w:rFonts w:eastAsia="Arial"/>
          <w:szCs w:val="24"/>
        </w:rPr>
        <w:t xml:space="preserve"> </w:t>
      </w:r>
    </w:p>
    <w:p w14:paraId="636A8EC4" w14:textId="77777777" w:rsidR="00F56FCA" w:rsidRPr="00F56FCA" w:rsidRDefault="00F56FCA" w:rsidP="00E57731">
      <w:pPr>
        <w:pStyle w:val="NoSpacing"/>
        <w:rPr>
          <w:rFonts w:eastAsia="Arial"/>
          <w:szCs w:val="24"/>
        </w:rPr>
      </w:pPr>
    </w:p>
    <w:p w14:paraId="09F3D2B8" w14:textId="77777777" w:rsidR="00F56FCA" w:rsidRPr="00F56FCA" w:rsidRDefault="00F56FCA" w:rsidP="00E57731">
      <w:pPr>
        <w:pStyle w:val="NoSpacing"/>
        <w:rPr>
          <w:rFonts w:eastAsia="Arial"/>
          <w:szCs w:val="24"/>
        </w:rPr>
      </w:pPr>
    </w:p>
    <w:p w14:paraId="69E78454" w14:textId="77777777" w:rsidR="00F56FCA" w:rsidRPr="00F56FCA" w:rsidRDefault="00F56FCA" w:rsidP="00E57731">
      <w:pPr>
        <w:pStyle w:val="NoSpacing"/>
        <w:rPr>
          <w:rFonts w:eastAsia="Arial"/>
          <w:szCs w:val="24"/>
        </w:rPr>
      </w:pPr>
    </w:p>
    <w:p w14:paraId="71CC8026" w14:textId="77777777" w:rsidR="00F56FCA" w:rsidRPr="00F56FCA" w:rsidRDefault="00F56FCA" w:rsidP="00E57731">
      <w:pPr>
        <w:pStyle w:val="NoSpacing"/>
        <w:rPr>
          <w:rFonts w:eastAsia="Arial"/>
          <w:szCs w:val="24"/>
        </w:rPr>
      </w:pPr>
      <w:r w:rsidRPr="00F56FCA">
        <w:rPr>
          <w:rFonts w:eastAsia="Arial"/>
          <w:szCs w:val="24"/>
        </w:rPr>
        <w:t xml:space="preserve">July 15, 2025: CA – Report: CA ‘Loophole’ Helped Fireworks Facility CEO Obtain Licenses. [TV VIDEO.] *** Fireworks industry specialists found this activity unusual, considering the company’s official role as a wholesaler and provider of public displays. Despite a felony conviction that disqualified him from obtaining federal licenses from the Bureau of Alcohol, Tobacco, Firearms and Explosives, Kenneth Chee — the company’s registered owner and CEO — was still able to secure state explosives licenses due to what appears to be a gap in California’s explosives regulations. According to Cal Fire laws and regulations, most felony convictions make a person ineligible for a federal explosives license. However, at the state level, only felonies specifically related to explosives, fireworks, or arson prevent someone from obtaining an explosives license issued by the state fire marshal. </w:t>
      </w:r>
      <w:hyperlink r:id="rId130" w:history="1">
        <w:r w:rsidRPr="00F56FCA">
          <w:rPr>
            <w:rStyle w:val="Hyperlink"/>
            <w:rFonts w:eastAsia="Arial"/>
            <w:szCs w:val="24"/>
          </w:rPr>
          <w:t>https://www.fireengineering.com/news/report-ca-loophole-helped-fireworks-facility-ceo-obtain-licenses/?utm_source=fe_daily_newsletter&amp;utm_medium=email&amp;utm_campaign=2025-7-15&amp;oly_enc_id=0573H1103045H2E</w:t>
        </w:r>
      </w:hyperlink>
      <w:r w:rsidRPr="00F56FCA">
        <w:rPr>
          <w:rFonts w:eastAsia="Arial"/>
          <w:szCs w:val="24"/>
        </w:rPr>
        <w:t xml:space="preserve"> </w:t>
      </w:r>
    </w:p>
    <w:p w14:paraId="4D5D38C0" w14:textId="77777777" w:rsidR="00F56FCA" w:rsidRPr="00F56FCA" w:rsidRDefault="00F56FCA" w:rsidP="00E57731">
      <w:pPr>
        <w:pStyle w:val="NoSpacing"/>
        <w:rPr>
          <w:rFonts w:eastAsia="Arial"/>
          <w:szCs w:val="24"/>
        </w:rPr>
      </w:pPr>
    </w:p>
    <w:p w14:paraId="0C56FCD6" w14:textId="77777777" w:rsidR="00F56FCA" w:rsidRPr="00F56FCA" w:rsidRDefault="00F56FCA" w:rsidP="00E57731">
      <w:pPr>
        <w:pStyle w:val="NoSpacing"/>
        <w:rPr>
          <w:rFonts w:eastAsia="Arial"/>
          <w:szCs w:val="24"/>
        </w:rPr>
      </w:pPr>
    </w:p>
    <w:p w14:paraId="002E647B" w14:textId="77777777" w:rsidR="00F56FCA" w:rsidRPr="00F56FCA" w:rsidRDefault="00F56FCA" w:rsidP="00E57731">
      <w:pPr>
        <w:pStyle w:val="NoSpacing"/>
        <w:rPr>
          <w:rFonts w:eastAsia="Arial"/>
          <w:szCs w:val="24"/>
        </w:rPr>
      </w:pPr>
    </w:p>
    <w:p w14:paraId="0ED161C8" w14:textId="77777777" w:rsidR="00F56FCA" w:rsidRPr="00F56FCA" w:rsidRDefault="00F56FCA" w:rsidP="00E57731">
      <w:pPr>
        <w:pStyle w:val="NoSpacing"/>
        <w:rPr>
          <w:rFonts w:eastAsia="Arial"/>
          <w:szCs w:val="24"/>
        </w:rPr>
      </w:pPr>
    </w:p>
    <w:p w14:paraId="11A0F7BF" w14:textId="77777777" w:rsidR="00F56FCA" w:rsidRPr="00F56FCA" w:rsidRDefault="00F56FCA" w:rsidP="00E57731">
      <w:pPr>
        <w:pStyle w:val="NoSpacing"/>
        <w:rPr>
          <w:rFonts w:eastAsia="Arial"/>
          <w:szCs w:val="24"/>
        </w:rPr>
      </w:pPr>
    </w:p>
    <w:p w14:paraId="674D242C" w14:textId="77777777" w:rsidR="00F56FCA" w:rsidRPr="00F56FCA" w:rsidRDefault="00F56FCA" w:rsidP="00E57731">
      <w:pPr>
        <w:pStyle w:val="NoSpacing"/>
        <w:rPr>
          <w:rFonts w:eastAsia="Arial"/>
          <w:szCs w:val="24"/>
        </w:rPr>
      </w:pPr>
    </w:p>
    <w:p w14:paraId="15718A74" w14:textId="77777777" w:rsidR="00F56FCA" w:rsidRPr="00F56FCA" w:rsidRDefault="00F56FCA" w:rsidP="00E57731">
      <w:pPr>
        <w:pStyle w:val="NoSpacing"/>
        <w:rPr>
          <w:rFonts w:eastAsia="Arial"/>
          <w:szCs w:val="24"/>
        </w:rPr>
      </w:pPr>
    </w:p>
    <w:p w14:paraId="3FD9415B" w14:textId="77777777" w:rsidR="00F56FCA" w:rsidRPr="00F56FCA" w:rsidRDefault="00F56FCA" w:rsidP="00E57731">
      <w:pPr>
        <w:pStyle w:val="NoSpacing"/>
        <w:rPr>
          <w:rFonts w:eastAsia="Arial"/>
          <w:szCs w:val="24"/>
        </w:rPr>
      </w:pPr>
    </w:p>
    <w:p w14:paraId="0CAD2943" w14:textId="77777777" w:rsidR="00F56FCA" w:rsidRPr="00F56FCA" w:rsidRDefault="00F56FCA" w:rsidP="00E57731">
      <w:pPr>
        <w:pStyle w:val="NoSpacing"/>
        <w:rPr>
          <w:rFonts w:eastAsia="Arial"/>
          <w:szCs w:val="24"/>
        </w:rPr>
      </w:pPr>
      <w:r w:rsidRPr="00F56FCA">
        <w:rPr>
          <w:rFonts w:eastAsia="Arial"/>
          <w:szCs w:val="24"/>
        </w:rPr>
        <w:t xml:space="preserve">July 10, 2025: CA - Attempted Coverup Among Many Missteps </w:t>
      </w:r>
      <w:proofErr w:type="gramStart"/>
      <w:r w:rsidRPr="00F56FCA">
        <w:rPr>
          <w:rFonts w:eastAsia="Arial"/>
          <w:szCs w:val="24"/>
        </w:rPr>
        <w:t>n Palisades</w:t>
      </w:r>
      <w:proofErr w:type="gramEnd"/>
      <w:r w:rsidRPr="00F56FCA">
        <w:rPr>
          <w:rFonts w:eastAsia="Arial"/>
          <w:szCs w:val="24"/>
        </w:rPr>
        <w:t xml:space="preserve"> (CA) Fire, Suit Alleges.  A Los Angeles Department of Water and Power worker took nearly five hours to respond to an order to de-energize electrical circuits during the catastrophic Palisades fire, then attempted to change a computer log to make it appear he had arrived much sooner, according to an amended lawsuit filed Wednesday, July 9. The suit, which </w:t>
      </w:r>
      <w:hyperlink r:id="rId131" w:history="1">
        <w:r w:rsidRPr="00F56FCA">
          <w:rPr>
            <w:rStyle w:val="Hyperlink"/>
            <w:rFonts w:eastAsia="Arial"/>
            <w:szCs w:val="24"/>
          </w:rPr>
          <w:t>blames LADWP for damages</w:t>
        </w:r>
      </w:hyperlink>
      <w:r w:rsidRPr="00F56FCA">
        <w:rPr>
          <w:rFonts w:eastAsia="Arial"/>
          <w:szCs w:val="24"/>
        </w:rPr>
        <w:t> caused by the devastating fire, amends a complaint filed in March and contains new allegations of city mismanagement and various attempts by LADWP to cover up its part in stoking the fire that destroyed nearly 7,000 homes and businesses and killed 12 people. The California Parks and Recreation Department also was added Wednesday to the suit, filed under the name “Grigsby et al,” for allegedly allowing a smaller blaze extinguished days earlier on state property to smolder and rekindle Jan. 7 as the most destructive fire in Los Angeles history. *** Lawyers contend that energized power lines throughout the area triggered scattered fires that contributed to the rapid spread of the main blaze. The suit also portrays the attempt to alter computer records as part of a larger campaign by LADWP to cover up its part in the unprecedented destruction of the community.</w:t>
      </w:r>
    </w:p>
    <w:p w14:paraId="6A14A3B6" w14:textId="77777777" w:rsidR="00F56FCA" w:rsidRPr="00F56FCA" w:rsidRDefault="00F56FCA" w:rsidP="00E57731">
      <w:pPr>
        <w:pStyle w:val="NoSpacing"/>
        <w:rPr>
          <w:rFonts w:eastAsia="Arial"/>
          <w:szCs w:val="24"/>
        </w:rPr>
      </w:pPr>
      <w:hyperlink r:id="rId132" w:history="1">
        <w:r w:rsidRPr="00F56FCA">
          <w:rPr>
            <w:rStyle w:val="Hyperlink"/>
            <w:rFonts w:eastAsia="Arial"/>
            <w:szCs w:val="24"/>
          </w:rPr>
          <w:t>https://www.fireengineering.com/firefighting/wildland-firefighting/attempted-coverup-among-many-missteps-in-palisades-ca-fire-suit-alleges/?utm_source=fe_daily_newsletter&amp;utm_medium=email&amp;utm_campaign=2025-7-10&amp;oly_enc_id=0573H1103045H2E</w:t>
        </w:r>
      </w:hyperlink>
      <w:r w:rsidRPr="00F56FCA">
        <w:rPr>
          <w:rFonts w:eastAsia="Arial"/>
          <w:szCs w:val="24"/>
        </w:rPr>
        <w:t xml:space="preserve"> </w:t>
      </w:r>
    </w:p>
    <w:p w14:paraId="34D97C0C" w14:textId="77777777" w:rsidR="00F56FCA" w:rsidRPr="00F56FCA" w:rsidRDefault="00F56FCA" w:rsidP="00E57731">
      <w:pPr>
        <w:pStyle w:val="NoSpacing"/>
        <w:rPr>
          <w:rFonts w:eastAsia="Arial"/>
          <w:szCs w:val="24"/>
        </w:rPr>
      </w:pPr>
    </w:p>
    <w:p w14:paraId="1678A6AA" w14:textId="77777777" w:rsidR="00F56FCA" w:rsidRPr="00F56FCA" w:rsidRDefault="00F56FCA" w:rsidP="00E57731">
      <w:pPr>
        <w:pStyle w:val="NoSpacing"/>
        <w:rPr>
          <w:rFonts w:eastAsia="Arial"/>
          <w:szCs w:val="24"/>
        </w:rPr>
      </w:pPr>
    </w:p>
    <w:p w14:paraId="2D9E741E" w14:textId="77777777" w:rsidR="00F56FCA" w:rsidRPr="00F56FCA" w:rsidRDefault="00F56FCA" w:rsidP="00E57731">
      <w:pPr>
        <w:pStyle w:val="NoSpacing"/>
        <w:rPr>
          <w:rFonts w:eastAsia="Arial"/>
          <w:szCs w:val="24"/>
        </w:rPr>
      </w:pPr>
    </w:p>
    <w:p w14:paraId="32D96AC1" w14:textId="77777777" w:rsidR="00F56FCA" w:rsidRPr="00F56FCA" w:rsidRDefault="00F56FCA" w:rsidP="00E57731">
      <w:pPr>
        <w:pStyle w:val="NoSpacing"/>
        <w:rPr>
          <w:rFonts w:eastAsia="Arial"/>
          <w:szCs w:val="24"/>
        </w:rPr>
      </w:pPr>
    </w:p>
    <w:p w14:paraId="59E14F5E" w14:textId="77777777" w:rsidR="00F56FCA" w:rsidRPr="00F56FCA" w:rsidRDefault="00F56FCA" w:rsidP="00E57731">
      <w:pPr>
        <w:pStyle w:val="NoSpacing"/>
        <w:rPr>
          <w:rFonts w:eastAsia="Arial"/>
          <w:szCs w:val="24"/>
        </w:rPr>
      </w:pPr>
      <w:r w:rsidRPr="00F56FCA">
        <w:rPr>
          <w:rFonts w:eastAsia="Arial"/>
          <w:szCs w:val="24"/>
        </w:rPr>
        <w:t xml:space="preserve">June 16, 2025: OH - Just Askin': Blue, Red </w:t>
      </w:r>
      <w:proofErr w:type="gramStart"/>
      <w:r w:rsidRPr="00F56FCA">
        <w:rPr>
          <w:rFonts w:eastAsia="Arial"/>
          <w:szCs w:val="24"/>
        </w:rPr>
        <w:t>Or</w:t>
      </w:r>
      <w:proofErr w:type="gramEnd"/>
      <w:r w:rsidRPr="00F56FCA">
        <w:rPr>
          <w:rFonts w:eastAsia="Arial"/>
          <w:szCs w:val="24"/>
        </w:rPr>
        <w:t xml:space="preserve"> Green. What's The Color </w:t>
      </w:r>
      <w:proofErr w:type="gramStart"/>
      <w:r w:rsidRPr="00F56FCA">
        <w:rPr>
          <w:rFonts w:eastAsia="Arial"/>
          <w:szCs w:val="24"/>
        </w:rPr>
        <w:t>Of</w:t>
      </w:r>
      <w:proofErr w:type="gramEnd"/>
      <w:r w:rsidRPr="00F56FCA">
        <w:rPr>
          <w:rFonts w:eastAsia="Arial"/>
          <w:szCs w:val="24"/>
        </w:rPr>
        <w:t xml:space="preserve"> My Cincinnati Fire Hydrant Mean?*** City officials </w:t>
      </w:r>
      <w:hyperlink r:id="rId133" w:history="1">
        <w:r w:rsidRPr="00F56FCA">
          <w:rPr>
            <w:rStyle w:val="Hyperlink"/>
            <w:rFonts w:eastAsia="Arial"/>
            <w:szCs w:val="24"/>
          </w:rPr>
          <w:t>announced in April</w:t>
        </w:r>
      </w:hyperlink>
      <w:r w:rsidRPr="00F56FCA">
        <w:rPr>
          <w:rFonts w:eastAsia="Arial"/>
          <w:szCs w:val="24"/>
        </w:rPr>
        <w:t> they're painting up to 1,000 fire hydrants in 2025, starting in the Avondale neighborhood. What might stick out is the distinct color on the fire hydrant's front steamer port: either light blue, green, orange or red. As you could've guessed, the colors mean something. It has to do with the flow rate of that fire hydrant. Here's what the colors mean, from best to worst:</w:t>
      </w:r>
    </w:p>
    <w:p w14:paraId="33AEC083" w14:textId="77777777" w:rsidR="00F56FCA" w:rsidRPr="00F56FCA" w:rsidRDefault="00F56FCA" w:rsidP="00E57731">
      <w:pPr>
        <w:pStyle w:val="NoSpacing"/>
        <w:rPr>
          <w:rFonts w:eastAsia="Arial"/>
          <w:szCs w:val="24"/>
        </w:rPr>
      </w:pPr>
      <w:r w:rsidRPr="00F56FCA">
        <w:rPr>
          <w:rFonts w:eastAsia="Arial"/>
          <w:szCs w:val="24"/>
        </w:rPr>
        <w:t>Light blue (Class AA): 1,500 gallons per minute (GPM) or greater, indicating very good flow.</w:t>
      </w:r>
    </w:p>
    <w:p w14:paraId="521C22A0" w14:textId="77777777" w:rsidR="00F56FCA" w:rsidRPr="00F56FCA" w:rsidRDefault="00F56FCA" w:rsidP="00E57731">
      <w:pPr>
        <w:pStyle w:val="NoSpacing"/>
        <w:rPr>
          <w:rFonts w:eastAsia="Arial"/>
          <w:szCs w:val="24"/>
        </w:rPr>
      </w:pPr>
      <w:r w:rsidRPr="00F56FCA">
        <w:rPr>
          <w:rFonts w:eastAsia="Arial"/>
          <w:szCs w:val="24"/>
        </w:rPr>
        <w:t>Green (Class A): 1,000 to 1,499 GPM, good for residential areas.</w:t>
      </w:r>
    </w:p>
    <w:p w14:paraId="1C694771" w14:textId="77777777" w:rsidR="00F56FCA" w:rsidRPr="00F56FCA" w:rsidRDefault="00F56FCA" w:rsidP="00E57731">
      <w:pPr>
        <w:pStyle w:val="NoSpacing"/>
        <w:rPr>
          <w:rFonts w:eastAsia="Arial"/>
          <w:szCs w:val="24"/>
        </w:rPr>
      </w:pPr>
      <w:r w:rsidRPr="00F56FCA">
        <w:rPr>
          <w:rFonts w:eastAsia="Arial"/>
          <w:szCs w:val="24"/>
        </w:rPr>
        <w:t>Orange (Class B): 500 to 999 GPM, marginally adequate flow.</w:t>
      </w:r>
    </w:p>
    <w:p w14:paraId="0DE6826F" w14:textId="77777777" w:rsidR="00F56FCA" w:rsidRPr="00F56FCA" w:rsidRDefault="00F56FCA" w:rsidP="00E57731">
      <w:pPr>
        <w:pStyle w:val="NoSpacing"/>
        <w:rPr>
          <w:rFonts w:eastAsia="Arial"/>
          <w:szCs w:val="24"/>
        </w:rPr>
      </w:pPr>
      <w:r w:rsidRPr="00F56FCA">
        <w:rPr>
          <w:rFonts w:eastAsia="Arial"/>
          <w:szCs w:val="24"/>
        </w:rPr>
        <w:t xml:space="preserve">Red (Class C) Less than 500 GPM, indicating inadequate flow. </w:t>
      </w:r>
    </w:p>
    <w:p w14:paraId="5F26A1A2" w14:textId="77777777" w:rsidR="00F56FCA" w:rsidRPr="00F56FCA" w:rsidRDefault="00F56FCA" w:rsidP="00E57731">
      <w:pPr>
        <w:pStyle w:val="NoSpacing"/>
        <w:rPr>
          <w:rFonts w:eastAsia="Arial"/>
          <w:szCs w:val="24"/>
        </w:rPr>
      </w:pPr>
      <w:r w:rsidRPr="00F56FCA">
        <w:rPr>
          <w:rFonts w:eastAsia="Arial"/>
          <w:szCs w:val="24"/>
        </w:rPr>
        <w:t xml:space="preserve">Greater Cincinnati Water </w:t>
      </w:r>
      <w:proofErr w:type="gramStart"/>
      <w:r w:rsidRPr="00F56FCA">
        <w:rPr>
          <w:rFonts w:eastAsia="Arial"/>
          <w:szCs w:val="24"/>
        </w:rPr>
        <w:t>Works is</w:t>
      </w:r>
      <w:proofErr w:type="gramEnd"/>
      <w:r w:rsidRPr="00F56FCA">
        <w:rPr>
          <w:rFonts w:eastAsia="Arial"/>
          <w:szCs w:val="24"/>
        </w:rPr>
        <w:t xml:space="preserve"> also painting the top bonnet black of hydrants located in areas with system pressures of 100 pounds per square inch (PSI) or higher. This high level of pressure requires special equipment by firefighters to use. City officials say the colors, in alignment with National Fire Prevention Association standards, can help firefighters make decisions quicker during emergencies. </w:t>
      </w:r>
      <w:hyperlink r:id="rId134" w:history="1">
        <w:r w:rsidRPr="00F56FCA">
          <w:rPr>
            <w:rStyle w:val="Hyperlink"/>
            <w:rFonts w:eastAsia="Arial"/>
            <w:szCs w:val="24"/>
          </w:rPr>
          <w:t>https://www.cincinnati.com/story/news/2025/06/16/what-the-blue-green-orange-or-red-color-of-your-fire-hydrant-means/83710930007/?utm_source=enquirer-dailybriefing-strada&amp;utm_medium=email&amp;utm_campaign=dailybriefing-headline-stack&amp;utm_term=Content%20List%20-%20Stacking%20-%20optimized&amp;utm_content=pcin-cincinnati-nletter65</w:t>
        </w:r>
      </w:hyperlink>
      <w:r w:rsidRPr="00F56FCA">
        <w:rPr>
          <w:rFonts w:eastAsia="Arial"/>
          <w:szCs w:val="24"/>
        </w:rPr>
        <w:t xml:space="preserve"> </w:t>
      </w:r>
    </w:p>
    <w:p w14:paraId="68139E5D" w14:textId="77777777" w:rsidR="00F56FCA" w:rsidRPr="00F56FCA" w:rsidRDefault="00F56FCA" w:rsidP="00E57731">
      <w:pPr>
        <w:pStyle w:val="NoSpacing"/>
        <w:rPr>
          <w:rFonts w:eastAsia="Arial"/>
          <w:szCs w:val="24"/>
        </w:rPr>
      </w:pPr>
    </w:p>
    <w:p w14:paraId="53AF3FCF" w14:textId="77777777" w:rsidR="00F56FCA" w:rsidRPr="00F56FCA" w:rsidRDefault="00F56FCA" w:rsidP="00E57731">
      <w:pPr>
        <w:pStyle w:val="NoSpacing"/>
        <w:rPr>
          <w:rFonts w:eastAsia="Arial"/>
          <w:szCs w:val="24"/>
        </w:rPr>
      </w:pPr>
    </w:p>
    <w:p w14:paraId="052FC2DE" w14:textId="77777777" w:rsidR="00F56FCA" w:rsidRPr="00F56FCA" w:rsidRDefault="00F56FCA" w:rsidP="00E57731">
      <w:pPr>
        <w:pStyle w:val="NoSpacing"/>
        <w:rPr>
          <w:rFonts w:eastAsia="Arial"/>
          <w:szCs w:val="24"/>
        </w:rPr>
      </w:pPr>
    </w:p>
    <w:p w14:paraId="145369E3" w14:textId="77777777" w:rsidR="00F56FCA" w:rsidRPr="00F56FCA" w:rsidRDefault="00F56FCA" w:rsidP="00E57731">
      <w:pPr>
        <w:pStyle w:val="NoSpacing"/>
        <w:rPr>
          <w:rFonts w:eastAsia="Arial"/>
          <w:szCs w:val="24"/>
        </w:rPr>
      </w:pPr>
      <w:r w:rsidRPr="00F56FCA">
        <w:rPr>
          <w:rFonts w:eastAsia="Arial"/>
          <w:szCs w:val="24"/>
        </w:rPr>
        <w:t xml:space="preserve">June 16, 2025: WV - WV Fire Department Renews Focus </w:t>
      </w:r>
      <w:proofErr w:type="gramStart"/>
      <w:r w:rsidRPr="00F56FCA">
        <w:rPr>
          <w:rFonts w:eastAsia="Arial"/>
          <w:szCs w:val="24"/>
        </w:rPr>
        <w:t>On</w:t>
      </w:r>
      <w:proofErr w:type="gramEnd"/>
      <w:r w:rsidRPr="00F56FCA">
        <w:rPr>
          <w:rFonts w:eastAsia="Arial"/>
          <w:szCs w:val="24"/>
        </w:rPr>
        <w:t xml:space="preserve"> Certificates of Occupancy. BECKLEY — A renewed initiative at the Beckley Fire Prevention Bureau aims to prevent future tragedies and ensure all businesses meet modern safety standards. While commercial businesses in Beckley have long been required to have a Certificate of Occupancy, Beckley Fire Marshal Christopher R. Graham said the bureau is getting ready to “begin actively enforcing” the city’s code. Graham has prepared a letter he is going to give business owners that explains why having an up-to-date Certificate of Occupancy is important. “This effort is aimed at ensuring the health and safety of all individuals who live in or visit buildings open to the public,” states the letter. </w:t>
      </w:r>
      <w:hyperlink r:id="rId135" w:history="1">
        <w:r w:rsidRPr="00F56FCA">
          <w:rPr>
            <w:rStyle w:val="Hyperlink"/>
            <w:rFonts w:eastAsia="Arial"/>
            <w:szCs w:val="24"/>
          </w:rPr>
          <w:t>https://www.fireengineering.com/fire-safety/fire-prevention/wv-fire-department-renews-focus-on-certificates-of-occupancy/?oly_enc_id=0573H1103045H2E</w:t>
        </w:r>
      </w:hyperlink>
      <w:r w:rsidRPr="00F56FCA">
        <w:rPr>
          <w:rFonts w:eastAsia="Arial"/>
          <w:szCs w:val="24"/>
        </w:rPr>
        <w:t xml:space="preserve"> </w:t>
      </w:r>
    </w:p>
    <w:p w14:paraId="5F11D585" w14:textId="77777777" w:rsidR="00F56FCA" w:rsidRPr="00F56FCA" w:rsidRDefault="00F56FCA" w:rsidP="00E57731">
      <w:pPr>
        <w:pStyle w:val="NoSpacing"/>
        <w:rPr>
          <w:rFonts w:eastAsia="Arial"/>
          <w:szCs w:val="24"/>
        </w:rPr>
      </w:pPr>
    </w:p>
    <w:p w14:paraId="4A394807" w14:textId="77777777" w:rsidR="00F56FCA" w:rsidRPr="00F56FCA" w:rsidRDefault="00F56FCA" w:rsidP="00E57731">
      <w:pPr>
        <w:pStyle w:val="NoSpacing"/>
        <w:rPr>
          <w:rFonts w:eastAsia="Arial"/>
          <w:szCs w:val="24"/>
        </w:rPr>
      </w:pPr>
    </w:p>
    <w:p w14:paraId="128CFFED" w14:textId="77777777" w:rsidR="00F56FCA" w:rsidRPr="00F56FCA" w:rsidRDefault="00F56FCA" w:rsidP="00E57731">
      <w:pPr>
        <w:pStyle w:val="NoSpacing"/>
        <w:rPr>
          <w:rFonts w:eastAsia="Arial"/>
          <w:szCs w:val="24"/>
        </w:rPr>
      </w:pPr>
    </w:p>
    <w:p w14:paraId="4642D03C" w14:textId="77777777" w:rsidR="00F56FCA" w:rsidRPr="00F56FCA" w:rsidRDefault="00F56FCA" w:rsidP="00E57731">
      <w:pPr>
        <w:pStyle w:val="NoSpacing"/>
        <w:rPr>
          <w:rFonts w:eastAsia="Arial"/>
          <w:szCs w:val="24"/>
        </w:rPr>
      </w:pPr>
    </w:p>
    <w:p w14:paraId="0C3B5CED" w14:textId="77777777" w:rsidR="00F56FCA" w:rsidRPr="00F56FCA" w:rsidRDefault="00F56FCA" w:rsidP="00E57731">
      <w:pPr>
        <w:pStyle w:val="NoSpacing"/>
        <w:rPr>
          <w:rFonts w:eastAsia="Arial"/>
          <w:szCs w:val="24"/>
        </w:rPr>
      </w:pPr>
      <w:r w:rsidRPr="00F56FCA">
        <w:rPr>
          <w:rFonts w:eastAsia="Arial"/>
          <w:szCs w:val="24"/>
        </w:rPr>
        <w:t xml:space="preserve">June 6, 2025: RI - Rhode Island Man Sentenced </w:t>
      </w:r>
      <w:proofErr w:type="gramStart"/>
      <w:r w:rsidRPr="00F56FCA">
        <w:rPr>
          <w:rFonts w:eastAsia="Arial"/>
          <w:szCs w:val="24"/>
        </w:rPr>
        <w:t>For</w:t>
      </w:r>
      <w:proofErr w:type="gramEnd"/>
      <w:r w:rsidRPr="00F56FCA">
        <w:rPr>
          <w:rFonts w:eastAsia="Arial"/>
          <w:szCs w:val="24"/>
        </w:rPr>
        <w:t xml:space="preserve"> Setting Fires Around </w:t>
      </w:r>
      <w:proofErr w:type="gramStart"/>
      <w:r w:rsidRPr="00F56FCA">
        <w:rPr>
          <w:rFonts w:eastAsia="Arial"/>
          <w:szCs w:val="24"/>
        </w:rPr>
        <w:t>The</w:t>
      </w:r>
      <w:proofErr w:type="gramEnd"/>
      <w:r w:rsidRPr="00F56FCA">
        <w:rPr>
          <w:rFonts w:eastAsia="Arial"/>
          <w:szCs w:val="24"/>
        </w:rPr>
        <w:t xml:space="preserve"> Exterior </w:t>
      </w:r>
      <w:proofErr w:type="gramStart"/>
      <w:r w:rsidRPr="00F56FCA">
        <w:rPr>
          <w:rFonts w:eastAsia="Arial"/>
          <w:szCs w:val="24"/>
        </w:rPr>
        <w:t>Of</w:t>
      </w:r>
      <w:proofErr w:type="gramEnd"/>
      <w:r w:rsidRPr="00F56FCA">
        <w:rPr>
          <w:rFonts w:eastAsia="Arial"/>
          <w:szCs w:val="24"/>
        </w:rPr>
        <w:t xml:space="preserve"> </w:t>
      </w:r>
      <w:proofErr w:type="gramStart"/>
      <w:r w:rsidRPr="00F56FCA">
        <w:rPr>
          <w:rFonts w:eastAsia="Arial"/>
          <w:szCs w:val="24"/>
        </w:rPr>
        <w:t>A</w:t>
      </w:r>
      <w:proofErr w:type="gramEnd"/>
      <w:r w:rsidRPr="00F56FCA">
        <w:rPr>
          <w:rFonts w:eastAsia="Arial"/>
          <w:szCs w:val="24"/>
        </w:rPr>
        <w:t xml:space="preserve"> Church </w:t>
      </w:r>
      <w:proofErr w:type="gramStart"/>
      <w:r w:rsidRPr="00F56FCA">
        <w:rPr>
          <w:rFonts w:eastAsia="Arial"/>
          <w:szCs w:val="24"/>
        </w:rPr>
        <w:t>And</w:t>
      </w:r>
      <w:proofErr w:type="gramEnd"/>
      <w:r w:rsidRPr="00F56FCA">
        <w:rPr>
          <w:rFonts w:eastAsia="Arial"/>
          <w:szCs w:val="24"/>
        </w:rPr>
        <w:t xml:space="preserve"> Assaulting Federal Officers.  Kevin Colantonio, 36, pleaded guilty in February 2025 to malicious damage by means of fire, obstruction of free exercise of religious beliefs, and two counts of assault on a federal officer. He was sentenced yesterday by U.S. District Court Chief Judge John J. McConnell Jr., to more than six years in federal prison. He intentionally set multiple fires around the exterior of a predominantly black church in North Providence, RI, in February 2024, and assaulted two federal correctional officers while </w:t>
      </w:r>
      <w:proofErr w:type="gramStart"/>
      <w:r w:rsidRPr="00F56FCA">
        <w:rPr>
          <w:rFonts w:eastAsia="Arial"/>
          <w:szCs w:val="24"/>
        </w:rPr>
        <w:t>detained</w:t>
      </w:r>
      <w:proofErr w:type="gramEnd"/>
      <w:r w:rsidRPr="00F56FCA">
        <w:rPr>
          <w:rFonts w:eastAsia="Arial"/>
          <w:szCs w:val="24"/>
        </w:rPr>
        <w:t xml:space="preserve"> at a federal detention center following his arrest. *** Colantonio previously admitted to a federal judge that on Feb. 11, 2024, he used gasoline and a lighter he purchased minutes earlier at a gas station within walking distance of Shiloh Gospel Temple Ministries, to ignite five fires around the exterior of the church. The fires were quickly extinguished by North Providence officers, but not before the church sustained some damage. During a Feb. 15, 2024, court-authorized search of Colantonio’s residence, an accelerant detection canine indicated a positive reaction on several items of seized clothing. These items matched the clothing Colantonio was wearing on the night of the arson, based upon surveillance footage. Colantonio admitted to setting the fires and assaulting the corrections officers. </w:t>
      </w:r>
      <w:hyperlink r:id="rId136" w:history="1">
        <w:r w:rsidRPr="00F56FCA">
          <w:rPr>
            <w:rStyle w:val="Hyperlink"/>
            <w:rFonts w:eastAsia="Arial"/>
            <w:szCs w:val="24"/>
          </w:rPr>
          <w:t>https://www.justice.gov/opa/pr/rhode-island-man-sentenced-setting-fires-around-exterior-church-and-assaulting-federal</w:t>
        </w:r>
      </w:hyperlink>
      <w:r w:rsidRPr="00F56FCA">
        <w:rPr>
          <w:rFonts w:eastAsia="Arial"/>
          <w:szCs w:val="24"/>
        </w:rPr>
        <w:t xml:space="preserve"> </w:t>
      </w:r>
    </w:p>
    <w:p w14:paraId="5C689C61" w14:textId="77777777" w:rsidR="00F56FCA" w:rsidRPr="00F56FCA" w:rsidRDefault="00F56FCA" w:rsidP="00E57731">
      <w:pPr>
        <w:pStyle w:val="NoSpacing"/>
        <w:rPr>
          <w:rFonts w:eastAsia="Arial"/>
          <w:szCs w:val="24"/>
        </w:rPr>
      </w:pPr>
    </w:p>
    <w:p w14:paraId="34441C7E" w14:textId="77777777" w:rsidR="00F56FCA" w:rsidRPr="00F56FCA" w:rsidRDefault="00F56FCA" w:rsidP="00E57731">
      <w:pPr>
        <w:pStyle w:val="NoSpacing"/>
        <w:rPr>
          <w:rFonts w:eastAsia="Arial"/>
          <w:szCs w:val="24"/>
        </w:rPr>
      </w:pPr>
    </w:p>
    <w:p w14:paraId="3405CCCA" w14:textId="77777777" w:rsidR="00F56FCA" w:rsidRPr="00F56FCA" w:rsidRDefault="00F56FCA" w:rsidP="00E57731">
      <w:pPr>
        <w:pStyle w:val="NoSpacing"/>
        <w:rPr>
          <w:rFonts w:eastAsia="Arial"/>
          <w:szCs w:val="24"/>
        </w:rPr>
      </w:pPr>
    </w:p>
    <w:p w14:paraId="5D8E3201" w14:textId="77777777" w:rsidR="00F56FCA" w:rsidRPr="00F56FCA" w:rsidRDefault="00F56FCA" w:rsidP="00E57731">
      <w:pPr>
        <w:pStyle w:val="NoSpacing"/>
        <w:rPr>
          <w:rFonts w:eastAsia="Arial"/>
          <w:szCs w:val="24"/>
        </w:rPr>
      </w:pPr>
    </w:p>
    <w:p w14:paraId="33213B49" w14:textId="77777777" w:rsidR="00F56FCA" w:rsidRPr="00F56FCA" w:rsidRDefault="00F56FCA" w:rsidP="00E57731">
      <w:pPr>
        <w:pStyle w:val="NoSpacing"/>
        <w:rPr>
          <w:rFonts w:eastAsia="Arial"/>
          <w:szCs w:val="24"/>
        </w:rPr>
      </w:pPr>
      <w:r w:rsidRPr="00F56FCA">
        <w:rPr>
          <w:rFonts w:eastAsia="Arial"/>
          <w:szCs w:val="24"/>
        </w:rPr>
        <w:t xml:space="preserve">May 19, 2025: CA - Thousands </w:t>
      </w:r>
      <w:proofErr w:type="gramStart"/>
      <w:r w:rsidRPr="00F56FCA">
        <w:rPr>
          <w:rFonts w:eastAsia="Arial"/>
          <w:szCs w:val="24"/>
        </w:rPr>
        <w:t>Of</w:t>
      </w:r>
      <w:proofErr w:type="gramEnd"/>
      <w:r w:rsidRPr="00F56FCA">
        <w:rPr>
          <w:rFonts w:eastAsia="Arial"/>
          <w:szCs w:val="24"/>
        </w:rPr>
        <w:t xml:space="preserve"> Buildings </w:t>
      </w:r>
      <w:proofErr w:type="gramStart"/>
      <w:r w:rsidRPr="00F56FCA">
        <w:rPr>
          <w:rFonts w:eastAsia="Arial"/>
          <w:szCs w:val="24"/>
        </w:rPr>
        <w:t>In</w:t>
      </w:r>
      <w:proofErr w:type="gramEnd"/>
      <w:r w:rsidRPr="00F56FCA">
        <w:rPr>
          <w:rFonts w:eastAsia="Arial"/>
          <w:szCs w:val="24"/>
        </w:rPr>
        <w:t xml:space="preserve"> San Diego Are Long Overdue </w:t>
      </w:r>
      <w:proofErr w:type="gramStart"/>
      <w:r w:rsidRPr="00F56FCA">
        <w:rPr>
          <w:rFonts w:eastAsia="Arial"/>
          <w:szCs w:val="24"/>
        </w:rPr>
        <w:t>For</w:t>
      </w:r>
      <w:proofErr w:type="gramEnd"/>
      <w:r w:rsidRPr="00F56FCA">
        <w:rPr>
          <w:rFonts w:eastAsia="Arial"/>
          <w:szCs w:val="24"/>
        </w:rPr>
        <w:t xml:space="preserve"> Fire Inspections — And That’s Just What </w:t>
      </w:r>
      <w:proofErr w:type="gramStart"/>
      <w:r w:rsidRPr="00F56FCA">
        <w:rPr>
          <w:rFonts w:eastAsia="Arial"/>
          <w:szCs w:val="24"/>
        </w:rPr>
        <w:t>The</w:t>
      </w:r>
      <w:proofErr w:type="gramEnd"/>
      <w:r w:rsidRPr="00F56FCA">
        <w:rPr>
          <w:rFonts w:eastAsia="Arial"/>
          <w:szCs w:val="24"/>
        </w:rPr>
        <w:t xml:space="preserve"> City Knows About.  Thousands of San Diego apartment or condo buildings and schools are overdue for an annual fire safety inspection as required by state law. More than 2,700 properties that are supposed to be inspected by San Diego Fire-Rescue every year have not been inspected since at least 2023, The San Diego Union-Tribune found after reviewing inspection data obtained via a public record request. There are roughly another 880 for which Fire-Rescue has no inspection date on record — meaning the department doesn’t know if or when it last inspected the property, data show. *** Fire-Rescue shut down its hazmat inspection program completely because of the pandemic, Tosca said, and it left the program shuttered for years because it has still been behind on the state-mandated annual inspections. The department has only recently been able to restart the program. </w:t>
      </w:r>
      <w:hyperlink r:id="rId137" w:history="1">
        <w:r w:rsidRPr="00F56FCA">
          <w:rPr>
            <w:rStyle w:val="Hyperlink"/>
            <w:rFonts w:eastAsia="Arial"/>
            <w:szCs w:val="24"/>
          </w:rPr>
          <w:t>https://www.fireengineering.com/fire-safety/thousands-of-buildings-in-san-diego-are-long-overdue-for-fire-inspections-and-thats-just-what-the-city-knows-about/?utm_medium=email&amp;utm_source=fe_daily_newsletter&amp;utm_campaign=2025-5-19&amp;oly_enc_id=0573H1103045H2E</w:t>
        </w:r>
      </w:hyperlink>
      <w:r w:rsidRPr="00F56FCA">
        <w:rPr>
          <w:rFonts w:eastAsia="Arial"/>
          <w:szCs w:val="24"/>
        </w:rPr>
        <w:t xml:space="preserve"> </w:t>
      </w:r>
    </w:p>
    <w:p w14:paraId="1CEC4114" w14:textId="77777777" w:rsidR="00F56FCA" w:rsidRPr="00F56FCA" w:rsidRDefault="00F56FCA" w:rsidP="00E57731">
      <w:pPr>
        <w:pStyle w:val="NoSpacing"/>
        <w:rPr>
          <w:rFonts w:eastAsia="Arial"/>
          <w:szCs w:val="24"/>
        </w:rPr>
      </w:pPr>
    </w:p>
    <w:p w14:paraId="2E8962C6" w14:textId="77777777" w:rsidR="00F56FCA" w:rsidRPr="00F56FCA" w:rsidRDefault="00F56FCA" w:rsidP="00E57731">
      <w:pPr>
        <w:pStyle w:val="NoSpacing"/>
        <w:rPr>
          <w:rFonts w:eastAsia="Arial"/>
          <w:szCs w:val="24"/>
        </w:rPr>
      </w:pPr>
    </w:p>
    <w:p w14:paraId="679F1CD8" w14:textId="77777777" w:rsidR="00F56FCA" w:rsidRPr="00F56FCA" w:rsidRDefault="00F56FCA" w:rsidP="00E57731">
      <w:pPr>
        <w:pStyle w:val="NoSpacing"/>
        <w:rPr>
          <w:rFonts w:eastAsia="Arial"/>
          <w:szCs w:val="24"/>
        </w:rPr>
      </w:pPr>
    </w:p>
    <w:p w14:paraId="5E227F48" w14:textId="77777777" w:rsidR="00F56FCA" w:rsidRPr="00F56FCA" w:rsidRDefault="00F56FCA" w:rsidP="00E57731">
      <w:pPr>
        <w:pStyle w:val="NoSpacing"/>
        <w:rPr>
          <w:rFonts w:eastAsia="Arial"/>
          <w:szCs w:val="24"/>
        </w:rPr>
      </w:pPr>
    </w:p>
    <w:p w14:paraId="6C79CDD0" w14:textId="77777777" w:rsidR="00F56FCA" w:rsidRPr="00F56FCA" w:rsidRDefault="00F56FCA" w:rsidP="00E57731">
      <w:pPr>
        <w:pStyle w:val="NoSpacing"/>
        <w:rPr>
          <w:rFonts w:eastAsia="Arial"/>
          <w:szCs w:val="24"/>
        </w:rPr>
      </w:pPr>
      <w:r w:rsidRPr="00F56FCA">
        <w:rPr>
          <w:rFonts w:eastAsia="Arial"/>
          <w:szCs w:val="24"/>
        </w:rPr>
        <w:t xml:space="preserve">May 15, 2025: NY - Ex-FDNY Chief Gets Three Years </w:t>
      </w:r>
      <w:proofErr w:type="gramStart"/>
      <w:r w:rsidRPr="00F56FCA">
        <w:rPr>
          <w:rFonts w:eastAsia="Arial"/>
          <w:szCs w:val="24"/>
        </w:rPr>
        <w:t>In</w:t>
      </w:r>
      <w:proofErr w:type="gramEnd"/>
      <w:r w:rsidRPr="00F56FCA">
        <w:rPr>
          <w:rFonts w:eastAsia="Arial"/>
          <w:szCs w:val="24"/>
        </w:rPr>
        <w:t xml:space="preserve"> Prison </w:t>
      </w:r>
      <w:proofErr w:type="gramStart"/>
      <w:r w:rsidRPr="00F56FCA">
        <w:rPr>
          <w:rFonts w:eastAsia="Arial"/>
          <w:szCs w:val="24"/>
        </w:rPr>
        <w:t>For</w:t>
      </w:r>
      <w:proofErr w:type="gramEnd"/>
      <w:r w:rsidRPr="00F56FCA">
        <w:rPr>
          <w:rFonts w:eastAsia="Arial"/>
          <w:szCs w:val="24"/>
        </w:rPr>
        <w:t xml:space="preserve"> Taking Bribes </w:t>
      </w:r>
      <w:proofErr w:type="gramStart"/>
      <w:r w:rsidRPr="00F56FCA">
        <w:rPr>
          <w:rFonts w:eastAsia="Arial"/>
          <w:szCs w:val="24"/>
        </w:rPr>
        <w:t>To</w:t>
      </w:r>
      <w:proofErr w:type="gramEnd"/>
      <w:r w:rsidRPr="00F56FCA">
        <w:rPr>
          <w:rFonts w:eastAsia="Arial"/>
          <w:szCs w:val="24"/>
        </w:rPr>
        <w:t xml:space="preserve"> Fast-Track Safety Inspections.  A former New York City Fire Department chief was sentenced to three years in prison Wednesday for accepting tens of thousands of dollars in bribes to fast-track fire safety inspections at restaurants, hotels and other city businesses.</w:t>
      </w:r>
    </w:p>
    <w:p w14:paraId="17D98A8B" w14:textId="77777777" w:rsidR="00F56FCA" w:rsidRPr="00F56FCA" w:rsidRDefault="00F56FCA" w:rsidP="00E57731">
      <w:pPr>
        <w:pStyle w:val="NoSpacing"/>
        <w:rPr>
          <w:rFonts w:eastAsia="Arial"/>
          <w:szCs w:val="24"/>
        </w:rPr>
      </w:pPr>
      <w:r w:rsidRPr="00F56FCA">
        <w:rPr>
          <w:rFonts w:eastAsia="Arial"/>
          <w:szCs w:val="24"/>
        </w:rPr>
        <w:t>Anthony Saccavino, 61, </w:t>
      </w:r>
      <w:hyperlink r:id="rId138" w:history="1">
        <w:r w:rsidRPr="00F56FCA">
          <w:rPr>
            <w:rStyle w:val="Hyperlink"/>
            <w:rFonts w:eastAsia="Arial"/>
            <w:szCs w:val="24"/>
          </w:rPr>
          <w:t>pleaded guilty</w:t>
        </w:r>
      </w:hyperlink>
      <w:r w:rsidRPr="00F56FCA">
        <w:rPr>
          <w:rFonts w:eastAsia="Arial"/>
          <w:szCs w:val="24"/>
        </w:rPr>
        <w:t xml:space="preserve"> in January to running the scheme while heading the department’s Bureau of Fire Prevention, which regulates the installation of fire safety and suppression systems in New York City. With the help of another chief, Brian Cordasco, </w:t>
      </w:r>
      <w:proofErr w:type="spellStart"/>
      <w:r w:rsidRPr="00F56FCA">
        <w:rPr>
          <w:rFonts w:eastAsia="Arial"/>
          <w:szCs w:val="24"/>
        </w:rPr>
        <w:t>Saccavino</w:t>
      </w:r>
      <w:proofErr w:type="spellEnd"/>
      <w:r w:rsidRPr="00F56FCA">
        <w:rPr>
          <w:rFonts w:eastAsia="Arial"/>
          <w:szCs w:val="24"/>
        </w:rPr>
        <w:t xml:space="preserve"> solicited and received $190,000 in bribe payments between 2021 and 2023, prosecutors said. “Chief </w:t>
      </w:r>
      <w:proofErr w:type="spellStart"/>
      <w:r w:rsidRPr="00F56FCA">
        <w:rPr>
          <w:rFonts w:eastAsia="Arial"/>
          <w:szCs w:val="24"/>
        </w:rPr>
        <w:t>Saccavino</w:t>
      </w:r>
      <w:proofErr w:type="spellEnd"/>
      <w:r w:rsidRPr="00F56FCA">
        <w:rPr>
          <w:rFonts w:eastAsia="Arial"/>
          <w:szCs w:val="24"/>
        </w:rPr>
        <w:t xml:space="preserve"> led a pay-to-play bribery scheme that would offend the sensibilities of every hard-working New Yorker,” Manhattan U.S. Attorney Jay Clayton said in a statement. *** </w:t>
      </w:r>
      <w:proofErr w:type="spellStart"/>
      <w:r w:rsidRPr="00F56FCA">
        <w:rPr>
          <w:rFonts w:eastAsia="Arial"/>
          <w:szCs w:val="24"/>
        </w:rPr>
        <w:t>Saccavino</w:t>
      </w:r>
      <w:proofErr w:type="spellEnd"/>
      <w:r w:rsidRPr="00F56FCA">
        <w:rPr>
          <w:rFonts w:eastAsia="Arial"/>
          <w:szCs w:val="24"/>
        </w:rPr>
        <w:t xml:space="preserve"> was arrested in September alongside Cordasco, who also pleaded guilty and was </w:t>
      </w:r>
      <w:hyperlink r:id="rId139" w:history="1">
        <w:r w:rsidRPr="00F56FCA">
          <w:rPr>
            <w:rStyle w:val="Hyperlink"/>
            <w:rFonts w:eastAsia="Arial"/>
            <w:szCs w:val="24"/>
          </w:rPr>
          <w:t>sentenced</w:t>
        </w:r>
      </w:hyperlink>
      <w:r w:rsidRPr="00F56FCA">
        <w:rPr>
          <w:rFonts w:eastAsia="Arial"/>
          <w:szCs w:val="24"/>
        </w:rPr>
        <w:t xml:space="preserve"> in March to 20 months in prison. </w:t>
      </w:r>
      <w:hyperlink r:id="rId140" w:history="1">
        <w:r w:rsidRPr="00F56FCA">
          <w:rPr>
            <w:rStyle w:val="Hyperlink"/>
            <w:rFonts w:eastAsia="Arial"/>
            <w:szCs w:val="24"/>
          </w:rPr>
          <w:t>https://www.fireengineering.com/news/ex-fdny-chief-gets-three-years-in-prison-for-taking-bribes-to-fast-track-safety-inspections/?utm_source=fe_daily_newsletter&amp;utm_medium=email&amp;utm_campaign=2025-5-15&amp;oly_enc_id=0573H1103045H2E</w:t>
        </w:r>
      </w:hyperlink>
      <w:r w:rsidRPr="00F56FCA">
        <w:rPr>
          <w:rFonts w:eastAsia="Arial"/>
          <w:szCs w:val="24"/>
        </w:rPr>
        <w:t xml:space="preserve"> </w:t>
      </w:r>
    </w:p>
    <w:p w14:paraId="0FA4B238" w14:textId="77777777" w:rsidR="00F56FCA" w:rsidRPr="00F56FCA" w:rsidRDefault="00F56FCA" w:rsidP="00E57731">
      <w:pPr>
        <w:pStyle w:val="NoSpacing"/>
        <w:rPr>
          <w:rFonts w:eastAsia="Arial"/>
          <w:szCs w:val="24"/>
        </w:rPr>
      </w:pPr>
    </w:p>
    <w:p w14:paraId="3C55B8E7" w14:textId="77777777" w:rsidR="00F56FCA" w:rsidRPr="00F56FCA" w:rsidRDefault="00F56FCA" w:rsidP="00E57731">
      <w:pPr>
        <w:pStyle w:val="NoSpacing"/>
        <w:rPr>
          <w:rFonts w:eastAsia="Arial"/>
          <w:szCs w:val="24"/>
        </w:rPr>
      </w:pPr>
    </w:p>
    <w:p w14:paraId="3FA3565A" w14:textId="77777777" w:rsidR="00F56FCA" w:rsidRPr="00F56FCA" w:rsidRDefault="00F56FCA" w:rsidP="00E57731">
      <w:pPr>
        <w:pStyle w:val="NoSpacing"/>
        <w:rPr>
          <w:rFonts w:eastAsia="Arial"/>
          <w:szCs w:val="24"/>
        </w:rPr>
      </w:pPr>
      <w:r w:rsidRPr="00F56FCA">
        <w:rPr>
          <w:rFonts w:eastAsia="Arial"/>
          <w:szCs w:val="24"/>
        </w:rPr>
        <w:t xml:space="preserve">May 13, 2025: MO - MO Attorney General Sues Utility </w:t>
      </w:r>
      <w:proofErr w:type="gramStart"/>
      <w:r w:rsidRPr="00F56FCA">
        <w:rPr>
          <w:rFonts w:eastAsia="Arial"/>
          <w:szCs w:val="24"/>
        </w:rPr>
        <w:t>In</w:t>
      </w:r>
      <w:proofErr w:type="gramEnd"/>
      <w:r w:rsidRPr="00F56FCA">
        <w:rPr>
          <w:rFonts w:eastAsia="Arial"/>
          <w:szCs w:val="24"/>
        </w:rPr>
        <w:t xml:space="preserve"> Deadly Explosion.  The Missouri Attorney General on Monday filed suit against Liberty Utilities for last month’s natural </w:t>
      </w:r>
      <w:hyperlink r:id="rId141" w:history="1">
        <w:r w:rsidRPr="00F56FCA">
          <w:rPr>
            <w:rStyle w:val="Hyperlink"/>
            <w:rFonts w:eastAsia="Arial"/>
            <w:szCs w:val="24"/>
          </w:rPr>
          <w:t>gas explosion in Lexington</w:t>
        </w:r>
      </w:hyperlink>
      <w:r w:rsidRPr="00F56FCA">
        <w:rPr>
          <w:rFonts w:eastAsia="Arial"/>
          <w:szCs w:val="24"/>
        </w:rPr>
        <w:t>, Missouri, that killed a 5-year-old boy, sent his sister and father to the hospital with serious burns, destroyed three homes and damaged multiple others. Attorney General Andrew Bailey claims Liberty Utilities (Midstates Natural Gas) Corp was “reckless” and violated the Missouri Underground Facility Safety and Damages Prevention Act after failing to properly mark a gas line in early April. That, Bailey said, ultimately </w:t>
      </w:r>
      <w:hyperlink r:id="rId142" w:history="1">
        <w:r w:rsidRPr="00F56FCA">
          <w:rPr>
            <w:rStyle w:val="Hyperlink"/>
            <w:rFonts w:eastAsia="Arial"/>
            <w:szCs w:val="24"/>
          </w:rPr>
          <w:t>caused the explosion.</w:t>
        </w:r>
      </w:hyperlink>
      <w:r w:rsidRPr="00F56FCA">
        <w:rPr>
          <w:rFonts w:eastAsia="Arial"/>
          <w:szCs w:val="24"/>
        </w:rPr>
        <w:t xml:space="preserve"> *** Bailey’s suit comes a week after the National Transportation Safety Board </w:t>
      </w:r>
      <w:hyperlink r:id="rId143" w:history="1">
        <w:r w:rsidRPr="00F56FCA">
          <w:rPr>
            <w:rStyle w:val="Hyperlink"/>
            <w:rFonts w:eastAsia="Arial"/>
            <w:szCs w:val="24"/>
          </w:rPr>
          <w:t>released its preliminary report</w:t>
        </w:r>
      </w:hyperlink>
      <w:r w:rsidRPr="00F56FCA">
        <w:rPr>
          <w:rFonts w:eastAsia="Arial"/>
          <w:szCs w:val="24"/>
        </w:rPr>
        <w:t> showing that days before the digging began, Liberty Utilities sent a locator to </w:t>
      </w:r>
      <w:hyperlink r:id="rId144" w:history="1">
        <w:r w:rsidRPr="00F56FCA">
          <w:rPr>
            <w:rStyle w:val="Hyperlink"/>
            <w:rFonts w:eastAsia="Arial"/>
            <w:szCs w:val="24"/>
          </w:rPr>
          <w:t>mark all buried utilities</w:t>
        </w:r>
      </w:hyperlink>
      <w:r w:rsidRPr="00F56FCA">
        <w:rPr>
          <w:rFonts w:eastAsia="Arial"/>
          <w:szCs w:val="24"/>
        </w:rPr>
        <w:t xml:space="preserve"> in that area. But the section of the line involved in the explosion “was not identified or marked during this process,” according to the preliminary report released May 5. Just after 4 p.m. on April 9, the subcontractor who was among the crew helping install fiber optic cable </w:t>
      </w:r>
      <w:proofErr w:type="gramStart"/>
      <w:r w:rsidRPr="00F56FCA">
        <w:rPr>
          <w:rFonts w:eastAsia="Arial"/>
          <w:szCs w:val="24"/>
        </w:rPr>
        <w:t>in the area of</w:t>
      </w:r>
      <w:proofErr w:type="gramEnd"/>
      <w:r w:rsidRPr="00F56FCA">
        <w:rPr>
          <w:rFonts w:eastAsia="Arial"/>
          <w:szCs w:val="24"/>
        </w:rPr>
        <w:t xml:space="preserve"> Franklin Avenue and 17th Street began drilling into the “unmarked section of a capped underground gas distribution main,” the report said. More than three hours later, after neighbors had repeatedly reported smelling gas, the explosion occurred inside Cunningham’s rented home along Franklin Avenue near 17th Street. </w:t>
      </w:r>
      <w:hyperlink r:id="rId145" w:history="1">
        <w:r w:rsidRPr="00F56FCA">
          <w:rPr>
            <w:rStyle w:val="Hyperlink"/>
            <w:rFonts w:eastAsia="Arial"/>
            <w:szCs w:val="24"/>
          </w:rPr>
          <w:t>https://www.fireengineering.com/fire-safety/mo-attorney-general-sues-utility-in-deadly-explosion/?utm_medium=email&amp;utm_source=fe_daily_newsletter&amp;utm_campaign=2025-5-13&amp;oly_enc_id=0573H1103045H2E</w:t>
        </w:r>
      </w:hyperlink>
      <w:r w:rsidRPr="00F56FCA">
        <w:rPr>
          <w:rFonts w:eastAsia="Arial"/>
          <w:szCs w:val="24"/>
        </w:rPr>
        <w:t xml:space="preserve"> </w:t>
      </w:r>
    </w:p>
    <w:p w14:paraId="78348BC4" w14:textId="77777777" w:rsidR="00F56FCA" w:rsidRPr="00F56FCA" w:rsidRDefault="00F56FCA" w:rsidP="00E57731">
      <w:pPr>
        <w:pStyle w:val="NoSpacing"/>
        <w:rPr>
          <w:rFonts w:eastAsia="Arial"/>
          <w:szCs w:val="24"/>
        </w:rPr>
      </w:pPr>
    </w:p>
    <w:p w14:paraId="12E2CC93" w14:textId="77777777" w:rsidR="00F56FCA" w:rsidRPr="00F56FCA" w:rsidRDefault="00F56FCA" w:rsidP="00E57731">
      <w:pPr>
        <w:pStyle w:val="NoSpacing"/>
        <w:rPr>
          <w:rFonts w:eastAsia="Arial"/>
          <w:szCs w:val="24"/>
        </w:rPr>
      </w:pPr>
    </w:p>
    <w:p w14:paraId="21CEEC4F" w14:textId="77777777" w:rsidR="00F56FCA" w:rsidRPr="00F56FCA" w:rsidRDefault="00F56FCA" w:rsidP="00E57731">
      <w:pPr>
        <w:pStyle w:val="NoSpacing"/>
        <w:rPr>
          <w:rFonts w:eastAsia="Arial"/>
          <w:szCs w:val="24"/>
        </w:rPr>
      </w:pPr>
    </w:p>
    <w:p w14:paraId="1A4C626D" w14:textId="77777777" w:rsidR="00F56FCA" w:rsidRPr="00F56FCA" w:rsidRDefault="00F56FCA" w:rsidP="00E57731">
      <w:pPr>
        <w:pStyle w:val="NoSpacing"/>
        <w:rPr>
          <w:rFonts w:eastAsia="Arial"/>
          <w:szCs w:val="24"/>
        </w:rPr>
      </w:pPr>
      <w:r w:rsidRPr="00F56FCA">
        <w:rPr>
          <w:rFonts w:eastAsia="Arial"/>
          <w:szCs w:val="24"/>
        </w:rPr>
        <w:t xml:space="preserve">May 13, 2025: As Fire Truck Prices Hit $2 million, US Firefighters Demand </w:t>
      </w:r>
      <w:proofErr w:type="gramStart"/>
      <w:r w:rsidRPr="00F56FCA">
        <w:rPr>
          <w:rFonts w:eastAsia="Arial"/>
          <w:szCs w:val="24"/>
        </w:rPr>
        <w:t>An</w:t>
      </w:r>
      <w:proofErr w:type="gramEnd"/>
      <w:r w:rsidRPr="00F56FCA">
        <w:rPr>
          <w:rFonts w:eastAsia="Arial"/>
          <w:szCs w:val="24"/>
        </w:rPr>
        <w:t xml:space="preserve"> Antitrust Probe.  The largest firefighters' labor union in the U.S. is demanding antitrust authorities investigate the companies that make fire trucks, saying industry consolidation has led to skyrocketing costs and years-long wait times, endangering firefighters and the public.</w:t>
      </w:r>
    </w:p>
    <w:p w14:paraId="7F68AD43" w14:textId="77777777" w:rsidR="00F56FCA" w:rsidRPr="00F56FCA" w:rsidRDefault="00F56FCA" w:rsidP="00E57731">
      <w:pPr>
        <w:pStyle w:val="NoSpacing"/>
        <w:rPr>
          <w:rFonts w:eastAsia="Arial"/>
          <w:szCs w:val="24"/>
        </w:rPr>
      </w:pPr>
      <w:r w:rsidRPr="00F56FCA">
        <w:rPr>
          <w:rFonts w:eastAsia="Arial"/>
          <w:szCs w:val="24"/>
        </w:rPr>
        <w:t>The U.S. Department of Justice and Federal Trade Commission should probe the fire and emergency vehicle industry, where three companies — REV Group </w:t>
      </w:r>
      <w:hyperlink r:id="rId146" w:tgtFrame="_blank" w:history="1">
        <w:r w:rsidRPr="00F56FCA">
          <w:rPr>
            <w:rStyle w:val="Hyperlink"/>
            <w:rFonts w:eastAsia="Arial"/>
            <w:szCs w:val="24"/>
          </w:rPr>
          <w:t>(REVG.N), opens new tab</w:t>
        </w:r>
      </w:hyperlink>
      <w:r w:rsidRPr="00F56FCA">
        <w:rPr>
          <w:rFonts w:eastAsia="Arial"/>
          <w:szCs w:val="24"/>
        </w:rPr>
        <w:t>, Oshkosh </w:t>
      </w:r>
      <w:hyperlink r:id="rId147" w:tgtFrame="_blank" w:history="1">
        <w:r w:rsidRPr="00F56FCA">
          <w:rPr>
            <w:rStyle w:val="Hyperlink"/>
            <w:rFonts w:eastAsia="Arial"/>
            <w:szCs w:val="24"/>
          </w:rPr>
          <w:t>(OSK.N), opens new tab</w:t>
        </w:r>
      </w:hyperlink>
      <w:r w:rsidRPr="00F56FCA">
        <w:rPr>
          <w:rFonts w:eastAsia="Arial"/>
          <w:szCs w:val="24"/>
        </w:rPr>
        <w:t>, and Rosenbauer </w:t>
      </w:r>
      <w:hyperlink r:id="rId148" w:tgtFrame="_blank" w:history="1">
        <w:r w:rsidRPr="00F56FCA">
          <w:rPr>
            <w:rStyle w:val="Hyperlink"/>
            <w:rFonts w:eastAsia="Arial"/>
            <w:szCs w:val="24"/>
          </w:rPr>
          <w:t>(RBAV.VI), opens new tab</w:t>
        </w:r>
      </w:hyperlink>
      <w:r w:rsidRPr="00F56FCA">
        <w:rPr>
          <w:rFonts w:eastAsia="Arial"/>
          <w:szCs w:val="24"/>
        </w:rPr>
        <w:t> — together make up around two-thirds of the market, the International Association of Fire Fighters </w:t>
      </w:r>
      <w:hyperlink r:id="rId149" w:tgtFrame="_blank" w:history="1">
        <w:r w:rsidRPr="00F56FCA">
          <w:rPr>
            <w:rStyle w:val="Hyperlink"/>
            <w:rFonts w:eastAsia="Arial"/>
            <w:szCs w:val="24"/>
          </w:rPr>
          <w:t>said in a letter, opens new tab</w:t>
        </w:r>
      </w:hyperlink>
      <w:r w:rsidRPr="00F56FCA">
        <w:rPr>
          <w:rFonts w:eastAsia="Arial"/>
          <w:szCs w:val="24"/>
        </w:rPr>
        <w:t xml:space="preserve">. </w:t>
      </w:r>
      <w:hyperlink r:id="rId150" w:history="1">
        <w:r w:rsidRPr="00F56FCA">
          <w:rPr>
            <w:rStyle w:val="Hyperlink"/>
            <w:rFonts w:eastAsia="Arial"/>
            <w:szCs w:val="24"/>
          </w:rPr>
          <w:t>https://www.reuters.com/sustainability/boards-policy-regulation/fire-truck-prices-hit-2-million-us-firefighters-demand-an-antitrust-probe-2025-05-13/?mc_cid=7b75d2b565&amp;mc_eid=cbaa4ade01</w:t>
        </w:r>
      </w:hyperlink>
      <w:r w:rsidRPr="00F56FCA">
        <w:rPr>
          <w:rFonts w:eastAsia="Arial"/>
          <w:szCs w:val="24"/>
        </w:rPr>
        <w:t xml:space="preserve"> </w:t>
      </w:r>
    </w:p>
    <w:p w14:paraId="6DCBCFFC" w14:textId="77777777" w:rsidR="00F56FCA" w:rsidRPr="00F56FCA" w:rsidRDefault="00F56FCA" w:rsidP="00E57731">
      <w:pPr>
        <w:pStyle w:val="NoSpacing"/>
        <w:rPr>
          <w:rFonts w:eastAsia="Arial"/>
          <w:szCs w:val="24"/>
        </w:rPr>
      </w:pPr>
    </w:p>
    <w:p w14:paraId="3EF6DF12" w14:textId="77777777" w:rsidR="00F56FCA" w:rsidRPr="00F56FCA" w:rsidRDefault="00F56FCA" w:rsidP="00E57731">
      <w:pPr>
        <w:pStyle w:val="NoSpacing"/>
        <w:rPr>
          <w:rFonts w:eastAsia="Arial"/>
          <w:szCs w:val="24"/>
        </w:rPr>
      </w:pPr>
      <w:r w:rsidRPr="00F56FCA">
        <w:rPr>
          <w:rFonts w:eastAsia="Arial"/>
          <w:szCs w:val="24"/>
        </w:rPr>
        <w:t xml:space="preserve">See also: DC - IAFF Enters Fire Apparatus Conversation </w:t>
      </w:r>
      <w:proofErr w:type="gramStart"/>
      <w:r w:rsidRPr="00F56FCA">
        <w:rPr>
          <w:rFonts w:eastAsia="Arial"/>
          <w:szCs w:val="24"/>
        </w:rPr>
        <w:t>With</w:t>
      </w:r>
      <w:proofErr w:type="gramEnd"/>
      <w:r w:rsidRPr="00F56FCA">
        <w:rPr>
          <w:rFonts w:eastAsia="Arial"/>
          <w:szCs w:val="24"/>
        </w:rPr>
        <w:t xml:space="preserve"> Letter to FTC. The American Economic Liberties Project (AELP) and International Association of Fire Fighters (IAFF) have </w:t>
      </w:r>
      <w:hyperlink r:id="rId151" w:tgtFrame="_blank" w:history="1">
        <w:r w:rsidRPr="00F56FCA">
          <w:rPr>
            <w:rStyle w:val="Hyperlink"/>
            <w:rFonts w:eastAsia="Arial"/>
            <w:szCs w:val="24"/>
          </w:rPr>
          <w:t>written a letter to Federal Trade Commission (FTC)</w:t>
        </w:r>
      </w:hyperlink>
      <w:r w:rsidRPr="00F56FCA">
        <w:rPr>
          <w:rFonts w:eastAsia="Arial"/>
          <w:szCs w:val="24"/>
        </w:rPr>
        <w:t xml:space="preserve"> Chair Andrew Ferguson; Pam Bondi, Attorney General; and Gail Slater, Assistant Attorney General, Antitrust Division, requesting that the FTC “investigate and take action against consolidation in fire and emergency vehicle manufacturers.” The letter also asks the FTC to </w:t>
      </w:r>
      <w:proofErr w:type="gramStart"/>
      <w:r w:rsidRPr="00F56FCA">
        <w:rPr>
          <w:rFonts w:eastAsia="Arial"/>
          <w:szCs w:val="24"/>
        </w:rPr>
        <w:t>look into</w:t>
      </w:r>
      <w:proofErr w:type="gramEnd"/>
      <w:r w:rsidRPr="00F56FCA">
        <w:rPr>
          <w:rFonts w:eastAsia="Arial"/>
          <w:szCs w:val="24"/>
        </w:rPr>
        <w:t xml:space="preserve"> other fire service products it claims have been impacted by consolidation trends, citing costs for self-contained breathing apparatus (SCBA) and dispatching software.</w:t>
      </w:r>
    </w:p>
    <w:p w14:paraId="1FD89E5E" w14:textId="77777777" w:rsidR="00F56FCA" w:rsidRPr="00F56FCA" w:rsidRDefault="00F56FCA" w:rsidP="00E57731">
      <w:pPr>
        <w:pStyle w:val="NoSpacing"/>
        <w:rPr>
          <w:rFonts w:eastAsia="Arial"/>
          <w:szCs w:val="24"/>
        </w:rPr>
      </w:pPr>
      <w:r w:rsidRPr="00F56FCA">
        <w:rPr>
          <w:rFonts w:eastAsia="Arial"/>
          <w:szCs w:val="24"/>
        </w:rPr>
        <w:t>The letter suggests that the FTC investigate topics including:</w:t>
      </w:r>
    </w:p>
    <w:p w14:paraId="5440340B" w14:textId="77777777" w:rsidR="00F56FCA" w:rsidRPr="00F56FCA" w:rsidRDefault="00F56FCA" w:rsidP="00E57731">
      <w:pPr>
        <w:pStyle w:val="NoSpacing"/>
        <w:rPr>
          <w:rFonts w:eastAsia="Arial"/>
          <w:szCs w:val="24"/>
        </w:rPr>
      </w:pPr>
      <w:r w:rsidRPr="00F56FCA">
        <w:rPr>
          <w:rFonts w:eastAsia="Arial"/>
          <w:szCs w:val="24"/>
        </w:rPr>
        <w:t>National and regional consolidation trends.</w:t>
      </w:r>
    </w:p>
    <w:p w14:paraId="3E19772B" w14:textId="77777777" w:rsidR="00F56FCA" w:rsidRPr="00F56FCA" w:rsidRDefault="00F56FCA" w:rsidP="00E57731">
      <w:pPr>
        <w:pStyle w:val="NoSpacing"/>
        <w:rPr>
          <w:rFonts w:eastAsia="Arial"/>
          <w:szCs w:val="24"/>
        </w:rPr>
      </w:pPr>
      <w:r w:rsidRPr="00F56FCA">
        <w:rPr>
          <w:rFonts w:eastAsia="Arial"/>
          <w:szCs w:val="24"/>
        </w:rPr>
        <w:t>National and regional market shares of the top firms in each industry.</w:t>
      </w:r>
    </w:p>
    <w:p w14:paraId="71FD790C" w14:textId="77777777" w:rsidR="00F56FCA" w:rsidRPr="00F56FCA" w:rsidRDefault="00F56FCA" w:rsidP="00E57731">
      <w:pPr>
        <w:pStyle w:val="NoSpacing"/>
        <w:rPr>
          <w:rFonts w:eastAsia="Arial"/>
          <w:szCs w:val="24"/>
        </w:rPr>
      </w:pPr>
      <w:r w:rsidRPr="00F56FCA">
        <w:rPr>
          <w:rFonts w:eastAsia="Arial"/>
          <w:szCs w:val="24"/>
        </w:rPr>
        <w:t>If transactions have been followed by an increased rate of price increases.</w:t>
      </w:r>
    </w:p>
    <w:p w14:paraId="2419A5B1" w14:textId="77777777" w:rsidR="00F56FCA" w:rsidRPr="00F56FCA" w:rsidRDefault="00F56FCA" w:rsidP="00E57731">
      <w:pPr>
        <w:pStyle w:val="NoSpacing"/>
        <w:rPr>
          <w:rFonts w:eastAsia="Arial"/>
          <w:szCs w:val="24"/>
        </w:rPr>
      </w:pPr>
      <w:r w:rsidRPr="00F56FCA">
        <w:rPr>
          <w:rFonts w:eastAsia="Arial"/>
          <w:szCs w:val="24"/>
        </w:rPr>
        <w:t xml:space="preserve">If transactions have been followed by reduction in production capacity or longer delivery delays. </w:t>
      </w:r>
    </w:p>
    <w:p w14:paraId="06F6332C" w14:textId="77777777" w:rsidR="00F56FCA" w:rsidRPr="00F56FCA" w:rsidRDefault="00F56FCA" w:rsidP="00E57731">
      <w:pPr>
        <w:pStyle w:val="NoSpacing"/>
        <w:rPr>
          <w:rFonts w:eastAsia="Arial"/>
          <w:szCs w:val="24"/>
        </w:rPr>
      </w:pPr>
      <w:hyperlink r:id="rId152" w:history="1">
        <w:r w:rsidRPr="00F56FCA">
          <w:rPr>
            <w:rStyle w:val="Hyperlink"/>
            <w:rFonts w:eastAsia="Arial"/>
            <w:szCs w:val="24"/>
          </w:rPr>
          <w:t>https://www.fireapparatusmagazine.com/fire-apparatus/iaff-enters-fire-apparatus-conversation-with-letter-to-ftc/?utm_medium=email&amp;utm_source=fe_daily_newsletter&amp;utm_campaign=2025-5-14&amp;oly_enc_id=0573H1103045H2E</w:t>
        </w:r>
      </w:hyperlink>
      <w:r w:rsidRPr="00F56FCA">
        <w:rPr>
          <w:rFonts w:eastAsia="Arial"/>
          <w:szCs w:val="24"/>
        </w:rPr>
        <w:t xml:space="preserve"> </w:t>
      </w:r>
    </w:p>
    <w:p w14:paraId="2E15D77B" w14:textId="77777777" w:rsidR="00F56FCA" w:rsidRPr="00F56FCA" w:rsidRDefault="00F56FCA" w:rsidP="00E57731">
      <w:pPr>
        <w:pStyle w:val="NoSpacing"/>
        <w:rPr>
          <w:rFonts w:eastAsia="Arial"/>
          <w:szCs w:val="24"/>
        </w:rPr>
      </w:pPr>
    </w:p>
    <w:p w14:paraId="16F861E1" w14:textId="77777777" w:rsidR="00F56FCA" w:rsidRPr="00F56FCA" w:rsidRDefault="00F56FCA" w:rsidP="00E57731">
      <w:pPr>
        <w:pStyle w:val="NoSpacing"/>
        <w:rPr>
          <w:rFonts w:eastAsia="Arial"/>
          <w:szCs w:val="24"/>
        </w:rPr>
      </w:pPr>
      <w:r w:rsidRPr="00F56FCA">
        <w:rPr>
          <w:rFonts w:eastAsia="Arial"/>
          <w:szCs w:val="24"/>
        </w:rPr>
        <w:tab/>
        <w:t xml:space="preserve">See also May 13, </w:t>
      </w:r>
      <w:proofErr w:type="gramStart"/>
      <w:r w:rsidRPr="00F56FCA">
        <w:rPr>
          <w:rFonts w:eastAsia="Arial"/>
          <w:szCs w:val="24"/>
        </w:rPr>
        <w:t>2925</w:t>
      </w:r>
      <w:proofErr w:type="gramEnd"/>
      <w:r w:rsidRPr="00F56FCA">
        <w:rPr>
          <w:rFonts w:eastAsia="Arial"/>
          <w:szCs w:val="24"/>
        </w:rPr>
        <w:t xml:space="preserve"> the letter:</w:t>
      </w:r>
    </w:p>
    <w:p w14:paraId="51CFA032" w14:textId="77777777" w:rsidR="00F56FCA" w:rsidRPr="00F56FCA" w:rsidRDefault="00F56FCA" w:rsidP="00E57731">
      <w:pPr>
        <w:pStyle w:val="NoSpacing"/>
        <w:rPr>
          <w:rFonts w:eastAsia="Arial"/>
          <w:szCs w:val="24"/>
        </w:rPr>
      </w:pPr>
    </w:p>
    <w:p w14:paraId="2541857E" w14:textId="77777777" w:rsidR="00F56FCA" w:rsidRPr="00F56FCA" w:rsidRDefault="00F56FCA" w:rsidP="00E57731">
      <w:pPr>
        <w:pStyle w:val="NoSpacing"/>
        <w:rPr>
          <w:rFonts w:eastAsia="Arial"/>
          <w:szCs w:val="24"/>
        </w:rPr>
      </w:pPr>
      <w:r w:rsidRPr="00F56FCA">
        <w:rPr>
          <w:rFonts w:eastAsia="Arial"/>
          <w:szCs w:val="24"/>
        </w:rPr>
        <w:t xml:space="preserve">Over the past decade, private equity firms such as American Industrial Partners (AIP) have aggressively consolidated an industry that had been competitively diversified across at least two-dozen companies2 by rolling up various fire apparatus and emergency vehicle manufacturers into the holding company conglomerate REV Group.3 Today, there are just three dominant manufacturers: REV Group, Oshkosh (itself a serial acquirer), and Rosenbauer. REV Group is the most dominant, capturing about a third of the $3 billion in annual U.S. fire truck sales, while Oshkosh takes around a quarter, and Rosenbauer takes 8%.4 Together, these firms dominate two-thirds of the national market– which may translate into even higher market shares in some regional markets. </w:t>
      </w:r>
      <w:hyperlink r:id="rId153" w:history="1">
        <w:r w:rsidRPr="00F56FCA">
          <w:rPr>
            <w:rStyle w:val="Hyperlink"/>
            <w:rFonts w:eastAsia="Arial"/>
            <w:szCs w:val="24"/>
          </w:rPr>
          <w:t>https://www.economicliberties.us/wp-content/uploads/2025/05/FINAL-2025-5-13-Letter-to-FTC-and-DOJ-re-Firetrucks.pdf</w:t>
        </w:r>
      </w:hyperlink>
      <w:r w:rsidRPr="00F56FCA">
        <w:rPr>
          <w:rFonts w:eastAsia="Arial"/>
          <w:szCs w:val="24"/>
        </w:rPr>
        <w:t xml:space="preserve"> </w:t>
      </w:r>
    </w:p>
    <w:p w14:paraId="5DAAF8C1" w14:textId="77777777" w:rsidR="00F56FCA" w:rsidRPr="00F56FCA" w:rsidRDefault="00F56FCA" w:rsidP="00E57731">
      <w:pPr>
        <w:pStyle w:val="NoSpacing"/>
        <w:rPr>
          <w:rFonts w:eastAsia="Arial"/>
          <w:szCs w:val="24"/>
        </w:rPr>
      </w:pPr>
    </w:p>
    <w:p w14:paraId="0315F6FB" w14:textId="77777777" w:rsidR="00F56FCA" w:rsidRPr="00F56FCA" w:rsidRDefault="00F56FCA" w:rsidP="00E57731">
      <w:pPr>
        <w:pStyle w:val="NoSpacing"/>
        <w:rPr>
          <w:rFonts w:eastAsia="Arial"/>
          <w:szCs w:val="24"/>
        </w:rPr>
      </w:pPr>
    </w:p>
    <w:p w14:paraId="7CB0C01D" w14:textId="77777777" w:rsidR="00F56FCA" w:rsidRPr="00F56FCA" w:rsidRDefault="00F56FCA" w:rsidP="00E57731">
      <w:pPr>
        <w:pStyle w:val="NoSpacing"/>
        <w:rPr>
          <w:rFonts w:eastAsia="Arial"/>
          <w:szCs w:val="24"/>
        </w:rPr>
      </w:pPr>
    </w:p>
    <w:p w14:paraId="23C71CF0" w14:textId="77777777" w:rsidR="00F56FCA" w:rsidRPr="00F56FCA" w:rsidRDefault="00F56FCA" w:rsidP="00E57731">
      <w:pPr>
        <w:pStyle w:val="NoSpacing"/>
        <w:rPr>
          <w:rFonts w:eastAsia="Arial"/>
          <w:szCs w:val="24"/>
        </w:rPr>
      </w:pPr>
      <w:r w:rsidRPr="00F56FCA">
        <w:rPr>
          <w:rFonts w:eastAsia="Arial"/>
          <w:szCs w:val="24"/>
        </w:rPr>
        <w:t xml:space="preserve">May 8, 2025: TN - Tennessee Man Indicted </w:t>
      </w:r>
      <w:proofErr w:type="gramStart"/>
      <w:r w:rsidRPr="00F56FCA">
        <w:rPr>
          <w:rFonts w:eastAsia="Arial"/>
          <w:szCs w:val="24"/>
        </w:rPr>
        <w:t>On</w:t>
      </w:r>
      <w:proofErr w:type="gramEnd"/>
      <w:r w:rsidRPr="00F56FCA">
        <w:rPr>
          <w:rFonts w:eastAsia="Arial"/>
          <w:szCs w:val="24"/>
        </w:rPr>
        <w:t xml:space="preserve"> Arson </w:t>
      </w:r>
      <w:proofErr w:type="gramStart"/>
      <w:r w:rsidRPr="00F56FCA">
        <w:rPr>
          <w:rFonts w:eastAsia="Arial"/>
          <w:szCs w:val="24"/>
        </w:rPr>
        <w:t>And</w:t>
      </w:r>
      <w:proofErr w:type="gramEnd"/>
      <w:r w:rsidRPr="00F56FCA">
        <w:rPr>
          <w:rFonts w:eastAsia="Arial"/>
          <w:szCs w:val="24"/>
        </w:rPr>
        <w:t xml:space="preserve"> Explosive Charges </w:t>
      </w:r>
      <w:proofErr w:type="gramStart"/>
      <w:r w:rsidRPr="00F56FCA">
        <w:rPr>
          <w:rFonts w:eastAsia="Arial"/>
          <w:szCs w:val="24"/>
        </w:rPr>
        <w:t>For</w:t>
      </w:r>
      <w:proofErr w:type="gramEnd"/>
      <w:r w:rsidRPr="00F56FCA">
        <w:rPr>
          <w:rFonts w:eastAsia="Arial"/>
          <w:szCs w:val="24"/>
        </w:rPr>
        <w:t xml:space="preserve"> Setting Fire </w:t>
      </w:r>
      <w:proofErr w:type="gramStart"/>
      <w:r w:rsidRPr="00F56FCA">
        <w:rPr>
          <w:rFonts w:eastAsia="Arial"/>
          <w:szCs w:val="24"/>
        </w:rPr>
        <w:t>To</w:t>
      </w:r>
      <w:proofErr w:type="gramEnd"/>
      <w:r w:rsidRPr="00F56FCA">
        <w:rPr>
          <w:rFonts w:eastAsia="Arial"/>
          <w:szCs w:val="24"/>
        </w:rPr>
        <w:t xml:space="preserve"> Nonprofit Organization.  A federal grand jury in Knoxville, Tennessee returned an indictment on May 7, charging Regan Darby Prater, 27, with arson for firebombing the Highlander Center, a nonprofit research and education center in New Market, Tennessee; and with carrying an explosive device during the commission of the arson. Prater appeared in court today before U.S. Magistrate Judge Jill E. McCook and entered a plea of not guilty to the charges in the indictment. He was held pending trial, which has been set for July 15 in United States District Court, in Knoxville, Tennessee. According to court documents, on March 29, 2019, Prater used an explosive to firebomb the Highlander Center’s administrative building, resulting in a fire that consumed the entire structure. Court documents also allege that Prater was inspired by the March 15, 2019, mass shootings in Christchurch, New Zealand, and left a symbol of the Iron Guard, a World War II-era Romanian Nazi organization, spraypainted in the Highlander Center’s parking lot. The same symbol appeared on the Christchurch gunman’s rifle as he livestreamed his attacks. </w:t>
      </w:r>
      <w:hyperlink r:id="rId154" w:history="1">
        <w:r w:rsidRPr="00F56FCA">
          <w:rPr>
            <w:rStyle w:val="Hyperlink"/>
            <w:rFonts w:eastAsia="Arial"/>
            <w:szCs w:val="24"/>
          </w:rPr>
          <w:t>https://www.justice.gov/opa/pr/tennessee-man-indicted-arson-and-explosive-charges-setting-fire-nonprofit-organization</w:t>
        </w:r>
      </w:hyperlink>
      <w:r w:rsidRPr="00F56FCA">
        <w:rPr>
          <w:rFonts w:eastAsia="Arial"/>
          <w:szCs w:val="24"/>
        </w:rPr>
        <w:t xml:space="preserve"> </w:t>
      </w:r>
    </w:p>
    <w:p w14:paraId="28ADEC18" w14:textId="77777777" w:rsidR="00F56FCA" w:rsidRPr="00F56FCA" w:rsidRDefault="00F56FCA" w:rsidP="00E57731">
      <w:pPr>
        <w:pStyle w:val="NoSpacing"/>
        <w:rPr>
          <w:rFonts w:eastAsia="Arial"/>
          <w:szCs w:val="24"/>
        </w:rPr>
      </w:pPr>
    </w:p>
    <w:p w14:paraId="33472472" w14:textId="77777777" w:rsidR="00F56FCA" w:rsidRPr="00F56FCA" w:rsidRDefault="00F56FCA" w:rsidP="00E57731">
      <w:pPr>
        <w:pStyle w:val="NoSpacing"/>
        <w:rPr>
          <w:rFonts w:eastAsia="Arial"/>
          <w:szCs w:val="24"/>
        </w:rPr>
      </w:pPr>
      <w:r w:rsidRPr="00F56FCA">
        <w:rPr>
          <w:rFonts w:eastAsia="Arial"/>
          <w:szCs w:val="24"/>
        </w:rPr>
        <w:tab/>
        <w:t>HIGHLANDER’S MISSION AND WORK</w:t>
      </w:r>
    </w:p>
    <w:p w14:paraId="4B4DE714" w14:textId="77777777" w:rsidR="00F56FCA" w:rsidRPr="00F56FCA" w:rsidRDefault="00F56FCA" w:rsidP="00E57731">
      <w:pPr>
        <w:pStyle w:val="NoSpacing"/>
        <w:rPr>
          <w:rFonts w:eastAsia="Arial"/>
          <w:szCs w:val="24"/>
        </w:rPr>
      </w:pPr>
      <w:hyperlink r:id="rId155" w:history="1">
        <w:r w:rsidRPr="00F56FCA">
          <w:rPr>
            <w:rStyle w:val="Hyperlink"/>
            <w:rFonts w:eastAsia="Arial"/>
            <w:szCs w:val="24"/>
          </w:rPr>
          <w:t>https://highlandercenter.org/about-us/</w:t>
        </w:r>
      </w:hyperlink>
      <w:r w:rsidRPr="00F56FCA">
        <w:rPr>
          <w:rFonts w:eastAsia="Arial"/>
          <w:szCs w:val="24"/>
        </w:rPr>
        <w:t xml:space="preserve"> </w:t>
      </w:r>
    </w:p>
    <w:p w14:paraId="06A6D6EA" w14:textId="77777777" w:rsidR="00F56FCA" w:rsidRPr="00F56FCA" w:rsidRDefault="00F56FCA" w:rsidP="00E57731">
      <w:pPr>
        <w:pStyle w:val="NoSpacing"/>
        <w:rPr>
          <w:rFonts w:eastAsia="Arial"/>
          <w:szCs w:val="24"/>
        </w:rPr>
      </w:pPr>
      <w:r w:rsidRPr="00F56FCA">
        <w:rPr>
          <w:rFonts w:eastAsia="Arial"/>
          <w:szCs w:val="24"/>
        </w:rPr>
        <w:t>Martin Luther King, Pete Seeger, Rosa Parks, Ralph Abernathy, and Charis Horton at Highlander Institute, 1957. Highlander serves as a catalyst for grassroots organizing and movement building in Appalachia and the U.S. South. Through popular education, participatory research, and cultural work, we help to create spaces — at Highlander and in local communities — where people gain knowledge, hope and courage, expanding their ideas of what is possible. Highlander is a place where leaders, networks, and movement strands come together to interact, build friendships, craft joint strategy and develop the tools and mechanisms needed to advance a multi-racial, inter-generational movement for social and economic justice in our region. Highlander is also a source of political continuity, across both geography and history, linking current movement efforts to movements across the globe and to the history of movements across multiple generations. Highlander’s work – convening workshops; scouting for emerging leadership and political action; ‘relationship-building’; connecting across difference; documentation; cultural engagement – marks, shapes and forms the trajectory of political action by helping to create a common understanding of the work to be done by supporting and connecting actual and potential doers of that work.</w:t>
      </w:r>
    </w:p>
    <w:p w14:paraId="498F9105" w14:textId="77777777" w:rsidR="00F56FCA" w:rsidRPr="00F56FCA" w:rsidRDefault="00F56FCA" w:rsidP="00E57731">
      <w:pPr>
        <w:pStyle w:val="NoSpacing"/>
        <w:rPr>
          <w:rFonts w:eastAsia="Arial"/>
          <w:szCs w:val="24"/>
        </w:rPr>
      </w:pPr>
    </w:p>
    <w:p w14:paraId="23BB47A2" w14:textId="77777777" w:rsidR="00F56FCA" w:rsidRPr="00F56FCA" w:rsidRDefault="00F56FCA" w:rsidP="00E57731">
      <w:pPr>
        <w:pStyle w:val="NoSpacing"/>
        <w:rPr>
          <w:rFonts w:eastAsia="Arial"/>
          <w:szCs w:val="24"/>
        </w:rPr>
      </w:pPr>
    </w:p>
    <w:p w14:paraId="62B7CB05" w14:textId="77777777" w:rsidR="00F56FCA" w:rsidRPr="00F56FCA" w:rsidRDefault="00F56FCA" w:rsidP="00E57731">
      <w:pPr>
        <w:pStyle w:val="NoSpacing"/>
        <w:rPr>
          <w:rFonts w:eastAsia="Arial"/>
          <w:szCs w:val="24"/>
        </w:rPr>
      </w:pPr>
      <w:r w:rsidRPr="00F56FCA">
        <w:rPr>
          <w:rFonts w:eastAsia="Arial"/>
          <w:szCs w:val="24"/>
        </w:rPr>
        <w:t xml:space="preserve">May 6, 2025: OH – TRAINING: The May 21st meeting of SWOFSC will take place at 204 Garver Road, Monroe, OH 45050.*** In this presentation, we will explore SB112—The Ohio Childhood Safety Act, and discuss what this legislation means for inspectors, schools, and the Authorities Having Jurisdiction (AHJs). Attendees will learn about how SB112 increases inspection requirements to ensure greater door and egress compliance and readiness for educational institutions and strengthens oversight by the AHJ to foster a safer environment for students, faculty, and visitors.  We will also explore Ohio code regarding fire door inspections and the responsibilities of business owners and AHJs (Authority Having Jurisdiction). As stewards of public safety, understanding the nuances of egress and fire doors is paramount. Join us as we delve into the critical role these elements play in safeguarding lives, ensuring compliance, and fortifying our communities against emergencies. [Also filed, Chap. 18.] Carroll, Randy </w:t>
      </w:r>
      <w:hyperlink r:id="rId156" w:history="1">
        <w:r w:rsidRPr="00F56FCA">
          <w:rPr>
            <w:rStyle w:val="Hyperlink"/>
            <w:rFonts w:eastAsia="Arial"/>
            <w:szCs w:val="24"/>
          </w:rPr>
          <w:t>rcarroll@beavercreektownship.org</w:t>
        </w:r>
      </w:hyperlink>
      <w:r w:rsidRPr="00F56FCA">
        <w:rPr>
          <w:rFonts w:eastAsia="Arial"/>
          <w:szCs w:val="24"/>
        </w:rPr>
        <w:t xml:space="preserve"> </w:t>
      </w:r>
    </w:p>
    <w:p w14:paraId="3FF46F5C" w14:textId="77777777" w:rsidR="00F56FCA" w:rsidRPr="00F56FCA" w:rsidRDefault="00F56FCA" w:rsidP="00E57731">
      <w:pPr>
        <w:pStyle w:val="NoSpacing"/>
        <w:rPr>
          <w:rFonts w:eastAsia="Arial"/>
          <w:szCs w:val="24"/>
        </w:rPr>
      </w:pPr>
      <w:r w:rsidRPr="00F56FCA">
        <w:rPr>
          <w:rFonts w:eastAsia="Arial"/>
          <w:szCs w:val="24"/>
        </w:rPr>
        <w:br/>
      </w:r>
    </w:p>
    <w:p w14:paraId="1F60EF85" w14:textId="77777777" w:rsidR="00F56FCA" w:rsidRPr="00F56FCA" w:rsidRDefault="00F56FCA" w:rsidP="00E57731">
      <w:pPr>
        <w:pStyle w:val="NoSpacing"/>
        <w:rPr>
          <w:rFonts w:eastAsia="Arial"/>
          <w:szCs w:val="24"/>
        </w:rPr>
      </w:pPr>
      <w:hyperlink r:id="rId157" w:history="1">
        <w:r w:rsidRPr="00F56FCA">
          <w:rPr>
            <w:rStyle w:val="Hyperlink"/>
            <w:rFonts w:eastAsia="Arial"/>
            <w:szCs w:val="24"/>
          </w:rPr>
          <w:t>OH SB112</w:t>
        </w:r>
      </w:hyperlink>
      <w:r w:rsidRPr="00F56FCA">
        <w:rPr>
          <w:rFonts w:eastAsia="Arial"/>
          <w:szCs w:val="24"/>
        </w:rPr>
        <w:t xml:space="preserve"> </w:t>
      </w:r>
    </w:p>
    <w:p w14:paraId="64D185A6" w14:textId="77777777" w:rsidR="00F56FCA" w:rsidRPr="00F56FCA" w:rsidRDefault="00F56FCA" w:rsidP="00E57731">
      <w:pPr>
        <w:pStyle w:val="NoSpacing"/>
        <w:rPr>
          <w:rFonts w:eastAsia="Arial"/>
          <w:szCs w:val="24"/>
        </w:rPr>
      </w:pPr>
      <w:r w:rsidRPr="00F56FCA">
        <w:rPr>
          <w:rFonts w:eastAsia="Arial"/>
          <w:szCs w:val="24"/>
        </w:rPr>
        <w:t>Enact Ohio Childhood Safety Act</w:t>
      </w:r>
    </w:p>
    <w:p w14:paraId="55012452" w14:textId="77777777" w:rsidR="00F56FCA" w:rsidRPr="00F56FCA" w:rsidRDefault="00F56FCA" w:rsidP="00E57731">
      <w:pPr>
        <w:pStyle w:val="NoSpacing"/>
        <w:rPr>
          <w:rFonts w:eastAsia="Arial"/>
          <w:szCs w:val="24"/>
        </w:rPr>
      </w:pPr>
      <w:hyperlink r:id="rId158" w:history="1">
        <w:r w:rsidRPr="00F56FCA">
          <w:rPr>
            <w:rStyle w:val="Hyperlink"/>
            <w:rFonts w:eastAsia="Arial"/>
            <w:szCs w:val="24"/>
          </w:rPr>
          <w:t>https://www.billtrack50.com/billdetail/1623545</w:t>
        </w:r>
      </w:hyperlink>
      <w:r w:rsidRPr="00F56FCA">
        <w:rPr>
          <w:rFonts w:eastAsia="Arial"/>
          <w:szCs w:val="24"/>
        </w:rPr>
        <w:t xml:space="preserve"> </w:t>
      </w:r>
    </w:p>
    <w:p w14:paraId="27DB30A9" w14:textId="77777777" w:rsidR="00F56FCA" w:rsidRPr="00F56FCA" w:rsidRDefault="00F56FCA" w:rsidP="00E57731">
      <w:pPr>
        <w:pStyle w:val="NoSpacing"/>
        <w:rPr>
          <w:rFonts w:eastAsia="Arial"/>
          <w:szCs w:val="24"/>
        </w:rPr>
      </w:pPr>
      <w:r w:rsidRPr="00F56FCA">
        <w:rPr>
          <w:rFonts w:eastAsia="Arial"/>
          <w:szCs w:val="24"/>
        </w:rPr>
        <w:t>Introduced Session</w:t>
      </w:r>
    </w:p>
    <w:p w14:paraId="1EE69931" w14:textId="77777777" w:rsidR="00F56FCA" w:rsidRPr="00F56FCA" w:rsidRDefault="00F56FCA" w:rsidP="00E57731">
      <w:pPr>
        <w:pStyle w:val="NoSpacing"/>
        <w:rPr>
          <w:rFonts w:eastAsia="Arial"/>
          <w:szCs w:val="24"/>
        </w:rPr>
      </w:pPr>
      <w:r w:rsidRPr="00F56FCA">
        <w:rPr>
          <w:rFonts w:eastAsia="Arial"/>
          <w:szCs w:val="24"/>
        </w:rPr>
        <w:t>135th General Assembly (2023-2024)</w:t>
      </w:r>
    </w:p>
    <w:p w14:paraId="0F8F9F75" w14:textId="77777777" w:rsidR="00F56FCA" w:rsidRPr="00F56FCA" w:rsidRDefault="00F56FCA" w:rsidP="00E57731">
      <w:pPr>
        <w:pStyle w:val="NoSpacing"/>
        <w:rPr>
          <w:rFonts w:eastAsia="Arial"/>
          <w:szCs w:val="24"/>
        </w:rPr>
      </w:pPr>
      <w:r w:rsidRPr="00F56FCA">
        <w:rPr>
          <w:rFonts w:eastAsia="Arial"/>
          <w:szCs w:val="24"/>
        </w:rPr>
        <w:t>Bill Summary</w:t>
      </w:r>
    </w:p>
    <w:p w14:paraId="13E4F6E4" w14:textId="77777777" w:rsidR="00F56FCA" w:rsidRPr="00F56FCA" w:rsidRDefault="00F56FCA" w:rsidP="00E57731">
      <w:pPr>
        <w:pStyle w:val="NoSpacing"/>
        <w:rPr>
          <w:rFonts w:eastAsia="Arial"/>
          <w:szCs w:val="24"/>
        </w:rPr>
      </w:pPr>
      <w:r w:rsidRPr="00F56FCA">
        <w:rPr>
          <w:rFonts w:eastAsia="Arial"/>
          <w:szCs w:val="24"/>
        </w:rPr>
        <w:t>To enact sections 3737.74 and 3781.50 of the Revised Code to require school buildings to comply with national life safety standards and to name this act the Ohio Childhood Safety Act.</w:t>
      </w:r>
    </w:p>
    <w:p w14:paraId="51E042D2" w14:textId="77777777" w:rsidR="00F56FCA" w:rsidRPr="00F56FCA" w:rsidRDefault="00F56FCA" w:rsidP="00E57731">
      <w:pPr>
        <w:pStyle w:val="NoSpacing"/>
        <w:rPr>
          <w:rFonts w:eastAsia="Arial"/>
          <w:szCs w:val="24"/>
        </w:rPr>
      </w:pPr>
      <w:r w:rsidRPr="00F56FCA">
        <w:rPr>
          <w:rFonts w:eastAsia="Arial"/>
          <w:szCs w:val="24"/>
        </w:rPr>
        <w:t>AI Summary</w:t>
      </w:r>
    </w:p>
    <w:p w14:paraId="237062C2" w14:textId="77777777" w:rsidR="00F56FCA" w:rsidRPr="00F56FCA" w:rsidRDefault="00F56FCA" w:rsidP="00E57731">
      <w:pPr>
        <w:pStyle w:val="NoSpacing"/>
        <w:rPr>
          <w:rFonts w:eastAsia="Arial"/>
          <w:szCs w:val="24"/>
        </w:rPr>
      </w:pPr>
      <w:r w:rsidRPr="00F56FCA">
        <w:rPr>
          <w:rFonts w:eastAsia="Arial"/>
          <w:szCs w:val="24"/>
        </w:rPr>
        <w:t>This bill, the Ohio Childhood Safety Act, requires school buildings in Ohio to comply with national life safety standards. Specifically, it mandates that school governing authorities (such as school districts and charter schools) inspect and test all protective door assemblies (e.g., doors with panic hardware, fire exit doors) in school buildings every 12 months to ensure compliance with the applicable fire safety code standards. If a door assembly is found to be non-compliant, the school must take steps to make it compliant. The bill also empowers the fire marshal's office to inspect school records and issue citations for non-compliance, though it prohibits fines or penalties if the school is actively working to achieve compliance.</w:t>
      </w:r>
    </w:p>
    <w:p w14:paraId="2989789B" w14:textId="77777777" w:rsidR="00F56FCA" w:rsidRPr="00F56FCA" w:rsidRDefault="00F56FCA" w:rsidP="00E57731">
      <w:pPr>
        <w:pStyle w:val="NoSpacing"/>
        <w:rPr>
          <w:rFonts w:eastAsia="Arial"/>
          <w:szCs w:val="24"/>
        </w:rPr>
      </w:pPr>
      <w:r w:rsidRPr="00F56FCA">
        <w:rPr>
          <w:rFonts w:eastAsia="Arial"/>
          <w:szCs w:val="24"/>
        </w:rPr>
        <w:t>Effective (on 10/24/2024)</w:t>
      </w:r>
    </w:p>
    <w:p w14:paraId="19E49AC4" w14:textId="77777777" w:rsidR="00F56FCA" w:rsidRPr="00F56FCA" w:rsidRDefault="00F56FCA" w:rsidP="00E57731">
      <w:pPr>
        <w:pStyle w:val="NoSpacing"/>
        <w:rPr>
          <w:rFonts w:eastAsia="Arial"/>
          <w:szCs w:val="24"/>
        </w:rPr>
      </w:pPr>
    </w:p>
    <w:p w14:paraId="72121D7A" w14:textId="77777777" w:rsidR="00F56FCA" w:rsidRPr="00F56FCA" w:rsidRDefault="00F56FCA" w:rsidP="00E57731">
      <w:pPr>
        <w:pStyle w:val="NoSpacing"/>
        <w:rPr>
          <w:rFonts w:eastAsia="Arial"/>
          <w:szCs w:val="24"/>
        </w:rPr>
      </w:pPr>
    </w:p>
    <w:p w14:paraId="3C01CE14" w14:textId="77777777" w:rsidR="00F56FCA" w:rsidRPr="00F56FCA" w:rsidRDefault="00F56FCA" w:rsidP="00E57731">
      <w:pPr>
        <w:pStyle w:val="NoSpacing"/>
        <w:rPr>
          <w:rFonts w:eastAsia="Arial"/>
          <w:szCs w:val="24"/>
        </w:rPr>
      </w:pPr>
    </w:p>
    <w:p w14:paraId="2C4B9961" w14:textId="77777777" w:rsidR="00F56FCA" w:rsidRPr="00F56FCA" w:rsidRDefault="00F56FCA" w:rsidP="00E57731">
      <w:pPr>
        <w:pStyle w:val="NoSpacing"/>
        <w:rPr>
          <w:rFonts w:eastAsia="Arial"/>
          <w:szCs w:val="24"/>
        </w:rPr>
      </w:pPr>
    </w:p>
    <w:p w14:paraId="6B47D5FC" w14:textId="77777777" w:rsidR="00F56FCA" w:rsidRPr="00F56FCA" w:rsidRDefault="00F56FCA" w:rsidP="00E57731">
      <w:pPr>
        <w:pStyle w:val="NoSpacing"/>
        <w:rPr>
          <w:rFonts w:eastAsia="Arial"/>
          <w:szCs w:val="24"/>
        </w:rPr>
      </w:pPr>
      <w:r w:rsidRPr="00F56FCA">
        <w:rPr>
          <w:rFonts w:eastAsia="Arial"/>
          <w:szCs w:val="24"/>
        </w:rPr>
        <w:t xml:space="preserve">May 2, 2025: OH – A Violent Chain </w:t>
      </w:r>
      <w:proofErr w:type="gramStart"/>
      <w:r w:rsidRPr="00F56FCA">
        <w:rPr>
          <w:rFonts w:eastAsia="Arial"/>
          <w:szCs w:val="24"/>
        </w:rPr>
        <w:t>Of</w:t>
      </w:r>
      <w:proofErr w:type="gramEnd"/>
      <w:r w:rsidRPr="00F56FCA">
        <w:rPr>
          <w:rFonts w:eastAsia="Arial"/>
          <w:szCs w:val="24"/>
        </w:rPr>
        <w:t xml:space="preserve"> Events: Man Accused </w:t>
      </w:r>
      <w:proofErr w:type="gramStart"/>
      <w:r w:rsidRPr="00F56FCA">
        <w:rPr>
          <w:rFonts w:eastAsia="Arial"/>
          <w:szCs w:val="24"/>
        </w:rPr>
        <w:t>Of</w:t>
      </w:r>
      <w:proofErr w:type="gramEnd"/>
      <w:r w:rsidRPr="00F56FCA">
        <w:rPr>
          <w:rFonts w:eastAsia="Arial"/>
          <w:szCs w:val="24"/>
        </w:rPr>
        <w:t xml:space="preserve"> Killing Deputy Day After Police Shot His Son. *** Police said the driver of the car, Rodney Hinton Jr., is the father of a man who was shot and killed by Cincinnati Police in East Price Hill on May 1. Authorities have not identified the police officers involved in the shooting or the deputy who was struck at UC, citing Marsy’s Law, </w:t>
      </w:r>
      <w:hyperlink r:id="rId159" w:history="1">
        <w:r w:rsidRPr="00F56FCA">
          <w:rPr>
            <w:rStyle w:val="Hyperlink"/>
            <w:rFonts w:eastAsia="Arial"/>
            <w:szCs w:val="24"/>
          </w:rPr>
          <w:t>legislation meant to protect victims of crimes</w:t>
        </w:r>
      </w:hyperlink>
      <w:r w:rsidRPr="00F56FCA">
        <w:rPr>
          <w:rFonts w:eastAsia="Arial"/>
          <w:szCs w:val="24"/>
        </w:rPr>
        <w:t xml:space="preserve">. </w:t>
      </w:r>
      <w:hyperlink r:id="rId160" w:history="1">
        <w:r w:rsidRPr="00F56FCA">
          <w:rPr>
            <w:rStyle w:val="Hyperlink"/>
            <w:rFonts w:eastAsia="Arial"/>
            <w:szCs w:val="24"/>
          </w:rPr>
          <w:t>https://www.cincinnati.com/story/news/2025/05/02/man-accused-of-killing-deputy-a-day-after-cincinnati-police-shot-his-son/83418787007/?utm_source=enquirer-dailybriefing-strada&amp;utm_medium=email&amp;utm_campaign=dailybriefing-headline-stack&amp;utm_term=hero&amp;utm_content=pcin-cincinnati-nletter65</w:t>
        </w:r>
      </w:hyperlink>
      <w:r w:rsidRPr="00F56FCA">
        <w:rPr>
          <w:rFonts w:eastAsia="Arial"/>
          <w:szCs w:val="24"/>
        </w:rPr>
        <w:t xml:space="preserve"> </w:t>
      </w:r>
    </w:p>
    <w:p w14:paraId="3DE903C8" w14:textId="77777777" w:rsidR="00F56FCA" w:rsidRPr="00F56FCA" w:rsidRDefault="00F56FCA" w:rsidP="00E57731">
      <w:pPr>
        <w:pStyle w:val="NoSpacing"/>
        <w:rPr>
          <w:rFonts w:eastAsia="Arial"/>
          <w:szCs w:val="24"/>
        </w:rPr>
      </w:pPr>
    </w:p>
    <w:p w14:paraId="2F42E467" w14:textId="77777777" w:rsidR="00F56FCA" w:rsidRPr="00F56FCA" w:rsidRDefault="00F56FCA" w:rsidP="00E57731">
      <w:pPr>
        <w:pStyle w:val="NoSpacing"/>
        <w:rPr>
          <w:rFonts w:eastAsia="Arial"/>
          <w:szCs w:val="24"/>
        </w:rPr>
      </w:pPr>
    </w:p>
    <w:p w14:paraId="3441079B" w14:textId="77777777" w:rsidR="00F56FCA" w:rsidRPr="00F56FCA" w:rsidRDefault="00F56FCA" w:rsidP="00E57731">
      <w:pPr>
        <w:pStyle w:val="NoSpacing"/>
        <w:rPr>
          <w:rFonts w:eastAsia="Arial"/>
          <w:szCs w:val="24"/>
        </w:rPr>
      </w:pPr>
      <w:r w:rsidRPr="00F56FCA">
        <w:rPr>
          <w:rFonts w:eastAsia="Arial"/>
          <w:szCs w:val="24"/>
        </w:rPr>
        <w:t xml:space="preserve">MARSY’S LAW.   C. Right to be Heard [R.C. 2930.09] Marsy’s Law is designed to give victims a voice. The victim, victim’s representative, and victim’s attorney have the right to be heard orally, in writing, or both, at any public proceeding other than a grand jury proceeding, in which any right of the victim is implicated. The victim or victim’s representative do not have to be present </w:t>
      </w:r>
      <w:proofErr w:type="gramStart"/>
      <w:r w:rsidRPr="00F56FCA">
        <w:rPr>
          <w:rFonts w:eastAsia="Arial"/>
          <w:szCs w:val="24"/>
        </w:rPr>
        <w:t>in order for</w:t>
      </w:r>
      <w:proofErr w:type="gramEnd"/>
      <w:r w:rsidRPr="00F56FCA">
        <w:rPr>
          <w:rFonts w:eastAsia="Arial"/>
          <w:szCs w:val="24"/>
        </w:rPr>
        <w:t xml:space="preserve"> the victim’s statements to be read. See R.C. 2930.09 for specific provisions. </w:t>
      </w:r>
      <w:hyperlink r:id="rId161" w:history="1">
        <w:r w:rsidRPr="00F56FCA">
          <w:rPr>
            <w:rStyle w:val="Hyperlink"/>
            <w:rFonts w:eastAsia="Arial"/>
            <w:szCs w:val="24"/>
          </w:rPr>
          <w:t>https://www.supremecourt.ohio.gov/docs/JCS/courtSvcs/MarsysLaw/Toolkit.pdf</w:t>
        </w:r>
      </w:hyperlink>
      <w:r w:rsidRPr="00F56FCA">
        <w:rPr>
          <w:rFonts w:eastAsia="Arial"/>
          <w:szCs w:val="24"/>
        </w:rPr>
        <w:t xml:space="preserve"> </w:t>
      </w:r>
    </w:p>
    <w:p w14:paraId="3DCD8406" w14:textId="77777777" w:rsidR="00F56FCA" w:rsidRPr="00F56FCA" w:rsidRDefault="00F56FCA" w:rsidP="00E57731">
      <w:pPr>
        <w:pStyle w:val="NoSpacing"/>
        <w:rPr>
          <w:rFonts w:eastAsia="Arial"/>
          <w:szCs w:val="24"/>
        </w:rPr>
      </w:pPr>
    </w:p>
    <w:p w14:paraId="104EB54C" w14:textId="77777777" w:rsidR="00F56FCA" w:rsidRPr="00F56FCA" w:rsidRDefault="00F56FCA" w:rsidP="00E57731">
      <w:pPr>
        <w:pStyle w:val="NoSpacing"/>
        <w:rPr>
          <w:rFonts w:eastAsia="Arial"/>
          <w:szCs w:val="24"/>
        </w:rPr>
      </w:pPr>
    </w:p>
    <w:p w14:paraId="368DD34A" w14:textId="77777777" w:rsidR="00F56FCA" w:rsidRPr="00F56FCA" w:rsidRDefault="00F56FCA" w:rsidP="00E57731">
      <w:pPr>
        <w:pStyle w:val="NoSpacing"/>
        <w:rPr>
          <w:rFonts w:eastAsia="Arial"/>
          <w:szCs w:val="24"/>
        </w:rPr>
      </w:pPr>
      <w:r w:rsidRPr="00F56FCA">
        <w:rPr>
          <w:rFonts w:eastAsia="Arial"/>
          <w:szCs w:val="24"/>
        </w:rPr>
        <w:t xml:space="preserve">See also: Feb. 11, 2025: Ohio Supreme Court hears arguments on whether cops get crime victim protections. The Ohio Supreme Court heard </w:t>
      </w:r>
      <w:proofErr w:type="gramStart"/>
      <w:r w:rsidRPr="00F56FCA">
        <w:rPr>
          <w:rFonts w:eastAsia="Arial"/>
          <w:szCs w:val="24"/>
        </w:rPr>
        <w:t>arguments</w:t>
      </w:r>
      <w:proofErr w:type="gramEnd"/>
      <w:r w:rsidRPr="00F56FCA">
        <w:rPr>
          <w:rFonts w:eastAsia="Arial"/>
          <w:szCs w:val="24"/>
        </w:rPr>
        <w:t xml:space="preserve"> Tuesday on what </w:t>
      </w:r>
      <w:proofErr w:type="gramStart"/>
      <w:r w:rsidRPr="00F56FCA">
        <w:rPr>
          <w:rFonts w:eastAsia="Arial"/>
          <w:szCs w:val="24"/>
        </w:rPr>
        <w:t>could be a landmark government transparency case</w:t>
      </w:r>
      <w:proofErr w:type="gramEnd"/>
      <w:r w:rsidRPr="00F56FCA">
        <w:rPr>
          <w:rFonts w:eastAsia="Arial"/>
          <w:szCs w:val="24"/>
        </w:rPr>
        <w:t xml:space="preserve">. </w:t>
      </w:r>
      <w:hyperlink r:id="rId162" w:history="1">
        <w:r w:rsidRPr="00F56FCA">
          <w:rPr>
            <w:rStyle w:val="Hyperlink"/>
            <w:rFonts w:eastAsia="Arial"/>
            <w:szCs w:val="24"/>
          </w:rPr>
          <w:t>https://www.cincinnati.com/story/news/courts/2025/02/11/ohio-supreme-court-to-decide-marsys-law-case-involving-police/78410084007/https://www.cincinnati.com/story/news/courts/2025/02/11/ohio-supreme-court-to-decide-marsys-law-case-involving-police/78410084007/</w:t>
        </w:r>
      </w:hyperlink>
      <w:r w:rsidRPr="00F56FCA">
        <w:rPr>
          <w:rFonts w:eastAsia="Arial"/>
          <w:szCs w:val="24"/>
        </w:rPr>
        <w:t xml:space="preserve"> </w:t>
      </w:r>
    </w:p>
    <w:p w14:paraId="79EF9DF0" w14:textId="77777777" w:rsidR="00F56FCA" w:rsidRPr="00F56FCA" w:rsidRDefault="00F56FCA" w:rsidP="00E57731">
      <w:pPr>
        <w:pStyle w:val="NoSpacing"/>
        <w:rPr>
          <w:rFonts w:eastAsia="Arial"/>
          <w:szCs w:val="24"/>
        </w:rPr>
      </w:pPr>
    </w:p>
    <w:p w14:paraId="788AFB24" w14:textId="77777777" w:rsidR="00F56FCA" w:rsidRPr="00F56FCA" w:rsidRDefault="00F56FCA" w:rsidP="00E57731">
      <w:pPr>
        <w:pStyle w:val="NoSpacing"/>
        <w:rPr>
          <w:rFonts w:eastAsia="Arial"/>
          <w:szCs w:val="24"/>
        </w:rPr>
      </w:pPr>
    </w:p>
    <w:p w14:paraId="06D19722" w14:textId="77777777" w:rsidR="00F56FCA" w:rsidRPr="00F56FCA" w:rsidRDefault="00F56FCA" w:rsidP="00E57731">
      <w:pPr>
        <w:pStyle w:val="NoSpacing"/>
        <w:rPr>
          <w:rFonts w:eastAsia="Arial"/>
          <w:szCs w:val="24"/>
        </w:rPr>
      </w:pPr>
    </w:p>
    <w:p w14:paraId="319F9AFD" w14:textId="77777777" w:rsidR="00F56FCA" w:rsidRPr="00F56FCA" w:rsidRDefault="00F56FCA" w:rsidP="00E57731">
      <w:pPr>
        <w:pStyle w:val="NoSpacing"/>
        <w:rPr>
          <w:rFonts w:eastAsia="Arial"/>
          <w:szCs w:val="24"/>
        </w:rPr>
      </w:pPr>
      <w:r w:rsidRPr="00F56FCA">
        <w:rPr>
          <w:rFonts w:eastAsia="Arial"/>
          <w:szCs w:val="24"/>
        </w:rPr>
        <w:t xml:space="preserve">April 30, 2025: AR - Mesa Man Indicted </w:t>
      </w:r>
      <w:proofErr w:type="gramStart"/>
      <w:r w:rsidRPr="00F56FCA">
        <w:rPr>
          <w:rFonts w:eastAsia="Arial"/>
          <w:szCs w:val="24"/>
        </w:rPr>
        <w:t>For</w:t>
      </w:r>
      <w:proofErr w:type="gramEnd"/>
      <w:r w:rsidRPr="00F56FCA">
        <w:rPr>
          <w:rFonts w:eastAsia="Arial"/>
          <w:szCs w:val="24"/>
        </w:rPr>
        <w:t xml:space="preserve"> Torching Tesla Property.  Today, a federal grand jury in Phoenix returned a five-count indictment against Ian William Moses, 35, of Mesa, Arizona for Maliciously Damaging Property and Vehicles in Interstate Commerce by Means of Fire. The charging documents filed in the case allege that Moses was at the Tesla dealership in Mesa shortly before 2 a.m. on Monday, April 28, wearing a dark hooded sweatshirt, tan ballcap, grey pants, black boots, and a black mask. He also carried a red plastic gas can and a black backpack. While in the Tesla parking lot, Moses was captured on video as he placed fire starter logs next to the dealership building. Moses then poured gasoline onto the starter logs, the building, and three Tesla vehicles. At around 1:38 a.m., Moses ignited the starter logs, causing a fire that destroyed a silver Tesla Cybertruck. Video shows Moses leaving the dealership on a dark colored bicycle shortly thereafter. Mesa police officers arrested Moses approximately a quarter mile from the Tesla dealership at around 3 a.m., still dressed in the same clothes as he was seen wearing at the scene. After his arrest, officers found a hand drawn map of the area in Moses’ pocket, which included a box with the letter “T” marking the dealership’s location. *** Each count of conviction for Malicious Damage to Property in Interstate Commerce carries a minimum penalty of five years and up to a maximum penalty of 20 years in prison and a fine of $250,000. </w:t>
      </w:r>
      <w:hyperlink r:id="rId163" w:history="1">
        <w:r w:rsidRPr="00F56FCA">
          <w:rPr>
            <w:rStyle w:val="Hyperlink"/>
            <w:rFonts w:eastAsia="Arial"/>
            <w:szCs w:val="24"/>
          </w:rPr>
          <w:t>https://www.justice.gov/opa/pr/mesa-man-indicted-torching-tesla-property</w:t>
        </w:r>
      </w:hyperlink>
      <w:r w:rsidRPr="00F56FCA">
        <w:rPr>
          <w:rFonts w:eastAsia="Arial"/>
          <w:szCs w:val="24"/>
        </w:rPr>
        <w:t xml:space="preserve"> </w:t>
      </w:r>
    </w:p>
    <w:p w14:paraId="5309B91F" w14:textId="77777777" w:rsidR="00F56FCA" w:rsidRPr="00F56FCA" w:rsidRDefault="00F56FCA" w:rsidP="00E57731">
      <w:pPr>
        <w:pStyle w:val="NoSpacing"/>
        <w:rPr>
          <w:rFonts w:eastAsia="Arial"/>
          <w:szCs w:val="24"/>
        </w:rPr>
      </w:pPr>
    </w:p>
    <w:p w14:paraId="370FB29A" w14:textId="77777777" w:rsidR="00F56FCA" w:rsidRPr="00F56FCA" w:rsidRDefault="00F56FCA" w:rsidP="00E57731">
      <w:pPr>
        <w:pStyle w:val="NoSpacing"/>
        <w:rPr>
          <w:rFonts w:eastAsia="Arial"/>
          <w:szCs w:val="24"/>
        </w:rPr>
      </w:pPr>
    </w:p>
    <w:p w14:paraId="70439DB3" w14:textId="77777777" w:rsidR="00F56FCA" w:rsidRPr="00F56FCA" w:rsidRDefault="00F56FCA" w:rsidP="00E57731">
      <w:pPr>
        <w:pStyle w:val="NoSpacing"/>
        <w:rPr>
          <w:rFonts w:eastAsia="Arial"/>
          <w:szCs w:val="24"/>
        </w:rPr>
      </w:pPr>
    </w:p>
    <w:p w14:paraId="6D05E179" w14:textId="77777777" w:rsidR="00F56FCA" w:rsidRPr="00F56FCA" w:rsidRDefault="00F56FCA" w:rsidP="00E57731">
      <w:pPr>
        <w:pStyle w:val="NoSpacing"/>
        <w:rPr>
          <w:rFonts w:eastAsia="Arial"/>
          <w:szCs w:val="24"/>
        </w:rPr>
      </w:pPr>
    </w:p>
    <w:p w14:paraId="15A7CC21" w14:textId="77777777" w:rsidR="00F56FCA" w:rsidRPr="00F56FCA" w:rsidRDefault="00F56FCA" w:rsidP="00E57731">
      <w:pPr>
        <w:pStyle w:val="NoSpacing"/>
        <w:rPr>
          <w:rFonts w:eastAsia="Arial"/>
          <w:szCs w:val="24"/>
        </w:rPr>
      </w:pPr>
    </w:p>
    <w:p w14:paraId="614EDA7D" w14:textId="77777777" w:rsidR="00F56FCA" w:rsidRPr="00F56FCA" w:rsidRDefault="00F56FCA" w:rsidP="00E57731">
      <w:pPr>
        <w:pStyle w:val="NoSpacing"/>
        <w:rPr>
          <w:rFonts w:eastAsia="Arial"/>
          <w:szCs w:val="24"/>
        </w:rPr>
      </w:pPr>
      <w:r w:rsidRPr="00F56FCA">
        <w:rPr>
          <w:rFonts w:eastAsia="Arial"/>
          <w:szCs w:val="24"/>
        </w:rPr>
        <w:t>April 28, 2025: OH – Sugarcreek Township FD – Self-</w:t>
      </w:r>
      <w:proofErr w:type="spellStart"/>
      <w:r w:rsidRPr="00F56FCA">
        <w:rPr>
          <w:rFonts w:eastAsia="Arial"/>
          <w:szCs w:val="24"/>
        </w:rPr>
        <w:t>Inspectiuon</w:t>
      </w:r>
      <w:proofErr w:type="spellEnd"/>
      <w:r w:rsidRPr="00F56FCA">
        <w:rPr>
          <w:rFonts w:eastAsia="Arial"/>
          <w:szCs w:val="24"/>
        </w:rPr>
        <w:t xml:space="preserve"> Program. When Covid started, our Prevention Bureau created a self-inspection program for our local businesses. </w:t>
      </w:r>
      <w:proofErr w:type="gramStart"/>
      <w:r w:rsidRPr="00F56FCA">
        <w:rPr>
          <w:rFonts w:eastAsia="Arial"/>
          <w:szCs w:val="24"/>
        </w:rPr>
        <w:t>In order to</w:t>
      </w:r>
      <w:proofErr w:type="gramEnd"/>
      <w:r w:rsidRPr="00F56FCA">
        <w:rPr>
          <w:rFonts w:eastAsia="Arial"/>
          <w:szCs w:val="24"/>
        </w:rPr>
        <w:t xml:space="preserve"> be a part of this program, the business had to be assessed as a low-risk business and show compliance with annual fire safety inspections for the preceding two years. I have attached the letter and the survey to this email.</w:t>
      </w:r>
    </w:p>
    <w:p w14:paraId="2920D8B6" w14:textId="77777777" w:rsidR="00F56FCA" w:rsidRPr="00F56FCA" w:rsidRDefault="00F56FCA" w:rsidP="00E57731">
      <w:pPr>
        <w:pStyle w:val="NoSpacing"/>
        <w:rPr>
          <w:rFonts w:eastAsia="Arial"/>
          <w:szCs w:val="24"/>
        </w:rPr>
      </w:pPr>
    </w:p>
    <w:p w14:paraId="6C2675C9" w14:textId="77777777" w:rsidR="00F56FCA" w:rsidRPr="00F56FCA" w:rsidRDefault="00F56FCA" w:rsidP="00E57731">
      <w:pPr>
        <w:pStyle w:val="NoSpacing"/>
        <w:rPr>
          <w:rFonts w:eastAsia="Arial"/>
          <w:szCs w:val="24"/>
        </w:rPr>
      </w:pPr>
      <w:r w:rsidRPr="00F56FCA">
        <w:rPr>
          <w:rFonts w:eastAsia="Arial"/>
          <w:szCs w:val="24"/>
        </w:rPr>
        <w:t>Jordan Ewing</w:t>
      </w:r>
    </w:p>
    <w:p w14:paraId="1A819EA7" w14:textId="77777777" w:rsidR="00F56FCA" w:rsidRPr="00F56FCA" w:rsidRDefault="00F56FCA" w:rsidP="00E57731">
      <w:pPr>
        <w:pStyle w:val="NoSpacing"/>
        <w:rPr>
          <w:rFonts w:eastAsia="Arial"/>
          <w:szCs w:val="24"/>
        </w:rPr>
      </w:pPr>
      <w:r w:rsidRPr="00F56FCA">
        <w:rPr>
          <w:rFonts w:eastAsia="Arial"/>
          <w:szCs w:val="24"/>
        </w:rPr>
        <w:t>Fire Marshal</w:t>
      </w:r>
    </w:p>
    <w:p w14:paraId="79B01F3E" w14:textId="77777777" w:rsidR="00F56FCA" w:rsidRPr="00F56FCA" w:rsidRDefault="00F56FCA" w:rsidP="00E57731">
      <w:pPr>
        <w:pStyle w:val="NoSpacing"/>
        <w:rPr>
          <w:rFonts w:eastAsia="Arial"/>
          <w:szCs w:val="24"/>
        </w:rPr>
      </w:pPr>
      <w:r w:rsidRPr="00F56FCA">
        <w:rPr>
          <w:rFonts w:eastAsia="Arial"/>
          <w:szCs w:val="24"/>
        </w:rPr>
        <w:t>Sugarcreek Township Fire Department</w:t>
      </w:r>
    </w:p>
    <w:p w14:paraId="74AB7EAA" w14:textId="77777777" w:rsidR="00F56FCA" w:rsidRPr="00F56FCA" w:rsidRDefault="00F56FCA" w:rsidP="00E57731">
      <w:pPr>
        <w:pStyle w:val="NoSpacing"/>
        <w:rPr>
          <w:rFonts w:eastAsia="Arial"/>
          <w:szCs w:val="24"/>
        </w:rPr>
      </w:pPr>
      <w:r w:rsidRPr="00F56FCA">
        <w:rPr>
          <w:rFonts w:eastAsia="Arial"/>
          <w:szCs w:val="24"/>
        </w:rPr>
        <w:t>4398 Clyo Rd.</w:t>
      </w:r>
    </w:p>
    <w:p w14:paraId="72272462" w14:textId="77777777" w:rsidR="00F56FCA" w:rsidRPr="00F56FCA" w:rsidRDefault="00F56FCA" w:rsidP="00E57731">
      <w:pPr>
        <w:pStyle w:val="NoSpacing"/>
        <w:rPr>
          <w:rFonts w:eastAsia="Arial"/>
          <w:szCs w:val="24"/>
        </w:rPr>
      </w:pPr>
      <w:r w:rsidRPr="00F56FCA">
        <w:rPr>
          <w:rFonts w:eastAsia="Arial"/>
          <w:szCs w:val="24"/>
        </w:rPr>
        <w:t>Dayton, OH 45459</w:t>
      </w:r>
    </w:p>
    <w:p w14:paraId="62ABC1B4" w14:textId="77777777" w:rsidR="00F56FCA" w:rsidRPr="00F56FCA" w:rsidRDefault="00F56FCA" w:rsidP="00E57731">
      <w:pPr>
        <w:pStyle w:val="NoSpacing"/>
        <w:rPr>
          <w:rFonts w:eastAsia="Arial"/>
          <w:szCs w:val="24"/>
        </w:rPr>
      </w:pPr>
      <w:r w:rsidRPr="00F56FCA">
        <w:rPr>
          <w:rFonts w:eastAsia="Arial"/>
          <w:szCs w:val="24"/>
        </w:rPr>
        <w:t>W: 937.848.7344</w:t>
      </w:r>
    </w:p>
    <w:p w14:paraId="72330B33" w14:textId="77777777" w:rsidR="00F56FCA" w:rsidRPr="00F56FCA" w:rsidRDefault="00F56FCA" w:rsidP="00E57731">
      <w:pPr>
        <w:pStyle w:val="NoSpacing"/>
        <w:rPr>
          <w:rFonts w:eastAsia="Arial"/>
          <w:szCs w:val="24"/>
        </w:rPr>
      </w:pPr>
      <w:r w:rsidRPr="00F56FCA">
        <w:rPr>
          <w:rFonts w:eastAsia="Arial"/>
          <w:szCs w:val="24"/>
        </w:rPr>
        <w:t>C: 937.760.8333</w:t>
      </w:r>
    </w:p>
    <w:p w14:paraId="2B41AA8D" w14:textId="77777777" w:rsidR="00F56FCA" w:rsidRPr="00F56FCA" w:rsidRDefault="00F56FCA" w:rsidP="00E57731">
      <w:pPr>
        <w:pStyle w:val="NoSpacing"/>
        <w:rPr>
          <w:rFonts w:eastAsia="Arial"/>
          <w:szCs w:val="24"/>
        </w:rPr>
      </w:pPr>
      <w:hyperlink r:id="rId164" w:history="1">
        <w:r w:rsidRPr="00F56FCA">
          <w:rPr>
            <w:rStyle w:val="Hyperlink"/>
            <w:rFonts w:eastAsia="Arial"/>
            <w:szCs w:val="24"/>
          </w:rPr>
          <w:t>jewing@sugarcreekoh.us</w:t>
        </w:r>
      </w:hyperlink>
    </w:p>
    <w:p w14:paraId="1138A2FD" w14:textId="41F96A58" w:rsidR="00F56FCA" w:rsidRPr="00F56FCA" w:rsidRDefault="00F56FCA" w:rsidP="00E57731">
      <w:pPr>
        <w:pStyle w:val="NoSpacing"/>
        <w:rPr>
          <w:rFonts w:eastAsia="Arial"/>
          <w:szCs w:val="24"/>
        </w:rPr>
      </w:pPr>
      <w:r w:rsidRPr="00F56FCA">
        <w:rPr>
          <w:rFonts w:eastAsia="Arial"/>
          <w:noProof/>
          <w:szCs w:val="24"/>
        </w:rPr>
        <w:drawing>
          <wp:inline distT="0" distB="0" distL="0" distR="0" wp14:anchorId="499AEE7F" wp14:editId="300EC71D">
            <wp:extent cx="1028700" cy="693420"/>
            <wp:effectExtent l="0" t="0" r="0" b="0"/>
            <wp:docPr id="9486182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5" r:link="rId166">
                      <a:extLst>
                        <a:ext uri="{28A0092B-C50C-407E-A947-70E740481C1C}">
                          <a14:useLocalDpi xmlns:a14="http://schemas.microsoft.com/office/drawing/2010/main" val="0"/>
                        </a:ext>
                      </a:extLst>
                    </a:blip>
                    <a:srcRect/>
                    <a:stretch>
                      <a:fillRect/>
                    </a:stretch>
                  </pic:blipFill>
                  <pic:spPr bwMode="auto">
                    <a:xfrm>
                      <a:off x="0" y="0"/>
                      <a:ext cx="1028700" cy="693420"/>
                    </a:xfrm>
                    <a:prstGeom prst="rect">
                      <a:avLst/>
                    </a:prstGeom>
                    <a:noFill/>
                    <a:ln>
                      <a:noFill/>
                    </a:ln>
                  </pic:spPr>
                </pic:pic>
              </a:graphicData>
            </a:graphic>
          </wp:inline>
        </w:drawing>
      </w:r>
    </w:p>
    <w:p w14:paraId="44D18D7D" w14:textId="77777777" w:rsidR="00F56FCA" w:rsidRPr="00F56FCA" w:rsidRDefault="00F56FCA" w:rsidP="00E57731">
      <w:pPr>
        <w:pStyle w:val="NoSpacing"/>
        <w:rPr>
          <w:rFonts w:eastAsia="Arial"/>
          <w:szCs w:val="24"/>
        </w:rPr>
      </w:pPr>
    </w:p>
    <w:p w14:paraId="362DDC7D" w14:textId="77777777" w:rsidR="00F56FCA" w:rsidRPr="00F56FCA" w:rsidRDefault="00F56FCA" w:rsidP="00E57731">
      <w:pPr>
        <w:pStyle w:val="NoSpacing"/>
        <w:rPr>
          <w:rFonts w:eastAsia="Arial"/>
          <w:szCs w:val="24"/>
        </w:rPr>
      </w:pPr>
    </w:p>
    <w:p w14:paraId="1870665A" w14:textId="77777777" w:rsidR="00F56FCA" w:rsidRPr="00F56FCA" w:rsidRDefault="00F56FCA" w:rsidP="00E57731">
      <w:pPr>
        <w:pStyle w:val="NoSpacing"/>
        <w:rPr>
          <w:rFonts w:eastAsia="Arial"/>
          <w:szCs w:val="24"/>
        </w:rPr>
      </w:pPr>
      <w:r w:rsidRPr="00F56FCA">
        <w:rPr>
          <w:rFonts w:eastAsia="Arial"/>
          <w:szCs w:val="24"/>
        </w:rPr>
        <w:object w:dxaOrig="1524" w:dyaOrig="984" w14:anchorId="57BC4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67" o:title=""/>
          </v:shape>
          <o:OLEObject Type="Embed" ProgID="Word.Document.8" ShapeID="_x0000_i1025" DrawAspect="Icon" ObjectID="_1841045160" r:id="rId168">
            <o:FieldCodes>\s</o:FieldCodes>
          </o:OLEObject>
        </w:object>
      </w:r>
    </w:p>
    <w:p w14:paraId="2B13545A" w14:textId="77777777" w:rsidR="00F56FCA" w:rsidRPr="00F56FCA" w:rsidRDefault="00F56FCA" w:rsidP="00E57731">
      <w:pPr>
        <w:pStyle w:val="NoSpacing"/>
        <w:rPr>
          <w:rFonts w:eastAsia="Arial"/>
          <w:szCs w:val="24"/>
        </w:rPr>
      </w:pPr>
    </w:p>
    <w:p w14:paraId="1F97C961" w14:textId="77777777" w:rsidR="00F56FCA" w:rsidRPr="00F56FCA" w:rsidRDefault="00F56FCA" w:rsidP="00E57731">
      <w:pPr>
        <w:pStyle w:val="NoSpacing"/>
        <w:rPr>
          <w:rFonts w:eastAsia="Arial"/>
          <w:szCs w:val="24"/>
        </w:rPr>
      </w:pPr>
    </w:p>
    <w:p w14:paraId="1D15490F" w14:textId="77777777" w:rsidR="00F56FCA" w:rsidRPr="00F56FCA" w:rsidRDefault="00F56FCA" w:rsidP="00E57731">
      <w:pPr>
        <w:pStyle w:val="NoSpacing"/>
        <w:rPr>
          <w:rFonts w:eastAsia="Arial"/>
          <w:szCs w:val="24"/>
        </w:rPr>
      </w:pPr>
    </w:p>
    <w:p w14:paraId="54A08E7A" w14:textId="77777777" w:rsidR="00F56FCA" w:rsidRPr="00F56FCA" w:rsidRDefault="00F56FCA" w:rsidP="00E57731">
      <w:pPr>
        <w:pStyle w:val="NoSpacing"/>
        <w:rPr>
          <w:rFonts w:eastAsia="Arial"/>
          <w:szCs w:val="24"/>
        </w:rPr>
      </w:pPr>
      <w:r w:rsidRPr="00F56FCA">
        <w:rPr>
          <w:rFonts w:eastAsia="Arial"/>
          <w:szCs w:val="24"/>
        </w:rPr>
        <w:t>April 19, 2025: NY - More Than 400,000 Wireless Phone Chargers Recalled Over Fire Hazard.</w:t>
      </w:r>
    </w:p>
    <w:p w14:paraId="2E86C9D8" w14:textId="77777777" w:rsidR="00F56FCA" w:rsidRPr="00F56FCA" w:rsidRDefault="00F56FCA" w:rsidP="00E57731">
      <w:pPr>
        <w:pStyle w:val="NoSpacing"/>
        <w:rPr>
          <w:rFonts w:eastAsia="Arial"/>
          <w:szCs w:val="24"/>
        </w:rPr>
      </w:pPr>
      <w:r w:rsidRPr="00F56FCA">
        <w:rPr>
          <w:rFonts w:eastAsia="Arial"/>
          <w:szCs w:val="24"/>
        </w:rPr>
        <w:t xml:space="preserve">Casely, a company in Brooklyn, received 51 reports of lithium-ion batteries overheating, expanding or catching fire, resulting in six minor burn injuries. </w:t>
      </w:r>
      <w:hyperlink r:id="rId169" w:history="1">
        <w:r w:rsidRPr="00F56FCA">
          <w:rPr>
            <w:rStyle w:val="Hyperlink"/>
            <w:rFonts w:eastAsia="Arial"/>
            <w:szCs w:val="24"/>
          </w:rPr>
          <w:t>https://www.nytimes.com/2025/04/19/business/casely-power-banks-charger-recall.html</w:t>
        </w:r>
      </w:hyperlink>
      <w:r w:rsidRPr="00F56FCA">
        <w:rPr>
          <w:rFonts w:eastAsia="Arial"/>
          <w:szCs w:val="24"/>
        </w:rPr>
        <w:t xml:space="preserve"> </w:t>
      </w:r>
    </w:p>
    <w:p w14:paraId="03FA300D" w14:textId="77777777" w:rsidR="00F56FCA" w:rsidRPr="00F56FCA" w:rsidRDefault="00F56FCA" w:rsidP="00E57731">
      <w:pPr>
        <w:pStyle w:val="NoSpacing"/>
        <w:rPr>
          <w:rFonts w:eastAsia="Arial"/>
          <w:szCs w:val="24"/>
        </w:rPr>
      </w:pPr>
    </w:p>
    <w:p w14:paraId="30120843" w14:textId="77777777" w:rsidR="00F56FCA" w:rsidRPr="00F56FCA" w:rsidRDefault="00F56FCA" w:rsidP="00E57731">
      <w:pPr>
        <w:pStyle w:val="NoSpacing"/>
        <w:rPr>
          <w:rFonts w:eastAsia="Arial"/>
          <w:szCs w:val="24"/>
        </w:rPr>
      </w:pPr>
    </w:p>
    <w:p w14:paraId="3ED3CC41" w14:textId="77777777" w:rsidR="00F56FCA" w:rsidRPr="00F56FCA" w:rsidRDefault="00F56FCA" w:rsidP="00E57731">
      <w:pPr>
        <w:pStyle w:val="NoSpacing"/>
        <w:rPr>
          <w:rFonts w:eastAsia="Arial"/>
          <w:szCs w:val="24"/>
        </w:rPr>
      </w:pPr>
    </w:p>
    <w:p w14:paraId="5E4FB240" w14:textId="77777777" w:rsidR="00F56FCA" w:rsidRPr="00F56FCA" w:rsidRDefault="00F56FCA" w:rsidP="00E57731">
      <w:pPr>
        <w:pStyle w:val="NoSpacing"/>
        <w:rPr>
          <w:rFonts w:eastAsia="Arial"/>
          <w:szCs w:val="24"/>
        </w:rPr>
      </w:pPr>
      <w:r w:rsidRPr="00F56FCA">
        <w:rPr>
          <w:rFonts w:eastAsia="Arial"/>
          <w:szCs w:val="24"/>
        </w:rPr>
        <w:t xml:space="preserve">April 9, 2025: GA - U.S. Cites Georgia Firm After Chemical Cloud Disrupted Life </w:t>
      </w:r>
      <w:proofErr w:type="gramStart"/>
      <w:r w:rsidRPr="00F56FCA">
        <w:rPr>
          <w:rFonts w:eastAsia="Arial"/>
          <w:szCs w:val="24"/>
        </w:rPr>
        <w:t>In</w:t>
      </w:r>
      <w:proofErr w:type="gramEnd"/>
      <w:r w:rsidRPr="00F56FCA">
        <w:rPr>
          <w:rFonts w:eastAsia="Arial"/>
          <w:szCs w:val="24"/>
        </w:rPr>
        <w:t xml:space="preserve"> Atlanta’s Suburbs.  CONYERS, Ga. (AP) — Federal authorities have found that a Georgia company improperly stored hazardous chemicals before a fire southeast of Atlanta last year that produced a toxic chemical cloud over the area. The Sept. 29 blaze at the plant in Conyers led to the closure of a major interstate, classes canceled for schoolchildren and forced thousands of residents to shelter in place as the chemical cloud moved around Atlanta’s suburbs. </w:t>
      </w:r>
      <w:proofErr w:type="spellStart"/>
      <w:r w:rsidRPr="00F56FCA">
        <w:rPr>
          <w:rFonts w:eastAsia="Arial"/>
          <w:szCs w:val="24"/>
        </w:rPr>
        <w:t>BioLab</w:t>
      </w:r>
      <w:proofErr w:type="spellEnd"/>
      <w:r w:rsidRPr="00F56FCA">
        <w:rPr>
          <w:rFonts w:eastAsia="Arial"/>
          <w:szCs w:val="24"/>
        </w:rPr>
        <w:t xml:space="preserve"> Inc. was cited for six violations, including four serious violations, and now faces more than $60,000 in proposed penalties, the U.S. Department of Labor said in a statement this week. The Department of Labor’s investigation found that improperly stored hazardous chemicals were the cause of the fire, which was investigated by the agency’s Occupational Safety and Health Administration (OSHA). </w:t>
      </w:r>
      <w:hyperlink r:id="rId170" w:history="1">
        <w:r w:rsidRPr="00F56FCA">
          <w:rPr>
            <w:rStyle w:val="Hyperlink"/>
            <w:rFonts w:eastAsia="Arial"/>
            <w:szCs w:val="24"/>
          </w:rPr>
          <w:t>https://www.fireengineering.com/firefighting/us-cites-georgia-firm-after-chemical-cloud-disrupted-life-in-atlantas-suburbs/?oly_enc_id=0573H1103045H2E</w:t>
        </w:r>
      </w:hyperlink>
      <w:r w:rsidRPr="00F56FCA">
        <w:rPr>
          <w:rFonts w:eastAsia="Arial"/>
          <w:szCs w:val="24"/>
        </w:rPr>
        <w:t xml:space="preserve"> </w:t>
      </w:r>
    </w:p>
    <w:p w14:paraId="32763CE2" w14:textId="77777777" w:rsidR="00F56FCA" w:rsidRPr="00F56FCA" w:rsidRDefault="00F56FCA" w:rsidP="00E57731">
      <w:pPr>
        <w:pStyle w:val="NoSpacing"/>
        <w:rPr>
          <w:rFonts w:eastAsia="Arial"/>
          <w:szCs w:val="24"/>
        </w:rPr>
      </w:pPr>
    </w:p>
    <w:p w14:paraId="7D0A78B3" w14:textId="77777777" w:rsidR="00F56FCA" w:rsidRPr="00F56FCA" w:rsidRDefault="00F56FCA" w:rsidP="00E57731">
      <w:pPr>
        <w:pStyle w:val="NoSpacing"/>
        <w:rPr>
          <w:rFonts w:eastAsia="Arial"/>
          <w:szCs w:val="24"/>
        </w:rPr>
      </w:pPr>
    </w:p>
    <w:p w14:paraId="15C559A0" w14:textId="77777777" w:rsidR="00F56FCA" w:rsidRPr="00F56FCA" w:rsidRDefault="00F56FCA" w:rsidP="00E57731">
      <w:pPr>
        <w:pStyle w:val="NoSpacing"/>
        <w:rPr>
          <w:rFonts w:eastAsia="Arial"/>
          <w:szCs w:val="24"/>
        </w:rPr>
      </w:pPr>
    </w:p>
    <w:p w14:paraId="4F0C067F" w14:textId="77777777" w:rsidR="00F56FCA" w:rsidRPr="00F56FCA" w:rsidRDefault="00F56FCA" w:rsidP="00E57731">
      <w:pPr>
        <w:pStyle w:val="NoSpacing"/>
        <w:rPr>
          <w:rFonts w:eastAsia="Arial"/>
          <w:szCs w:val="24"/>
        </w:rPr>
      </w:pPr>
    </w:p>
    <w:p w14:paraId="1B6218E5" w14:textId="77777777" w:rsidR="00F56FCA" w:rsidRPr="00F56FCA" w:rsidRDefault="00F56FCA" w:rsidP="00E57731">
      <w:pPr>
        <w:pStyle w:val="NoSpacing"/>
        <w:rPr>
          <w:rFonts w:eastAsia="Arial"/>
          <w:szCs w:val="24"/>
        </w:rPr>
      </w:pPr>
      <w:r w:rsidRPr="00F56FCA">
        <w:rPr>
          <w:rFonts w:eastAsia="Arial"/>
          <w:szCs w:val="24"/>
        </w:rPr>
        <w:t xml:space="preserve">April 4, 2025: CA - L.A. Code Proposes Allowing Single-Exit, Single Stairway </w:t>
      </w:r>
      <w:proofErr w:type="gramStart"/>
      <w:r w:rsidRPr="00F56FCA">
        <w:rPr>
          <w:rFonts w:eastAsia="Arial"/>
          <w:szCs w:val="24"/>
        </w:rPr>
        <w:t>In</w:t>
      </w:r>
      <w:proofErr w:type="gramEnd"/>
      <w:r w:rsidRPr="00F56FCA">
        <w:rPr>
          <w:rFonts w:eastAsia="Arial"/>
          <w:szCs w:val="24"/>
        </w:rPr>
        <w:t xml:space="preserve"> Midrise Apartment Buildings. A nationwide push for single-staircase buildings to ease the housing crisis is raising alarms from NFPA and fire safety experts, who warn the shift could compromise emergency access and evacuation. In a move to make it easier to build more affordable, family-sized units, the Los Angeles City Council on Wednesday, April 2, laid the groundwork for allowing single staircases in six-story apartment buildings. *** “Now that we have extensive sprinkler rules and new kinds of building materials that are far more fire resistant than they were a century ago, the regulations for dual staircases really are not necessary to guarantee the level of fire safety that we currently require in our buildings,” Raman said. </w:t>
      </w:r>
      <w:hyperlink r:id="rId171" w:history="1">
        <w:r w:rsidRPr="00F56FCA">
          <w:rPr>
            <w:rStyle w:val="Hyperlink"/>
            <w:rFonts w:eastAsia="Arial"/>
            <w:szCs w:val="24"/>
          </w:rPr>
          <w:t>https://www.firerescue1.com/building-construction/l-a-code-proposes-allowing-single-exit-single-stairway-in-midrise-apartment-buildings?utm_source=delivra&amp;utm_medium=email&amp;utm_campaign=FR1-Daily-4-4-25&amp;utm_id=8739047&amp;dlv-emuid=fed355b8-46a2-4fa4-b55c-4d602dde33c4&amp;dlv-mlid=8739047</w:t>
        </w:r>
      </w:hyperlink>
      <w:r w:rsidRPr="00F56FCA">
        <w:rPr>
          <w:rFonts w:eastAsia="Arial"/>
          <w:szCs w:val="24"/>
        </w:rPr>
        <w:t xml:space="preserve"> </w:t>
      </w:r>
    </w:p>
    <w:p w14:paraId="1D61CC1B" w14:textId="77777777" w:rsidR="00F56FCA" w:rsidRPr="00F56FCA" w:rsidRDefault="00F56FCA" w:rsidP="00E57731">
      <w:pPr>
        <w:pStyle w:val="NoSpacing"/>
        <w:rPr>
          <w:rFonts w:eastAsia="Arial"/>
          <w:szCs w:val="24"/>
        </w:rPr>
      </w:pPr>
    </w:p>
    <w:p w14:paraId="4BDFE327" w14:textId="77777777" w:rsidR="00F56FCA" w:rsidRPr="00F56FCA" w:rsidRDefault="00F56FCA" w:rsidP="00E57731">
      <w:pPr>
        <w:pStyle w:val="NoSpacing"/>
        <w:rPr>
          <w:rFonts w:eastAsia="Arial"/>
          <w:szCs w:val="24"/>
        </w:rPr>
      </w:pPr>
    </w:p>
    <w:p w14:paraId="671A239C" w14:textId="77777777" w:rsidR="00F56FCA" w:rsidRPr="00F56FCA" w:rsidRDefault="00F56FCA" w:rsidP="00E57731">
      <w:pPr>
        <w:pStyle w:val="NoSpacing"/>
        <w:rPr>
          <w:rFonts w:eastAsia="Arial"/>
          <w:szCs w:val="24"/>
        </w:rPr>
      </w:pPr>
      <w:r w:rsidRPr="00F56FCA">
        <w:rPr>
          <w:rFonts w:eastAsia="Arial"/>
          <w:szCs w:val="24"/>
        </w:rPr>
        <w:t xml:space="preserve">April 2, 2025: NY - Former FDNY Chief Sentenced To </w:t>
      </w:r>
      <w:proofErr w:type="gramStart"/>
      <w:r w:rsidRPr="00F56FCA">
        <w:rPr>
          <w:rFonts w:eastAsia="Arial"/>
          <w:szCs w:val="24"/>
        </w:rPr>
        <w:t>prison</w:t>
      </w:r>
      <w:proofErr w:type="gramEnd"/>
      <w:r w:rsidRPr="00F56FCA">
        <w:rPr>
          <w:rFonts w:eastAsia="Arial"/>
          <w:szCs w:val="24"/>
        </w:rPr>
        <w:t xml:space="preserve"> For Expedited inspection Bribery Scheme. [TV VIDEO.] Former FDNY chief Brian Cordasco was sentenced to 20 months in prison for accepting $190K in bribes to fast-track inspections.  NEW YORK — Staten Islander and </w:t>
      </w:r>
      <w:hyperlink r:id="rId172" w:history="1">
        <w:r w:rsidRPr="00F56FCA">
          <w:rPr>
            <w:rStyle w:val="Hyperlink"/>
            <w:rFonts w:eastAsia="Arial"/>
            <w:szCs w:val="24"/>
          </w:rPr>
          <w:t>former FDNY chief Brian Cordasco</w:t>
        </w:r>
      </w:hyperlink>
      <w:r w:rsidRPr="00F56FCA">
        <w:rPr>
          <w:rFonts w:eastAsia="Arial"/>
          <w:szCs w:val="24"/>
        </w:rPr>
        <w:t> was sentenced to 20 months in prison for his part in a </w:t>
      </w:r>
      <w:hyperlink r:id="rId173" w:history="1">
        <w:r w:rsidRPr="00F56FCA">
          <w:rPr>
            <w:rStyle w:val="Hyperlink"/>
            <w:rFonts w:eastAsia="Arial"/>
            <w:szCs w:val="24"/>
          </w:rPr>
          <w:t>“pay-to-play” bribery scheme</w:t>
        </w:r>
      </w:hyperlink>
      <w:r w:rsidRPr="00F56FCA">
        <w:rPr>
          <w:rFonts w:eastAsia="Arial"/>
          <w:szCs w:val="24"/>
        </w:rPr>
        <w:t xml:space="preserve"> where building owners and developers in New York City paid nearly $190,000 for expedited inspections and other preferential treatment. *** Cordasco’s accomplice, former Assistant Chief Anthony Saccavino of Manhattan, pleaded guilty to one count of conspiracy to solicit and receive a bribe in January and is awaiting sentencing. </w:t>
      </w:r>
      <w:proofErr w:type="spellStart"/>
      <w:r w:rsidRPr="00F56FCA">
        <w:rPr>
          <w:rFonts w:eastAsia="Arial"/>
          <w:szCs w:val="24"/>
        </w:rPr>
        <w:t>Saccavino</w:t>
      </w:r>
      <w:proofErr w:type="spellEnd"/>
      <w:r w:rsidRPr="00F56FCA">
        <w:rPr>
          <w:rFonts w:eastAsia="Arial"/>
          <w:szCs w:val="24"/>
        </w:rPr>
        <w:t xml:space="preserve"> was head of the Bureau of Fire Prevention and former Deputy Assistant Chief Cordasco worked for him.  [Also filed, Chap. 16.] </w:t>
      </w:r>
      <w:hyperlink r:id="rId174" w:history="1">
        <w:r w:rsidRPr="00F56FCA">
          <w:rPr>
            <w:rStyle w:val="Hyperlink"/>
            <w:rFonts w:eastAsia="Arial"/>
            <w:szCs w:val="24"/>
          </w:rPr>
          <w:t>https://www.firerescue1.com/legal/former-fdny-chief-sentenced-to-prison-for-expedited-inspection-bribery-scheme?utm_source=delivra&amp;utm_medium=email&amp;utm_campaign=FR1-Daily-4-2-25&amp;utm_id=8728348&amp;dlv-emuid=fed355b8-46a2-4fa4-b55c-4d602dde33c4&amp;dlv-mlid=8728348</w:t>
        </w:r>
      </w:hyperlink>
      <w:r w:rsidRPr="00F56FCA">
        <w:rPr>
          <w:rFonts w:eastAsia="Arial"/>
          <w:szCs w:val="24"/>
        </w:rPr>
        <w:t xml:space="preserve"> </w:t>
      </w:r>
    </w:p>
    <w:p w14:paraId="70D50CB5" w14:textId="77777777" w:rsidR="00F56FCA" w:rsidRPr="00F56FCA" w:rsidRDefault="00F56FCA" w:rsidP="00E57731">
      <w:pPr>
        <w:pStyle w:val="NoSpacing"/>
        <w:rPr>
          <w:rFonts w:eastAsia="Arial"/>
          <w:szCs w:val="24"/>
        </w:rPr>
      </w:pPr>
    </w:p>
    <w:p w14:paraId="38557151" w14:textId="77777777" w:rsidR="00F56FCA" w:rsidRPr="00F56FCA" w:rsidRDefault="00F56FCA" w:rsidP="00E57731">
      <w:pPr>
        <w:pStyle w:val="NoSpacing"/>
        <w:rPr>
          <w:rFonts w:eastAsia="Arial"/>
          <w:szCs w:val="24"/>
        </w:rPr>
      </w:pPr>
    </w:p>
    <w:p w14:paraId="40E90A1D" w14:textId="77777777" w:rsidR="00F56FCA" w:rsidRPr="00F56FCA" w:rsidRDefault="00F56FCA" w:rsidP="00E57731">
      <w:pPr>
        <w:pStyle w:val="NoSpacing"/>
        <w:rPr>
          <w:rFonts w:eastAsia="Arial"/>
          <w:szCs w:val="24"/>
        </w:rPr>
      </w:pPr>
    </w:p>
    <w:p w14:paraId="4735E4A2" w14:textId="77777777" w:rsidR="00F56FCA" w:rsidRPr="00F56FCA" w:rsidRDefault="00F56FCA" w:rsidP="00E57731">
      <w:pPr>
        <w:pStyle w:val="NoSpacing"/>
        <w:rPr>
          <w:rFonts w:eastAsia="Arial"/>
          <w:szCs w:val="24"/>
        </w:rPr>
      </w:pPr>
    </w:p>
    <w:p w14:paraId="7990FC7B" w14:textId="77777777" w:rsidR="00F56FCA" w:rsidRPr="00F56FCA" w:rsidRDefault="00F56FCA" w:rsidP="00E57731">
      <w:pPr>
        <w:pStyle w:val="NoSpacing"/>
        <w:rPr>
          <w:rFonts w:eastAsia="Arial"/>
          <w:szCs w:val="24"/>
        </w:rPr>
      </w:pPr>
      <w:r w:rsidRPr="00F56FCA">
        <w:rPr>
          <w:rFonts w:eastAsia="Arial"/>
          <w:szCs w:val="24"/>
        </w:rPr>
        <w:t xml:space="preserve">March 27, 2025: NV – Nevada Resident Arrested </w:t>
      </w:r>
      <w:proofErr w:type="gramStart"/>
      <w:r w:rsidRPr="00F56FCA">
        <w:rPr>
          <w:rFonts w:eastAsia="Arial"/>
          <w:szCs w:val="24"/>
        </w:rPr>
        <w:t>And</w:t>
      </w:r>
      <w:proofErr w:type="gramEnd"/>
      <w:r w:rsidRPr="00F56FCA">
        <w:rPr>
          <w:rFonts w:eastAsia="Arial"/>
          <w:szCs w:val="24"/>
        </w:rPr>
        <w:t xml:space="preserve"> Charged </w:t>
      </w:r>
      <w:proofErr w:type="gramStart"/>
      <w:r w:rsidRPr="00F56FCA">
        <w:rPr>
          <w:rFonts w:eastAsia="Arial"/>
          <w:szCs w:val="24"/>
        </w:rPr>
        <w:t>In</w:t>
      </w:r>
      <w:proofErr w:type="gramEnd"/>
      <w:r w:rsidRPr="00F56FCA">
        <w:rPr>
          <w:rFonts w:eastAsia="Arial"/>
          <w:szCs w:val="24"/>
        </w:rPr>
        <w:t xml:space="preserve"> Connection </w:t>
      </w:r>
      <w:proofErr w:type="gramStart"/>
      <w:r w:rsidRPr="00F56FCA">
        <w:rPr>
          <w:rFonts w:eastAsia="Arial"/>
          <w:szCs w:val="24"/>
        </w:rPr>
        <w:t>With</w:t>
      </w:r>
      <w:proofErr w:type="gramEnd"/>
      <w:r w:rsidRPr="00F56FCA">
        <w:rPr>
          <w:rFonts w:eastAsia="Arial"/>
          <w:szCs w:val="24"/>
        </w:rPr>
        <w:t xml:space="preserve"> Violent Tesla Arson </w:t>
      </w:r>
      <w:proofErr w:type="gramStart"/>
      <w:r w:rsidRPr="00F56FCA">
        <w:rPr>
          <w:rFonts w:eastAsia="Arial"/>
          <w:szCs w:val="24"/>
        </w:rPr>
        <w:t>In</w:t>
      </w:r>
      <w:proofErr w:type="gramEnd"/>
      <w:r w:rsidRPr="00F56FCA">
        <w:rPr>
          <w:rFonts w:eastAsia="Arial"/>
          <w:szCs w:val="24"/>
        </w:rPr>
        <w:t xml:space="preserve"> Las Vegas. *** According to allegations in the complaint, on March 18, Las Vegas Metropolitan Police Department patrol officers responded to an emergency call about a person setting vehicles on fire and hearing gunshots at a Tesla collision business. The Clark County Fire Department arrived to suppress the fires. During the investigation, it was determined that Molotov cocktails and a .30 caliber AR-style firearm were used to damage and destroy five Tesla vehicles, and graffiti was sprayed to write “Resist” on the front of the building. </w:t>
      </w:r>
      <w:hyperlink r:id="rId175" w:history="1">
        <w:r w:rsidRPr="00F56FCA">
          <w:rPr>
            <w:rStyle w:val="Hyperlink"/>
            <w:rFonts w:eastAsia="Arial"/>
            <w:szCs w:val="24"/>
          </w:rPr>
          <w:t>https://www.justice.gov/opa/pr/nevada-resident-arrested-and-charged-connection-violent-tesla-arson-las-vegas</w:t>
        </w:r>
      </w:hyperlink>
      <w:r w:rsidRPr="00F56FCA">
        <w:rPr>
          <w:rFonts w:eastAsia="Arial"/>
          <w:szCs w:val="24"/>
        </w:rPr>
        <w:t xml:space="preserve"> </w:t>
      </w:r>
    </w:p>
    <w:p w14:paraId="4A32EE86" w14:textId="77777777" w:rsidR="00F56FCA" w:rsidRPr="00F56FCA" w:rsidRDefault="00F56FCA" w:rsidP="00E57731">
      <w:pPr>
        <w:pStyle w:val="NoSpacing"/>
        <w:rPr>
          <w:rFonts w:eastAsia="Arial"/>
          <w:szCs w:val="24"/>
        </w:rPr>
      </w:pPr>
    </w:p>
    <w:p w14:paraId="1EF55DA1" w14:textId="77777777" w:rsidR="00F56FCA" w:rsidRPr="00F56FCA" w:rsidRDefault="00F56FCA" w:rsidP="00E57731">
      <w:pPr>
        <w:pStyle w:val="NoSpacing"/>
        <w:rPr>
          <w:rFonts w:eastAsia="Arial"/>
          <w:szCs w:val="24"/>
        </w:rPr>
      </w:pPr>
    </w:p>
    <w:p w14:paraId="46159FE3" w14:textId="77777777" w:rsidR="00F56FCA" w:rsidRPr="00F56FCA" w:rsidRDefault="00F56FCA" w:rsidP="00E57731">
      <w:pPr>
        <w:pStyle w:val="NoSpacing"/>
        <w:rPr>
          <w:rFonts w:eastAsia="Arial"/>
          <w:szCs w:val="24"/>
        </w:rPr>
      </w:pPr>
      <w:r w:rsidRPr="00F56FCA">
        <w:rPr>
          <w:rFonts w:eastAsia="Arial"/>
          <w:szCs w:val="24"/>
        </w:rPr>
        <w:t xml:space="preserve">March 20, 2025: DC - Attorney General Pamela Bondi Announces Severe Charges Against Violent Tesla Arsonists. Today, Attorney General Pamela Bondi announced charges against three individuals responsible for the violent destruction of Tesla </w:t>
      </w:r>
      <w:proofErr w:type="gramStart"/>
      <w:r w:rsidRPr="00F56FCA">
        <w:rPr>
          <w:rFonts w:eastAsia="Arial"/>
          <w:szCs w:val="24"/>
        </w:rPr>
        <w:t>properties</w:t>
      </w:r>
      <w:proofErr w:type="gramEnd"/>
      <w:r w:rsidRPr="00F56FCA">
        <w:rPr>
          <w:rFonts w:eastAsia="Arial"/>
          <w:szCs w:val="24"/>
        </w:rPr>
        <w:t>. All three defendants will face the full force of the law for using Molotov cocktails to set fire to Tesla cars and charging stations. “The days of committing crimes without consequence have ended,” said Attorney General Pamela Bondi. “Let this be a warning: if you join this wave of domestic terrorism against Tesla properties, the Department of Justice will put you behind bars.”</w:t>
      </w:r>
    </w:p>
    <w:p w14:paraId="46A39C5C" w14:textId="77777777" w:rsidR="00F56FCA" w:rsidRPr="00F56FCA" w:rsidRDefault="00F56FCA" w:rsidP="00E57731">
      <w:pPr>
        <w:pStyle w:val="NoSpacing"/>
        <w:rPr>
          <w:rFonts w:eastAsia="Arial"/>
          <w:szCs w:val="24"/>
        </w:rPr>
      </w:pPr>
      <w:r w:rsidRPr="00F56FCA">
        <w:rPr>
          <w:rFonts w:eastAsia="Arial"/>
          <w:szCs w:val="24"/>
        </w:rPr>
        <w:t>One defendant, also armed with a suppressed AR-15 rifle, was arrested after throwing approximately eight Molotov cocktails at a Tesla dealership located in Salem, Oregon.</w:t>
      </w:r>
    </w:p>
    <w:p w14:paraId="0DB2478C" w14:textId="77777777" w:rsidR="00F56FCA" w:rsidRPr="00F56FCA" w:rsidRDefault="00F56FCA" w:rsidP="00E57731">
      <w:pPr>
        <w:pStyle w:val="NoSpacing"/>
        <w:rPr>
          <w:rFonts w:eastAsia="Arial"/>
          <w:szCs w:val="24"/>
        </w:rPr>
      </w:pPr>
      <w:r w:rsidRPr="00F56FCA">
        <w:rPr>
          <w:rFonts w:eastAsia="Arial"/>
          <w:szCs w:val="24"/>
        </w:rPr>
        <w:t xml:space="preserve">Another was arrested in Loveland, Colorado after attempting to light </w:t>
      </w:r>
      <w:proofErr w:type="spellStart"/>
      <w:r w:rsidRPr="00F56FCA">
        <w:rPr>
          <w:rFonts w:eastAsia="Arial"/>
          <w:szCs w:val="24"/>
        </w:rPr>
        <w:t>Teslas</w:t>
      </w:r>
      <w:proofErr w:type="spellEnd"/>
      <w:r w:rsidRPr="00F56FCA">
        <w:rPr>
          <w:rFonts w:eastAsia="Arial"/>
          <w:szCs w:val="24"/>
        </w:rPr>
        <w:t xml:space="preserve"> on fire with Molotov cocktails. The defendant was later found in possession of materials used to produce additional incendiary weapons.</w:t>
      </w:r>
    </w:p>
    <w:p w14:paraId="0B6F7C56" w14:textId="77777777" w:rsidR="00F56FCA" w:rsidRPr="00F56FCA" w:rsidRDefault="00F56FCA" w:rsidP="00E57731">
      <w:pPr>
        <w:pStyle w:val="NoSpacing"/>
        <w:rPr>
          <w:rFonts w:eastAsia="Arial"/>
          <w:szCs w:val="24"/>
        </w:rPr>
      </w:pPr>
      <w:r w:rsidRPr="00F56FCA">
        <w:rPr>
          <w:rFonts w:eastAsia="Arial"/>
          <w:szCs w:val="24"/>
        </w:rPr>
        <w:t>In Charleston, South Carolina, a third defendant wrote profane messages against President Trump around Tesla charging stations before lighting the charging stations on fire with Molotov cocktails.</w:t>
      </w:r>
    </w:p>
    <w:p w14:paraId="4F01A4BE" w14:textId="77777777" w:rsidR="00F56FCA" w:rsidRPr="00F56FCA" w:rsidRDefault="00F56FCA" w:rsidP="00E57731">
      <w:pPr>
        <w:pStyle w:val="NoSpacing"/>
        <w:rPr>
          <w:rFonts w:eastAsia="Arial"/>
          <w:szCs w:val="24"/>
        </w:rPr>
      </w:pPr>
      <w:r w:rsidRPr="00F56FCA">
        <w:rPr>
          <w:rFonts w:eastAsia="Arial"/>
          <w:szCs w:val="24"/>
        </w:rPr>
        <w:t>Each defendant faces serious charges carrying a minimum penalty of five years and up to 20 years in prison.</w:t>
      </w:r>
    </w:p>
    <w:p w14:paraId="0D19DB07" w14:textId="77777777" w:rsidR="00F56FCA" w:rsidRPr="00F56FCA" w:rsidRDefault="00F56FCA" w:rsidP="00E57731">
      <w:pPr>
        <w:pStyle w:val="NoSpacing"/>
        <w:rPr>
          <w:rFonts w:eastAsia="Arial"/>
          <w:szCs w:val="24"/>
        </w:rPr>
      </w:pPr>
      <w:r w:rsidRPr="00F56FCA">
        <w:rPr>
          <w:rFonts w:eastAsia="Arial"/>
          <w:szCs w:val="24"/>
        </w:rPr>
        <w:t xml:space="preserve">The Department of Justice is committed to ending all acts of violence and arson directed at Tesla </w:t>
      </w:r>
      <w:proofErr w:type="gramStart"/>
      <w:r w:rsidRPr="00F56FCA">
        <w:rPr>
          <w:rFonts w:eastAsia="Arial"/>
          <w:szCs w:val="24"/>
        </w:rPr>
        <w:t>properties</w:t>
      </w:r>
      <w:proofErr w:type="gramEnd"/>
      <w:r w:rsidRPr="00F56FCA">
        <w:rPr>
          <w:rFonts w:eastAsia="Arial"/>
          <w:szCs w:val="24"/>
        </w:rPr>
        <w:t xml:space="preserve"> and otherwise. </w:t>
      </w:r>
      <w:hyperlink r:id="rId176" w:history="1">
        <w:r w:rsidRPr="00F56FCA">
          <w:rPr>
            <w:rStyle w:val="Hyperlink"/>
            <w:rFonts w:eastAsia="Arial"/>
            <w:szCs w:val="24"/>
          </w:rPr>
          <w:t>https://www.justice.gov/opa/pr/attorney-general-pamela-bondi-announces-severe-charges-against-violent-tesla-arsonists</w:t>
        </w:r>
      </w:hyperlink>
      <w:r w:rsidRPr="00F56FCA">
        <w:rPr>
          <w:rFonts w:eastAsia="Arial"/>
          <w:szCs w:val="24"/>
        </w:rPr>
        <w:t xml:space="preserve"> </w:t>
      </w:r>
    </w:p>
    <w:p w14:paraId="33F45264" w14:textId="77777777" w:rsidR="00F56FCA" w:rsidRPr="00F56FCA" w:rsidRDefault="00F56FCA" w:rsidP="00E57731">
      <w:pPr>
        <w:pStyle w:val="NoSpacing"/>
        <w:rPr>
          <w:rFonts w:eastAsia="Arial"/>
          <w:szCs w:val="24"/>
        </w:rPr>
      </w:pPr>
    </w:p>
    <w:p w14:paraId="3F099EAB" w14:textId="77777777" w:rsidR="00F56FCA" w:rsidRPr="00F56FCA" w:rsidRDefault="00F56FCA" w:rsidP="00E57731">
      <w:pPr>
        <w:pStyle w:val="NoSpacing"/>
        <w:rPr>
          <w:rFonts w:eastAsia="Arial"/>
          <w:szCs w:val="24"/>
        </w:rPr>
      </w:pPr>
    </w:p>
    <w:p w14:paraId="6F18E5E0" w14:textId="77777777" w:rsidR="00F56FCA" w:rsidRPr="00F56FCA" w:rsidRDefault="00F56FCA" w:rsidP="00E57731">
      <w:pPr>
        <w:pStyle w:val="NoSpacing"/>
        <w:rPr>
          <w:rFonts w:eastAsia="Arial"/>
          <w:szCs w:val="24"/>
        </w:rPr>
      </w:pPr>
    </w:p>
    <w:p w14:paraId="2937C7D3" w14:textId="77777777" w:rsidR="00F56FCA" w:rsidRPr="00F56FCA" w:rsidRDefault="00F56FCA" w:rsidP="00E57731">
      <w:pPr>
        <w:pStyle w:val="NoSpacing"/>
        <w:rPr>
          <w:rFonts w:eastAsia="Arial"/>
          <w:szCs w:val="24"/>
        </w:rPr>
      </w:pPr>
    </w:p>
    <w:p w14:paraId="5BF9B075" w14:textId="77777777" w:rsidR="00F56FCA" w:rsidRPr="00F56FCA" w:rsidRDefault="00F56FCA" w:rsidP="00E57731">
      <w:pPr>
        <w:pStyle w:val="NoSpacing"/>
        <w:rPr>
          <w:rFonts w:eastAsia="Arial"/>
          <w:szCs w:val="24"/>
        </w:rPr>
      </w:pPr>
      <w:r w:rsidRPr="00F56FCA">
        <w:rPr>
          <w:rFonts w:eastAsia="Arial"/>
          <w:szCs w:val="24"/>
        </w:rPr>
        <w:t xml:space="preserve">March 19, 2025:  NY - Homeowners Charged </w:t>
      </w:r>
      <w:proofErr w:type="gramStart"/>
      <w:r w:rsidRPr="00F56FCA">
        <w:rPr>
          <w:rFonts w:eastAsia="Arial"/>
          <w:szCs w:val="24"/>
        </w:rPr>
        <w:t>With</w:t>
      </w:r>
      <w:proofErr w:type="gramEnd"/>
      <w:r w:rsidRPr="00F56FCA">
        <w:rPr>
          <w:rFonts w:eastAsia="Arial"/>
          <w:szCs w:val="24"/>
        </w:rPr>
        <w:t xml:space="preserve"> Manslaughter Following Fatal Fire </w:t>
      </w:r>
      <w:proofErr w:type="gramStart"/>
      <w:r w:rsidRPr="00F56FCA">
        <w:rPr>
          <w:rFonts w:eastAsia="Arial"/>
          <w:szCs w:val="24"/>
        </w:rPr>
        <w:t>At</w:t>
      </w:r>
      <w:proofErr w:type="gramEnd"/>
      <w:r w:rsidRPr="00F56FCA">
        <w:rPr>
          <w:rFonts w:eastAsia="Arial"/>
          <w:szCs w:val="24"/>
        </w:rPr>
        <w:t xml:space="preserve"> Illegal Airbnb.  POUGHKEEPSIE – The owners of a home in the Town of Clinton that caught fire and </w:t>
      </w:r>
      <w:hyperlink r:id="rId177" w:tgtFrame="_blank" w:history="1">
        <w:r w:rsidRPr="00F56FCA">
          <w:rPr>
            <w:rStyle w:val="Hyperlink"/>
            <w:rFonts w:eastAsia="Arial"/>
            <w:szCs w:val="24"/>
          </w:rPr>
          <w:t>killed a mother and daughter from Cape Cod</w:t>
        </w:r>
      </w:hyperlink>
      <w:r w:rsidRPr="00F56FCA">
        <w:rPr>
          <w:rFonts w:eastAsia="Arial"/>
          <w:szCs w:val="24"/>
        </w:rPr>
        <w:t xml:space="preserve"> who had rented the house through Airbnb in October were arrested on Tuesday, March 18, under a sealed indictment. They were arraigned before Acting Dutchess County Court Judge Michael Hayes Wednesday afternoon, following the unsealing of the indictment charging Meredith Darcy, 55, and her husband, Dennis Darcy Jr., 57, on the charge of manslaughter.*** First responders who battled the inferno that killed Shannon Hubbard, 35, and her one-year-old daughter did not have any smoke detectors in the three-story home.  </w:t>
      </w:r>
      <w:hyperlink r:id="rId178" w:history="1">
        <w:r w:rsidRPr="00F56FCA">
          <w:rPr>
            <w:rStyle w:val="Hyperlink"/>
            <w:rFonts w:eastAsia="Arial"/>
            <w:szCs w:val="24"/>
          </w:rPr>
          <w:t>https://midhudsonnews.com/2025/03/19/breaking-homeowners-charged-with-manslaughter-following-fatal-fire-at-illegal-airbnb/</w:t>
        </w:r>
      </w:hyperlink>
      <w:r w:rsidRPr="00F56FCA">
        <w:rPr>
          <w:rFonts w:eastAsia="Arial"/>
          <w:szCs w:val="24"/>
        </w:rPr>
        <w:t xml:space="preserve"> </w:t>
      </w:r>
    </w:p>
    <w:p w14:paraId="14F36B4C" w14:textId="77777777" w:rsidR="00F56FCA" w:rsidRPr="00F56FCA" w:rsidRDefault="00F56FCA" w:rsidP="00E57731">
      <w:pPr>
        <w:pStyle w:val="NoSpacing"/>
        <w:rPr>
          <w:rFonts w:eastAsia="Arial"/>
          <w:szCs w:val="24"/>
        </w:rPr>
      </w:pPr>
    </w:p>
    <w:p w14:paraId="59680093" w14:textId="77777777" w:rsidR="00F56FCA" w:rsidRPr="00F56FCA" w:rsidRDefault="00F56FCA" w:rsidP="00E57731">
      <w:pPr>
        <w:pStyle w:val="NoSpacing"/>
        <w:rPr>
          <w:rFonts w:eastAsia="Arial"/>
          <w:szCs w:val="24"/>
        </w:rPr>
      </w:pPr>
    </w:p>
    <w:p w14:paraId="05EAE990" w14:textId="77777777" w:rsidR="00F56FCA" w:rsidRPr="00F56FCA" w:rsidRDefault="00F56FCA" w:rsidP="00E57731">
      <w:pPr>
        <w:pStyle w:val="NoSpacing"/>
        <w:rPr>
          <w:rFonts w:eastAsia="Arial"/>
          <w:szCs w:val="24"/>
        </w:rPr>
      </w:pPr>
      <w:r w:rsidRPr="00F56FCA">
        <w:rPr>
          <w:rFonts w:eastAsia="Arial"/>
          <w:szCs w:val="24"/>
        </w:rPr>
        <w:t xml:space="preserve">March 19, 2025: GA - Mississippi Man Indicted </w:t>
      </w:r>
      <w:proofErr w:type="gramStart"/>
      <w:r w:rsidRPr="00F56FCA">
        <w:rPr>
          <w:rFonts w:eastAsia="Arial"/>
          <w:szCs w:val="24"/>
        </w:rPr>
        <w:t>For</w:t>
      </w:r>
      <w:proofErr w:type="gramEnd"/>
      <w:r w:rsidRPr="00F56FCA">
        <w:rPr>
          <w:rFonts w:eastAsia="Arial"/>
          <w:szCs w:val="24"/>
        </w:rPr>
        <w:t xml:space="preserve"> Federal Civil Rights </w:t>
      </w:r>
      <w:proofErr w:type="gramStart"/>
      <w:r w:rsidRPr="00F56FCA">
        <w:rPr>
          <w:rFonts w:eastAsia="Arial"/>
          <w:szCs w:val="24"/>
        </w:rPr>
        <w:t>And</w:t>
      </w:r>
      <w:proofErr w:type="gramEnd"/>
      <w:r w:rsidRPr="00F56FCA">
        <w:rPr>
          <w:rFonts w:eastAsia="Arial"/>
          <w:szCs w:val="24"/>
        </w:rPr>
        <w:t xml:space="preserve"> Arson Charges </w:t>
      </w:r>
      <w:proofErr w:type="gramStart"/>
      <w:r w:rsidRPr="00F56FCA">
        <w:rPr>
          <w:rFonts w:eastAsia="Arial"/>
          <w:szCs w:val="24"/>
        </w:rPr>
        <w:t>For</w:t>
      </w:r>
      <w:proofErr w:type="gramEnd"/>
      <w:r w:rsidRPr="00F56FCA">
        <w:rPr>
          <w:rFonts w:eastAsia="Arial"/>
          <w:szCs w:val="24"/>
        </w:rPr>
        <w:t xml:space="preserve"> Setting Fire </w:t>
      </w:r>
      <w:proofErr w:type="gramStart"/>
      <w:r w:rsidRPr="00F56FCA">
        <w:rPr>
          <w:rFonts w:eastAsia="Arial"/>
          <w:szCs w:val="24"/>
        </w:rPr>
        <w:t>To</w:t>
      </w:r>
      <w:proofErr w:type="gramEnd"/>
      <w:r w:rsidRPr="00F56FCA">
        <w:rPr>
          <w:rFonts w:eastAsia="Arial"/>
          <w:szCs w:val="24"/>
        </w:rPr>
        <w:t xml:space="preserve"> Mormon Church.  A federal grand jury in Gulfport, Mississippi, returned a six-count superseding indictment today charging Stefan Day, also known as Stefan Pete Day Rowold, with federal civil rights and arson violations for vandalizing and setting fire to a house of worship. According to the superseding indictment, on July 5, 2024, and July 7, 2024, Day set fire to The Church of Jesus Christ of Latter-Day Saints in Wiggins, Mississippi. Counts one and four of the superseding indictment charge Day with arson for setting fire to the church. Counts two and five of the superseding indictment charge Day with intentionally damaging, defacing, and destroying religious real property because of the religious character of the property. Counts three and six of the superseding indictment charge Day with using fire to commit a federal felony offense. If convicted, Day faces a minimum penalty of five years in prison and a maximum penalty of 20 years in prison on each of the arson charges, a maximum penalty of 20 years in prison for each of the civil rights charges, and a minimum penalty of ten years in prison for the use of fire to commit a federal felony offense. </w:t>
      </w:r>
      <w:hyperlink r:id="rId179" w:history="1">
        <w:r w:rsidRPr="00F56FCA">
          <w:rPr>
            <w:rStyle w:val="Hyperlink"/>
            <w:rFonts w:eastAsia="Arial"/>
            <w:szCs w:val="24"/>
          </w:rPr>
          <w:t>https://www.justice.gov/opa/pr/mississippi-man-indicted-federal-civil-rights-and-arson-charges-setting-fire-mormon-church</w:t>
        </w:r>
      </w:hyperlink>
      <w:r w:rsidRPr="00F56FCA">
        <w:rPr>
          <w:rFonts w:eastAsia="Arial"/>
          <w:szCs w:val="24"/>
        </w:rPr>
        <w:t xml:space="preserve"> </w:t>
      </w:r>
    </w:p>
    <w:p w14:paraId="200EEAD8" w14:textId="77777777" w:rsidR="00F56FCA" w:rsidRPr="00F56FCA" w:rsidRDefault="00F56FCA" w:rsidP="00E57731">
      <w:pPr>
        <w:pStyle w:val="NoSpacing"/>
        <w:rPr>
          <w:rFonts w:eastAsia="Arial"/>
          <w:szCs w:val="24"/>
        </w:rPr>
      </w:pPr>
    </w:p>
    <w:p w14:paraId="7754166A" w14:textId="77777777" w:rsidR="00F56FCA" w:rsidRPr="00F56FCA" w:rsidRDefault="00F56FCA" w:rsidP="00E57731">
      <w:pPr>
        <w:pStyle w:val="NoSpacing"/>
        <w:rPr>
          <w:rFonts w:eastAsia="Arial"/>
          <w:szCs w:val="24"/>
        </w:rPr>
      </w:pPr>
    </w:p>
    <w:p w14:paraId="6FECD851" w14:textId="77777777" w:rsidR="00F56FCA" w:rsidRPr="00F56FCA" w:rsidRDefault="00F56FCA" w:rsidP="00E57731">
      <w:pPr>
        <w:pStyle w:val="NoSpacing"/>
        <w:rPr>
          <w:rFonts w:eastAsia="Arial"/>
          <w:szCs w:val="24"/>
        </w:rPr>
      </w:pPr>
    </w:p>
    <w:p w14:paraId="6C338659" w14:textId="77777777" w:rsidR="00F56FCA" w:rsidRPr="00F56FCA" w:rsidRDefault="00F56FCA" w:rsidP="00E57731">
      <w:pPr>
        <w:pStyle w:val="NoSpacing"/>
        <w:rPr>
          <w:rFonts w:eastAsia="Arial"/>
          <w:szCs w:val="24"/>
        </w:rPr>
      </w:pPr>
      <w:r w:rsidRPr="00F56FCA">
        <w:rPr>
          <w:rFonts w:eastAsia="Arial"/>
          <w:szCs w:val="24"/>
        </w:rPr>
        <w:t xml:space="preserve">March 6, 2025: NJ - NJ City Unveils Tough New E-Bike Rules With $2,000 Fines.  Under Hoboken’s ordinance, the use, sale and repair of second-hand batteries are banned. E-bike and e-scooter riders will also be prohibited from charging or storing their devices in the common areas of residential properties with three or more units. Anyone found to be violating the ordinance will be issued a warning. If the problem continues, violators can be slapped with fines of up to $2,000 per </w:t>
      </w:r>
      <w:proofErr w:type="gramStart"/>
      <w:r w:rsidRPr="00F56FCA">
        <w:rPr>
          <w:rFonts w:eastAsia="Arial"/>
          <w:szCs w:val="24"/>
        </w:rPr>
        <w:t>violation,</w:t>
      </w:r>
      <w:proofErr w:type="gramEnd"/>
      <w:r w:rsidRPr="00F56FCA">
        <w:rPr>
          <w:rFonts w:eastAsia="Arial"/>
          <w:szCs w:val="24"/>
        </w:rPr>
        <w:t xml:space="preserve"> per day. E-bikes are a fast and convenient way to zip around a </w:t>
      </w:r>
      <w:proofErr w:type="gramStart"/>
      <w:r w:rsidRPr="00F56FCA">
        <w:rPr>
          <w:rFonts w:eastAsia="Arial"/>
          <w:szCs w:val="24"/>
        </w:rPr>
        <w:t>city, and</w:t>
      </w:r>
      <w:proofErr w:type="gramEnd"/>
      <w:r w:rsidRPr="00F56FCA">
        <w:rPr>
          <w:rFonts w:eastAsia="Arial"/>
          <w:szCs w:val="24"/>
        </w:rPr>
        <w:t xml:space="preserve"> have skyrocketed in popularity since the pandemic. But they have also become associated with </w:t>
      </w:r>
      <w:hyperlink r:id="rId180" w:tgtFrame="_blank" w:history="1">
        <w:r w:rsidRPr="00F56FCA">
          <w:rPr>
            <w:rStyle w:val="Hyperlink"/>
            <w:rFonts w:eastAsia="Arial"/>
            <w:szCs w:val="24"/>
          </w:rPr>
          <w:t>a fast-moving kind of fire</w:t>
        </w:r>
      </w:hyperlink>
      <w:r w:rsidRPr="00F56FCA">
        <w:rPr>
          <w:rFonts w:eastAsia="Arial"/>
          <w:szCs w:val="24"/>
        </w:rPr>
        <w:t xml:space="preserve"> that can ignite if their batteries overheat or explode. As of January 2024, there had been 445 recorded incidents of lithium battery-related fires in the U.S., resulting in 38 deaths and 214 injuries. Hoboken’s new ordinance may seem simple, but Mike Fritz, who worked with the city to craft it, believes it to be “the finest, in terms of ensuring safe use of these products, of any city in America right now.” </w:t>
      </w:r>
      <w:hyperlink r:id="rId181" w:history="1">
        <w:r w:rsidRPr="00F56FCA">
          <w:rPr>
            <w:rStyle w:val="Hyperlink"/>
            <w:rFonts w:eastAsia="Arial"/>
            <w:szCs w:val="24"/>
          </w:rPr>
          <w:t>https://www.fireengineering.com/news/nj-city-unveils-tough-new-e-bike-rules-with-2000-fines/?utm_source=fe_daily_newsletter&amp;utm_medium=email&amp;utm_campaign=2025-3-6&amp;oly_enc_id=0573H1103045H2E</w:t>
        </w:r>
      </w:hyperlink>
      <w:r w:rsidRPr="00F56FCA">
        <w:rPr>
          <w:rFonts w:eastAsia="Arial"/>
          <w:szCs w:val="24"/>
        </w:rPr>
        <w:t xml:space="preserve"> </w:t>
      </w:r>
    </w:p>
    <w:p w14:paraId="0FB5E5F8" w14:textId="77777777" w:rsidR="00F56FCA" w:rsidRPr="00F56FCA" w:rsidRDefault="00F56FCA" w:rsidP="00E57731">
      <w:pPr>
        <w:pStyle w:val="NoSpacing"/>
        <w:rPr>
          <w:rFonts w:eastAsia="Arial"/>
          <w:szCs w:val="24"/>
        </w:rPr>
      </w:pPr>
    </w:p>
    <w:p w14:paraId="50440248" w14:textId="77777777" w:rsidR="00F56FCA" w:rsidRPr="00F56FCA" w:rsidRDefault="00F56FCA" w:rsidP="00E57731">
      <w:pPr>
        <w:pStyle w:val="NoSpacing"/>
        <w:rPr>
          <w:rFonts w:eastAsia="Arial"/>
          <w:szCs w:val="24"/>
        </w:rPr>
      </w:pPr>
    </w:p>
    <w:p w14:paraId="5C185DEB" w14:textId="77777777" w:rsidR="00F56FCA" w:rsidRPr="00F56FCA" w:rsidRDefault="00F56FCA" w:rsidP="00E57731">
      <w:pPr>
        <w:pStyle w:val="NoSpacing"/>
        <w:rPr>
          <w:rFonts w:eastAsia="Arial"/>
          <w:szCs w:val="24"/>
        </w:rPr>
      </w:pPr>
    </w:p>
    <w:p w14:paraId="2DD7F170" w14:textId="77777777" w:rsidR="00F56FCA" w:rsidRPr="00F56FCA" w:rsidRDefault="00F56FCA" w:rsidP="00E57731">
      <w:pPr>
        <w:pStyle w:val="NoSpacing"/>
        <w:rPr>
          <w:rFonts w:eastAsia="Arial"/>
          <w:szCs w:val="24"/>
        </w:rPr>
      </w:pPr>
    </w:p>
    <w:p w14:paraId="50563333" w14:textId="77777777" w:rsidR="00F56FCA" w:rsidRPr="00F56FCA" w:rsidRDefault="00F56FCA" w:rsidP="00E57731">
      <w:pPr>
        <w:pStyle w:val="NoSpacing"/>
        <w:rPr>
          <w:rFonts w:eastAsia="Arial"/>
          <w:szCs w:val="24"/>
        </w:rPr>
      </w:pPr>
      <w:r w:rsidRPr="00F56FCA">
        <w:rPr>
          <w:rFonts w:eastAsia="Arial"/>
          <w:szCs w:val="24"/>
        </w:rPr>
        <w:t>March 6, 2025: CA - Los Angeles County Sues Southern California Edison, Alleging Utility’s Equipment Sparked Wildfire. Los Angeles County said Wednesday that it’s suing Southern California Edison, alleging the utility’s equipment sparked January’s </w:t>
      </w:r>
      <w:hyperlink r:id="rId182" w:history="1">
        <w:r w:rsidRPr="00F56FCA">
          <w:rPr>
            <w:rStyle w:val="Hyperlink"/>
            <w:rFonts w:eastAsia="Arial"/>
            <w:szCs w:val="24"/>
          </w:rPr>
          <w:t>Eaton Fire</w:t>
        </w:r>
      </w:hyperlink>
      <w:r w:rsidRPr="00F56FCA">
        <w:rPr>
          <w:rFonts w:eastAsia="Arial"/>
          <w:szCs w:val="24"/>
        </w:rPr>
        <w:t xml:space="preserve">, which destroyed more than 9,400 structures and killed 17 people in the Altadena area. The lawsuit seeks to recover costs and damages sustained from the blaze that damaged “essential community infrastructure” and “massively impacted the County’s natural resources, harmed the environment and wildlife, and threatened public health,” LA County said in a statement. Costs and damage estimates were expected to total hundreds of millions of dollars, the county said, adding that assessments were ongoing. </w:t>
      </w:r>
      <w:hyperlink r:id="rId183" w:history="1">
        <w:r w:rsidRPr="00F56FCA">
          <w:rPr>
            <w:rStyle w:val="Hyperlink"/>
            <w:rFonts w:eastAsia="Arial"/>
            <w:szCs w:val="24"/>
          </w:rPr>
          <w:t>https://www.fireengineering.com/firefighting/wildland-firefighting/los-angeles-county-sues-southern-california-edison-alleging-utilitys-equipment-sparked-wildfire/?utm_source=fe_daily_newsletter&amp;utm_medium=email&amp;utm_campaign=2025-3-6&amp;oly_enc_id=0573H1103045H2E</w:t>
        </w:r>
      </w:hyperlink>
      <w:r w:rsidRPr="00F56FCA">
        <w:rPr>
          <w:rFonts w:eastAsia="Arial"/>
          <w:szCs w:val="24"/>
        </w:rPr>
        <w:t xml:space="preserve"> </w:t>
      </w:r>
    </w:p>
    <w:p w14:paraId="15F6F961" w14:textId="77777777" w:rsidR="00F56FCA" w:rsidRPr="00F56FCA" w:rsidRDefault="00F56FCA" w:rsidP="00E57731">
      <w:pPr>
        <w:pStyle w:val="NoSpacing"/>
        <w:rPr>
          <w:rFonts w:eastAsia="Arial"/>
          <w:szCs w:val="24"/>
        </w:rPr>
      </w:pPr>
    </w:p>
    <w:p w14:paraId="3EC9CD83" w14:textId="77777777" w:rsidR="00F56FCA" w:rsidRPr="00F56FCA" w:rsidRDefault="00F56FCA" w:rsidP="00E57731">
      <w:pPr>
        <w:pStyle w:val="NoSpacing"/>
        <w:rPr>
          <w:rFonts w:eastAsia="Arial"/>
          <w:szCs w:val="24"/>
        </w:rPr>
      </w:pPr>
    </w:p>
    <w:p w14:paraId="5EDDFB2C" w14:textId="77777777" w:rsidR="00F56FCA" w:rsidRPr="00F56FCA" w:rsidRDefault="00F56FCA" w:rsidP="00E57731">
      <w:pPr>
        <w:pStyle w:val="NoSpacing"/>
        <w:rPr>
          <w:rFonts w:eastAsia="Arial"/>
          <w:szCs w:val="24"/>
        </w:rPr>
      </w:pPr>
    </w:p>
    <w:p w14:paraId="04F9A5FF" w14:textId="77777777" w:rsidR="00F56FCA" w:rsidRPr="00F56FCA" w:rsidRDefault="00F56FCA" w:rsidP="00E57731">
      <w:pPr>
        <w:pStyle w:val="NoSpacing"/>
        <w:rPr>
          <w:rFonts w:eastAsia="Arial"/>
          <w:szCs w:val="24"/>
        </w:rPr>
      </w:pPr>
    </w:p>
    <w:p w14:paraId="7861E766" w14:textId="77777777" w:rsidR="00F56FCA" w:rsidRPr="00F56FCA" w:rsidRDefault="00F56FCA" w:rsidP="00E57731">
      <w:pPr>
        <w:pStyle w:val="NoSpacing"/>
        <w:rPr>
          <w:rFonts w:eastAsia="Arial"/>
          <w:szCs w:val="24"/>
        </w:rPr>
      </w:pPr>
      <w:r w:rsidRPr="00F56FCA">
        <w:rPr>
          <w:rFonts w:eastAsia="Arial"/>
          <w:szCs w:val="24"/>
        </w:rPr>
        <w:t>March 4, 2025: CA - Report: LAFD Didn’t Raise Alarm Over More Than 1,000 Fire Hydrants Needing Repair. The Los Angeles Fire Department did not inform the city’s Department of Water and Power until mid-February that more than 1,000 fire hydrants needed repairs, despite being aware of the issues months before. According to city records and officials, the Fire Department discovered the damage to the hydrants during inspections in the months prior to the Jan. 7 Palisades fire, which destroyed thousands of homes. While firefighters struggled with </w:t>
      </w:r>
      <w:hyperlink r:id="rId184" w:history="1">
        <w:r w:rsidRPr="00F56FCA">
          <w:rPr>
            <w:rStyle w:val="Hyperlink"/>
            <w:rFonts w:eastAsia="Arial"/>
            <w:szCs w:val="24"/>
          </w:rPr>
          <w:t>low water pressure</w:t>
        </w:r>
      </w:hyperlink>
      <w:r w:rsidRPr="00F56FCA">
        <w:rPr>
          <w:rFonts w:eastAsia="Arial"/>
          <w:szCs w:val="24"/>
        </w:rPr>
        <w:t xml:space="preserve"> during the blaze, it’s unclear whether the damaged hydrants played a role. </w:t>
      </w:r>
      <w:hyperlink r:id="rId185" w:history="1">
        <w:r w:rsidRPr="00F56FCA">
          <w:rPr>
            <w:rStyle w:val="Hyperlink"/>
            <w:rFonts w:eastAsia="Arial"/>
            <w:szCs w:val="24"/>
          </w:rPr>
          <w:t>https://www.fireengineering.com/fire-safety/fire-suppression-systems/report-lafd-alarm-fire-hydrants-repair/?utm_medium=email&amp;utm_source=fe_daily_newsletter&amp;utm_campaign=2025-3-4&amp;oly_enc_id=0573H1103045H2E</w:t>
        </w:r>
      </w:hyperlink>
      <w:r w:rsidRPr="00F56FCA">
        <w:rPr>
          <w:rFonts w:eastAsia="Arial"/>
          <w:szCs w:val="24"/>
        </w:rPr>
        <w:t xml:space="preserve"> </w:t>
      </w:r>
    </w:p>
    <w:p w14:paraId="5EF723FF" w14:textId="77777777" w:rsidR="00F56FCA" w:rsidRPr="00F56FCA" w:rsidRDefault="00F56FCA" w:rsidP="00E57731">
      <w:pPr>
        <w:pStyle w:val="NoSpacing"/>
        <w:rPr>
          <w:rFonts w:eastAsia="Arial"/>
          <w:szCs w:val="24"/>
        </w:rPr>
      </w:pPr>
    </w:p>
    <w:p w14:paraId="4A2CD5DD" w14:textId="77777777" w:rsidR="00F56FCA" w:rsidRPr="00F56FCA" w:rsidRDefault="00F56FCA" w:rsidP="00E57731">
      <w:pPr>
        <w:pStyle w:val="NoSpacing"/>
        <w:rPr>
          <w:rFonts w:eastAsia="Arial"/>
          <w:szCs w:val="24"/>
        </w:rPr>
      </w:pPr>
    </w:p>
    <w:p w14:paraId="35154C2A" w14:textId="77777777" w:rsidR="00F56FCA" w:rsidRPr="00F56FCA" w:rsidRDefault="00F56FCA" w:rsidP="00E57731">
      <w:pPr>
        <w:pStyle w:val="NoSpacing"/>
        <w:rPr>
          <w:rFonts w:eastAsia="Arial"/>
          <w:szCs w:val="24"/>
        </w:rPr>
      </w:pPr>
    </w:p>
    <w:p w14:paraId="0D17A8AC" w14:textId="77777777" w:rsidR="00F56FCA" w:rsidRPr="00F56FCA" w:rsidRDefault="00F56FCA" w:rsidP="00E57731">
      <w:pPr>
        <w:pStyle w:val="NoSpacing"/>
        <w:rPr>
          <w:rFonts w:eastAsia="Arial"/>
          <w:szCs w:val="24"/>
        </w:rPr>
      </w:pPr>
      <w:r w:rsidRPr="00F56FCA">
        <w:rPr>
          <w:rFonts w:eastAsia="Arial"/>
          <w:szCs w:val="24"/>
        </w:rPr>
        <w:t xml:space="preserve">March 3, 2025: NY - Driver Who Blocked Hydrant </w:t>
      </w:r>
      <w:proofErr w:type="gramStart"/>
      <w:r w:rsidRPr="00F56FCA">
        <w:rPr>
          <w:rFonts w:eastAsia="Arial"/>
          <w:szCs w:val="24"/>
        </w:rPr>
        <w:t>At</w:t>
      </w:r>
      <w:proofErr w:type="gramEnd"/>
      <w:r w:rsidRPr="00F56FCA">
        <w:rPr>
          <w:rFonts w:eastAsia="Arial"/>
          <w:szCs w:val="24"/>
        </w:rPr>
        <w:t xml:space="preserve"> Fatal Bronx 3-Alarm Fire Gets $4K Fine. A parked car blocked the nearest hydrant during a fire, leading to the first-ever </w:t>
      </w:r>
      <w:proofErr w:type="gramStart"/>
      <w:r w:rsidRPr="00F56FCA">
        <w:rPr>
          <w:rFonts w:eastAsia="Arial"/>
          <w:szCs w:val="24"/>
        </w:rPr>
        <w:t>criminal court</w:t>
      </w:r>
      <w:proofErr w:type="gramEnd"/>
      <w:r w:rsidRPr="00F56FCA">
        <w:rPr>
          <w:rFonts w:eastAsia="Arial"/>
          <w:szCs w:val="24"/>
        </w:rPr>
        <w:t xml:space="preserve"> summons for violating the 15-foot hydrant rule. A brazen 27-year-old woman who </w:t>
      </w:r>
      <w:hyperlink r:id="rId186" w:history="1">
        <w:r w:rsidRPr="00F56FCA">
          <w:rPr>
            <w:rStyle w:val="Hyperlink"/>
            <w:rFonts w:eastAsia="Arial"/>
            <w:szCs w:val="24"/>
          </w:rPr>
          <w:t>left her car parked next to a fire hydrant</w:t>
        </w:r>
      </w:hyperlink>
      <w:r w:rsidRPr="00F56FCA">
        <w:rPr>
          <w:rFonts w:eastAsia="Arial"/>
          <w:szCs w:val="24"/>
        </w:rPr>
        <w:t xml:space="preserve"> as a fatal fire tore through a Bronx Buddhist temple — then defiantly complained about parking in the area to reporters — has been slapped with a $4,000 fine, the Daily News has learned. The FDNY issued the criminal court summons to </w:t>
      </w:r>
      <w:proofErr w:type="spellStart"/>
      <w:r w:rsidRPr="00F56FCA">
        <w:rPr>
          <w:rFonts w:eastAsia="Arial"/>
          <w:szCs w:val="24"/>
        </w:rPr>
        <w:t>Quinaysa</w:t>
      </w:r>
      <w:proofErr w:type="spellEnd"/>
      <w:r w:rsidRPr="00F56FCA">
        <w:rPr>
          <w:rFonts w:eastAsia="Arial"/>
          <w:szCs w:val="24"/>
        </w:rPr>
        <w:t xml:space="preserve"> Arnold following the Feb. 12 blaze on </w:t>
      </w:r>
      <w:hyperlink r:id="rId187" w:tgtFrame="_blank" w:history="1">
        <w:r w:rsidRPr="00F56FCA">
          <w:rPr>
            <w:rStyle w:val="Hyperlink"/>
            <w:rFonts w:eastAsia="Arial"/>
            <w:szCs w:val="24"/>
          </w:rPr>
          <w:t>Anthony Ave. near E. Burnside Ave. </w:t>
        </w:r>
      </w:hyperlink>
      <w:r w:rsidRPr="00F56FCA">
        <w:rPr>
          <w:rFonts w:eastAsia="Arial"/>
          <w:szCs w:val="24"/>
        </w:rPr>
        <w:t xml:space="preserve">that killed a monk and a visitor to the USA </w:t>
      </w:r>
      <w:proofErr w:type="spellStart"/>
      <w:r w:rsidRPr="00F56FCA">
        <w:rPr>
          <w:rFonts w:eastAsia="Arial"/>
          <w:szCs w:val="24"/>
        </w:rPr>
        <w:t>Buddhayaram</w:t>
      </w:r>
      <w:proofErr w:type="spellEnd"/>
      <w:r w:rsidRPr="00F56FCA">
        <w:rPr>
          <w:rFonts w:eastAsia="Arial"/>
          <w:szCs w:val="24"/>
        </w:rPr>
        <w:t xml:space="preserve"> Temple. *** On the afternoon of the fire, Arnold showed up with her 6-year-old child at her side. She said the city had booted her tire the day before the </w:t>
      </w:r>
      <w:proofErr w:type="gramStart"/>
      <w:r w:rsidRPr="00F56FCA">
        <w:rPr>
          <w:rFonts w:eastAsia="Arial"/>
          <w:szCs w:val="24"/>
        </w:rPr>
        <w:t>blaze</w:t>
      </w:r>
      <w:proofErr w:type="gramEnd"/>
      <w:r w:rsidRPr="00F56FCA">
        <w:rPr>
          <w:rFonts w:eastAsia="Arial"/>
          <w:szCs w:val="24"/>
        </w:rPr>
        <w:t xml:space="preserve"> but she couldn’t deal with getting the boot removed because she had to go to work. </w:t>
      </w:r>
    </w:p>
    <w:p w14:paraId="5FAE97EA" w14:textId="77777777" w:rsidR="00F56FCA" w:rsidRPr="00F56FCA" w:rsidRDefault="00F56FCA" w:rsidP="00E57731">
      <w:pPr>
        <w:pStyle w:val="NoSpacing"/>
        <w:rPr>
          <w:rFonts w:eastAsia="Arial"/>
          <w:szCs w:val="24"/>
        </w:rPr>
      </w:pPr>
      <w:hyperlink r:id="rId188" w:history="1">
        <w:r w:rsidRPr="00F56FCA">
          <w:rPr>
            <w:rStyle w:val="Hyperlink"/>
            <w:rFonts w:eastAsia="Arial"/>
            <w:szCs w:val="24"/>
          </w:rPr>
          <w:t>https://www.firerescue1.com/fire-safety-codes/driver-who-blocked-hydrant-at-fatal-bronx-3-alarm-fire-gets-4k-fine?utm_source=delivra&amp;utm_medium=email&amp;utm_campaign=FR1-Daily-3-3-25&amp;utm_id=8584456&amp;dlv-emuid=fed355b8-46a2-4fa4-b55c-4d602dde33c4&amp;dlv-mlid=8584456</w:t>
        </w:r>
      </w:hyperlink>
      <w:r w:rsidRPr="00F56FCA">
        <w:rPr>
          <w:rFonts w:eastAsia="Arial"/>
          <w:szCs w:val="24"/>
        </w:rPr>
        <w:t xml:space="preserve"> </w:t>
      </w:r>
    </w:p>
    <w:p w14:paraId="4806C625" w14:textId="77777777" w:rsidR="00F56FCA" w:rsidRPr="00F56FCA" w:rsidRDefault="00F56FCA" w:rsidP="00E57731">
      <w:pPr>
        <w:pStyle w:val="NoSpacing"/>
        <w:rPr>
          <w:rFonts w:eastAsia="Arial"/>
          <w:szCs w:val="24"/>
        </w:rPr>
      </w:pPr>
    </w:p>
    <w:p w14:paraId="46EC66FD" w14:textId="77777777" w:rsidR="00F56FCA" w:rsidRPr="00F56FCA" w:rsidRDefault="00F56FCA" w:rsidP="00E57731">
      <w:pPr>
        <w:pStyle w:val="NoSpacing"/>
        <w:rPr>
          <w:rFonts w:eastAsia="Arial"/>
          <w:szCs w:val="24"/>
        </w:rPr>
      </w:pPr>
    </w:p>
    <w:p w14:paraId="7637C0D0" w14:textId="77777777" w:rsidR="00F56FCA" w:rsidRPr="00F56FCA" w:rsidRDefault="00F56FCA" w:rsidP="00E57731">
      <w:pPr>
        <w:pStyle w:val="NoSpacing"/>
        <w:rPr>
          <w:rFonts w:eastAsia="Arial"/>
          <w:szCs w:val="24"/>
        </w:rPr>
      </w:pPr>
      <w:r w:rsidRPr="00F56FCA">
        <w:rPr>
          <w:rFonts w:eastAsia="Arial"/>
          <w:szCs w:val="24"/>
        </w:rPr>
        <w:t xml:space="preserve">Feb. 20, 2025: PA – 3 Pa. Firefighters Charged </w:t>
      </w:r>
      <w:proofErr w:type="gramStart"/>
      <w:r w:rsidRPr="00F56FCA">
        <w:rPr>
          <w:rFonts w:eastAsia="Arial"/>
          <w:szCs w:val="24"/>
        </w:rPr>
        <w:t>With</w:t>
      </w:r>
      <w:proofErr w:type="gramEnd"/>
      <w:r w:rsidRPr="00F56FCA">
        <w:rPr>
          <w:rFonts w:eastAsia="Arial"/>
          <w:szCs w:val="24"/>
        </w:rPr>
        <w:t xml:space="preserve"> Setting 5 fires. Hempfield Fire Chief John Kottmyer said the firefighters have been suspended during the investigation and the department is working to </w:t>
      </w:r>
      <w:proofErr w:type="spellStart"/>
      <w:r w:rsidRPr="00F56FCA">
        <w:rPr>
          <w:rFonts w:eastAsia="Arial"/>
          <w:szCs w:val="24"/>
        </w:rPr>
        <w:t>reinstill</w:t>
      </w:r>
      <w:proofErr w:type="spellEnd"/>
      <w:r w:rsidRPr="00F56FCA">
        <w:rPr>
          <w:rFonts w:eastAsia="Arial"/>
          <w:szCs w:val="24"/>
        </w:rPr>
        <w:t xml:space="preserve"> public confidence. </w:t>
      </w:r>
      <w:hyperlink r:id="rId189" w:history="1">
        <w:r w:rsidRPr="00F56FCA">
          <w:rPr>
            <w:rStyle w:val="Hyperlink"/>
            <w:rFonts w:eastAsia="Arial"/>
            <w:szCs w:val="24"/>
          </w:rPr>
          <w:t>https://www.firerescue1.com/arson-investigation/3-pa-firefighters-charged-with-setting-5-fires?utm_source=delivra&amp;utm_medium=email&amp;utm_campaign=FR1-Daily-2-20-25&amp;utm_id=8534871&amp;dlv-emuid=fed355b8-46a2-4fa4-b55c-4d602dde33c4&amp;dlv-mlid=8534871</w:t>
        </w:r>
      </w:hyperlink>
      <w:r w:rsidRPr="00F56FCA">
        <w:rPr>
          <w:rFonts w:eastAsia="Arial"/>
          <w:szCs w:val="24"/>
        </w:rPr>
        <w:t xml:space="preserve"> </w:t>
      </w:r>
    </w:p>
    <w:p w14:paraId="53ECE1A6" w14:textId="77777777" w:rsidR="00F56FCA" w:rsidRPr="00F56FCA" w:rsidRDefault="00F56FCA" w:rsidP="00E57731">
      <w:pPr>
        <w:pStyle w:val="NoSpacing"/>
        <w:rPr>
          <w:rFonts w:eastAsia="Arial"/>
          <w:szCs w:val="24"/>
        </w:rPr>
      </w:pPr>
    </w:p>
    <w:p w14:paraId="41998156" w14:textId="77777777" w:rsidR="00F56FCA" w:rsidRPr="00F56FCA" w:rsidRDefault="00F56FCA" w:rsidP="00E57731">
      <w:pPr>
        <w:pStyle w:val="NoSpacing"/>
        <w:rPr>
          <w:rFonts w:eastAsia="Arial"/>
          <w:szCs w:val="24"/>
        </w:rPr>
      </w:pPr>
      <w:r w:rsidRPr="00F56FCA">
        <w:rPr>
          <w:rFonts w:eastAsia="Arial"/>
          <w:szCs w:val="24"/>
        </w:rPr>
        <w:t xml:space="preserve">See also:  Feb. 19, 2025:PA Firefighters Facing Arson Charges.  [TV Video.]  The three Hempfield volunteer firefighters arraigned on arson charges Tuesday fought the fires they are now charged with intentionally starting with a lighter, according to a criminal complaint filed by East Hempfield Township police. Joshua Lightcap, 23, of Columbia; Mason Howard, 21, of Akron; and a 16-year-old from East Petersburg face multiple arson charges in connection with five fires started in East Hempfield and Penn Township in October and November. According to an affidavit filed Friday by police, investigators had suspicions about the fires shortly after they began. </w:t>
      </w:r>
      <w:hyperlink r:id="rId190" w:history="1">
        <w:r w:rsidRPr="00F56FCA">
          <w:rPr>
            <w:rStyle w:val="Hyperlink"/>
            <w:rFonts w:eastAsia="Arial"/>
            <w:szCs w:val="24"/>
          </w:rPr>
          <w:t>https://www.fireengineering.com/fire-safety/fire-prevention/pa-firefighters-facing-arson-charges/?oly_enc_id=0573H1103045H2E</w:t>
        </w:r>
      </w:hyperlink>
      <w:r w:rsidRPr="00F56FCA">
        <w:rPr>
          <w:rFonts w:eastAsia="Arial"/>
          <w:szCs w:val="24"/>
        </w:rPr>
        <w:t xml:space="preserve"> </w:t>
      </w:r>
    </w:p>
    <w:p w14:paraId="39038687" w14:textId="77777777" w:rsidR="00F56FCA" w:rsidRPr="00F56FCA" w:rsidRDefault="00F56FCA" w:rsidP="00E57731">
      <w:pPr>
        <w:pStyle w:val="NoSpacing"/>
        <w:rPr>
          <w:rFonts w:eastAsia="Arial"/>
          <w:szCs w:val="24"/>
        </w:rPr>
      </w:pPr>
    </w:p>
    <w:p w14:paraId="574CAB0E" w14:textId="77777777" w:rsidR="00F56FCA" w:rsidRPr="00F56FCA" w:rsidRDefault="00F56FCA" w:rsidP="00E57731">
      <w:pPr>
        <w:pStyle w:val="NoSpacing"/>
        <w:rPr>
          <w:rFonts w:eastAsia="Arial"/>
          <w:szCs w:val="24"/>
        </w:rPr>
      </w:pPr>
    </w:p>
    <w:p w14:paraId="334B12E6" w14:textId="77777777" w:rsidR="00F56FCA" w:rsidRPr="00F56FCA" w:rsidRDefault="00F56FCA" w:rsidP="00E57731">
      <w:pPr>
        <w:pStyle w:val="NoSpacing"/>
        <w:rPr>
          <w:rFonts w:eastAsia="Arial"/>
          <w:szCs w:val="24"/>
        </w:rPr>
      </w:pPr>
    </w:p>
    <w:p w14:paraId="6220E116" w14:textId="77777777" w:rsidR="00F56FCA" w:rsidRPr="00F56FCA" w:rsidRDefault="00F56FCA" w:rsidP="00E57731">
      <w:pPr>
        <w:pStyle w:val="NoSpacing"/>
        <w:rPr>
          <w:rFonts w:eastAsia="Arial"/>
          <w:szCs w:val="24"/>
        </w:rPr>
      </w:pPr>
      <w:r w:rsidRPr="00F56FCA">
        <w:rPr>
          <w:rFonts w:eastAsia="Arial"/>
          <w:szCs w:val="24"/>
        </w:rPr>
        <w:t xml:space="preserve">Feb. 18, 2025: DC – Man Tried </w:t>
      </w:r>
      <w:proofErr w:type="gramStart"/>
      <w:r w:rsidRPr="00F56FCA">
        <w:rPr>
          <w:rFonts w:eastAsia="Arial"/>
          <w:szCs w:val="24"/>
        </w:rPr>
        <w:t>To</w:t>
      </w:r>
      <w:proofErr w:type="gramEnd"/>
      <w:r w:rsidRPr="00F56FCA">
        <w:rPr>
          <w:rFonts w:eastAsia="Arial"/>
          <w:szCs w:val="24"/>
        </w:rPr>
        <w:t xml:space="preserve"> Shield Child </w:t>
      </w:r>
      <w:proofErr w:type="gramStart"/>
      <w:r w:rsidRPr="00F56FCA">
        <w:rPr>
          <w:rFonts w:eastAsia="Arial"/>
          <w:szCs w:val="24"/>
        </w:rPr>
        <w:t>From</w:t>
      </w:r>
      <w:proofErr w:type="gramEnd"/>
      <w:r w:rsidRPr="00F56FCA">
        <w:rPr>
          <w:rFonts w:eastAsia="Arial"/>
          <w:szCs w:val="24"/>
        </w:rPr>
        <w:t xml:space="preserve"> Fire </w:t>
      </w:r>
      <w:proofErr w:type="gramStart"/>
      <w:r w:rsidRPr="00F56FCA">
        <w:rPr>
          <w:rFonts w:eastAsia="Arial"/>
          <w:szCs w:val="24"/>
        </w:rPr>
        <w:t>In</w:t>
      </w:r>
      <w:proofErr w:type="gramEnd"/>
      <w:r w:rsidRPr="00F56FCA">
        <w:rPr>
          <w:rFonts w:eastAsia="Arial"/>
          <w:szCs w:val="24"/>
        </w:rPr>
        <w:t xml:space="preserve"> Final Act, Official Testifies</w:t>
      </w:r>
    </w:p>
    <w:p w14:paraId="2267F989" w14:textId="77777777" w:rsidR="00F56FCA" w:rsidRPr="00F56FCA" w:rsidRDefault="00F56FCA" w:rsidP="00E57731">
      <w:pPr>
        <w:pStyle w:val="NoSpacing"/>
        <w:rPr>
          <w:rFonts w:eastAsia="Arial"/>
          <w:szCs w:val="24"/>
        </w:rPr>
      </w:pPr>
      <w:r w:rsidRPr="00F56FCA">
        <w:rPr>
          <w:rFonts w:eastAsia="Arial"/>
          <w:szCs w:val="24"/>
        </w:rPr>
        <w:t>The owner of the rowhouse in Northwest D.C. that caught fire in 2019, killing two renters, blamed one for the blaze. Authorities say the cause is undetermined. *** It took the firefighters who responded to the burning Kennedy Street rowhouse 15 minutes to cut through a metal door sealing off the basement and iron bars on the windows — safety concerns District authorities said the home’s owner had been warned months earlier to address. The officer, prosecutors said in court, was trained to spot code violations and told Walker the home </w:t>
      </w:r>
      <w:hyperlink r:id="rId191" w:tgtFrame="_blank" w:history="1">
        <w:r w:rsidRPr="00F56FCA">
          <w:rPr>
            <w:rStyle w:val="Hyperlink"/>
            <w:rFonts w:eastAsia="Arial"/>
            <w:szCs w:val="24"/>
          </w:rPr>
          <w:t>needed smoke detectors in the bedrooms</w:t>
        </w:r>
      </w:hyperlink>
      <w:r w:rsidRPr="00F56FCA">
        <w:rPr>
          <w:rFonts w:eastAsia="Arial"/>
          <w:szCs w:val="24"/>
        </w:rPr>
        <w:t> and improvements to doors and windows, among other fixes. The officer then alerted D.C. housing agencies to investigate further, noting the height of the ceilings and small size of rooms did not appear to meet residential zoning requirements. *** Testimony in a trial for the homeowner, James Walker, will enter its third and final week Tuesday. In a </w:t>
      </w:r>
      <w:hyperlink r:id="rId192" w:tgtFrame="_blank" w:history="1">
        <w:r w:rsidRPr="00F56FCA">
          <w:rPr>
            <w:rStyle w:val="Hyperlink"/>
            <w:rFonts w:eastAsia="Arial"/>
            <w:szCs w:val="24"/>
          </w:rPr>
          <w:t>rare partnership</w:t>
        </w:r>
      </w:hyperlink>
      <w:r w:rsidRPr="00F56FCA">
        <w:rPr>
          <w:rFonts w:eastAsia="Arial"/>
          <w:szCs w:val="24"/>
        </w:rPr>
        <w:t>, federal and local prosecutors in D.C. have teamed to bring a case against Walker, 66, who they say failed to ensure his Brightwood Park neighborhood rowhouse was safe for the low-income tenants who lived there. </w:t>
      </w:r>
      <w:hyperlink r:id="rId193" w:tgtFrame="_blank" w:history="1">
        <w:r w:rsidRPr="00F56FCA">
          <w:rPr>
            <w:rStyle w:val="Hyperlink"/>
            <w:rFonts w:eastAsia="Arial"/>
            <w:szCs w:val="24"/>
          </w:rPr>
          <w:t>Prosecutors charged Walker with second-degree murder, manslaughter and numerous District civil and criminal violations</w:t>
        </w:r>
      </w:hyperlink>
      <w:r w:rsidRPr="00F56FCA">
        <w:rPr>
          <w:rFonts w:eastAsia="Arial"/>
          <w:szCs w:val="24"/>
        </w:rPr>
        <w:t xml:space="preserve"> in the Aug. 18, </w:t>
      </w:r>
      <w:proofErr w:type="gramStart"/>
      <w:r w:rsidRPr="00F56FCA">
        <w:rPr>
          <w:rFonts w:eastAsia="Arial"/>
          <w:szCs w:val="24"/>
        </w:rPr>
        <w:t>2019</w:t>
      </w:r>
      <w:proofErr w:type="gramEnd"/>
      <w:r w:rsidRPr="00F56FCA">
        <w:rPr>
          <w:rFonts w:eastAsia="Arial"/>
          <w:szCs w:val="24"/>
        </w:rPr>
        <w:t xml:space="preserve"> fire, which they say erupted five months after a D.C. police officer warned Walker of building issues. *** The family shared a windowless room in the basement that cost $450 a month, she testified; she and Yafet needed a key to get in and out of the metal gate that was on each door to the outside. </w:t>
      </w:r>
    </w:p>
    <w:p w14:paraId="09DCCFDE" w14:textId="77777777" w:rsidR="00F56FCA" w:rsidRPr="00F56FCA" w:rsidRDefault="00F56FCA" w:rsidP="00E57731">
      <w:pPr>
        <w:pStyle w:val="NoSpacing"/>
        <w:rPr>
          <w:rFonts w:eastAsia="Arial"/>
          <w:szCs w:val="24"/>
        </w:rPr>
      </w:pPr>
      <w:hyperlink r:id="rId194" w:history="1">
        <w:r w:rsidRPr="00F56FCA">
          <w:rPr>
            <w:rStyle w:val="Hyperlink"/>
            <w:rFonts w:eastAsia="Arial"/>
            <w:szCs w:val="24"/>
          </w:rPr>
          <w:t>https://www.washingtonpost.com/dc-md-va/2025/02/17/fire-james-walker-landlord-ethopian-deaths-murder/?utm_campaign=wp_evening_edition&amp;utm_medium=email&amp;utm_source=newsletter&amp;carta-url=https%3A%2F%2Fs2.washingtonpost.com%2Fcar-ln-tr%2F412e6bd%2F67b502e478d65f3ab7cde047%2F59731235ade4e21a848a56ed%2F31%2F46%2F67b502e478d65f3ab7cde047</w:t>
        </w:r>
      </w:hyperlink>
      <w:r w:rsidRPr="00F56FCA">
        <w:rPr>
          <w:rFonts w:eastAsia="Arial"/>
          <w:szCs w:val="24"/>
        </w:rPr>
        <w:t xml:space="preserve"> </w:t>
      </w:r>
    </w:p>
    <w:p w14:paraId="771F3BFB" w14:textId="77777777" w:rsidR="00F56FCA" w:rsidRPr="00F56FCA" w:rsidRDefault="00F56FCA" w:rsidP="00E57731">
      <w:pPr>
        <w:pStyle w:val="NoSpacing"/>
        <w:rPr>
          <w:rFonts w:eastAsia="Arial"/>
          <w:szCs w:val="24"/>
        </w:rPr>
      </w:pPr>
    </w:p>
    <w:p w14:paraId="044CFF34" w14:textId="77777777" w:rsidR="00F56FCA" w:rsidRPr="00F56FCA" w:rsidRDefault="00F56FCA" w:rsidP="00E57731">
      <w:pPr>
        <w:pStyle w:val="NoSpacing"/>
        <w:rPr>
          <w:rFonts w:eastAsia="Arial"/>
          <w:szCs w:val="24"/>
        </w:rPr>
      </w:pPr>
    </w:p>
    <w:p w14:paraId="18E71A7A" w14:textId="77777777" w:rsidR="00F56FCA" w:rsidRPr="00F56FCA" w:rsidRDefault="00F56FCA" w:rsidP="00E57731">
      <w:pPr>
        <w:pStyle w:val="NoSpacing"/>
        <w:rPr>
          <w:rFonts w:eastAsia="Arial"/>
          <w:szCs w:val="24"/>
        </w:rPr>
      </w:pPr>
      <w:r w:rsidRPr="00F56FCA">
        <w:rPr>
          <w:rFonts w:eastAsia="Arial"/>
          <w:szCs w:val="24"/>
        </w:rPr>
        <w:t>Feb. 17, 2025: NY - As Wall Street Chases Profits, Fire Departments Have Paid the Price.</w:t>
      </w:r>
    </w:p>
    <w:p w14:paraId="74EF70B7" w14:textId="77777777" w:rsidR="00F56FCA" w:rsidRPr="00F56FCA" w:rsidRDefault="00F56FCA" w:rsidP="00E57731">
      <w:pPr>
        <w:pStyle w:val="NoSpacing"/>
        <w:rPr>
          <w:rFonts w:eastAsia="Arial"/>
          <w:szCs w:val="24"/>
        </w:rPr>
      </w:pPr>
      <w:r w:rsidRPr="00F56FCA">
        <w:rPr>
          <w:rFonts w:eastAsia="Arial"/>
          <w:szCs w:val="24"/>
        </w:rPr>
        <w:t xml:space="preserve">Fire engine manufacturing is now largely controlled by three companies. Around the country, prices have soared, and orders can take years to fulfill. *** Edward Kelly, general president of the International Association of Fire Fighters, said it was clear that the pandemic brought on problems. “But in hindsight, it was masking what ends up being a main driver of higher cost and lag time in production: the monopolizing of fire truck and ambulance manufacturing in the United States,” Mr. Kelly said. “At the end of the day, absent competition, monopoly capitalism is a shakedown.” *** The fire engine industry was once made up of </w:t>
      </w:r>
      <w:proofErr w:type="gramStart"/>
      <w:r w:rsidRPr="00F56FCA">
        <w:rPr>
          <w:rFonts w:eastAsia="Arial"/>
          <w:szCs w:val="24"/>
        </w:rPr>
        <w:t>small,</w:t>
      </w:r>
      <w:proofErr w:type="gramEnd"/>
      <w:r w:rsidRPr="00F56FCA">
        <w:rPr>
          <w:rFonts w:eastAsia="Arial"/>
          <w:szCs w:val="24"/>
        </w:rPr>
        <w:t xml:space="preserve"> local manufacturers, many of whom built dozens or hundreds of trucks per year. By the late 1990s and early 2000s, some of those companies were struggling to stay afloat. Wall Street investment firms saw an opportunity to buy these troubled firms for low prices and combine them. In 2006, a midsize private-equity firm, American Industrial Partners, decided to create one large company out of a collection of small specialty vehicle businesses. They </w:t>
      </w:r>
      <w:proofErr w:type="gramStart"/>
      <w:r w:rsidRPr="00F56FCA">
        <w:rPr>
          <w:rFonts w:eastAsia="Arial"/>
          <w:szCs w:val="24"/>
        </w:rPr>
        <w:t>bought up</w:t>
      </w:r>
      <w:proofErr w:type="gramEnd"/>
      <w:r w:rsidRPr="00F56FCA">
        <w:rPr>
          <w:rFonts w:eastAsia="Arial"/>
          <w:szCs w:val="24"/>
        </w:rPr>
        <w:t xml:space="preserve"> fire truck companies, as well as those making ambulances, school buses, street sweepers and recreation vehicles and combined them into a company called Rev Group. They took it public in 2017 but retained control over all operating decisions and who would serve on the board. After going public, Rev Group bought up two more key fire truck makers, Spartan and Ferrara, but found it hard to find streamlining efficiencies. *** Other companies were adopting a similar model, Mr. Sullivan said, including Pierce Manufacturing, a division of Oshkosh Corporation that has recently sold many vehicles to the Los Angeles Fire Department. Rev Group now controls as much as 30 percent of the fire truck market, according to industry estimates the company cites. Together, the industry’s three largest companies — Rev Group, Oshkosh and Rosenbauer — control about 70 to 80 percent of the market. </w:t>
      </w:r>
      <w:hyperlink r:id="rId195" w:history="1">
        <w:r w:rsidRPr="00F56FCA">
          <w:rPr>
            <w:rStyle w:val="Hyperlink"/>
            <w:rFonts w:eastAsia="Arial"/>
            <w:szCs w:val="24"/>
          </w:rPr>
          <w:t>https://www.nytimes.com/2025/02/17/us/fire-engines-shortage-private-equity.html</w:t>
        </w:r>
      </w:hyperlink>
      <w:r w:rsidRPr="00F56FCA">
        <w:rPr>
          <w:rFonts w:eastAsia="Arial"/>
          <w:szCs w:val="24"/>
        </w:rPr>
        <w:t xml:space="preserve"> </w:t>
      </w:r>
    </w:p>
    <w:p w14:paraId="20C417BD" w14:textId="77777777" w:rsidR="00F56FCA" w:rsidRPr="00F56FCA" w:rsidRDefault="00F56FCA" w:rsidP="00E57731">
      <w:pPr>
        <w:pStyle w:val="NoSpacing"/>
        <w:rPr>
          <w:rFonts w:eastAsia="Arial"/>
          <w:szCs w:val="24"/>
        </w:rPr>
      </w:pPr>
    </w:p>
    <w:p w14:paraId="1DCF7FDC" w14:textId="77777777" w:rsidR="00F56FCA" w:rsidRPr="00F56FCA" w:rsidRDefault="00F56FCA" w:rsidP="00E57731">
      <w:pPr>
        <w:pStyle w:val="NoSpacing"/>
        <w:rPr>
          <w:rFonts w:eastAsia="Arial"/>
          <w:szCs w:val="24"/>
        </w:rPr>
      </w:pPr>
    </w:p>
    <w:p w14:paraId="3C68D85D" w14:textId="77777777" w:rsidR="00F56FCA" w:rsidRPr="00F56FCA" w:rsidRDefault="00F56FCA" w:rsidP="00E57731">
      <w:pPr>
        <w:pStyle w:val="NoSpacing"/>
        <w:rPr>
          <w:rFonts w:eastAsia="Arial"/>
          <w:szCs w:val="24"/>
        </w:rPr>
      </w:pPr>
    </w:p>
    <w:p w14:paraId="1D413F87" w14:textId="77777777" w:rsidR="00F56FCA" w:rsidRPr="00F56FCA" w:rsidRDefault="00F56FCA" w:rsidP="00E57731">
      <w:pPr>
        <w:pStyle w:val="NoSpacing"/>
        <w:rPr>
          <w:rFonts w:eastAsia="Arial"/>
          <w:szCs w:val="24"/>
        </w:rPr>
      </w:pPr>
      <w:r w:rsidRPr="00F56FCA">
        <w:rPr>
          <w:rFonts w:eastAsia="Arial"/>
          <w:szCs w:val="24"/>
        </w:rPr>
        <w:t xml:space="preserve">Feb. 12, 2025: OH - Former Ohio Fire Official Set 26 fires </w:t>
      </w:r>
      <w:proofErr w:type="gramStart"/>
      <w:r w:rsidRPr="00F56FCA">
        <w:rPr>
          <w:rFonts w:eastAsia="Arial"/>
          <w:szCs w:val="24"/>
        </w:rPr>
        <w:t>To</w:t>
      </w:r>
      <w:proofErr w:type="gramEnd"/>
      <w:r w:rsidRPr="00F56FCA">
        <w:rPr>
          <w:rFonts w:eastAsia="Arial"/>
          <w:szCs w:val="24"/>
        </w:rPr>
        <w:t xml:space="preserve"> ‘Give </w:t>
      </w:r>
      <w:proofErr w:type="gramStart"/>
      <w:r w:rsidRPr="00F56FCA">
        <w:rPr>
          <w:rFonts w:eastAsia="Arial"/>
          <w:szCs w:val="24"/>
        </w:rPr>
        <w:t>The</w:t>
      </w:r>
      <w:proofErr w:type="gramEnd"/>
      <w:r w:rsidRPr="00F56FCA">
        <w:rPr>
          <w:rFonts w:eastAsia="Arial"/>
          <w:szCs w:val="24"/>
        </w:rPr>
        <w:t xml:space="preserve"> Boys Something </w:t>
      </w:r>
      <w:proofErr w:type="gramStart"/>
      <w:r w:rsidRPr="00F56FCA">
        <w:rPr>
          <w:rFonts w:eastAsia="Arial"/>
          <w:szCs w:val="24"/>
        </w:rPr>
        <w:t>To</w:t>
      </w:r>
      <w:proofErr w:type="gramEnd"/>
      <w:r w:rsidRPr="00F56FCA">
        <w:rPr>
          <w:rFonts w:eastAsia="Arial"/>
          <w:szCs w:val="24"/>
        </w:rPr>
        <w:t xml:space="preserve"> Do.’ [TV VIDEO.] The former Greenfield Township Volunteer Fire Department official faces 18 months in prison.  PERRY COUNTY, Ohio — A former Ohio fire department administrator was sentenced to prison after officials said he intentionally set 26 fires. James Bartels, 52, pleaded guilty to one count of timber set afire, according to court documents. In February, he was sentenced to</w:t>
      </w:r>
      <w:hyperlink r:id="rId196" w:tgtFrame="_blank" w:history="1">
        <w:r w:rsidRPr="00F56FCA">
          <w:rPr>
            <w:rStyle w:val="Hyperlink"/>
            <w:rFonts w:eastAsia="Arial"/>
            <w:szCs w:val="24"/>
          </w:rPr>
          <w:t> one and a half years in prison</w:t>
        </w:r>
      </w:hyperlink>
      <w:r w:rsidRPr="00F56FCA">
        <w:rPr>
          <w:rFonts w:eastAsia="Arial"/>
          <w:szCs w:val="24"/>
        </w:rPr>
        <w:t xml:space="preserve">, according to a Feb. 10 news release from the U.S. Attorney’s Office for the Southern District of Ohio. *** On Nov. 8, 2022, 17 fires were set, officials said. This was days after Bartels resigned from the Galia County 911 dispatch center, according to court documents. A witness reported that Bartels’ Ford truck was seen near two of the fire sites “within minutes of their ignition,” the complaint said. In December, investigators spoke with Bartels and he admitted to starting 26 fires in the Wayne National Forest using a lighter, officials said. He told authorities he started the fires to “give the boys something to do” and to distract himself from his depression, according to the complaint. </w:t>
      </w:r>
    </w:p>
    <w:p w14:paraId="6B2EEC6A" w14:textId="77777777" w:rsidR="00F56FCA" w:rsidRPr="00F56FCA" w:rsidRDefault="00F56FCA" w:rsidP="00E57731">
      <w:pPr>
        <w:pStyle w:val="NoSpacing"/>
        <w:rPr>
          <w:rFonts w:eastAsia="Arial"/>
          <w:szCs w:val="24"/>
        </w:rPr>
      </w:pPr>
      <w:hyperlink r:id="rId197" w:history="1">
        <w:r w:rsidRPr="00F56FCA">
          <w:rPr>
            <w:rStyle w:val="Hyperlink"/>
            <w:rFonts w:eastAsia="Arial"/>
            <w:szCs w:val="24"/>
          </w:rPr>
          <w:t>https://www.firerescue1.com/arson-investigation/former-ohio-fire-official-set-26-fires-to-give-the-boys-something-to-do?utm_source=delivra&amp;utm_medium=email&amp;utm_campaign=FR1-Daily-2-12-25&amp;utm_id=8499042&amp;dlv-emuid=fed355b8-46a2-4fa4-b55c-4d602dde33c4&amp;dlv-mlid=8499042</w:t>
        </w:r>
      </w:hyperlink>
      <w:r w:rsidRPr="00F56FCA">
        <w:rPr>
          <w:rFonts w:eastAsia="Arial"/>
          <w:szCs w:val="24"/>
        </w:rPr>
        <w:t xml:space="preserve"> </w:t>
      </w:r>
    </w:p>
    <w:p w14:paraId="02309E90" w14:textId="77777777" w:rsidR="00F56FCA" w:rsidRPr="00F56FCA" w:rsidRDefault="00F56FCA" w:rsidP="00E57731">
      <w:pPr>
        <w:pStyle w:val="NoSpacing"/>
        <w:rPr>
          <w:rFonts w:eastAsia="Arial"/>
          <w:szCs w:val="24"/>
        </w:rPr>
      </w:pPr>
    </w:p>
    <w:p w14:paraId="1E3FBE20" w14:textId="77777777" w:rsidR="00F56FCA" w:rsidRPr="00F56FCA" w:rsidRDefault="00F56FCA" w:rsidP="00E57731">
      <w:pPr>
        <w:pStyle w:val="NoSpacing"/>
        <w:rPr>
          <w:rFonts w:eastAsia="Arial"/>
          <w:szCs w:val="24"/>
        </w:rPr>
      </w:pPr>
    </w:p>
    <w:p w14:paraId="0E6D93DE" w14:textId="77777777" w:rsidR="00F56FCA" w:rsidRPr="00F56FCA" w:rsidRDefault="00F56FCA" w:rsidP="00E57731">
      <w:pPr>
        <w:pStyle w:val="NoSpacing"/>
        <w:rPr>
          <w:rFonts w:eastAsia="Arial"/>
          <w:szCs w:val="24"/>
        </w:rPr>
      </w:pPr>
      <w:r w:rsidRPr="00F56FCA">
        <w:rPr>
          <w:rFonts w:eastAsia="Arial"/>
          <w:szCs w:val="24"/>
        </w:rPr>
        <w:t xml:space="preserve">Feb. 7, 2025: MD - MD Advocates Push </w:t>
      </w:r>
      <w:proofErr w:type="gramStart"/>
      <w:r w:rsidRPr="00F56FCA">
        <w:rPr>
          <w:rFonts w:eastAsia="Arial"/>
          <w:szCs w:val="24"/>
        </w:rPr>
        <w:t>For</w:t>
      </w:r>
      <w:proofErr w:type="gramEnd"/>
      <w:r w:rsidRPr="00F56FCA">
        <w:rPr>
          <w:rFonts w:eastAsia="Arial"/>
          <w:szCs w:val="24"/>
        </w:rPr>
        <w:t xml:space="preserve"> More Regulation </w:t>
      </w:r>
      <w:proofErr w:type="gramStart"/>
      <w:r w:rsidRPr="00F56FCA">
        <w:rPr>
          <w:rFonts w:eastAsia="Arial"/>
          <w:szCs w:val="24"/>
        </w:rPr>
        <w:t>Of</w:t>
      </w:r>
      <w:proofErr w:type="gramEnd"/>
      <w:r w:rsidRPr="00F56FCA">
        <w:rPr>
          <w:rFonts w:eastAsia="Arial"/>
          <w:szCs w:val="24"/>
        </w:rPr>
        <w:t xml:space="preserve"> Tubing Product Linked To LODD.  ANNAPOLIS — The widow of Frederick County Battalion Chief Joshua Laird and elected officials from Frederick County are continuing their push for stronger regulations on a common building material linked to the local firefighter’s death in the line of duty. Corrugated stainless steel tubing (CSST) is a thin flexible piping material that is used to carry fuel gases such as liquid petroleum and propane through residences and commercial buildings. When lightning strikes a building containing CSST, electricity can sometimes flow between the material and nearby metal objects, creating sparks or “arcing.” This can lead to perforations in the tubing that allow gas to escape, adding fuel to a potential fire. When it comes to fire protection, some kinds of CSST are safer than others.</w:t>
      </w:r>
    </w:p>
    <w:p w14:paraId="1CCE65A5" w14:textId="77777777" w:rsidR="00F56FCA" w:rsidRPr="00F56FCA" w:rsidRDefault="00F56FCA" w:rsidP="00E57731">
      <w:pPr>
        <w:pStyle w:val="NoSpacing"/>
        <w:rPr>
          <w:rFonts w:eastAsia="Arial"/>
          <w:szCs w:val="24"/>
        </w:rPr>
      </w:pPr>
      <w:r w:rsidRPr="00F56FCA">
        <w:rPr>
          <w:rFonts w:eastAsia="Arial"/>
          <w:szCs w:val="24"/>
        </w:rPr>
        <w:t xml:space="preserve">A 2022 Maryland law named for Joshua Laird and Nathan Flynn — another firefighter from Howard County who died fighting a CSST-related fire — required the use of arc-resistant CSST in the construction of a new gas piping system, the replacement of an existing gas line or a renovation of more than half a property. With arc-resistant CSST, the inner layer of tubing is covered with a conductive jacket that can help diffuse the energy generated by a lightning strike, making failures less likely. </w:t>
      </w:r>
      <w:hyperlink r:id="rId198" w:history="1">
        <w:r w:rsidRPr="00F56FCA">
          <w:rPr>
            <w:rStyle w:val="Hyperlink"/>
            <w:rFonts w:eastAsia="Arial"/>
            <w:szCs w:val="24"/>
          </w:rPr>
          <w:t>https://www.fireengineering.com/news/md-advocates-push-for-more-regulation-of-tubing-product-linked-to-lodd/?utm_medium=email&amp;utm_source=fe_daily_newsletter&amp;utm_campaign=2025-2-10&amp;oly_enc_id=0573H1103045H2E</w:t>
        </w:r>
      </w:hyperlink>
      <w:r w:rsidRPr="00F56FCA">
        <w:rPr>
          <w:rFonts w:eastAsia="Arial"/>
          <w:szCs w:val="24"/>
        </w:rPr>
        <w:t xml:space="preserve"> </w:t>
      </w:r>
    </w:p>
    <w:p w14:paraId="351E350C" w14:textId="77777777" w:rsidR="00F56FCA" w:rsidRPr="00F56FCA" w:rsidRDefault="00F56FCA" w:rsidP="00E57731">
      <w:pPr>
        <w:pStyle w:val="NoSpacing"/>
        <w:rPr>
          <w:rFonts w:eastAsia="Arial"/>
          <w:szCs w:val="24"/>
        </w:rPr>
      </w:pPr>
    </w:p>
    <w:p w14:paraId="62E5D97C" w14:textId="77777777" w:rsidR="00F56FCA" w:rsidRPr="00F56FCA" w:rsidRDefault="00F56FCA" w:rsidP="00E57731">
      <w:pPr>
        <w:pStyle w:val="NoSpacing"/>
        <w:rPr>
          <w:rFonts w:eastAsia="Arial"/>
          <w:szCs w:val="24"/>
        </w:rPr>
      </w:pPr>
    </w:p>
    <w:p w14:paraId="26D558DE" w14:textId="77777777" w:rsidR="00F56FCA" w:rsidRPr="00F56FCA" w:rsidRDefault="00F56FCA" w:rsidP="00E57731">
      <w:pPr>
        <w:pStyle w:val="NoSpacing"/>
        <w:rPr>
          <w:rFonts w:eastAsia="Arial"/>
          <w:szCs w:val="24"/>
        </w:rPr>
      </w:pPr>
    </w:p>
    <w:p w14:paraId="61BF08EC" w14:textId="77777777" w:rsidR="00F56FCA" w:rsidRPr="00F56FCA" w:rsidRDefault="00F56FCA" w:rsidP="00E57731">
      <w:pPr>
        <w:pStyle w:val="NoSpacing"/>
        <w:rPr>
          <w:rFonts w:eastAsia="Arial"/>
          <w:szCs w:val="24"/>
        </w:rPr>
      </w:pPr>
      <w:r w:rsidRPr="00F56FCA">
        <w:rPr>
          <w:rFonts w:eastAsia="Arial"/>
          <w:szCs w:val="24"/>
        </w:rPr>
        <w:t xml:space="preserve">Feb. 6, 2025: NY - NY Charter School Cited Again </w:t>
      </w:r>
      <w:proofErr w:type="gramStart"/>
      <w:r w:rsidRPr="00F56FCA">
        <w:rPr>
          <w:rFonts w:eastAsia="Arial"/>
          <w:szCs w:val="24"/>
        </w:rPr>
        <w:t>For</w:t>
      </w:r>
      <w:proofErr w:type="gramEnd"/>
      <w:r w:rsidRPr="00F56FCA">
        <w:rPr>
          <w:rFonts w:eastAsia="Arial"/>
          <w:szCs w:val="24"/>
        </w:rPr>
        <w:t xml:space="preserve"> Tampering </w:t>
      </w:r>
      <w:proofErr w:type="gramStart"/>
      <w:r w:rsidRPr="00F56FCA">
        <w:rPr>
          <w:rFonts w:eastAsia="Arial"/>
          <w:szCs w:val="24"/>
        </w:rPr>
        <w:t>With</w:t>
      </w:r>
      <w:proofErr w:type="gramEnd"/>
      <w:r w:rsidRPr="00F56FCA">
        <w:rPr>
          <w:rFonts w:eastAsia="Arial"/>
          <w:szCs w:val="24"/>
        </w:rPr>
        <w:t xml:space="preserve"> Fire Safety Equipment. Syracuse, N.Y. — A Syracuse charter school recently forced to close for nearly two weeks after high carbon monoxide levels has been hit with a new set of code violations, including for tampering with fire safety equipment. The Syracuse Academy of Science High School at 1001 Park Ave. was cited Wednesday for tampering with a combination smoke and carbon monoxide detector, according to Capt. Phillip Vogt, a fire department spokesperson.  Firefighters made the discovery when they were called to the school at about 3 p.m. Tuesday for a carbon monoxide detector that was ringing, Vogt said. Crews quickly determined there was no carbon monoxide issue, he said. The detector may have been activated by burning food. Crews found the detector had several pieces of tape covering openings that lead to its sensors, Vogt said. School staff had taken it off its spot on the wall in the school kitchen and put it on a desk, he said. A different detector had been placed on the wall. The school was cited twice under two separate New York state building codes for tampering with a life-safety device and failing to maintain a life-safety system, Vogt said. It was also cited for violating Syracuse’s property conservation code.</w:t>
      </w:r>
    </w:p>
    <w:p w14:paraId="78C6427D" w14:textId="77777777" w:rsidR="00F56FCA" w:rsidRPr="00F56FCA" w:rsidRDefault="00F56FCA" w:rsidP="00E57731">
      <w:pPr>
        <w:pStyle w:val="NoSpacing"/>
        <w:rPr>
          <w:rFonts w:eastAsia="Arial"/>
          <w:szCs w:val="24"/>
        </w:rPr>
      </w:pPr>
      <w:r w:rsidRPr="00F56FCA">
        <w:rPr>
          <w:rFonts w:eastAsia="Arial"/>
          <w:szCs w:val="24"/>
        </w:rPr>
        <w:t xml:space="preserve">School officials said in a statement Wednesday that the person who tampered with the detector was a food service contractor, acting “contrary to earlier directives.” </w:t>
      </w:r>
      <w:hyperlink r:id="rId199" w:history="1">
        <w:r w:rsidRPr="00F56FCA">
          <w:rPr>
            <w:rStyle w:val="Hyperlink"/>
            <w:rFonts w:eastAsia="Arial"/>
            <w:szCs w:val="24"/>
          </w:rPr>
          <w:t>https://www.fireengineering.com/fire-safety/ny-charter-school-cited-again-for-tampering-with-fire-safety-equipment/?utm_medium=email&amp;utm_source=fe_daily_newsletter&amp;utm_campaign=2025-2-6&amp;oly_enc_id=0573H1103045H2E</w:t>
        </w:r>
      </w:hyperlink>
      <w:r w:rsidRPr="00F56FCA">
        <w:rPr>
          <w:rFonts w:eastAsia="Arial"/>
          <w:szCs w:val="24"/>
        </w:rPr>
        <w:t xml:space="preserve"> </w:t>
      </w:r>
    </w:p>
    <w:p w14:paraId="68F19FCE" w14:textId="77777777" w:rsidR="00F56FCA" w:rsidRPr="00F56FCA" w:rsidRDefault="00F56FCA" w:rsidP="00E57731">
      <w:pPr>
        <w:pStyle w:val="NoSpacing"/>
        <w:rPr>
          <w:rFonts w:eastAsia="Arial"/>
          <w:szCs w:val="24"/>
        </w:rPr>
      </w:pPr>
    </w:p>
    <w:p w14:paraId="188C9F58" w14:textId="77777777" w:rsidR="00F56FCA" w:rsidRPr="00F56FCA" w:rsidRDefault="00F56FCA" w:rsidP="00E57731">
      <w:pPr>
        <w:pStyle w:val="NoSpacing"/>
        <w:rPr>
          <w:rFonts w:eastAsia="Arial"/>
          <w:szCs w:val="24"/>
        </w:rPr>
      </w:pPr>
    </w:p>
    <w:p w14:paraId="65C9AFF5" w14:textId="77777777" w:rsidR="00F56FCA" w:rsidRPr="00F56FCA" w:rsidRDefault="00F56FCA" w:rsidP="00E57731">
      <w:pPr>
        <w:pStyle w:val="NoSpacing"/>
        <w:rPr>
          <w:rFonts w:eastAsia="Arial"/>
          <w:szCs w:val="24"/>
        </w:rPr>
      </w:pPr>
      <w:r w:rsidRPr="00F56FCA">
        <w:rPr>
          <w:rFonts w:eastAsia="Arial"/>
          <w:szCs w:val="24"/>
        </w:rPr>
        <w:t xml:space="preserve">Jan. 30, 2025: NY - Former FDNY Chief Pleads Guilty In $190K </w:t>
      </w:r>
      <w:proofErr w:type="gramStart"/>
      <w:r w:rsidRPr="00F56FCA">
        <w:rPr>
          <w:rFonts w:eastAsia="Arial"/>
          <w:szCs w:val="24"/>
        </w:rPr>
        <w:t>Inspection Bribery</w:t>
      </w:r>
      <w:proofErr w:type="gramEnd"/>
      <w:r w:rsidRPr="00F56FCA">
        <w:rPr>
          <w:rFonts w:eastAsia="Arial"/>
          <w:szCs w:val="24"/>
        </w:rPr>
        <w:t xml:space="preserve"> Case. </w:t>
      </w:r>
    </w:p>
    <w:p w14:paraId="057044AA" w14:textId="77777777" w:rsidR="00F56FCA" w:rsidRPr="00F56FCA" w:rsidRDefault="00F56FCA" w:rsidP="00E57731">
      <w:pPr>
        <w:pStyle w:val="NoSpacing"/>
        <w:rPr>
          <w:rFonts w:eastAsia="Arial"/>
          <w:szCs w:val="24"/>
        </w:rPr>
      </w:pPr>
      <w:r w:rsidRPr="00F56FCA">
        <w:rPr>
          <w:rFonts w:eastAsia="Arial"/>
          <w:szCs w:val="24"/>
        </w:rPr>
        <w:t>A former New York City Fire Department chief pleaded guilty Wednesday to a conspiracy charge, admitting that he and others agreed to accept $190,000 in bribes to </w:t>
      </w:r>
      <w:hyperlink r:id="rId200" w:history="1">
        <w:r w:rsidRPr="00F56FCA">
          <w:rPr>
            <w:rStyle w:val="Hyperlink"/>
            <w:rFonts w:eastAsia="Arial"/>
            <w:szCs w:val="24"/>
          </w:rPr>
          <w:t>speed up safety inspections</w:t>
        </w:r>
      </w:hyperlink>
      <w:r w:rsidRPr="00F56FCA">
        <w:rPr>
          <w:rFonts w:eastAsia="Arial"/>
          <w:szCs w:val="24"/>
        </w:rPr>
        <w:t xml:space="preserve"> for customers of a former city </w:t>
      </w:r>
      <w:proofErr w:type="spellStart"/>
      <w:r w:rsidRPr="00F56FCA">
        <w:rPr>
          <w:rFonts w:eastAsia="Arial"/>
          <w:szCs w:val="24"/>
        </w:rPr>
        <w:t>firefighter.Anthony</w:t>
      </w:r>
      <w:proofErr w:type="spellEnd"/>
      <w:r w:rsidRPr="00F56FCA">
        <w:rPr>
          <w:rFonts w:eastAsia="Arial"/>
          <w:szCs w:val="24"/>
        </w:rPr>
        <w:t xml:space="preserve"> Saccavino, who at the time of the crimes headed the department’s Bureau of Fire Prevention, entered the plea in Manhattan federal court, where sentencing was set for May 14. </w:t>
      </w:r>
      <w:hyperlink r:id="rId201" w:tgtFrame="_blank" w:history="1">
        <w:r w:rsidRPr="00F56FCA">
          <w:rPr>
            <w:rStyle w:val="Hyperlink"/>
            <w:rFonts w:eastAsia="Arial"/>
            <w:szCs w:val="24"/>
          </w:rPr>
          <w:t>When Saccavino was charged</w:t>
        </w:r>
      </w:hyperlink>
      <w:r w:rsidRPr="00F56FCA">
        <w:rPr>
          <w:rFonts w:eastAsia="Arial"/>
          <w:szCs w:val="24"/>
        </w:rPr>
        <w:t xml:space="preserve"> in September, he was arrested along with Brian Cordasco, another former city fire chief who pleaded guilty in October to a conspiracy charge. Cordasco will be sentenced in March. *** Anthony Saccavino was one of two former chiefs in the FDNYs Bureau of Fire Prevention charged with rushing improper requests to expedite inspections.  ***A plea agreement signed with the government recommended </w:t>
      </w:r>
      <w:proofErr w:type="spellStart"/>
      <w:r w:rsidRPr="00F56FCA">
        <w:rPr>
          <w:rFonts w:eastAsia="Arial"/>
          <w:szCs w:val="24"/>
        </w:rPr>
        <w:t>Saccavino</w:t>
      </w:r>
      <w:proofErr w:type="spellEnd"/>
      <w:r w:rsidRPr="00F56FCA">
        <w:rPr>
          <w:rFonts w:eastAsia="Arial"/>
          <w:szCs w:val="24"/>
        </w:rPr>
        <w:t xml:space="preserve"> serve five years in prison. It also called for </w:t>
      </w:r>
      <w:proofErr w:type="spellStart"/>
      <w:r w:rsidRPr="00F56FCA">
        <w:rPr>
          <w:rFonts w:eastAsia="Arial"/>
          <w:szCs w:val="24"/>
        </w:rPr>
        <w:t>Saccavino</w:t>
      </w:r>
      <w:proofErr w:type="spellEnd"/>
      <w:r w:rsidRPr="00F56FCA">
        <w:rPr>
          <w:rFonts w:eastAsia="Arial"/>
          <w:szCs w:val="24"/>
        </w:rPr>
        <w:t xml:space="preserve"> to give up the $57,000 in bribes he received before the scheme was discovered. Authorities said </w:t>
      </w:r>
      <w:proofErr w:type="spellStart"/>
      <w:r w:rsidRPr="00F56FCA">
        <w:rPr>
          <w:rFonts w:eastAsia="Arial"/>
          <w:szCs w:val="24"/>
        </w:rPr>
        <w:t>Saccavino</w:t>
      </w:r>
      <w:proofErr w:type="spellEnd"/>
      <w:r w:rsidRPr="00F56FCA">
        <w:rPr>
          <w:rFonts w:eastAsia="Arial"/>
          <w:szCs w:val="24"/>
        </w:rPr>
        <w:t xml:space="preserve"> carried out the scheme from 2021 to 2023. [Also filed, Chap. 16.] </w:t>
      </w:r>
      <w:hyperlink r:id="rId202" w:history="1">
        <w:r w:rsidRPr="00F56FCA">
          <w:rPr>
            <w:rStyle w:val="Hyperlink"/>
            <w:rFonts w:eastAsia="Arial"/>
            <w:szCs w:val="24"/>
          </w:rPr>
          <w:t>https://www.firerescue1.com/legal/former-fdny-chief-pleads-guilty-in-190k-inspection-bribery-case?utm_source=delivra&amp;utm_medium=email&amp;utm_campaign=FR1-Daily-1-30-25&amp;utm_id=8434919&amp;dlv-emuid=fed355b8-46a2-4fa4-b55c-4d602dde33c4&amp;dlv-mlid=8434919</w:t>
        </w:r>
      </w:hyperlink>
      <w:r w:rsidRPr="00F56FCA">
        <w:rPr>
          <w:rFonts w:eastAsia="Arial"/>
          <w:szCs w:val="24"/>
        </w:rPr>
        <w:t xml:space="preserve"> </w:t>
      </w:r>
    </w:p>
    <w:p w14:paraId="3F06EE7F" w14:textId="77777777" w:rsidR="00F56FCA" w:rsidRPr="00F56FCA" w:rsidRDefault="00F56FCA" w:rsidP="00E57731">
      <w:pPr>
        <w:pStyle w:val="NoSpacing"/>
        <w:rPr>
          <w:rFonts w:eastAsia="Arial"/>
          <w:szCs w:val="24"/>
        </w:rPr>
      </w:pPr>
    </w:p>
    <w:p w14:paraId="07F85595" w14:textId="77777777" w:rsidR="00F56FCA" w:rsidRPr="00F56FCA" w:rsidRDefault="00F56FCA" w:rsidP="00E57731">
      <w:pPr>
        <w:pStyle w:val="NoSpacing"/>
        <w:rPr>
          <w:rFonts w:eastAsia="Arial"/>
          <w:szCs w:val="24"/>
        </w:rPr>
      </w:pPr>
    </w:p>
    <w:p w14:paraId="5CF7E7A1" w14:textId="77777777" w:rsidR="00F56FCA" w:rsidRPr="00F56FCA" w:rsidRDefault="00F56FCA" w:rsidP="00E57731">
      <w:pPr>
        <w:pStyle w:val="NoSpacing"/>
        <w:rPr>
          <w:rFonts w:eastAsia="Arial"/>
          <w:szCs w:val="24"/>
        </w:rPr>
      </w:pPr>
      <w:r w:rsidRPr="00F56FCA">
        <w:rPr>
          <w:rFonts w:eastAsia="Arial"/>
          <w:szCs w:val="24"/>
        </w:rPr>
        <w:t xml:space="preserve">Jan. 17, 2025: CA – CA Is Years Behind </w:t>
      </w:r>
      <w:proofErr w:type="spellStart"/>
      <w:r w:rsidRPr="00F56FCA">
        <w:rPr>
          <w:rFonts w:eastAsia="Arial"/>
          <w:szCs w:val="24"/>
        </w:rPr>
        <w:t>i</w:t>
      </w:r>
      <w:proofErr w:type="spellEnd"/>
      <w:r w:rsidRPr="00F56FCA">
        <w:rPr>
          <w:rFonts w:eastAsia="Arial"/>
          <w:szCs w:val="24"/>
        </w:rPr>
        <w:t xml:space="preserve">]In Implementing </w:t>
      </w:r>
      <w:proofErr w:type="gramStart"/>
      <w:r w:rsidRPr="00F56FCA">
        <w:rPr>
          <w:rFonts w:eastAsia="Arial"/>
          <w:szCs w:val="24"/>
        </w:rPr>
        <w:t>A</w:t>
      </w:r>
      <w:proofErr w:type="gramEnd"/>
      <w:r w:rsidRPr="00F56FCA">
        <w:rPr>
          <w:rFonts w:eastAsia="Arial"/>
          <w:szCs w:val="24"/>
        </w:rPr>
        <w:t xml:space="preserve"> Law </w:t>
      </w:r>
      <w:proofErr w:type="gramStart"/>
      <w:r w:rsidRPr="00F56FCA">
        <w:rPr>
          <w:rFonts w:eastAsia="Arial"/>
          <w:szCs w:val="24"/>
        </w:rPr>
        <w:t>To</w:t>
      </w:r>
      <w:proofErr w:type="gramEnd"/>
      <w:r w:rsidRPr="00F56FCA">
        <w:rPr>
          <w:rFonts w:eastAsia="Arial"/>
          <w:szCs w:val="24"/>
        </w:rPr>
        <w:t xml:space="preserve"> Make Homes More Fire Resistant.  SACRAMENTO, Calif. (AP</w:t>
      </w:r>
      <w:proofErr w:type="gramStart"/>
      <w:r w:rsidRPr="00F56FCA">
        <w:rPr>
          <w:rFonts w:eastAsia="Arial"/>
          <w:szCs w:val="24"/>
        </w:rPr>
        <w:t>) —</w:t>
      </w:r>
      <w:proofErr w:type="gramEnd"/>
      <w:r w:rsidRPr="00F56FCA">
        <w:rPr>
          <w:rFonts w:eastAsia="Arial"/>
          <w:szCs w:val="24"/>
        </w:rPr>
        <w:t xml:space="preserve"> Reeling from destructive wildfires, including </w:t>
      </w:r>
      <w:hyperlink r:id="rId203" w:history="1">
        <w:r w:rsidRPr="00F56FCA">
          <w:rPr>
            <w:rStyle w:val="Hyperlink"/>
            <w:rFonts w:eastAsia="Arial"/>
            <w:szCs w:val="24"/>
          </w:rPr>
          <w:t>the deadliest</w:t>
        </w:r>
      </w:hyperlink>
      <w:r w:rsidRPr="00F56FCA">
        <w:rPr>
          <w:rFonts w:eastAsia="Arial"/>
          <w:szCs w:val="24"/>
        </w:rPr>
        <w:t> in California history, state lawmakers in 2020 passed new requirements for clearing combustible materials like dead plants and wooden furniture within 5 feet (1.5 meters) of homes in risky areas. The rules were set to take effect on Jan. 1, 2023. But as </w:t>
      </w:r>
      <w:hyperlink r:id="rId204" w:history="1">
        <w:r w:rsidRPr="00F56FCA">
          <w:rPr>
            <w:rStyle w:val="Hyperlink"/>
            <w:rFonts w:eastAsia="Arial"/>
            <w:szCs w:val="24"/>
          </w:rPr>
          <w:t>Los Angeles grapples with blazes</w:t>
        </w:r>
      </w:hyperlink>
      <w:r w:rsidRPr="00F56FCA">
        <w:rPr>
          <w:rFonts w:eastAsia="Arial"/>
          <w:szCs w:val="24"/>
        </w:rPr>
        <w:t> that have destroyed thousands of homes in what </w:t>
      </w:r>
      <w:hyperlink r:id="rId205" w:history="1">
        <w:r w:rsidRPr="00F56FCA">
          <w:rPr>
            <w:rStyle w:val="Hyperlink"/>
            <w:rFonts w:eastAsia="Arial"/>
            <w:szCs w:val="24"/>
          </w:rPr>
          <w:t>could be the costliest</w:t>
        </w:r>
      </w:hyperlink>
      <w:r w:rsidRPr="00F56FCA">
        <w:rPr>
          <w:rFonts w:eastAsia="Arial"/>
          <w:szCs w:val="24"/>
        </w:rPr>
        <w:t xml:space="preserve"> natural disaster in U.S. history, the regulations still haven’t been written. The state Board of Forestry and Fire Protection has no firm timeline for completing them. *** So-called defensible space laws require homeowners in fire-prone places to keep the area immediately around their homes free of landscaping and other materials that could catch fire. California already enforces some of the most stringent defensible space laws in the West. The state began requiring homeowners in high-risk areas to clear flammable materials within 30 feet (9 meters) of their houses in the 1960s and then expanded the rules to include areas within 100 feet (30.5 meters) of structures in 2006. The latest measure creates a new “ember-resistant” zone, dubbed “zone zero,” that bars things like brush, wooden fencing, furniture, sheds and mulch within 5 feet (1.5 meters) of homes. The idea is to clear all materials that could catch fire from flying embers carried by winds and spread to the structure. State officials and researchers said embers are responsible for 90% of structures destroyed by wildfire. </w:t>
      </w:r>
      <w:hyperlink r:id="rId206" w:history="1">
        <w:r w:rsidRPr="00F56FCA">
          <w:rPr>
            <w:rStyle w:val="Hyperlink"/>
            <w:rFonts w:eastAsia="Arial"/>
            <w:szCs w:val="24"/>
          </w:rPr>
          <w:t>https://www.fireengineering.com/news/ca-is-years-behind-in-implementing-a-law-to-make-homes-more-fire-resistant/?utm_medium=email&amp;utm_source=fe_daily_newsletter&amp;utm_campaign=2025-1-21&amp;oly_enc_id=0573H1103045H2E</w:t>
        </w:r>
      </w:hyperlink>
      <w:r w:rsidRPr="00F56FCA">
        <w:rPr>
          <w:rFonts w:eastAsia="Arial"/>
          <w:szCs w:val="24"/>
        </w:rPr>
        <w:t xml:space="preserve"> </w:t>
      </w:r>
    </w:p>
    <w:p w14:paraId="2D7DF5AA" w14:textId="77777777" w:rsidR="00F56FCA" w:rsidRPr="00F56FCA" w:rsidRDefault="00F56FCA" w:rsidP="00E57731">
      <w:pPr>
        <w:pStyle w:val="NoSpacing"/>
        <w:rPr>
          <w:rFonts w:eastAsia="Arial"/>
          <w:szCs w:val="24"/>
        </w:rPr>
      </w:pPr>
    </w:p>
    <w:p w14:paraId="54463CFE" w14:textId="77777777" w:rsidR="00F56FCA" w:rsidRPr="00F56FCA" w:rsidRDefault="00F56FCA" w:rsidP="00E57731">
      <w:pPr>
        <w:pStyle w:val="NoSpacing"/>
        <w:rPr>
          <w:rFonts w:eastAsia="Arial"/>
          <w:szCs w:val="24"/>
        </w:rPr>
      </w:pPr>
    </w:p>
    <w:p w14:paraId="259ECBFE" w14:textId="77777777" w:rsidR="00F56FCA" w:rsidRPr="00F56FCA" w:rsidRDefault="00F56FCA" w:rsidP="00E57731">
      <w:pPr>
        <w:pStyle w:val="NoSpacing"/>
        <w:rPr>
          <w:rFonts w:eastAsia="Arial"/>
          <w:szCs w:val="24"/>
        </w:rPr>
      </w:pPr>
    </w:p>
    <w:p w14:paraId="5804A271" w14:textId="77777777" w:rsidR="00F56FCA" w:rsidRPr="00F56FCA" w:rsidRDefault="00F56FCA" w:rsidP="00E57731">
      <w:pPr>
        <w:pStyle w:val="NoSpacing"/>
        <w:rPr>
          <w:rFonts w:eastAsia="Arial"/>
          <w:szCs w:val="24"/>
        </w:rPr>
      </w:pPr>
      <w:r w:rsidRPr="00F56FCA">
        <w:rPr>
          <w:rFonts w:eastAsia="Arial"/>
          <w:szCs w:val="24"/>
        </w:rPr>
        <w:t xml:space="preserve">Jan. 16, 2025: CA - Inside </w:t>
      </w:r>
      <w:proofErr w:type="gramStart"/>
      <w:r w:rsidRPr="00F56FCA">
        <w:rPr>
          <w:rFonts w:eastAsia="Arial"/>
          <w:szCs w:val="24"/>
        </w:rPr>
        <w:t>The</w:t>
      </w:r>
      <w:proofErr w:type="gramEnd"/>
      <w:r w:rsidRPr="00F56FCA">
        <w:rPr>
          <w:rFonts w:eastAsia="Arial"/>
          <w:szCs w:val="24"/>
        </w:rPr>
        <w:t xml:space="preserve"> Getty Museums’ Defense Against </w:t>
      </w:r>
      <w:proofErr w:type="gramStart"/>
      <w:r w:rsidRPr="00F56FCA">
        <w:rPr>
          <w:rFonts w:eastAsia="Arial"/>
          <w:szCs w:val="24"/>
        </w:rPr>
        <w:t>The</w:t>
      </w:r>
      <w:proofErr w:type="gramEnd"/>
      <w:r w:rsidRPr="00F56FCA">
        <w:rPr>
          <w:rFonts w:eastAsia="Arial"/>
          <w:szCs w:val="24"/>
        </w:rPr>
        <w:t xml:space="preserve"> L.A. Wildfires. </w:t>
      </w:r>
    </w:p>
    <w:p w14:paraId="44D8BAB8" w14:textId="77777777" w:rsidR="00F56FCA" w:rsidRPr="00F56FCA" w:rsidRDefault="00F56FCA" w:rsidP="00E57731">
      <w:pPr>
        <w:pStyle w:val="NoSpacing"/>
        <w:rPr>
          <w:rFonts w:eastAsia="Arial"/>
          <w:szCs w:val="24"/>
        </w:rPr>
      </w:pPr>
      <w:r w:rsidRPr="00F56FCA">
        <w:rPr>
          <w:rFonts w:eastAsia="Arial"/>
          <w:szCs w:val="24"/>
        </w:rPr>
        <w:t xml:space="preserve">The Getty — with its multibillion-dollar endowment — has emerged as a beacon of fire preparedness as deadly blazes have razed swaths of Los Angeles. As </w:t>
      </w:r>
      <w:proofErr w:type="gramStart"/>
      <w:r w:rsidRPr="00F56FCA">
        <w:rPr>
          <w:rFonts w:eastAsia="Arial"/>
          <w:szCs w:val="24"/>
        </w:rPr>
        <w:t>wildfires</w:t>
      </w:r>
      <w:proofErr w:type="gramEnd"/>
      <w:r w:rsidRPr="00F56FCA">
        <w:rPr>
          <w:rFonts w:eastAsia="Arial"/>
          <w:szCs w:val="24"/>
        </w:rPr>
        <w:t xml:space="preserve"> ravaged greater Los Angeles last week, the J. Paul Getty Museum faced encroaching flames on two fronts. Blazes nearly surrounded the Getty Villa in Pacific Palisades, coming within six feet of its walls. Days later, ominous red clouds were visible from the Getty Center in Brentwood, hovering on the horizon like a warning. *** High on a hilltop, the campus has sprawling plazas made of fire-resistant travertine imported from Italy. Open spaces surround imposing, elevated buildings that boast walls constructed from reinforced concrete or fire-protected steel. The roofs are covered with stone aggregate, which is fire-resistant. Inside, the buildings are equipped with special doors that prevent flames from traveling. Temperature and humidity are closely monitored during red-flag warnings. Outside, the grounds are routinely cleared; the plants, selected for their drought-resistant qualities, are pruned regularly to prevent them from becoming fuel.  *** While the Getty stresses that it does not hire private firefighters or seek special treatment, it maintains its own water tanks — including a 1 million gallon tank at the Center — year-round. </w:t>
      </w:r>
      <w:hyperlink r:id="rId207" w:history="1">
        <w:r w:rsidRPr="00F56FCA">
          <w:rPr>
            <w:rStyle w:val="Hyperlink"/>
            <w:rFonts w:eastAsia="Arial"/>
            <w:szCs w:val="24"/>
          </w:rPr>
          <w:t>https://www.washingtonpost.com/weather/2025/01/16/getty-museum-villa-center-fire-preparedness/?utm_campaign=wp_post_most&amp;utm_medium=email&amp;utm_source=newsletter&amp;carta-url=https%3A%2F%2Fs2.washingtonpost.com%2Fcar-ln-tr%2F4078925%2F678a8d7af77fd623ad392a5c%2F59731235ade4e21a848a56ed%2F23%2F58%2F678a8d7af77fd623ad392a5c</w:t>
        </w:r>
      </w:hyperlink>
      <w:r w:rsidRPr="00F56FCA">
        <w:rPr>
          <w:rFonts w:eastAsia="Arial"/>
          <w:szCs w:val="24"/>
        </w:rPr>
        <w:t xml:space="preserve"> </w:t>
      </w:r>
    </w:p>
    <w:p w14:paraId="497FED60" w14:textId="77777777" w:rsidR="00F56FCA" w:rsidRPr="00F56FCA" w:rsidRDefault="00F56FCA" w:rsidP="00E57731">
      <w:pPr>
        <w:pStyle w:val="NoSpacing"/>
        <w:rPr>
          <w:rFonts w:eastAsia="Arial"/>
          <w:szCs w:val="24"/>
        </w:rPr>
      </w:pPr>
    </w:p>
    <w:p w14:paraId="4BC24F1F" w14:textId="77777777" w:rsidR="00F56FCA" w:rsidRPr="00F56FCA" w:rsidRDefault="00F56FCA" w:rsidP="00E57731">
      <w:pPr>
        <w:pStyle w:val="NoSpacing"/>
        <w:rPr>
          <w:rFonts w:eastAsia="Arial"/>
          <w:szCs w:val="24"/>
        </w:rPr>
      </w:pPr>
    </w:p>
    <w:p w14:paraId="78622A88" w14:textId="77777777" w:rsidR="00F56FCA" w:rsidRPr="00F56FCA" w:rsidRDefault="00F56FCA" w:rsidP="00E57731">
      <w:pPr>
        <w:pStyle w:val="NoSpacing"/>
        <w:rPr>
          <w:rFonts w:eastAsia="Arial"/>
          <w:szCs w:val="24"/>
        </w:rPr>
      </w:pPr>
      <w:r w:rsidRPr="00F56FCA">
        <w:rPr>
          <w:rFonts w:eastAsia="Arial"/>
          <w:szCs w:val="24"/>
        </w:rPr>
        <w:t>Jan. 8, 2025: CA – PRESS RELEASE. The Getty Villa in Pacific Palisades remains safe and intact this morning, January 8, and will be closed at least through early next week.</w:t>
      </w:r>
    </w:p>
    <w:p w14:paraId="69068E2D" w14:textId="77777777" w:rsidR="00F56FCA" w:rsidRPr="00F56FCA" w:rsidRDefault="00F56FCA" w:rsidP="00E57731">
      <w:pPr>
        <w:pStyle w:val="NoSpacing"/>
        <w:rPr>
          <w:rFonts w:eastAsia="Arial"/>
          <w:szCs w:val="24"/>
        </w:rPr>
      </w:pPr>
      <w:r w:rsidRPr="00F56FCA">
        <w:rPr>
          <w:rFonts w:eastAsia="Arial"/>
          <w:szCs w:val="24"/>
        </w:rPr>
        <w:t xml:space="preserve">While trees and vegetation on the property have burned, Getty structures have been unaffected, and thankfully, both staff and the collections are safe. Out of caution and to help alleviate traffic in the area, the Getty Center in Brentwood will be closed at least through Sunday, January 12. We deeply appreciate the tireless work and dedication of the Los Angeles Fire Department, Los Angeles County Fire Department, and other agencies, </w:t>
      </w:r>
      <w:proofErr w:type="gramStart"/>
      <w:r w:rsidRPr="00F56FCA">
        <w:rPr>
          <w:rFonts w:eastAsia="Arial"/>
          <w:szCs w:val="24"/>
        </w:rPr>
        <w:t>and also</w:t>
      </w:r>
      <w:proofErr w:type="gramEnd"/>
      <w:r w:rsidRPr="00F56FCA">
        <w:rPr>
          <w:rFonts w:eastAsia="Arial"/>
          <w:szCs w:val="24"/>
        </w:rPr>
        <w:t xml:space="preserve"> the small team of Getty staff who have remained on-site at the Villa supporting emergency response efforts. We again express our heartfelt concern to our neighbors in the Pacific Palisades, Malibu, and surrounding areas affected by the fires.</w:t>
      </w:r>
    </w:p>
    <w:p w14:paraId="3B894E68" w14:textId="77777777" w:rsidR="00F56FCA" w:rsidRPr="00F56FCA" w:rsidRDefault="00F56FCA" w:rsidP="00E57731">
      <w:pPr>
        <w:pStyle w:val="NoSpacing"/>
        <w:rPr>
          <w:rFonts w:eastAsia="Arial"/>
          <w:szCs w:val="24"/>
        </w:rPr>
      </w:pPr>
      <w:r w:rsidRPr="00F56FCA">
        <w:rPr>
          <w:rFonts w:eastAsia="Arial"/>
          <w:szCs w:val="24"/>
        </w:rPr>
        <w:t xml:space="preserve">Again, on Tuesday morning, the Villa was swiftly closed to non-emergency staff and, in any case, was closed to the public on Tuesdays. Fortunately, Getty had made extensive efforts to clear </w:t>
      </w:r>
      <w:proofErr w:type="gramStart"/>
      <w:r w:rsidRPr="00F56FCA">
        <w:rPr>
          <w:rFonts w:eastAsia="Arial"/>
          <w:szCs w:val="24"/>
        </w:rPr>
        <w:t>brush</w:t>
      </w:r>
      <w:proofErr w:type="gramEnd"/>
      <w:r w:rsidRPr="00F56FCA">
        <w:rPr>
          <w:rFonts w:eastAsia="Arial"/>
          <w:szCs w:val="24"/>
        </w:rPr>
        <w:t xml:space="preserve"> from the surrounding area as part of its fire mitigation efforts throughout the year. Additional fire prevention measures in place at the Villa include water storage on-site. Irrigation was immediately deployed in parts of the grounds Tuesday morning. Museum galleries and library archives were sealed off from smoke by state-of-the-art air handling systems. The double-walled construction of the galleries also provides significant protection for the collections. </w:t>
      </w:r>
      <w:hyperlink r:id="rId208" w:history="1">
        <w:r w:rsidRPr="00F56FCA">
          <w:rPr>
            <w:rStyle w:val="Hyperlink"/>
            <w:rFonts w:eastAsia="Arial"/>
            <w:szCs w:val="24"/>
          </w:rPr>
          <w:t>https://www.getty.edu/news/updated-statement-from-getty-president-and-ceo-katherine-e-fleming-regarding-palisades-fire/</w:t>
        </w:r>
      </w:hyperlink>
      <w:r w:rsidRPr="00F56FCA">
        <w:rPr>
          <w:rFonts w:eastAsia="Arial"/>
          <w:szCs w:val="24"/>
        </w:rPr>
        <w:t xml:space="preserve"> </w:t>
      </w:r>
    </w:p>
    <w:p w14:paraId="1D91C180" w14:textId="77777777" w:rsidR="00F56FCA" w:rsidRPr="00F56FCA" w:rsidRDefault="00F56FCA" w:rsidP="00E57731">
      <w:pPr>
        <w:pStyle w:val="NoSpacing"/>
        <w:rPr>
          <w:rFonts w:eastAsia="Arial"/>
          <w:szCs w:val="24"/>
        </w:rPr>
      </w:pPr>
    </w:p>
    <w:p w14:paraId="7BB91D8B" w14:textId="77777777" w:rsidR="00F56FCA" w:rsidRPr="00F56FCA" w:rsidRDefault="00F56FCA" w:rsidP="00E57731">
      <w:pPr>
        <w:pStyle w:val="NoSpacing"/>
        <w:rPr>
          <w:rFonts w:eastAsia="Arial"/>
          <w:szCs w:val="24"/>
        </w:rPr>
      </w:pPr>
    </w:p>
    <w:p w14:paraId="07AF59BB" w14:textId="77777777" w:rsidR="00F56FCA" w:rsidRPr="00F56FCA" w:rsidRDefault="00F56FCA" w:rsidP="00E57731">
      <w:pPr>
        <w:pStyle w:val="NoSpacing"/>
        <w:rPr>
          <w:rFonts w:eastAsia="Arial"/>
          <w:szCs w:val="24"/>
        </w:rPr>
      </w:pPr>
    </w:p>
    <w:p w14:paraId="6D1214B3" w14:textId="77777777" w:rsidR="00F56FCA" w:rsidRPr="00F56FCA" w:rsidRDefault="00F56FCA" w:rsidP="00E57731">
      <w:pPr>
        <w:pStyle w:val="NoSpacing"/>
        <w:rPr>
          <w:rFonts w:eastAsia="Arial"/>
          <w:szCs w:val="24"/>
        </w:rPr>
      </w:pPr>
    </w:p>
    <w:p w14:paraId="69B118F3" w14:textId="77777777" w:rsidR="00F56FCA" w:rsidRPr="00F56FCA" w:rsidRDefault="00F56FCA" w:rsidP="00E57731">
      <w:pPr>
        <w:pStyle w:val="NoSpacing"/>
        <w:rPr>
          <w:rFonts w:eastAsia="Arial"/>
          <w:szCs w:val="24"/>
        </w:rPr>
      </w:pPr>
      <w:r w:rsidRPr="00F56FCA">
        <w:rPr>
          <w:rFonts w:eastAsia="Arial"/>
          <w:szCs w:val="24"/>
        </w:rPr>
        <w:t xml:space="preserve">Jan. 10, 2025: NY - Report: Fire Inspection Failed </w:t>
      </w:r>
      <w:proofErr w:type="gramStart"/>
      <w:r w:rsidRPr="00F56FCA">
        <w:rPr>
          <w:rFonts w:eastAsia="Arial"/>
          <w:szCs w:val="24"/>
        </w:rPr>
        <w:t>To</w:t>
      </w:r>
      <w:proofErr w:type="gramEnd"/>
      <w:r w:rsidRPr="00F56FCA">
        <w:rPr>
          <w:rFonts w:eastAsia="Arial"/>
          <w:szCs w:val="24"/>
        </w:rPr>
        <w:t xml:space="preserve"> Catch NY School’s Missing Carbon Monoxide Detector. [TV VIDEO.] Syracuse, N.</w:t>
      </w:r>
      <w:proofErr w:type="gramStart"/>
      <w:r w:rsidRPr="00F56FCA">
        <w:rPr>
          <w:rFonts w:eastAsia="Arial"/>
          <w:szCs w:val="24"/>
        </w:rPr>
        <w:t>Y. —</w:t>
      </w:r>
      <w:proofErr w:type="gramEnd"/>
      <w:r w:rsidRPr="00F56FCA">
        <w:rPr>
          <w:rFonts w:eastAsia="Arial"/>
          <w:szCs w:val="24"/>
        </w:rPr>
        <w:t xml:space="preserve"> Six weeks ago, the Syracuse fire marshal gave the Syracuse Academy of Science High School passing marks during an annual safety inspection. The marshal is tasked with ensuring schools have working carbon monoxide detectors, among other things. But this week, firefighters chanced upon a carbon monoxide leak in the same school’s kitchen while tending to a custodian found dead in the building. </w:t>
      </w:r>
      <w:hyperlink r:id="rId209" w:history="1">
        <w:r w:rsidRPr="00F56FCA">
          <w:rPr>
            <w:rStyle w:val="Hyperlink"/>
            <w:rFonts w:eastAsia="Arial"/>
            <w:szCs w:val="24"/>
          </w:rPr>
          <w:t>Five other staffers </w:t>
        </w:r>
      </w:hyperlink>
      <w:r w:rsidRPr="00F56FCA">
        <w:rPr>
          <w:rFonts w:eastAsia="Arial"/>
          <w:szCs w:val="24"/>
        </w:rPr>
        <w:t xml:space="preserve">were sent to the hospital with symptoms of carbon monoxide poisoning. The custodian’s cause of death is under investigation. School officials initially said there was a carbon monoxide detector in the kitchen. Wednesday afternoon, they reversed </w:t>
      </w:r>
      <w:proofErr w:type="gramStart"/>
      <w:r w:rsidRPr="00F56FCA">
        <w:rPr>
          <w:rFonts w:eastAsia="Arial"/>
          <w:szCs w:val="24"/>
        </w:rPr>
        <w:t>course, and</w:t>
      </w:r>
      <w:proofErr w:type="gramEnd"/>
      <w:r w:rsidRPr="00F56FCA">
        <w:rPr>
          <w:rFonts w:eastAsia="Arial"/>
          <w:szCs w:val="24"/>
        </w:rPr>
        <w:t xml:space="preserve"> said there was a smoke detector only.</w:t>
      </w:r>
    </w:p>
    <w:p w14:paraId="4A172148" w14:textId="77777777" w:rsidR="00F56FCA" w:rsidRDefault="00F56FCA" w:rsidP="00E57731">
      <w:pPr>
        <w:pStyle w:val="NoSpacing"/>
        <w:rPr>
          <w:rFonts w:eastAsia="Arial"/>
          <w:szCs w:val="24"/>
        </w:rPr>
      </w:pPr>
      <w:hyperlink r:id="rId210" w:history="1">
        <w:r w:rsidRPr="00F56FCA">
          <w:rPr>
            <w:rStyle w:val="Hyperlink"/>
            <w:rFonts w:eastAsia="Arial"/>
            <w:szCs w:val="24"/>
          </w:rPr>
          <w:t>https://www.fireengineering.com/firefighting/fire-ems/fire-inspection-syracuse-schools-carbon-monoxide/?utm_medium=email&amp;utm_source=fe_daily_newsletter&amp;utm_campaign=2025-1-13&amp;oly_enc_id=0573H1103045H2E</w:t>
        </w:r>
      </w:hyperlink>
      <w:r w:rsidRPr="00F56FCA">
        <w:rPr>
          <w:rFonts w:eastAsia="Arial"/>
          <w:szCs w:val="24"/>
        </w:rPr>
        <w:t xml:space="preserve"> </w:t>
      </w:r>
    </w:p>
    <w:p w14:paraId="5F580B22" w14:textId="77777777" w:rsidR="00420721" w:rsidRDefault="00420721" w:rsidP="00E57731">
      <w:pPr>
        <w:pStyle w:val="NoSpacing"/>
        <w:rPr>
          <w:rFonts w:eastAsia="Arial"/>
          <w:szCs w:val="24"/>
        </w:rPr>
      </w:pPr>
    </w:p>
    <w:p w14:paraId="300065B8" w14:textId="1A4B0A21" w:rsidR="00420721" w:rsidRDefault="00420721">
      <w:pPr>
        <w:spacing w:after="160" w:line="259" w:lineRule="auto"/>
        <w:ind w:left="0" w:firstLine="0"/>
        <w:rPr>
          <w:rFonts w:eastAsia="Arial"/>
          <w:szCs w:val="24"/>
        </w:rPr>
      </w:pPr>
      <w:r>
        <w:rPr>
          <w:rFonts w:eastAsia="Arial"/>
          <w:szCs w:val="24"/>
        </w:rPr>
        <w:br w:type="page"/>
      </w:r>
    </w:p>
    <w:p w14:paraId="7078F22D" w14:textId="00956AF6" w:rsidR="00FA33D9" w:rsidRDefault="00FA33D9">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63B3BECA" w14:textId="2D85D1E8" w:rsidR="00B805C6" w:rsidRDefault="00B805C6" w:rsidP="00DA3C67">
      <w:pPr>
        <w:pStyle w:val="NoSpacing"/>
        <w:rPr>
          <w:rFonts w:ascii="Arial Black" w:eastAsia="Arial" w:hAnsi="Arial Black"/>
          <w:sz w:val="40"/>
          <w:szCs w:val="40"/>
        </w:rPr>
      </w:pPr>
      <w:r w:rsidRPr="00F56FCA">
        <w:rPr>
          <w:rFonts w:ascii="Arial Black" w:eastAsia="Arial" w:hAnsi="Arial Black"/>
          <w:sz w:val="40"/>
          <w:szCs w:val="40"/>
        </w:rPr>
        <w:t>CHAPTER 2 – LINE OF DUTY DEATH / SAFETY</w:t>
      </w:r>
    </w:p>
    <w:p w14:paraId="10100DC9" w14:textId="77777777" w:rsidR="003B645F" w:rsidRDefault="003B645F" w:rsidP="005D4BE8">
      <w:pPr>
        <w:pStyle w:val="NoSpacing"/>
        <w:rPr>
          <w:rFonts w:eastAsia="Arial"/>
        </w:rPr>
      </w:pPr>
    </w:p>
    <w:p w14:paraId="55C48550" w14:textId="77777777" w:rsidR="00BF08EC" w:rsidRPr="00E41D9A" w:rsidRDefault="00BF08EC" w:rsidP="00176E39">
      <w:pPr>
        <w:pStyle w:val="NoSpacing"/>
        <w:rPr>
          <w:rFonts w:eastAsia="Arial"/>
          <w:bCs/>
        </w:rPr>
      </w:pPr>
    </w:p>
    <w:p w14:paraId="65409086" w14:textId="1AF76957" w:rsidR="00450A7B" w:rsidRDefault="00450A7B" w:rsidP="00450A7B">
      <w:r w:rsidRPr="00450A7B">
        <w:rPr>
          <w:bCs/>
        </w:rPr>
        <w:t xml:space="preserve">NY: May 22, 2026: 1 Person Killed </w:t>
      </w:r>
      <w:proofErr w:type="gramStart"/>
      <w:r w:rsidRPr="00450A7B">
        <w:rPr>
          <w:bCs/>
        </w:rPr>
        <w:t>And</w:t>
      </w:r>
      <w:proofErr w:type="gramEnd"/>
      <w:r w:rsidRPr="00450A7B">
        <w:rPr>
          <w:bCs/>
        </w:rPr>
        <w:t xml:space="preserve"> Dozens of Firefighters Injured </w:t>
      </w:r>
      <w:proofErr w:type="gramStart"/>
      <w:r w:rsidRPr="00450A7B">
        <w:rPr>
          <w:bCs/>
        </w:rPr>
        <w:t>In</w:t>
      </w:r>
      <w:proofErr w:type="gramEnd"/>
      <w:r w:rsidRPr="00450A7B">
        <w:rPr>
          <w:bCs/>
        </w:rPr>
        <w:t xml:space="preserve"> Staten Island Blasts.</w:t>
      </w:r>
      <w:r>
        <w:rPr>
          <w:b/>
        </w:rPr>
        <w:t xml:space="preserve">  </w:t>
      </w:r>
      <w:r w:rsidRPr="00EB56C9">
        <w:t xml:space="preserve">Two explosions rocked a barge on the North Shore of Staten Island, injuring 34 people. The resulting fire was under </w:t>
      </w:r>
      <w:proofErr w:type="gramStart"/>
      <w:r w:rsidRPr="00EB56C9">
        <w:t>control, but</w:t>
      </w:r>
      <w:proofErr w:type="gramEnd"/>
      <w:r w:rsidRPr="00EB56C9">
        <w:t xml:space="preserve"> was still burning.</w:t>
      </w:r>
      <w:r>
        <w:t xml:space="preserve"> </w:t>
      </w:r>
      <w:r w:rsidRPr="00EB56C9">
        <w:t xml:space="preserve">A series of explosions on a barge at a commercial shipyard on Staten Island on Friday afternoon killed one person and injured 34 firefighters and emergency medical workers. The explosions led to a fire that was under </w:t>
      </w:r>
      <w:proofErr w:type="gramStart"/>
      <w:r w:rsidRPr="00EB56C9">
        <w:t>control, but</w:t>
      </w:r>
      <w:proofErr w:type="gramEnd"/>
      <w:r w:rsidRPr="00EB56C9">
        <w:t xml:space="preserve"> continued to burn on Friday night, said Mayor Zohran Mamdani.</w:t>
      </w:r>
      <w:r>
        <w:t xml:space="preserve"> </w:t>
      </w:r>
      <w:r w:rsidRPr="00EB56C9">
        <w:t>The first explosion happened on a barge at 3:25 p.m. in the Arlington neighborhood, along the North Shore of Staten Island, said Brad Weekes, a spokesman with the Police Department. Firefighters responded to find heavy smoke at the scene and reports of two workers trapped inside the barge, said Lillian Bonsignore, the fire commissioner, at a news conference with Mr. Mamdani.</w:t>
      </w:r>
      <w:r>
        <w:t xml:space="preserve"> </w:t>
      </w:r>
      <w:r w:rsidRPr="00EB56C9">
        <w:t>The firefighters called for backup. Soon after the additional personnel arrived, at 4:19 p.m., the barge erupted in a second explosion, Ms. Bonsignore said. Firefighters were inside the barge, on top of it and adjacent to it at the time of the second blast, fighting the fire and searching for the missing workers, said John Esposito, the chief of department for the Fire Department.</w:t>
      </w:r>
      <w:r>
        <w:t xml:space="preserve"> </w:t>
      </w:r>
      <w:r w:rsidRPr="00EB56C9">
        <w:t xml:space="preserve">It was unclear when and how the person that died was killed. But they were not </w:t>
      </w:r>
      <w:proofErr w:type="gramStart"/>
      <w:r w:rsidRPr="00EB56C9">
        <w:t>a firefighter</w:t>
      </w:r>
      <w:proofErr w:type="gramEnd"/>
      <w:r w:rsidRPr="00EB56C9">
        <w:t>, according to authorities.</w:t>
      </w:r>
      <w:r>
        <w:t xml:space="preserve"> </w:t>
      </w:r>
      <w:r w:rsidRPr="00EB56C9">
        <w:t>In all, 34 members of the Fire Department were injured, said Ian Swords, a deputy assistant chief in the Fire Department. One, a fire marshal, was in serious condition at Staten Island University Hospital, where he was intubated with a brain injury and a head fracture, said Dr. David J. Prezant, the Fire Department’s chief medical officer. Another firefighter was also taken to the hospital in serious condition, Dr. Prezant said, but by Friday evening he was recovering well. Both were injured by an intense wave of energy from the explosion, Dr. Prezant said.</w:t>
      </w:r>
      <w:r>
        <w:t xml:space="preserve"> </w:t>
      </w:r>
      <w:hyperlink r:id="rId211" w:history="1">
        <w:r w:rsidRPr="00C264B0">
          <w:rPr>
            <w:rStyle w:val="Hyperlink"/>
          </w:rPr>
          <w:t>https://www.nytimes.com/2026/05/22/nyregion/staten-island-explosion.html?emc=edit_na_20260523&amp;nl=breaking-news&amp;segment_id=220347</w:t>
        </w:r>
      </w:hyperlink>
      <w:r>
        <w:t xml:space="preserve"> </w:t>
      </w:r>
    </w:p>
    <w:p w14:paraId="78F5555E" w14:textId="77777777" w:rsidR="00450A7B" w:rsidRPr="00EB56C9" w:rsidRDefault="00450A7B" w:rsidP="00450A7B">
      <w:r>
        <w:t xml:space="preserve"> </w:t>
      </w:r>
    </w:p>
    <w:p w14:paraId="76D8FE8A" w14:textId="77777777" w:rsidR="00450A7B" w:rsidRDefault="00450A7B" w:rsidP="00450A7B">
      <w:pPr>
        <w:ind w:firstLine="720"/>
      </w:pPr>
      <w:r>
        <w:t xml:space="preserve">YouTube: </w:t>
      </w:r>
      <w:hyperlink r:id="rId212" w:history="1">
        <w:r w:rsidRPr="00C66F11">
          <w:rPr>
            <w:rStyle w:val="Hyperlink"/>
          </w:rPr>
          <w:t>https://www.youtube.com/watch?v=bXSGZ_1iBpM</w:t>
        </w:r>
      </w:hyperlink>
      <w:r>
        <w:t xml:space="preserve"> </w:t>
      </w:r>
    </w:p>
    <w:p w14:paraId="7DA9FD06" w14:textId="77777777" w:rsidR="00450A7B" w:rsidRDefault="00450A7B" w:rsidP="00450A7B">
      <w:pPr>
        <w:ind w:firstLine="720"/>
      </w:pPr>
      <w:r>
        <w:t>THE SECRET LIST (5/22/2026):</w:t>
      </w:r>
    </w:p>
    <w:p w14:paraId="7D5CC9FC" w14:textId="77777777" w:rsidR="00450A7B" w:rsidRDefault="00450A7B" w:rsidP="00450A7B">
      <w:pPr>
        <w:ind w:firstLine="720"/>
      </w:pPr>
    </w:p>
    <w:p w14:paraId="6BBDBDA8" w14:textId="77777777" w:rsidR="00450A7B" w:rsidRDefault="00450A7B" w:rsidP="00450A7B">
      <w:pPr>
        <w:ind w:firstLine="720"/>
      </w:pPr>
      <w:r>
        <w:rPr>
          <w:rFonts w:ascii="Lato" w:hAnsi="Lato"/>
          <w:noProof/>
          <w:color w:val="FFFFFF"/>
          <w:sz w:val="21"/>
          <w:szCs w:val="21"/>
        </w:rPr>
        <w:drawing>
          <wp:inline distT="0" distB="0" distL="0" distR="0" wp14:anchorId="3FDFEF99" wp14:editId="03E38A02">
            <wp:extent cx="3924300" cy="2933700"/>
            <wp:effectExtent l="0" t="0" r="0" b="0"/>
            <wp:docPr id="190316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924300" cy="2933700"/>
                    </a:xfrm>
                    <a:prstGeom prst="rect">
                      <a:avLst/>
                    </a:prstGeom>
                    <a:noFill/>
                    <a:ln>
                      <a:noFill/>
                    </a:ln>
                  </pic:spPr>
                </pic:pic>
              </a:graphicData>
            </a:graphic>
          </wp:inline>
        </w:drawing>
      </w:r>
    </w:p>
    <w:p w14:paraId="6921D2A3" w14:textId="77777777" w:rsidR="00450A7B" w:rsidRPr="00EB56C9" w:rsidRDefault="00450A7B" w:rsidP="00450A7B">
      <w:pPr>
        <w:ind w:firstLine="720"/>
      </w:pPr>
      <w:r w:rsidRPr="00EB56C9">
        <w:t xml:space="preserve">The total </w:t>
      </w:r>
      <w:proofErr w:type="gramStart"/>
      <w:r w:rsidRPr="00EB56C9">
        <w:t>count</w:t>
      </w:r>
      <w:proofErr w:type="gramEnd"/>
      <w:r w:rsidRPr="00EB56C9">
        <w:t xml:space="preserve"> of victims is currently 16:</w:t>
      </w:r>
    </w:p>
    <w:p w14:paraId="519A93C0" w14:textId="77777777" w:rsidR="00450A7B" w:rsidRPr="00EB56C9" w:rsidRDefault="00450A7B" w:rsidP="00450A7B">
      <w:pPr>
        <w:numPr>
          <w:ilvl w:val="0"/>
          <w:numId w:val="45"/>
        </w:numPr>
        <w:tabs>
          <w:tab w:val="num" w:pos="720"/>
        </w:tabs>
        <w:spacing w:after="160" w:line="259" w:lineRule="auto"/>
      </w:pPr>
      <w:r w:rsidRPr="00EB56C9">
        <w:t>1 civilian was seriously injured</w:t>
      </w:r>
    </w:p>
    <w:p w14:paraId="3223131A" w14:textId="77777777" w:rsidR="00450A7B" w:rsidRPr="00EB56C9" w:rsidRDefault="00450A7B" w:rsidP="00450A7B">
      <w:pPr>
        <w:numPr>
          <w:ilvl w:val="0"/>
          <w:numId w:val="45"/>
        </w:numPr>
        <w:tabs>
          <w:tab w:val="num" w:pos="720"/>
        </w:tabs>
        <w:spacing w:after="160" w:line="259" w:lineRule="auto"/>
      </w:pPr>
      <w:r w:rsidRPr="00EB56C9">
        <w:t>2 Firefighters were seriously injured</w:t>
      </w:r>
    </w:p>
    <w:p w14:paraId="06A0AAEF" w14:textId="77777777" w:rsidR="00450A7B" w:rsidRPr="00EB56C9" w:rsidRDefault="00450A7B" w:rsidP="00450A7B">
      <w:pPr>
        <w:numPr>
          <w:ilvl w:val="0"/>
          <w:numId w:val="45"/>
        </w:numPr>
        <w:tabs>
          <w:tab w:val="num" w:pos="720"/>
        </w:tabs>
        <w:spacing w:after="160" w:line="259" w:lineRule="auto"/>
      </w:pPr>
      <w:r w:rsidRPr="00EB56C9">
        <w:t>2 Firefighters were moderately injured</w:t>
      </w:r>
    </w:p>
    <w:p w14:paraId="5CCA482C" w14:textId="77777777" w:rsidR="00450A7B" w:rsidRPr="00EB56C9" w:rsidRDefault="00450A7B" w:rsidP="00450A7B">
      <w:pPr>
        <w:numPr>
          <w:ilvl w:val="0"/>
          <w:numId w:val="45"/>
        </w:numPr>
        <w:tabs>
          <w:tab w:val="num" w:pos="720"/>
        </w:tabs>
        <w:spacing w:after="160" w:line="259" w:lineRule="auto"/>
      </w:pPr>
      <w:r w:rsidRPr="00EB56C9">
        <w:t>9 Firefighters were injured/minor</w:t>
      </w:r>
    </w:p>
    <w:p w14:paraId="573FA669" w14:textId="77777777" w:rsidR="00450A7B" w:rsidRPr="00EB56C9" w:rsidRDefault="00450A7B" w:rsidP="00450A7B">
      <w:pPr>
        <w:numPr>
          <w:ilvl w:val="0"/>
          <w:numId w:val="45"/>
        </w:numPr>
        <w:tabs>
          <w:tab w:val="num" w:pos="720"/>
        </w:tabs>
        <w:spacing w:after="160" w:line="259" w:lineRule="auto"/>
      </w:pPr>
      <w:r w:rsidRPr="00EB56C9">
        <w:t>2 EMS members were injured/minor</w:t>
      </w:r>
    </w:p>
    <w:p w14:paraId="508925D7" w14:textId="77777777" w:rsidR="00450A7B" w:rsidRDefault="00450A7B" w:rsidP="005A4908">
      <w:pPr>
        <w:rPr>
          <w:bCs/>
        </w:rPr>
      </w:pPr>
    </w:p>
    <w:p w14:paraId="6A9C3A4C" w14:textId="77777777" w:rsidR="001E16DA" w:rsidRDefault="001E16DA" w:rsidP="001E16DA">
      <w:r w:rsidRPr="001E16DA">
        <w:rPr>
          <w:bCs/>
        </w:rPr>
        <w:t xml:space="preserve">May 22, 2026: NIOSH – National Firefighter Registry </w:t>
      </w:r>
      <w:proofErr w:type="gramStart"/>
      <w:r w:rsidRPr="001E16DA">
        <w:rPr>
          <w:bCs/>
        </w:rPr>
        <w:t>For</w:t>
      </w:r>
      <w:proofErr w:type="gramEnd"/>
      <w:r w:rsidRPr="001E16DA">
        <w:rPr>
          <w:bCs/>
        </w:rPr>
        <w:t xml:space="preserve"> Cancer.</w:t>
      </w:r>
      <w:r w:rsidRPr="006128E9">
        <w:rPr>
          <w:b/>
        </w:rPr>
        <w:t xml:space="preserve"> </w:t>
      </w:r>
      <w:r>
        <w:rPr>
          <w:b/>
        </w:rPr>
        <w:t xml:space="preserve"> </w:t>
      </w:r>
      <w:r>
        <w:t>Registry started April 2023; Currently registered: 49,461</w:t>
      </w:r>
      <w:hyperlink r:id="rId214" w:history="1">
        <w:r w:rsidRPr="00C66F11">
          <w:rPr>
            <w:rStyle w:val="Hyperlink"/>
          </w:rPr>
          <w:t>https://app.powerbigov.us/view?r=eyJrIjoiZWZhOTdmNzktMTAxMi00MDliLTliYzMtMDkwY2UxNGZhMTZjIiwidCI6IjljZTcwODY5LTYwZGItNDRmZC1hYmU4LWQyNzY3MDc3ZmM4ZiJ9</w:t>
        </w:r>
      </w:hyperlink>
      <w:r>
        <w:t xml:space="preserve"> </w:t>
      </w:r>
    </w:p>
    <w:p w14:paraId="430104FB" w14:textId="77777777" w:rsidR="00450A7B" w:rsidRDefault="00450A7B" w:rsidP="005A4908">
      <w:pPr>
        <w:rPr>
          <w:bCs/>
        </w:rPr>
      </w:pPr>
    </w:p>
    <w:p w14:paraId="61EE7967" w14:textId="77777777" w:rsidR="001817B1" w:rsidRDefault="001817B1" w:rsidP="005A4908">
      <w:pPr>
        <w:rPr>
          <w:bCs/>
        </w:rPr>
      </w:pPr>
    </w:p>
    <w:p w14:paraId="75C54934" w14:textId="77777777" w:rsidR="001817B1" w:rsidRDefault="001817B1" w:rsidP="001817B1">
      <w:pPr>
        <w:pStyle w:val="NoSpacing"/>
      </w:pPr>
      <w:r w:rsidRPr="001817B1">
        <w:rPr>
          <w:bCs/>
        </w:rPr>
        <w:t xml:space="preserve">May 21, 2026: MA - Boston Mayor Announces New Funding </w:t>
      </w:r>
      <w:proofErr w:type="gramStart"/>
      <w:r w:rsidRPr="001817B1">
        <w:rPr>
          <w:bCs/>
        </w:rPr>
        <w:t>For</w:t>
      </w:r>
      <w:proofErr w:type="gramEnd"/>
      <w:r w:rsidRPr="001817B1">
        <w:rPr>
          <w:bCs/>
        </w:rPr>
        <w:t xml:space="preserve"> Firefighter Cancer Screening After Budget Cuts Backlash.</w:t>
      </w:r>
      <w:r>
        <w:t xml:space="preserve"> </w:t>
      </w:r>
      <w:r w:rsidRPr="0013194D">
        <w:t>Mayor Michelle Wu said the Dana-Farber Cancer Institute will contribute $150,000 to the city to provide early detection cancer screening to 500 Boston firefighters after federal funding cuts threatened to derail the program.</w:t>
      </w:r>
      <w:r>
        <w:t xml:space="preserve"> </w:t>
      </w:r>
      <w:r w:rsidRPr="0013194D">
        <w:t>Wu’s announcement on Tuesday came after a week of Boston fire officials and city councilors raising the alarm over a lack of funding for firefighter cancer screening in the $4.9 billion city budget the mayor has proposed for next fiscal year.</w:t>
      </w:r>
      <w:r>
        <w:t xml:space="preserve"> </w:t>
      </w:r>
      <w:r w:rsidRPr="0013194D">
        <w:t>The mayor said Dana-Farber first partnered with the Boston Fire Cancer Foundation in 2024 to provide early detection cancer screening, but the program was put at risk this year after the federal government rejected the city’s firefighter wellness grant application, which fire officials put at $1.4 million last week</w:t>
      </w:r>
      <w:r>
        <w:t xml:space="preserve">…. </w:t>
      </w:r>
      <w:r w:rsidRPr="00142080">
        <w:t>Wu’s office said the funding will provide screening for 500 firefighters. More than 1,500 firefighters are employed by the Boston Fire Department, its union has said.</w:t>
      </w:r>
      <w:r>
        <w:t xml:space="preserve"> </w:t>
      </w:r>
      <w:r w:rsidRPr="00142080">
        <w:t>Boston Fire Commissioner Rodney Marshall said recent early detection screening for roughly 1,500 firefighters revealed 637 high-risk cases, including, but not limited to aortic aneurysms; cancerous polyps and nodules on the trachea, thyroid and lungs; prostate cancer and lung cancer.</w:t>
      </w:r>
      <w:r>
        <w:t xml:space="preserve"> </w:t>
      </w:r>
      <w:hyperlink r:id="rId215" w:history="1">
        <w:r w:rsidRPr="00C66F11">
          <w:rPr>
            <w:rStyle w:val="Hyperlink"/>
          </w:rPr>
          <w:t>https://www.firefighternation.com/health-wellness/physical-health/boston-mayor-announces-new-funding-for-firefighter-cancer-screening-after-budget-cuts-backlash/?utm_medium=email&amp;utm_source=fe_daily_newsletter&amp;utm_campaign=2026-5-21&amp;oly_enc_id=0573H1103045H2E</w:t>
        </w:r>
      </w:hyperlink>
      <w:r>
        <w:t xml:space="preserve"> </w:t>
      </w:r>
    </w:p>
    <w:p w14:paraId="2C963D4A" w14:textId="77777777" w:rsidR="001817B1" w:rsidRDefault="001817B1" w:rsidP="001817B1">
      <w:pPr>
        <w:pStyle w:val="NoSpacing"/>
      </w:pPr>
    </w:p>
    <w:p w14:paraId="65011667" w14:textId="77777777" w:rsidR="001817B1" w:rsidRDefault="001817B1" w:rsidP="005A4908">
      <w:pPr>
        <w:rPr>
          <w:bCs/>
        </w:rPr>
      </w:pPr>
    </w:p>
    <w:p w14:paraId="52D58AF4" w14:textId="77777777" w:rsidR="00450A7B" w:rsidRDefault="00450A7B" w:rsidP="005A4908">
      <w:pPr>
        <w:rPr>
          <w:bCs/>
        </w:rPr>
      </w:pPr>
    </w:p>
    <w:p w14:paraId="6F698DEB" w14:textId="1928F1EB" w:rsidR="005A4908" w:rsidRDefault="005A4908" w:rsidP="005A4908">
      <w:r w:rsidRPr="005A4908">
        <w:rPr>
          <w:bCs/>
        </w:rPr>
        <w:t xml:space="preserve">May 16, 2026: ME - Firefighter Killed During Lumber Mill Explosion While Trying </w:t>
      </w:r>
      <w:proofErr w:type="gramStart"/>
      <w:r w:rsidRPr="005A4908">
        <w:rPr>
          <w:bCs/>
        </w:rPr>
        <w:t>To</w:t>
      </w:r>
      <w:proofErr w:type="gramEnd"/>
      <w:r w:rsidRPr="005A4908">
        <w:rPr>
          <w:bCs/>
        </w:rPr>
        <w:t xml:space="preserve"> Extinguish </w:t>
      </w:r>
      <w:proofErr w:type="gramStart"/>
      <w:r w:rsidRPr="005A4908">
        <w:rPr>
          <w:bCs/>
        </w:rPr>
        <w:t>A</w:t>
      </w:r>
      <w:proofErr w:type="gramEnd"/>
      <w:r w:rsidRPr="005A4908">
        <w:rPr>
          <w:bCs/>
        </w:rPr>
        <w:t xml:space="preserve"> Fire.</w:t>
      </w:r>
      <w:r>
        <w:rPr>
          <w:b/>
        </w:rPr>
        <w:t xml:space="preserve">  </w:t>
      </w:r>
      <w:r w:rsidRPr="008C2B99">
        <w:t xml:space="preserve">A </w:t>
      </w:r>
      <w:hyperlink r:id="rId216" w:history="1">
        <w:r w:rsidRPr="008C2B99">
          <w:rPr>
            <w:rStyle w:val="Hyperlink"/>
          </w:rPr>
          <w:t>firefighter was killed</w:t>
        </w:r>
      </w:hyperlink>
      <w:r w:rsidRPr="008C2B99">
        <w:t xml:space="preserve"> and several others were hospitalized in serious or critical condition in an explosion at a lumber mill in Maine.</w:t>
      </w:r>
      <w:r>
        <w:t xml:space="preserve"> </w:t>
      </w:r>
      <w:r w:rsidRPr="008C2B99">
        <w:t xml:space="preserve">The Office of the Maine State Fire Marshal shared on </w:t>
      </w:r>
      <w:hyperlink r:id="rId217" w:tgtFrame="_blank" w:history="1">
        <w:r w:rsidRPr="008C2B99">
          <w:rPr>
            <w:rStyle w:val="Hyperlink"/>
          </w:rPr>
          <w:t>Facebook</w:t>
        </w:r>
      </w:hyperlink>
      <w:r w:rsidRPr="008C2B99">
        <w:t xml:space="preserve"> that the explosion occurred at Robbins Lumber mill in Searsmont, Maine, on Friday, May 15, after firefighters from the Searsmont Fire Department and other departments responded to the scene at approximately 10:05 a.m. to put out a fire in one of the mill’s silos.  “While firefighters were conducting fire suppression efforts an explosion occurred,” the agency said in the statement.</w:t>
      </w:r>
      <w:r>
        <w:t xml:space="preserve">”  … </w:t>
      </w:r>
      <w:r w:rsidRPr="008C2B99">
        <w:t xml:space="preserve">One firefighter — who the agency identified as </w:t>
      </w:r>
      <w:hyperlink r:id="rId218" w:tgtFrame="_blank" w:history="1">
        <w:r w:rsidRPr="008C2B99">
          <w:rPr>
            <w:rStyle w:val="Hyperlink"/>
          </w:rPr>
          <w:t>27-year-old Morrill firefighter Andrew Cross</w:t>
        </w:r>
      </w:hyperlink>
      <w:r w:rsidRPr="008C2B99">
        <w:t xml:space="preserve"> — was discovered deceased at the scene. </w:t>
      </w:r>
      <w:hyperlink r:id="rId219" w:history="1">
        <w:r w:rsidRPr="00F41C84">
          <w:rPr>
            <w:rStyle w:val="Hyperlink"/>
          </w:rPr>
          <w:t>https://people.com/firefighter-killed-more-people-in-critical-condition-after-maine-mill-explosion-11977038</w:t>
        </w:r>
      </w:hyperlink>
      <w:r>
        <w:t xml:space="preserve"> </w:t>
      </w:r>
    </w:p>
    <w:p w14:paraId="3F7675F8" w14:textId="77777777" w:rsidR="005A4908" w:rsidRDefault="005A4908" w:rsidP="005A4908">
      <w:r>
        <w:rPr>
          <w:rFonts w:ascii="Lato" w:hAnsi="Lato"/>
          <w:noProof/>
          <w:color w:val="FFFFFF"/>
          <w:sz w:val="21"/>
          <w:szCs w:val="21"/>
        </w:rPr>
        <w:drawing>
          <wp:inline distT="0" distB="0" distL="0" distR="0" wp14:anchorId="52FEA999" wp14:editId="0EBD2E86">
            <wp:extent cx="2727960" cy="3726180"/>
            <wp:effectExtent l="0" t="0" r="0" b="7620"/>
            <wp:docPr id="1060125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27960" cy="3726180"/>
                    </a:xfrm>
                    <a:prstGeom prst="rect">
                      <a:avLst/>
                    </a:prstGeom>
                    <a:noFill/>
                    <a:ln>
                      <a:noFill/>
                    </a:ln>
                  </pic:spPr>
                </pic:pic>
              </a:graphicData>
            </a:graphic>
          </wp:inline>
        </w:drawing>
      </w:r>
    </w:p>
    <w:p w14:paraId="3E987FD7" w14:textId="77777777" w:rsidR="005A4908" w:rsidRPr="00475DCF" w:rsidRDefault="005A4908" w:rsidP="005A4908">
      <w:pPr>
        <w:ind w:left="720"/>
        <w:rPr>
          <w:bCs/>
        </w:rPr>
      </w:pPr>
      <w:r>
        <w:t xml:space="preserve">See also: </w:t>
      </w:r>
      <w:r w:rsidRPr="005A4908">
        <w:rPr>
          <w:bCs/>
        </w:rPr>
        <w:t xml:space="preserve">Everything We Know About </w:t>
      </w:r>
      <w:proofErr w:type="gramStart"/>
      <w:r w:rsidRPr="005A4908">
        <w:rPr>
          <w:bCs/>
        </w:rPr>
        <w:t>The</w:t>
      </w:r>
      <w:proofErr w:type="gramEnd"/>
      <w:r w:rsidRPr="005A4908">
        <w:rPr>
          <w:bCs/>
        </w:rPr>
        <w:t xml:space="preserve"> Deadly Robbins Lumber Mill Fire,</w:t>
      </w:r>
      <w:r>
        <w:rPr>
          <w:b/>
        </w:rPr>
        <w:t xml:space="preserve"> </w:t>
      </w:r>
      <w:r w:rsidRPr="00475DCF">
        <w:t>Searsmont's fire chief said the blast "blew me 15 feet right through the air." Ten were transferred to Portland; others are being treated locally</w:t>
      </w:r>
      <w:r>
        <w:t xml:space="preserve">…. </w:t>
      </w:r>
      <w:r w:rsidRPr="00475DCF">
        <w:t>Searsmont Fire Chief James Ames, 69, was among the first on the scene and there when a silo exploded. “It blew me 15 feet right through the air,” he said. “Some guys dragged me out.</w:t>
      </w:r>
      <w:r>
        <w:t xml:space="preserve"> </w:t>
      </w:r>
      <w:r w:rsidRPr="00475DCF">
        <w:t>“The silo fell over onto the building that's burning right now," he added. "I was right underneath it.”</w:t>
      </w:r>
      <w:r>
        <w:t xml:space="preserve"> </w:t>
      </w:r>
      <w:hyperlink r:id="rId221" w:history="1">
        <w:r w:rsidRPr="00F41C84">
          <w:rPr>
            <w:rStyle w:val="Hyperlink"/>
          </w:rPr>
          <w:t>https://www.midcoastvillager.com/news/publicsafety/multiple-injuries-reported-after-explosion-fire-at-robbins-lumber-complex/article_808ed78c-3deb-486c-b454-9aa50c053c8a.html</w:t>
        </w:r>
      </w:hyperlink>
      <w:r>
        <w:t xml:space="preserve"> </w:t>
      </w:r>
    </w:p>
    <w:p w14:paraId="7B6D1F49" w14:textId="77777777" w:rsidR="005A4908" w:rsidRDefault="005A4908" w:rsidP="005A4908">
      <w:pPr>
        <w:ind w:left="720"/>
      </w:pPr>
      <w:r>
        <w:t xml:space="preserve">Listen to dispatch turn out about fire in silo [from The Secret List notice]: </w:t>
      </w:r>
      <w:hyperlink r:id="rId222" w:history="1">
        <w:r w:rsidRPr="00F41C84">
          <w:rPr>
            <w:rStyle w:val="Hyperlink"/>
          </w:rPr>
          <w:t>https://www.youtube.com/watch?v=CPmF4dOJmkY</w:t>
        </w:r>
      </w:hyperlink>
      <w:r>
        <w:t xml:space="preserve"> </w:t>
      </w:r>
    </w:p>
    <w:p w14:paraId="1130E854" w14:textId="77777777" w:rsidR="005A4908" w:rsidRDefault="005A4908" w:rsidP="005A4908">
      <w:pPr>
        <w:ind w:left="720"/>
      </w:pPr>
    </w:p>
    <w:p w14:paraId="24563EF7" w14:textId="1E467CDD" w:rsidR="005A4908" w:rsidRDefault="005A4908" w:rsidP="005A4908">
      <w:pPr>
        <w:ind w:left="720"/>
        <w:rPr>
          <w:b/>
        </w:rPr>
      </w:pPr>
      <w:r>
        <w:t xml:space="preserve">December 27, 2004: OH - </w:t>
      </w:r>
      <w:r w:rsidRPr="005A4908">
        <w:rPr>
          <w:bCs/>
        </w:rPr>
        <w:t xml:space="preserve">Two Fire Fighters Die and Eight Fire Fighters are Injured from a Silo Explosion at a Lumber Company – Ohio. </w:t>
      </w:r>
      <w:hyperlink r:id="rId223" w:history="1">
        <w:r w:rsidRPr="005A4908">
          <w:rPr>
            <w:rStyle w:val="Hyperlink"/>
            <w:bCs/>
          </w:rPr>
          <w:t>https://stacks.cdc.gov/view/cdc/163744</w:t>
        </w:r>
      </w:hyperlink>
      <w:r>
        <w:rPr>
          <w:b/>
        </w:rPr>
        <w:t xml:space="preserve"> </w:t>
      </w:r>
    </w:p>
    <w:p w14:paraId="6930F490" w14:textId="77777777" w:rsidR="005A4908" w:rsidRDefault="005A4908" w:rsidP="005A4908"/>
    <w:p w14:paraId="2900199A" w14:textId="1C4DA147" w:rsidR="005A4908" w:rsidRPr="0019329F" w:rsidRDefault="005A4908" w:rsidP="005A4908">
      <w:pPr>
        <w:ind w:left="710" w:firstLine="0"/>
      </w:pPr>
      <w:r w:rsidRPr="000F3042">
        <w:t>Sept. 18, 2024: Dust Explosion Hazards in the Wood and Woodworking Industries: Prevention and Root Causes.</w:t>
      </w:r>
      <w:r>
        <w:rPr>
          <w:b/>
        </w:rPr>
        <w:t xml:space="preserve"> </w:t>
      </w:r>
      <w:hyperlink r:id="rId224" w:history="1">
        <w:r w:rsidRPr="0019329F">
          <w:rPr>
            <w:rStyle w:val="Hyperlink"/>
          </w:rPr>
          <w:t>https://dustsafetyscience.com/combustible-dust-wood-industry/</w:t>
        </w:r>
      </w:hyperlink>
    </w:p>
    <w:p w14:paraId="35268AEF" w14:textId="77777777" w:rsidR="00206707" w:rsidRPr="00EB56C9" w:rsidRDefault="00206707" w:rsidP="00206707"/>
    <w:p w14:paraId="22ACB536" w14:textId="77777777" w:rsidR="00206707" w:rsidRPr="00AD717C" w:rsidRDefault="00206707" w:rsidP="00206707">
      <w:r w:rsidRPr="00206707">
        <w:rPr>
          <w:bCs/>
        </w:rPr>
        <w:t xml:space="preserve">SC: May 13, 2026: The collective Push </w:t>
      </w:r>
      <w:proofErr w:type="gramStart"/>
      <w:r w:rsidRPr="00206707">
        <w:rPr>
          <w:bCs/>
        </w:rPr>
        <w:t>To</w:t>
      </w:r>
      <w:proofErr w:type="gramEnd"/>
      <w:r w:rsidRPr="00206707">
        <w:rPr>
          <w:bCs/>
        </w:rPr>
        <w:t xml:space="preserve"> Fix Our PPE PFAS Problem. </w:t>
      </w:r>
      <w:r w:rsidRPr="00AD717C">
        <w:t>A recent IAFF survey highlights that firefighters want PPE that is more scalable, modular and better aligned with actual incident hazards</w:t>
      </w:r>
      <w:r>
        <w:t xml:space="preserve">…. </w:t>
      </w:r>
      <w:r w:rsidRPr="00AD717C">
        <w:t>The good news is that a fully non-PFAS solution has been developed, certified and deployed. In June 2025, the </w:t>
      </w:r>
      <w:hyperlink r:id="rId225" w:tgtFrame="_blank" w:history="1">
        <w:r w:rsidRPr="00AD717C">
          <w:rPr>
            <w:rStyle w:val="Hyperlink"/>
            <w:b/>
          </w:rPr>
          <w:t>East Providence Fire Department</w:t>
        </w:r>
      </w:hyperlink>
      <w:r w:rsidRPr="00AD717C">
        <w:t> became the first in the United States to outfit its firefighters with completely non-PFAS turnout gear across all three layers, including the moisture barrier, through a collaborative effort between manufacturer Fire-Dex and textile innovator Milliken and Company. Independent testing confirmed the composite exceeded NFPA performance requirements for heat protection and breathability. Manufacturers across the industry are now either in final development stages or have started offering their own versions.</w:t>
      </w:r>
      <w:r>
        <w:t xml:space="preserve"> </w:t>
      </w:r>
      <w:r w:rsidRPr="00AD717C">
        <w:t>The real test will be in the field, as departments put these garments through the full range of operations, including fireground conditions, training evolutions and routine cleaning cycles that determine whether lab performance holds over the life of the gear.</w:t>
      </w:r>
      <w:r>
        <w:t xml:space="preserve"> </w:t>
      </w:r>
      <w:hyperlink r:id="rId226" w:history="1">
        <w:r w:rsidRPr="00C66F11">
          <w:rPr>
            <w:rStyle w:val="Hyperlink"/>
          </w:rPr>
          <w:t>https://www.firerescue1.com/Personal-Protective-Equipment-PPE/the-collective-push-to-fix-our-ppe-pfas-problem?utm_source=Sailthru&amp;utm_medium=email&amp;utm_campaign=FR1-Daily-5-22-26&amp;utm_term=FR1%20Daily</w:t>
        </w:r>
      </w:hyperlink>
      <w:r>
        <w:t xml:space="preserve"> </w:t>
      </w:r>
    </w:p>
    <w:p w14:paraId="364AD210" w14:textId="77777777" w:rsidR="005A4908" w:rsidRDefault="005A4908" w:rsidP="00BF08EC">
      <w:pPr>
        <w:rPr>
          <w:bCs/>
        </w:rPr>
      </w:pPr>
    </w:p>
    <w:p w14:paraId="3E790620" w14:textId="77777777" w:rsidR="00E41D9A" w:rsidRDefault="00E41D9A" w:rsidP="00BF08EC">
      <w:pPr>
        <w:rPr>
          <w:bCs/>
        </w:rPr>
      </w:pPr>
    </w:p>
    <w:p w14:paraId="2374F7E3" w14:textId="77777777" w:rsidR="0019329F" w:rsidRPr="001C0C56" w:rsidRDefault="0019329F" w:rsidP="0019329F">
      <w:pPr>
        <w:pStyle w:val="NoSpacing"/>
      </w:pPr>
      <w:r w:rsidRPr="0019329F">
        <w:rPr>
          <w:bCs/>
        </w:rPr>
        <w:t xml:space="preserve">May 13, 2026: DC – NIST: Wear and Tear Changes Measurable PFAS Levels </w:t>
      </w:r>
      <w:proofErr w:type="gramStart"/>
      <w:r w:rsidRPr="0019329F">
        <w:rPr>
          <w:bCs/>
        </w:rPr>
        <w:t>In</w:t>
      </w:r>
      <w:proofErr w:type="gramEnd"/>
      <w:r w:rsidRPr="0019329F">
        <w:rPr>
          <w:bCs/>
        </w:rPr>
        <w:t xml:space="preserve"> Firefighter Hoods, Gloves and Wildland Gear.  One of the first steps in addressing health concerns is measurement. For firefighters, one health concern is that their gear commonly contains </w:t>
      </w:r>
      <w:hyperlink r:id="rId227" w:tooltip="Finding PFAS Wherever They’re Hiding" w:history="1">
        <w:r w:rsidRPr="0019329F">
          <w:rPr>
            <w:rStyle w:val="Hyperlink"/>
            <w:bCs/>
          </w:rPr>
          <w:t>per- and polyfluoroalkyl substances (PFAS)</w:t>
        </w:r>
      </w:hyperlink>
      <w:r w:rsidRPr="0019329F">
        <w:rPr>
          <w:bCs/>
        </w:rPr>
        <w:t>, also called “forever chemicals” because they don’t break down naturally in the environment. Since 2021, researchers at the National Institute of Standards and Technology (NIST) have been systematically measuring PFAS concentrations in firefighter equipment. In </w:t>
      </w:r>
      <w:hyperlink r:id="rId228" w:history="1">
        <w:r w:rsidRPr="0019329F">
          <w:rPr>
            <w:rStyle w:val="Hyperlink"/>
            <w:bCs/>
          </w:rPr>
          <w:t>their latest report</w:t>
        </w:r>
      </w:hyperlink>
      <w:r w:rsidRPr="0019329F">
        <w:rPr>
          <w:bCs/>
        </w:rPr>
        <w:t>, published this week, they examined how wear and tear affected PFAS in firefighting hoods</w:t>
      </w:r>
      <w:r w:rsidRPr="001C0C56">
        <w:t xml:space="preserve"> and gloves used to fight structure fires, and in gear used for forest or “wildland” fires. They found that wear and </w:t>
      </w:r>
      <w:proofErr w:type="gramStart"/>
      <w:r w:rsidRPr="001C0C56">
        <w:t>tear</w:t>
      </w:r>
      <w:proofErr w:type="gramEnd"/>
      <w:r w:rsidRPr="001C0C56">
        <w:t xml:space="preserve"> significantly increased the levels of PFAS found in hoods and gloves but decreased them in wildland gear.</w:t>
      </w:r>
      <w:r>
        <w:t xml:space="preserve"> </w:t>
      </w:r>
      <w:hyperlink r:id="rId229" w:history="1">
        <w:r w:rsidRPr="00F41C84">
          <w:rPr>
            <w:rStyle w:val="Hyperlink"/>
          </w:rPr>
          <w:t>https://www.nist.gov/news-events/news/2026/05/wear-and-tear-changes-measurable-pfas-levels-firefighter-hoods-gloves-and</w:t>
        </w:r>
      </w:hyperlink>
      <w:r>
        <w:t xml:space="preserve"> </w:t>
      </w:r>
    </w:p>
    <w:p w14:paraId="595691CF" w14:textId="77777777" w:rsidR="0019329F" w:rsidRDefault="0019329F" w:rsidP="0019329F">
      <w:pPr>
        <w:rPr>
          <w:bCs/>
        </w:rPr>
      </w:pPr>
    </w:p>
    <w:p w14:paraId="03E8ADC9" w14:textId="77777777" w:rsidR="002665A2" w:rsidRDefault="002665A2" w:rsidP="002665A2">
      <w:pPr>
        <w:pStyle w:val="NoSpacing"/>
      </w:pPr>
      <w:r w:rsidRPr="002665A2">
        <w:rPr>
          <w:bCs/>
        </w:rPr>
        <w:t xml:space="preserve">May 15, 2026: OH - Lawsuit Alleges Hazing </w:t>
      </w:r>
      <w:proofErr w:type="gramStart"/>
      <w:r w:rsidRPr="002665A2">
        <w:rPr>
          <w:bCs/>
        </w:rPr>
        <w:t>In</w:t>
      </w:r>
      <w:proofErr w:type="gramEnd"/>
      <w:r w:rsidRPr="002665A2">
        <w:rPr>
          <w:bCs/>
        </w:rPr>
        <w:t xml:space="preserve"> Cleveland Fire Cadet’s Death.  [TV VIDEO.]</w:t>
      </w:r>
      <w:r>
        <w:rPr>
          <w:b/>
        </w:rPr>
        <w:t xml:space="preserve">  </w:t>
      </w:r>
      <w:r w:rsidRPr="002F7869">
        <w:t>According to </w:t>
      </w:r>
      <w:hyperlink r:id="rId230" w:tgtFrame="_blank" w:history="1">
        <w:r w:rsidRPr="002F7869">
          <w:t>WKYC</w:t>
        </w:r>
      </w:hyperlink>
      <w:r w:rsidRPr="002F7869">
        <w:t>, a year after the death of Cleveland (OH) Fire Cadet Symeon Sylvester Williams Sr. during academy training, his family has filed a wrongful death lawsuit against the city of Cleveland and a Cleveland fire training lieutenant, alleging Williams was subjected to illegal hazing that led to his death.</w:t>
      </w:r>
      <w:r>
        <w:t xml:space="preserve"> </w:t>
      </w:r>
      <w:hyperlink r:id="rId231" w:history="1">
        <w:r w:rsidRPr="00C66F11">
          <w:rPr>
            <w:rStyle w:val="Hyperlink"/>
          </w:rPr>
          <w:t>https://www.fireengineering.com/firefighter-training/lawsuit-alleges-hazing-in-cleveland-fire-cadets-death/?utm_source=fe_daily_newsletter&amp;utm_medium=email&amp;utm_campaign=2026-5-18&amp;oly_enc_id=0573H1103045H2E</w:t>
        </w:r>
      </w:hyperlink>
      <w:r>
        <w:t xml:space="preserve"> </w:t>
      </w:r>
    </w:p>
    <w:p w14:paraId="3AC73DF1" w14:textId="77777777" w:rsidR="0019329F" w:rsidRDefault="0019329F" w:rsidP="00BF08EC">
      <w:pPr>
        <w:rPr>
          <w:bCs/>
        </w:rPr>
      </w:pPr>
    </w:p>
    <w:p w14:paraId="5F5B3670" w14:textId="77777777" w:rsidR="006E50D0" w:rsidRPr="001C0C56" w:rsidRDefault="006E50D0" w:rsidP="006E50D0">
      <w:pPr>
        <w:rPr>
          <w:bCs/>
        </w:rPr>
      </w:pPr>
      <w:r w:rsidRPr="006E50D0">
        <w:rPr>
          <w:bCs/>
        </w:rPr>
        <w:t xml:space="preserve">May 13, 2026: MD - Lessons </w:t>
      </w:r>
      <w:proofErr w:type="gramStart"/>
      <w:r w:rsidRPr="006E50D0">
        <w:rPr>
          <w:bCs/>
        </w:rPr>
        <w:t>From</w:t>
      </w:r>
      <w:proofErr w:type="gramEnd"/>
      <w:r w:rsidRPr="006E50D0">
        <w:rPr>
          <w:bCs/>
        </w:rPr>
        <w:t xml:space="preserve"> </w:t>
      </w:r>
      <w:proofErr w:type="gramStart"/>
      <w:r w:rsidRPr="006E50D0">
        <w:rPr>
          <w:bCs/>
        </w:rPr>
        <w:t>A</w:t>
      </w:r>
      <w:proofErr w:type="gramEnd"/>
      <w:r w:rsidRPr="006E50D0">
        <w:rPr>
          <w:bCs/>
        </w:rPr>
        <w:t xml:space="preserve"> Line-Of-Duty Death </w:t>
      </w:r>
      <w:proofErr w:type="gramStart"/>
      <w:r w:rsidRPr="006E50D0">
        <w:rPr>
          <w:bCs/>
        </w:rPr>
        <w:t>In</w:t>
      </w:r>
      <w:proofErr w:type="gramEnd"/>
      <w:r w:rsidRPr="006E50D0">
        <w:rPr>
          <w:bCs/>
        </w:rPr>
        <w:t xml:space="preserve"> </w:t>
      </w:r>
      <w:proofErr w:type="gramStart"/>
      <w:r w:rsidRPr="006E50D0">
        <w:rPr>
          <w:bCs/>
        </w:rPr>
        <w:t>A</w:t>
      </w:r>
      <w:proofErr w:type="gramEnd"/>
      <w:r w:rsidRPr="006E50D0">
        <w:rPr>
          <w:bCs/>
        </w:rPr>
        <w:t xml:space="preserve"> Basement Fire </w:t>
      </w:r>
      <w:proofErr w:type="gramStart"/>
      <w:r w:rsidRPr="006E50D0">
        <w:rPr>
          <w:bCs/>
        </w:rPr>
        <w:t>At</w:t>
      </w:r>
      <w:proofErr w:type="gramEnd"/>
      <w:r w:rsidRPr="006E50D0">
        <w:rPr>
          <w:bCs/>
        </w:rPr>
        <w:t xml:space="preserve"> An 8400 Sq. Ft. Residence. [VIDEO.]</w:t>
      </w:r>
      <w:r>
        <w:rPr>
          <w:b/>
        </w:rPr>
        <w:t xml:space="preserve"> </w:t>
      </w:r>
      <w:r w:rsidRPr="001C0C56">
        <w:t xml:space="preserve">The Howard County Department of Fire and Rescue Services responded to a 911 call from a mansion to find the occupants self-evacuated and the first floor filled with smoke but no visible fire. The search for that fire would lead to a floor collapse that claimed the life of a firefighter. What caused this fire, where the fire was, and the factors that led to Lt. Flynn’s death hold important, urgent lessons for every department. </w:t>
      </w:r>
      <w:hyperlink r:id="rId232" w:history="1">
        <w:r w:rsidRPr="00F41C84">
          <w:rPr>
            <w:rStyle w:val="Hyperlink"/>
          </w:rPr>
          <w:t>https://www.fireherolearningnetwork.com/training/7005-Woodscape-Drive.aspx?utm_source=Send-Grid&amp;utm_medium=Email&amp;utm_campaign=7005-Woodscape-Drive&amp;utm_id=7005-Woodscape-Drive</w:t>
        </w:r>
      </w:hyperlink>
      <w:r>
        <w:t xml:space="preserve"> </w:t>
      </w:r>
    </w:p>
    <w:p w14:paraId="75C17799" w14:textId="77777777" w:rsidR="006E50D0" w:rsidRDefault="006E50D0" w:rsidP="00BF08EC">
      <w:pPr>
        <w:rPr>
          <w:bCs/>
        </w:rPr>
      </w:pPr>
    </w:p>
    <w:p w14:paraId="7FD40758" w14:textId="77777777" w:rsidR="0019329F" w:rsidRDefault="0019329F" w:rsidP="00BF08EC">
      <w:pPr>
        <w:rPr>
          <w:bCs/>
        </w:rPr>
      </w:pPr>
    </w:p>
    <w:p w14:paraId="769A95E2" w14:textId="77777777" w:rsidR="0019329F" w:rsidRDefault="0019329F" w:rsidP="00BF08EC">
      <w:pPr>
        <w:rPr>
          <w:bCs/>
        </w:rPr>
      </w:pPr>
    </w:p>
    <w:p w14:paraId="132C6F32" w14:textId="4243CF6B" w:rsidR="00BF08EC" w:rsidRDefault="00BF08EC" w:rsidP="00BF08EC">
      <w:pPr>
        <w:rPr>
          <w:bCs/>
        </w:rPr>
      </w:pPr>
      <w:r w:rsidRPr="008D1793">
        <w:rPr>
          <w:bCs/>
        </w:rPr>
        <w:t>May 11, 2026</w:t>
      </w:r>
      <w:r>
        <w:rPr>
          <w:bCs/>
        </w:rPr>
        <w:t xml:space="preserve">: NY </w:t>
      </w:r>
      <w:r w:rsidRPr="00BF08EC">
        <w:rPr>
          <w:bCs/>
        </w:rPr>
        <w:t xml:space="preserve">- Wrongful Death Suit In 2023 Death </w:t>
      </w:r>
      <w:proofErr w:type="gramStart"/>
      <w:r w:rsidRPr="00BF08EC">
        <w:rPr>
          <w:bCs/>
        </w:rPr>
        <w:t>Of</w:t>
      </w:r>
      <w:proofErr w:type="gramEnd"/>
      <w:r w:rsidRPr="00BF08EC">
        <w:rPr>
          <w:bCs/>
        </w:rPr>
        <w:t xml:space="preserve"> Buffalo Firefighter Settled [TV VIDEO]</w:t>
      </w:r>
      <w:r>
        <w:rPr>
          <w:bCs/>
        </w:rPr>
        <w:t xml:space="preserve">. </w:t>
      </w:r>
      <w:r w:rsidRPr="00FB6419">
        <w:t>BUFFALO, N.Y. — The city of Buffalo will pay out nearly $6 million as part of a settlement in the wrongful death lawsuit in the case of Jason Arno, a Buffalo firefighter who was killed in a fire on Main Street in Buffalo in 2023.</w:t>
      </w:r>
      <w:r>
        <w:rPr>
          <w:bCs/>
        </w:rPr>
        <w:t xml:space="preserve"> </w:t>
      </w:r>
      <w:r w:rsidRPr="00FB6419">
        <w:t xml:space="preserve">Arno died in the line of duty while fighting a fire at 745 Main St. on March 1, 2023. </w:t>
      </w:r>
      <w:r>
        <w:rPr>
          <w:bCs/>
        </w:rPr>
        <w:t xml:space="preserve"> </w:t>
      </w:r>
      <w:r w:rsidRPr="00FB6419">
        <w:t>The payout, which came to a total of over $5.9 million, will be paid out to Arno’s estate, which includes his widow Sarah Tierney, in three installments</w:t>
      </w:r>
      <w:r>
        <w:rPr>
          <w:bCs/>
        </w:rPr>
        <w:t xml:space="preserve">…. </w:t>
      </w:r>
      <w:r w:rsidRPr="00FB6419">
        <w:rPr>
          <w:bCs/>
        </w:rPr>
        <w:t xml:space="preserve">A </w:t>
      </w:r>
      <w:hyperlink r:id="rId233" w:history="1">
        <w:r w:rsidRPr="00FB6419">
          <w:rPr>
            <w:rStyle w:val="Hyperlink"/>
          </w:rPr>
          <w:t>2025 report</w:t>
        </w:r>
      </w:hyperlink>
      <w:r w:rsidRPr="00FB6419">
        <w:rPr>
          <w:bCs/>
        </w:rPr>
        <w:t xml:space="preserve"> revealed missteps while crews battled the morning fire, including the crews fighting the blaze having “inadequate accountability” and “non-functioning firefighting equipment.” It also revealed a lack of formal training of officers in charge, excessive radio traffic and no emergency headcount being conducted after firefighters were evacuated from the burning building.</w:t>
      </w:r>
      <w:r>
        <w:t xml:space="preserve"> </w:t>
      </w:r>
      <w:hyperlink r:id="rId234" w:history="1">
        <w:r w:rsidRPr="00084FED">
          <w:rPr>
            <w:rStyle w:val="Hyperlink"/>
          </w:rPr>
          <w:t>https://www.wivb.com/news/local-news/buffalo/wrongful-death-suit-in-2023-death-of-buffalo-firefighter-settled/</w:t>
        </w:r>
      </w:hyperlink>
      <w:r>
        <w:rPr>
          <w:bCs/>
        </w:rPr>
        <w:t xml:space="preserve"> </w:t>
      </w:r>
    </w:p>
    <w:p w14:paraId="6CB0ECAA" w14:textId="2203A0CA" w:rsidR="00BF08EC" w:rsidRDefault="00BF08EC" w:rsidP="00BF08EC">
      <w:pPr>
        <w:pStyle w:val="NoSpacing"/>
      </w:pPr>
      <w:r>
        <w:t xml:space="preserve"> </w:t>
      </w:r>
      <w:r>
        <w:tab/>
        <w:t>See a</w:t>
      </w:r>
      <w:r>
        <w:rPr>
          <w:bCs/>
        </w:rPr>
        <w:t xml:space="preserve">lso: </w:t>
      </w:r>
      <w:hyperlink r:id="rId235" w:history="1">
        <w:r w:rsidRPr="00084FED">
          <w:rPr>
            <w:rStyle w:val="Hyperlink"/>
          </w:rPr>
          <w:t>https://www.youtube.com/watch?v=fLXCtlLXrfY</w:t>
        </w:r>
      </w:hyperlink>
      <w:r>
        <w:t xml:space="preserve"> </w:t>
      </w:r>
    </w:p>
    <w:p w14:paraId="5A7438CE" w14:textId="14F48392" w:rsidR="00BF08EC" w:rsidRDefault="00BF08EC" w:rsidP="00BF08EC">
      <w:pPr>
        <w:ind w:left="720" w:firstLine="0"/>
      </w:pPr>
      <w:r>
        <w:t xml:space="preserve">FD LODD Report (9/1/2023): </w:t>
      </w:r>
      <w:hyperlink r:id="rId236" w:history="1">
        <w:r w:rsidR="00B75E55" w:rsidRPr="00084FED">
          <w:rPr>
            <w:rStyle w:val="Hyperlink"/>
          </w:rPr>
          <w:t>https://www.scribd.com/document/901285276/BFD-Report</w:t>
        </w:r>
      </w:hyperlink>
      <w:r>
        <w:t xml:space="preserve"> </w:t>
      </w:r>
    </w:p>
    <w:p w14:paraId="4EBDF4D3" w14:textId="77777777" w:rsidR="00BF08EC" w:rsidRDefault="00BF08EC" w:rsidP="00176E39">
      <w:pPr>
        <w:pStyle w:val="NoSpacing"/>
        <w:rPr>
          <w:rFonts w:eastAsia="Arial"/>
        </w:rPr>
      </w:pPr>
    </w:p>
    <w:p w14:paraId="2DB38D23" w14:textId="77777777" w:rsidR="00BF08EC" w:rsidRDefault="00BF08EC" w:rsidP="00176E39">
      <w:pPr>
        <w:pStyle w:val="NoSpacing"/>
        <w:rPr>
          <w:rFonts w:eastAsia="Arial"/>
        </w:rPr>
      </w:pPr>
    </w:p>
    <w:p w14:paraId="4CC37D64" w14:textId="645861FA" w:rsidR="00176E39" w:rsidRPr="00176E39" w:rsidRDefault="001866B0" w:rsidP="00176E39">
      <w:pPr>
        <w:pStyle w:val="NoSpacing"/>
        <w:rPr>
          <w:rFonts w:eastAsia="Arial"/>
        </w:rPr>
      </w:pPr>
      <w:r>
        <w:rPr>
          <w:rFonts w:eastAsia="Arial"/>
        </w:rPr>
        <w:t xml:space="preserve">May 5, 2026: PA - </w:t>
      </w:r>
      <w:r w:rsidRPr="000239B1">
        <w:t xml:space="preserve">Report </w:t>
      </w:r>
      <w:proofErr w:type="gramStart"/>
      <w:r w:rsidRPr="000239B1">
        <w:t>On</w:t>
      </w:r>
      <w:proofErr w:type="gramEnd"/>
      <w:r w:rsidRPr="000239B1">
        <w:t xml:space="preserve"> Pa. FF’s Mayday, Fall Highlights Importance </w:t>
      </w:r>
      <w:proofErr w:type="gramStart"/>
      <w:r w:rsidRPr="000239B1">
        <w:t>Of</w:t>
      </w:r>
      <w:proofErr w:type="gramEnd"/>
      <w:r w:rsidRPr="000239B1">
        <w:t xml:space="preserve"> Survival Training </w:t>
      </w:r>
      <w:proofErr w:type="gramStart"/>
      <w:r w:rsidRPr="000239B1">
        <w:t>And</w:t>
      </w:r>
      <w:proofErr w:type="gramEnd"/>
      <w:r w:rsidRPr="000239B1">
        <w:t xml:space="preserve"> Inspections.  [TV VIDEO.]</w:t>
      </w:r>
      <w:r>
        <w:rPr>
          <w:b/>
          <w:bCs/>
        </w:rPr>
        <w:t xml:space="preserve"> </w:t>
      </w:r>
      <w:r w:rsidRPr="001866B0">
        <w:rPr>
          <w:rFonts w:eastAsia="Arial"/>
        </w:rPr>
        <w:t>A NIOSH investigation into a boarding house fire shows why departments must train for emergency egress and competing strategies</w:t>
      </w:r>
      <w:r>
        <w:rPr>
          <w:rFonts w:eastAsia="Arial"/>
        </w:rPr>
        <w:t xml:space="preserve">. </w:t>
      </w:r>
      <w:r w:rsidR="00176E39" w:rsidRPr="00176E39">
        <w:rPr>
          <w:rFonts w:eastAsia="Arial"/>
        </w:rPr>
        <w:t xml:space="preserve">EASTON, Pa. — A career firefighter was seriously injured </w:t>
      </w:r>
      <w:r w:rsidR="00176E39" w:rsidRPr="000239B1">
        <w:rPr>
          <w:rFonts w:eastAsia="Arial"/>
        </w:rPr>
        <w:t>after </w:t>
      </w:r>
      <w:hyperlink r:id="rId237" w:history="1">
        <w:r w:rsidR="00176E39" w:rsidRPr="000239B1">
          <w:rPr>
            <w:rStyle w:val="Hyperlink"/>
            <w:rFonts w:eastAsia="Arial"/>
          </w:rPr>
          <w:t>falling from a ground ladder</w:t>
        </w:r>
      </w:hyperlink>
      <w:r w:rsidR="00176E39" w:rsidRPr="00176E39">
        <w:rPr>
          <w:rFonts w:eastAsia="Arial"/>
        </w:rPr>
        <w:t> while attempting to self-extricate during a multi-occupancy boarding house fire in Pennsylvania. The Feb. 20, 2026, incident began as a reported basement electrical fire but quickly escalated, with fire extending to upper floors and multiple occupants requiring rescue.</w:t>
      </w:r>
    </w:p>
    <w:p w14:paraId="02AE3AD3" w14:textId="67E9C05E" w:rsidR="00176E39" w:rsidRPr="00176E39" w:rsidRDefault="00176E39" w:rsidP="00176E39">
      <w:pPr>
        <w:pStyle w:val="NoSpacing"/>
        <w:rPr>
          <w:rFonts w:eastAsia="Arial"/>
        </w:rPr>
      </w:pPr>
      <w:r w:rsidRPr="00176E39">
        <w:rPr>
          <w:rFonts w:eastAsia="Arial"/>
        </w:rPr>
        <w:t>Crews advanced lines and initiated searches amid worsening smoke conditions and reports of trapped occupants. As conditions deteriorated, firefighters operating on an upper floor attempted to exit via ground ladders placed for rescue. During this high-stress, rapidly evolving phase, one firefighter fell from a ladder while escaping the structure, sustaining serious injuries.</w:t>
      </w:r>
      <w:r>
        <w:rPr>
          <w:rFonts w:eastAsia="Arial"/>
        </w:rPr>
        <w:t xml:space="preserve"> </w:t>
      </w:r>
      <w:hyperlink r:id="rId238" w:history="1">
        <w:r w:rsidRPr="00100E5E">
          <w:rPr>
            <w:rStyle w:val="Hyperlink"/>
            <w:rFonts w:eastAsia="Arial"/>
          </w:rPr>
          <w:t>https://www.firerescue1.com/niosh/report-on-pa-ffs-mayday-fall-highlights-importance-of-survival-training-and-inspections?utm_source=Sailthru&amp;utm_medium=email&amp;utm_campaign=FR1-Daily-5-5-26&amp;utm_term=FR1%20Daily</w:t>
        </w:r>
      </w:hyperlink>
      <w:r>
        <w:rPr>
          <w:rFonts w:eastAsia="Arial"/>
        </w:rPr>
        <w:t xml:space="preserve"> </w:t>
      </w:r>
    </w:p>
    <w:p w14:paraId="08E34E2F" w14:textId="71136DCB" w:rsidR="001866B0" w:rsidRPr="001866B0" w:rsidRDefault="001866B0" w:rsidP="001866B0">
      <w:pPr>
        <w:pStyle w:val="NoSpacing"/>
        <w:rPr>
          <w:rFonts w:eastAsia="Arial"/>
        </w:rPr>
      </w:pPr>
    </w:p>
    <w:p w14:paraId="1731517D" w14:textId="133B1E5E" w:rsidR="00FB1E8E" w:rsidRDefault="00FB1E8E" w:rsidP="00925BD1">
      <w:pPr>
        <w:pStyle w:val="NoSpacing"/>
        <w:rPr>
          <w:rFonts w:eastAsia="Arial"/>
        </w:rPr>
      </w:pPr>
    </w:p>
    <w:p w14:paraId="1D63E702" w14:textId="77777777" w:rsidR="00A94A06" w:rsidRDefault="00A94A06" w:rsidP="00947692">
      <w:pPr>
        <w:pStyle w:val="NoSpacing"/>
      </w:pPr>
    </w:p>
    <w:p w14:paraId="0BA371BD" w14:textId="77777777" w:rsidR="00A94A06" w:rsidRDefault="00A94A06" w:rsidP="00947692">
      <w:pPr>
        <w:pStyle w:val="NoSpacing"/>
      </w:pPr>
    </w:p>
    <w:p w14:paraId="2B9B4307" w14:textId="77777777" w:rsidR="00A94A06" w:rsidRDefault="00A94A06" w:rsidP="00947692">
      <w:pPr>
        <w:pStyle w:val="NoSpacing"/>
      </w:pPr>
    </w:p>
    <w:p w14:paraId="2BB59042" w14:textId="184F0C65" w:rsidR="00947692" w:rsidRPr="00947692" w:rsidRDefault="00FB1E8E" w:rsidP="00947692">
      <w:pPr>
        <w:pStyle w:val="NoSpacing"/>
      </w:pPr>
      <w:r w:rsidRPr="00947692">
        <w:t xml:space="preserve">May 4, 2026: NY - Firefighter Bails Out </w:t>
      </w:r>
      <w:proofErr w:type="gramStart"/>
      <w:r w:rsidRPr="00947692">
        <w:t>Of</w:t>
      </w:r>
      <w:proofErr w:type="gramEnd"/>
      <w:r w:rsidRPr="00947692">
        <w:t xml:space="preserve"> Window </w:t>
      </w:r>
      <w:proofErr w:type="gramStart"/>
      <w:r w:rsidRPr="00947692">
        <w:t>To</w:t>
      </w:r>
      <w:proofErr w:type="gramEnd"/>
      <w:r w:rsidRPr="00947692">
        <w:t xml:space="preserve"> Escape Queens (NY) Fire; 14 Firefighters Injured.  </w:t>
      </w:r>
      <w:r w:rsidR="00947692" w:rsidRPr="00947692">
        <w:t>[TV VIDEO.] A wind-driven four-alarm fire tore through multiple homes in Queens on Sunday, injuring 14 firefighters and damaging at least two residences, according to ABC 7. The fire was reported just before 3 p.m. on 93rd Street in the Jackson Heights area and quickly spread amid strong winds, sending thick black smoke into the air.</w:t>
      </w:r>
    </w:p>
    <w:p w14:paraId="1F5ADC9A" w14:textId="55D0B257" w:rsidR="00947692" w:rsidRPr="00947692" w:rsidRDefault="00947692" w:rsidP="00947692">
      <w:pPr>
        <w:pStyle w:val="NoSpacing"/>
      </w:pPr>
      <w:r w:rsidRPr="00947692">
        <w:t>More than 200 firefighters responded as flames rapidly extended between neighboring homes. Fire conditions changed rapidly as firefighters searched two homes and left firefighters trapped above the fire. One firefighter was forced to deploy personal safety ropes to escape, officials said.</w:t>
      </w:r>
      <w:r>
        <w:t xml:space="preserve"> </w:t>
      </w:r>
      <w:r w:rsidRPr="00947692">
        <w:t>Three firefighters suffered serious injuries, while the remaining sustained minor injuries. Two residents were also treated for minor injuries, and all occupants were able to escape safely.</w:t>
      </w:r>
      <w:r w:rsidR="008B74ED">
        <w:t xml:space="preserve"> </w:t>
      </w:r>
      <w:hyperlink r:id="rId239" w:history="1">
        <w:r w:rsidR="008B74ED" w:rsidRPr="00100E5E">
          <w:rPr>
            <w:rStyle w:val="Hyperlink"/>
          </w:rPr>
          <w:t>https://www.fireengineering.com/firefighting/firefighter-bails-out-of-window-to-escape-queens-ny-fire-14-firefighters-injured/?utm_source=fe_daily_newsletter&amp;utm_medium=email&amp;utm_campaign=2026-5-4&amp;oly_enc_id=0573H1103045H2E</w:t>
        </w:r>
      </w:hyperlink>
      <w:r w:rsidR="008B74ED">
        <w:t xml:space="preserve"> </w:t>
      </w:r>
    </w:p>
    <w:p w14:paraId="1B6AD4C0" w14:textId="7BCDB31E" w:rsidR="00FB1E8E" w:rsidRPr="00947692" w:rsidRDefault="00FB1E8E" w:rsidP="00947692">
      <w:pPr>
        <w:pStyle w:val="NoSpacing"/>
      </w:pPr>
    </w:p>
    <w:p w14:paraId="2E4DDB4F" w14:textId="6C709533" w:rsidR="00FB1E8E" w:rsidRPr="00947692" w:rsidRDefault="00FB1E8E" w:rsidP="00947692">
      <w:pPr>
        <w:pStyle w:val="NoSpacing"/>
      </w:pPr>
    </w:p>
    <w:p w14:paraId="373F9A42" w14:textId="77777777" w:rsidR="00FB1E8E" w:rsidRDefault="00FB1E8E" w:rsidP="00925BD1">
      <w:pPr>
        <w:pStyle w:val="NoSpacing"/>
        <w:rPr>
          <w:rFonts w:eastAsia="Arial"/>
        </w:rPr>
      </w:pPr>
    </w:p>
    <w:p w14:paraId="3D690AB8" w14:textId="7055F4A8" w:rsidR="0082464E" w:rsidRPr="0082464E" w:rsidRDefault="0082464E" w:rsidP="0082464E">
      <w:pPr>
        <w:spacing w:after="160" w:line="259" w:lineRule="auto"/>
      </w:pPr>
      <w:r w:rsidRPr="0082464E">
        <w:t xml:space="preserve">May 2-3, 2026: Watch the 2026 Candlelight &amp; Memorial Services on Demand </w:t>
      </w:r>
    </w:p>
    <w:p w14:paraId="01CD12F5" w14:textId="77777777" w:rsidR="0082464E" w:rsidRDefault="0082464E" w:rsidP="0082464E">
      <w:r>
        <w:t xml:space="preserve">Candlelight Service: </w:t>
      </w:r>
      <w:hyperlink r:id="rId240" w:history="1">
        <w:r w:rsidRPr="00084FED">
          <w:rPr>
            <w:rStyle w:val="Hyperlink"/>
          </w:rPr>
          <w:t>https://www.youtube.com/watch?v=dy7fnY0jnrA</w:t>
        </w:r>
      </w:hyperlink>
      <w:r>
        <w:t xml:space="preserve"> </w:t>
      </w:r>
    </w:p>
    <w:p w14:paraId="10EADB0D" w14:textId="7B13F0A3" w:rsidR="0082464E" w:rsidRPr="00D4731A" w:rsidRDefault="0082464E" w:rsidP="0082464E">
      <w:r>
        <w:tab/>
      </w:r>
      <w:r>
        <w:tab/>
        <w:t xml:space="preserve">See also: </w:t>
      </w:r>
      <w:r w:rsidRPr="00D4731A">
        <w:t>Paying Tribute</w:t>
      </w:r>
    </w:p>
    <w:p w14:paraId="1CE22F95" w14:textId="77777777" w:rsidR="0082464E" w:rsidRPr="00D4731A" w:rsidRDefault="0082464E" w:rsidP="0082464E">
      <w:pPr>
        <w:spacing w:after="160" w:line="259" w:lineRule="auto"/>
        <w:ind w:left="0" w:firstLine="720"/>
      </w:pPr>
      <w:hyperlink r:id="rId241" w:tgtFrame="_blank" w:history="1">
        <w:r w:rsidRPr="00D4731A">
          <w:rPr>
            <w:rStyle w:val="Hyperlink"/>
          </w:rPr>
          <w:t>2026 Roll of Honor</w:t>
        </w:r>
      </w:hyperlink>
    </w:p>
    <w:p w14:paraId="6E0622DC" w14:textId="77777777" w:rsidR="0082464E" w:rsidRDefault="0082464E" w:rsidP="0082464E">
      <w:pPr>
        <w:ind w:left="720"/>
      </w:pPr>
      <w:r w:rsidRPr="00D4731A">
        <w:t xml:space="preserve">Read the 2026 Roll of Honor to learn more about the 97 firefighters who died in 2025 and 107 in previous years who were honored at the </w:t>
      </w:r>
      <w:hyperlink r:id="rId242" w:tgtFrame="_blank" w:history="1">
        <w:r w:rsidRPr="00D4731A">
          <w:rPr>
            <w:rStyle w:val="Hyperlink"/>
            <w:b/>
          </w:rPr>
          <w:t>National Fallen Firefighters Memorial</w:t>
        </w:r>
      </w:hyperlink>
      <w:r w:rsidRPr="00D4731A">
        <w:t>.</w:t>
      </w:r>
      <w:r>
        <w:t xml:space="preserve"> </w:t>
      </w:r>
    </w:p>
    <w:p w14:paraId="2C4820E6" w14:textId="47038B5C" w:rsidR="0082464E" w:rsidRPr="00D4731A" w:rsidRDefault="0082464E" w:rsidP="0082464E">
      <w:pPr>
        <w:ind w:left="720"/>
      </w:pPr>
      <w:hyperlink r:id="rId243" w:history="1">
        <w:r w:rsidRPr="00084FED">
          <w:rPr>
            <w:rStyle w:val="Hyperlink"/>
          </w:rPr>
          <w:t>https://www.firehero.org/</w:t>
        </w:r>
      </w:hyperlink>
      <w:r w:rsidRPr="00D4731A">
        <w:t xml:space="preserve"> </w:t>
      </w:r>
    </w:p>
    <w:p w14:paraId="6622F31D" w14:textId="77777777" w:rsidR="0082464E" w:rsidRDefault="0082464E" w:rsidP="0082464E"/>
    <w:p w14:paraId="5799C60A" w14:textId="77777777" w:rsidR="0082464E" w:rsidRDefault="0082464E" w:rsidP="00925BD1">
      <w:pPr>
        <w:pStyle w:val="NoSpacing"/>
        <w:rPr>
          <w:rFonts w:eastAsia="Arial"/>
        </w:rPr>
      </w:pPr>
    </w:p>
    <w:p w14:paraId="1BF6C1CB" w14:textId="77777777" w:rsidR="0082464E" w:rsidRDefault="0082464E" w:rsidP="00925BD1">
      <w:pPr>
        <w:pStyle w:val="NoSpacing"/>
        <w:rPr>
          <w:rFonts w:eastAsia="Arial"/>
        </w:rPr>
      </w:pPr>
    </w:p>
    <w:p w14:paraId="00C5062F" w14:textId="77777777" w:rsidR="0082464E" w:rsidRDefault="0082464E" w:rsidP="00925BD1">
      <w:pPr>
        <w:pStyle w:val="NoSpacing"/>
        <w:rPr>
          <w:rFonts w:eastAsia="Arial"/>
        </w:rPr>
      </w:pPr>
    </w:p>
    <w:p w14:paraId="6A904429" w14:textId="77777777" w:rsidR="0082464E" w:rsidRDefault="0082464E" w:rsidP="00925BD1">
      <w:pPr>
        <w:pStyle w:val="NoSpacing"/>
        <w:rPr>
          <w:rFonts w:eastAsia="Arial"/>
        </w:rPr>
      </w:pPr>
    </w:p>
    <w:p w14:paraId="2E603F4C" w14:textId="77777777" w:rsidR="0082464E" w:rsidRDefault="0082464E" w:rsidP="00925BD1">
      <w:pPr>
        <w:pStyle w:val="NoSpacing"/>
        <w:rPr>
          <w:rFonts w:eastAsia="Arial"/>
        </w:rPr>
      </w:pPr>
    </w:p>
    <w:p w14:paraId="6271C165" w14:textId="3B93C102" w:rsidR="000B5A47" w:rsidRDefault="000B5A47" w:rsidP="00925BD1">
      <w:pPr>
        <w:pStyle w:val="NoSpacing"/>
        <w:rPr>
          <w:rFonts w:eastAsia="Arial"/>
        </w:rPr>
      </w:pPr>
      <w:r>
        <w:rPr>
          <w:rFonts w:eastAsia="Arial"/>
        </w:rPr>
        <w:t xml:space="preserve">April 15, 2026: DC- </w:t>
      </w:r>
      <w:r w:rsidR="000B773C" w:rsidRPr="000B773C">
        <w:t>NFPA 1700, Guide for Structural Fire Fighting: What’s New for 2026</w:t>
      </w:r>
      <w:r w:rsidR="000B773C">
        <w:t>….</w:t>
      </w:r>
    </w:p>
    <w:p w14:paraId="2225C164" w14:textId="77777777" w:rsidR="000B5A47" w:rsidRPr="000B5A47" w:rsidRDefault="000B5A47" w:rsidP="000B5A47">
      <w:pPr>
        <w:pStyle w:val="NoSpacing"/>
        <w:rPr>
          <w:rFonts w:eastAsia="Arial"/>
        </w:rPr>
      </w:pPr>
      <w:r w:rsidRPr="000B5A47">
        <w:rPr>
          <w:rFonts w:eastAsia="Arial"/>
        </w:rPr>
        <w:t>It is well understood that in a majority of Mayday and line-of-duty-death (LODD) incidents, the appropriate selection of incident strategy (offensive or defensive) was done poorly or not done at all. Firefighters working in offensive positions during defensive fire conditions create a recipe for disaster, defined as a “strategic level” Mayday. This means that this situation has direct connection to the incident commander’s (IC’s) choice of strategy.</w:t>
      </w:r>
    </w:p>
    <w:p w14:paraId="1D78E861" w14:textId="77777777" w:rsidR="000B5A47" w:rsidRPr="000B5A47" w:rsidRDefault="000B5A47" w:rsidP="000B5A47">
      <w:pPr>
        <w:pStyle w:val="NoSpacing"/>
        <w:rPr>
          <w:rFonts w:eastAsia="Arial"/>
        </w:rPr>
      </w:pPr>
      <w:r w:rsidRPr="000B5A47">
        <w:rPr>
          <w:rFonts w:eastAsia="Arial"/>
        </w:rPr>
        <w:t>To prevent poor or absent choices and improve strategic decision making, a defined standard and process are critical in the incident command system. The greatest advancement of the 2026 version of Chapter 9 is the description of size-up in defining the critical fireground factors at any incident. Size-up is an ongoing process until all tactical objectives have been met and the incident is under control.</w:t>
      </w:r>
    </w:p>
    <w:p w14:paraId="42779CEB" w14:textId="77777777" w:rsidR="000B5A47" w:rsidRPr="000B5A47" w:rsidRDefault="000B5A47" w:rsidP="000B5A47">
      <w:pPr>
        <w:pStyle w:val="NoSpacing"/>
        <w:rPr>
          <w:rFonts w:eastAsia="Arial"/>
        </w:rPr>
      </w:pPr>
      <w:r w:rsidRPr="000B5A47">
        <w:rPr>
          <w:rFonts w:eastAsia="Arial"/>
        </w:rPr>
        <w:t>As a part of the ongoing process of size-up and effective strategy decisions, this chapter emphasizes the importance of a standard process for conducting a 360° assessment at every incident. This process allows the IC to challenge or validate the initial (A side) incident size-up to better support or change an initial IAP in executing the tactical objectives. This process includes the following:</w:t>
      </w:r>
    </w:p>
    <w:p w14:paraId="01CBA862" w14:textId="77777777" w:rsidR="000B5A47" w:rsidRPr="000B5A47" w:rsidRDefault="000B5A47">
      <w:pPr>
        <w:pStyle w:val="NoSpacing"/>
        <w:numPr>
          <w:ilvl w:val="0"/>
          <w:numId w:val="41"/>
        </w:numPr>
        <w:rPr>
          <w:rFonts w:eastAsia="Arial"/>
        </w:rPr>
      </w:pPr>
      <w:proofErr w:type="gramStart"/>
      <w:r w:rsidRPr="000B5A47">
        <w:rPr>
          <w:rFonts w:eastAsia="Arial"/>
        </w:rPr>
        <w:t>Size-up</w:t>
      </w:r>
      <w:proofErr w:type="gramEnd"/>
      <w:r w:rsidRPr="000B5A47">
        <w:rPr>
          <w:rFonts w:eastAsia="Arial"/>
        </w:rPr>
        <w:t xml:space="preserve"> for the location, volume, and extent of smoke and fire.</w:t>
      </w:r>
    </w:p>
    <w:p w14:paraId="7D07763D" w14:textId="77777777" w:rsidR="000B5A47" w:rsidRPr="000B5A47" w:rsidRDefault="000B5A47">
      <w:pPr>
        <w:pStyle w:val="NoSpacing"/>
        <w:numPr>
          <w:ilvl w:val="0"/>
          <w:numId w:val="41"/>
        </w:numPr>
        <w:rPr>
          <w:rFonts w:eastAsia="Arial"/>
        </w:rPr>
      </w:pPr>
      <w:r w:rsidRPr="000B5A47">
        <w:rPr>
          <w:rFonts w:eastAsia="Arial"/>
        </w:rPr>
        <w:t>Presence and type of basement.</w:t>
      </w:r>
    </w:p>
    <w:p w14:paraId="224FFCAC" w14:textId="77777777" w:rsidR="000B5A47" w:rsidRPr="000B5A47" w:rsidRDefault="000B5A47">
      <w:pPr>
        <w:pStyle w:val="NoSpacing"/>
        <w:numPr>
          <w:ilvl w:val="0"/>
          <w:numId w:val="41"/>
        </w:numPr>
        <w:rPr>
          <w:rFonts w:eastAsia="Arial"/>
        </w:rPr>
      </w:pPr>
      <w:r w:rsidRPr="000B5A47">
        <w:rPr>
          <w:rFonts w:eastAsia="Arial"/>
        </w:rPr>
        <w:t>Ventilation profile.</w:t>
      </w:r>
    </w:p>
    <w:p w14:paraId="719D1C49" w14:textId="77777777" w:rsidR="000B5A47" w:rsidRPr="000B5A47" w:rsidRDefault="000B5A47">
      <w:pPr>
        <w:pStyle w:val="NoSpacing"/>
        <w:numPr>
          <w:ilvl w:val="0"/>
          <w:numId w:val="41"/>
        </w:numPr>
        <w:rPr>
          <w:rFonts w:eastAsia="Arial"/>
        </w:rPr>
      </w:pPr>
      <w:r w:rsidRPr="000B5A47">
        <w:rPr>
          <w:rFonts w:eastAsia="Arial"/>
        </w:rPr>
        <w:t>Location of potentially tenable or searchable spaces.</w:t>
      </w:r>
    </w:p>
    <w:p w14:paraId="33531980" w14:textId="77777777" w:rsidR="000B5A47" w:rsidRPr="000B5A47" w:rsidRDefault="000B5A47">
      <w:pPr>
        <w:pStyle w:val="NoSpacing"/>
        <w:numPr>
          <w:ilvl w:val="0"/>
          <w:numId w:val="41"/>
        </w:numPr>
        <w:rPr>
          <w:rFonts w:eastAsia="Arial"/>
        </w:rPr>
      </w:pPr>
      <w:r w:rsidRPr="000B5A47">
        <w:rPr>
          <w:rFonts w:eastAsia="Arial"/>
        </w:rPr>
        <w:t>Structural integrity.</w:t>
      </w:r>
    </w:p>
    <w:p w14:paraId="16061C71" w14:textId="77777777" w:rsidR="000B5A47" w:rsidRPr="000B5A47" w:rsidRDefault="000B5A47" w:rsidP="000B5A47">
      <w:pPr>
        <w:pStyle w:val="NoSpacing"/>
        <w:rPr>
          <w:rFonts w:eastAsia="Arial"/>
        </w:rPr>
      </w:pPr>
      <w:r w:rsidRPr="000B5A47">
        <w:rPr>
          <w:rFonts w:eastAsia="Arial"/>
        </w:rPr>
        <w:t>Each of these elements is critical to developing a plan that executes the work in the best possible manner and manages the safety of the firefighters conducting it.</w:t>
      </w:r>
    </w:p>
    <w:p w14:paraId="037DE5D5" w14:textId="0BB554FE" w:rsidR="000B5A47" w:rsidRPr="000B5A47" w:rsidRDefault="000B5A47" w:rsidP="000B5A47">
      <w:pPr>
        <w:pStyle w:val="NoSpacing"/>
        <w:rPr>
          <w:rFonts w:eastAsia="Arial"/>
        </w:rPr>
      </w:pPr>
      <w:r w:rsidRPr="000B5A47">
        <w:rPr>
          <w:rFonts w:eastAsia="Arial"/>
        </w:rPr>
        <w:t>Chapter 9 is designed to improve the initial, critical decisions of ICs through a defined process of selecting the most appropriate incident strategy. This is meant to ensure effective fireground operations while protecting the firefighters, so they can minimize the harm to their communities to the best of their abilities.</w:t>
      </w:r>
      <w:r w:rsidR="000B773C">
        <w:rPr>
          <w:rFonts w:eastAsia="Arial"/>
        </w:rPr>
        <w:t xml:space="preserve"> </w:t>
      </w:r>
      <w:hyperlink r:id="rId244" w:history="1">
        <w:r w:rsidR="000B773C" w:rsidRPr="007C46E6">
          <w:rPr>
            <w:rStyle w:val="Hyperlink"/>
            <w:rFonts w:eastAsia="Arial"/>
          </w:rPr>
          <w:t>https://www.fireengineering.com/firefighting/structural-firefighting/nfpa-1700-guide-for-structural-fire-fighting-whats-new-for-2026/</w:t>
        </w:r>
      </w:hyperlink>
      <w:r w:rsidR="000B773C">
        <w:rPr>
          <w:rFonts w:eastAsia="Arial"/>
        </w:rPr>
        <w:t xml:space="preserve"> </w:t>
      </w:r>
    </w:p>
    <w:p w14:paraId="5929A542" w14:textId="77777777" w:rsidR="000B5A47" w:rsidRDefault="000B5A47" w:rsidP="00925BD1">
      <w:pPr>
        <w:pStyle w:val="NoSpacing"/>
        <w:rPr>
          <w:rFonts w:eastAsia="Arial"/>
        </w:rPr>
      </w:pPr>
    </w:p>
    <w:p w14:paraId="62BD79DA" w14:textId="77777777" w:rsidR="000B5A47" w:rsidRDefault="000B5A47" w:rsidP="00925BD1">
      <w:pPr>
        <w:pStyle w:val="NoSpacing"/>
        <w:rPr>
          <w:rFonts w:eastAsia="Arial"/>
        </w:rPr>
      </w:pPr>
    </w:p>
    <w:p w14:paraId="6D6B718F" w14:textId="77777777" w:rsidR="000B5A47" w:rsidRDefault="000B5A47" w:rsidP="00925BD1">
      <w:pPr>
        <w:pStyle w:val="NoSpacing"/>
        <w:rPr>
          <w:rFonts w:eastAsia="Arial"/>
        </w:rPr>
      </w:pPr>
    </w:p>
    <w:p w14:paraId="43579406" w14:textId="19F880A1" w:rsidR="00925BD1" w:rsidRPr="00925BD1" w:rsidRDefault="00776B95" w:rsidP="00925BD1">
      <w:pPr>
        <w:pStyle w:val="NoSpacing"/>
        <w:rPr>
          <w:b/>
          <w:bCs/>
        </w:rPr>
      </w:pPr>
      <w:r>
        <w:rPr>
          <w:rFonts w:eastAsia="Arial"/>
        </w:rPr>
        <w:t xml:space="preserve">April 10, 2026: MD - </w:t>
      </w:r>
      <w:r w:rsidR="00925BD1" w:rsidRPr="00925BD1">
        <w:t>Report: Baltimore 2023 LODDs exposed training, staffing gaps</w:t>
      </w:r>
      <w:r w:rsidR="00925BD1">
        <w:t>.</w:t>
      </w:r>
    </w:p>
    <w:p w14:paraId="62B4E32B" w14:textId="3473940D" w:rsidR="004D4DC2" w:rsidRPr="004D4DC2" w:rsidRDefault="00925BD1" w:rsidP="004D4DC2">
      <w:pPr>
        <w:pStyle w:val="NoSpacing"/>
        <w:rPr>
          <w:rFonts w:eastAsia="Arial"/>
        </w:rPr>
      </w:pPr>
      <w:r w:rsidRPr="00925BD1">
        <w:rPr>
          <w:rFonts w:eastAsia="Arial"/>
        </w:rPr>
        <w:t>An internal report into a 2023 blaze that killed two firefighters found equipment failures, extreme heat and a lack of modern tactics</w:t>
      </w:r>
      <w:r w:rsidR="0041434F">
        <w:rPr>
          <w:rFonts w:eastAsia="Arial"/>
        </w:rPr>
        <w:t xml:space="preserve">…. </w:t>
      </w:r>
      <w:r w:rsidR="0041434F" w:rsidRPr="0041434F">
        <w:rPr>
          <w:rFonts w:eastAsia="Arial"/>
        </w:rPr>
        <w:t>The roughly 300-page report, dated Feb. 19, described a “catastrophic failure” involving breathing equipment and said the department had been teaching tactics that were out of step with the modern fire environment, according to The Banner. The report also said some changes had already been made, while other fixes were still in progress</w:t>
      </w:r>
      <w:r w:rsidR="00936C88">
        <w:rPr>
          <w:rFonts w:eastAsia="Arial"/>
        </w:rPr>
        <w:t xml:space="preserve">…. </w:t>
      </w:r>
      <w:r w:rsidR="00936C88" w:rsidRPr="00936C88">
        <w:rPr>
          <w:rFonts w:eastAsia="Arial"/>
        </w:rPr>
        <w:t>The report found that Rinaldo and Pitts were likely exposed to temperatures above 1,000 degrees, according to The Banner. Investigators said their entry through the front door appeared to increase ventilation and intensify conditions inside, and evidence showed the nozzle was not opened as they moved forward. The report noted the firefighters had not been trained on using water flow to cool gases and reduce flashover risk.</w:t>
      </w:r>
      <w:r w:rsidR="004D4DC2">
        <w:rPr>
          <w:rFonts w:eastAsia="Arial"/>
        </w:rPr>
        <w:t xml:space="preserve"> </w:t>
      </w:r>
      <w:r w:rsidR="004D4DC2" w:rsidRPr="004D4DC2">
        <w:rPr>
          <w:rFonts w:eastAsia="Arial"/>
        </w:rPr>
        <w:t>“They were not exposed to or instructed on the tactic of flowing water while advancing to the seat of the fire necessary for the modern fire environment,” the report said.</w:t>
      </w:r>
      <w:r w:rsidR="004D4DC2">
        <w:rPr>
          <w:rFonts w:eastAsia="Arial"/>
        </w:rPr>
        <w:t xml:space="preserve"> </w:t>
      </w:r>
      <w:r w:rsidR="004D4DC2" w:rsidRPr="004D4DC2">
        <w:rPr>
          <w:rFonts w:eastAsia="Arial"/>
        </w:rPr>
        <w:t>The Banner reported that Baltimore began training on “flow-and-move” techniques in September 2024. Firefighters interviewed during the inquiry described the blaze as one of the hottest they had ever encountered, and investigators found the heat contributed to catastrophic failures in the two men’s breathing equipment.</w:t>
      </w:r>
      <w:r w:rsidR="004D4DC2">
        <w:rPr>
          <w:rFonts w:eastAsia="Arial"/>
        </w:rPr>
        <w:t xml:space="preserve"> </w:t>
      </w:r>
      <w:r w:rsidR="009B213D" w:rsidRPr="009B213D">
        <w:rPr>
          <w:rFonts w:eastAsia="Arial"/>
        </w:rPr>
        <w:t xml:space="preserve">The board said the department should send more firefighters to fire scenes so supervisors can focus on command instead of frontline tasks. It </w:t>
      </w:r>
      <w:proofErr w:type="gramStart"/>
      <w:r w:rsidR="009B213D" w:rsidRPr="009B213D">
        <w:rPr>
          <w:rFonts w:eastAsia="Arial"/>
        </w:rPr>
        <w:t>also</w:t>
      </w:r>
      <w:proofErr w:type="gramEnd"/>
      <w:r w:rsidR="009B213D" w:rsidRPr="009B213D">
        <w:rPr>
          <w:rFonts w:eastAsia="Arial"/>
        </w:rPr>
        <w:t xml:space="preserve"> found that thermal imaging cameras were underused, and many newer officers lacked formal training on the equipment.</w:t>
      </w:r>
      <w:r w:rsidR="009B213D">
        <w:rPr>
          <w:rFonts w:eastAsia="Arial"/>
        </w:rPr>
        <w:t xml:space="preserve"> </w:t>
      </w:r>
      <w:hyperlink r:id="rId245" w:history="1">
        <w:r w:rsidR="00540D1E" w:rsidRPr="00FE63B8">
          <w:rPr>
            <w:rStyle w:val="Hyperlink"/>
            <w:rFonts w:eastAsia="Arial"/>
          </w:rPr>
          <w:t>https://www.firerescue1.com/firefighter-training/report-baltimore-2023-lodds-exposed-training-staffing-gaps?utm_source=Sailthru&amp;utm_medium=email&amp;utm_campaign=FR1-Daily-4-10-26&amp;utm_term=FR1%20Daily</w:t>
        </w:r>
      </w:hyperlink>
      <w:r w:rsidR="004D4DC2">
        <w:rPr>
          <w:rFonts w:eastAsia="Arial"/>
        </w:rPr>
        <w:t xml:space="preserve"> </w:t>
      </w:r>
    </w:p>
    <w:p w14:paraId="11D68C0A" w14:textId="507BD019" w:rsidR="00925BD1" w:rsidRPr="00925BD1" w:rsidRDefault="00925BD1" w:rsidP="00925BD1">
      <w:pPr>
        <w:pStyle w:val="NoSpacing"/>
        <w:rPr>
          <w:rFonts w:eastAsia="Arial"/>
        </w:rPr>
      </w:pPr>
    </w:p>
    <w:p w14:paraId="18A17445" w14:textId="6EC717A6" w:rsidR="00776B95" w:rsidRDefault="00776B95" w:rsidP="005D4BE8">
      <w:pPr>
        <w:pStyle w:val="NoSpacing"/>
        <w:rPr>
          <w:rFonts w:eastAsia="Arial"/>
        </w:rPr>
      </w:pPr>
    </w:p>
    <w:p w14:paraId="739539F7" w14:textId="77777777" w:rsidR="00776B95" w:rsidRDefault="00776B95" w:rsidP="005D4BE8">
      <w:pPr>
        <w:pStyle w:val="NoSpacing"/>
        <w:rPr>
          <w:rFonts w:eastAsia="Arial"/>
        </w:rPr>
      </w:pPr>
    </w:p>
    <w:p w14:paraId="5BFB0FE9" w14:textId="77777777" w:rsidR="00776B95" w:rsidRDefault="00776B95" w:rsidP="005D4BE8">
      <w:pPr>
        <w:pStyle w:val="NoSpacing"/>
        <w:rPr>
          <w:rFonts w:eastAsia="Arial"/>
        </w:rPr>
      </w:pPr>
    </w:p>
    <w:p w14:paraId="584464E1" w14:textId="77777777" w:rsidR="00776B95" w:rsidRDefault="00776B95" w:rsidP="005D4BE8">
      <w:pPr>
        <w:pStyle w:val="NoSpacing"/>
        <w:rPr>
          <w:rFonts w:eastAsia="Arial"/>
        </w:rPr>
      </w:pPr>
    </w:p>
    <w:p w14:paraId="2C85BAC5" w14:textId="499E4831" w:rsidR="005D4BE8" w:rsidRPr="005D4BE8" w:rsidRDefault="005D4BE8" w:rsidP="005D4BE8">
      <w:pPr>
        <w:pStyle w:val="NoSpacing"/>
        <w:rPr>
          <w:rFonts w:eastAsia="Arial"/>
        </w:rPr>
      </w:pPr>
      <w:r>
        <w:rPr>
          <w:rFonts w:eastAsia="Arial"/>
        </w:rPr>
        <w:t xml:space="preserve">April 9, 2026: DC - </w:t>
      </w:r>
      <w:r w:rsidRPr="003B645F">
        <w:rPr>
          <w:rFonts w:eastAsia="Arial"/>
        </w:rPr>
        <w:t>Public Safety Officers’ Benefits (PSOB)</w:t>
      </w:r>
      <w:r w:rsidR="003B645F" w:rsidRPr="003B645F">
        <w:rPr>
          <w:rFonts w:eastAsia="Arial"/>
        </w:rPr>
        <w:t>.</w:t>
      </w:r>
      <w:r w:rsidR="003B645F">
        <w:rPr>
          <w:rFonts w:eastAsia="Arial"/>
          <w:b/>
          <w:bCs/>
        </w:rPr>
        <w:t xml:space="preserve"> </w:t>
      </w:r>
      <w:r w:rsidRPr="005D4BE8">
        <w:rPr>
          <w:rFonts w:eastAsia="Arial"/>
        </w:rPr>
        <w:t>Within the Department of Justice, the Public Safety Officers’ Benefits (PSOB) Program is proposed to be funded at $238.8 million, an increase of $2 million compared to FY 2026 funding levels. However, there is no proposed increase in staffing levels, notwithstanding the Department of Justice’s understanding that “From FY 2021 to FY 2025, the number of PSOB death claims increased over 70%, from 293 to nearly 500 claims”. CFSI will be asking Congress to appropriately fund and staff the PSOB office to help limit the number of delayed benefit approvals.</w:t>
      </w:r>
      <w:r w:rsidR="003B645F">
        <w:rPr>
          <w:rFonts w:eastAsia="Arial"/>
        </w:rPr>
        <w:t xml:space="preserve"> </w:t>
      </w:r>
      <w:r w:rsidR="003B645F" w:rsidRPr="003B645F">
        <w:rPr>
          <w:rFonts w:eastAsia="Arial"/>
        </w:rPr>
        <w:t xml:space="preserve">Congressional Fire Services Institute </w:t>
      </w:r>
      <w:hyperlink r:id="rId246" w:history="1">
        <w:r w:rsidR="003B645F" w:rsidRPr="00FE63B8">
          <w:rPr>
            <w:rStyle w:val="Hyperlink"/>
            <w:rFonts w:eastAsia="Arial"/>
          </w:rPr>
          <w:t>update@cfsi.ccsend.com</w:t>
        </w:r>
      </w:hyperlink>
      <w:r w:rsidR="003B645F">
        <w:rPr>
          <w:rFonts w:eastAsia="Arial"/>
        </w:rPr>
        <w:t xml:space="preserve"> </w:t>
      </w:r>
    </w:p>
    <w:p w14:paraId="7B88B50F" w14:textId="215ADC81" w:rsidR="005D4BE8" w:rsidRDefault="005D4BE8" w:rsidP="003D2327">
      <w:pPr>
        <w:pStyle w:val="NoSpacing"/>
        <w:rPr>
          <w:rFonts w:eastAsia="Arial"/>
        </w:rPr>
      </w:pPr>
    </w:p>
    <w:p w14:paraId="3716FD11" w14:textId="77777777" w:rsidR="005D4BE8" w:rsidRDefault="005D4BE8" w:rsidP="003D2327">
      <w:pPr>
        <w:pStyle w:val="NoSpacing"/>
        <w:rPr>
          <w:rFonts w:eastAsia="Arial"/>
        </w:rPr>
      </w:pPr>
    </w:p>
    <w:p w14:paraId="3259A07A" w14:textId="2D126E1C" w:rsidR="003D2327" w:rsidRPr="003D2327" w:rsidRDefault="0050153F" w:rsidP="003D2327">
      <w:pPr>
        <w:pStyle w:val="NoSpacing"/>
      </w:pPr>
      <w:r w:rsidRPr="003D2327">
        <w:rPr>
          <w:rFonts w:eastAsia="Arial"/>
        </w:rPr>
        <w:t xml:space="preserve">March 26, 2026: GA - </w:t>
      </w:r>
      <w:r w:rsidRPr="003D2327">
        <w:t xml:space="preserve">NIOSH Report Reveals Critical Failures </w:t>
      </w:r>
      <w:proofErr w:type="gramStart"/>
      <w:r w:rsidRPr="003D2327">
        <w:t>In</w:t>
      </w:r>
      <w:proofErr w:type="gramEnd"/>
      <w:r w:rsidRPr="003D2327">
        <w:t xml:space="preserve"> GA Warehouse Fire LODD. </w:t>
      </w:r>
      <w:r w:rsidR="003D2327" w:rsidRPr="003D2327">
        <w:t>A federal review off a 2025 warehouse fire in DeKalb County found that a raft of problems, ranging from a lack of sprinklers to questionable tactics and task saturation, contributed to the death of a firefighter.</w:t>
      </w:r>
      <w:r w:rsidR="003D2327">
        <w:t xml:space="preserve"> </w:t>
      </w:r>
      <w:r w:rsidR="003D2327" w:rsidRPr="003D2327">
        <w:t>NIOSH Fire Fighter Fatality Investigation and Prevention Program examined the September 8, 2025, line-of-duty death of a DeKalb County Fire Rescue Master Firefighter Preston Fant, 53.</w:t>
      </w:r>
      <w:r w:rsidR="003D2327">
        <w:t xml:space="preserve"> </w:t>
      </w:r>
      <w:r w:rsidR="003D2327" w:rsidRPr="003D2327">
        <w:t>The incident began as a reported business fire at a warehouse. The first in crew encountered heavy smoke from the eaves and made an offensive interior attack. The fire, initially ventilation-limited, exploded when crews began cutting garage doors for ventilation before a sustainable water supply was established.</w:t>
      </w:r>
    </w:p>
    <w:p w14:paraId="06DBA597" w14:textId="1FEB1EA4" w:rsidR="00645A40" w:rsidRDefault="003D2327" w:rsidP="003D2327">
      <w:pPr>
        <w:pStyle w:val="NoSpacing"/>
      </w:pPr>
      <w:r w:rsidRPr="003D2327">
        <w:t>What followed were two Mayday calls. The first occurred when a firefighter got knocked down by a hose stream and became disoriented trying to exit the building. His exit was further hindered by other firefighters leaving the building and removing the hose</w:t>
      </w:r>
      <w:r>
        <w:t xml:space="preserve"> </w:t>
      </w:r>
      <w:r w:rsidRPr="003D2327">
        <w:t>line as they went, leaving him without a hose to guide him out.</w:t>
      </w:r>
      <w:r>
        <w:t xml:space="preserve"> </w:t>
      </w:r>
      <w:r w:rsidR="00645A40" w:rsidRPr="00645A40">
        <w:t xml:space="preserve">The second Mayday occurred when a firefighter sent in to respond to the first Mayday became disoriented. Fant, a 21-year veteran firefighter, was pulled from the fire building about 20 minutes after he entered to </w:t>
      </w:r>
      <w:proofErr w:type="gramStart"/>
      <w:r w:rsidR="00645A40" w:rsidRPr="00645A40">
        <w:t>search, but</w:t>
      </w:r>
      <w:proofErr w:type="gramEnd"/>
      <w:r w:rsidR="00645A40" w:rsidRPr="00645A40">
        <w:t xml:space="preserve"> was pronounced dead at the hospital due to smoke inhalation.</w:t>
      </w:r>
      <w:r w:rsidR="00645A40">
        <w:t xml:space="preserve"> [Also filed, Chap. 4.]</w:t>
      </w:r>
    </w:p>
    <w:p w14:paraId="336E331A" w14:textId="6D1B2C35" w:rsidR="003D2327" w:rsidRDefault="00645A40" w:rsidP="003D2327">
      <w:pPr>
        <w:pStyle w:val="NoSpacing"/>
      </w:pPr>
      <w:hyperlink r:id="rId247" w:history="1">
        <w:r w:rsidRPr="000104E3">
          <w:rPr>
            <w:rStyle w:val="Hyperlink"/>
          </w:rPr>
          <w:t>https://www.fireengineering.com/firefighting/niosh-report-reveals-critical-failures-in-ga-warehouse-fire-lodd/?utm_source=fe_daily_newsletter&amp;utm_medium=email&amp;utm_campaign=2026-3-26&amp;oly_enc_id=0573H1103045H2E</w:t>
        </w:r>
      </w:hyperlink>
      <w:r w:rsidR="003D2327">
        <w:t xml:space="preserve"> </w:t>
      </w:r>
    </w:p>
    <w:p w14:paraId="55B9AEEF" w14:textId="77777777" w:rsidR="00C414CD" w:rsidRDefault="00C414CD" w:rsidP="003D2327">
      <w:pPr>
        <w:pStyle w:val="NoSpacing"/>
      </w:pPr>
    </w:p>
    <w:p w14:paraId="6B2D2CFB" w14:textId="77777777" w:rsidR="00C414CD" w:rsidRDefault="00C414CD" w:rsidP="003D2327">
      <w:pPr>
        <w:pStyle w:val="NoSpacing"/>
      </w:pPr>
    </w:p>
    <w:p w14:paraId="4F98AC90" w14:textId="77777777" w:rsidR="00C414CD" w:rsidRDefault="00C414CD" w:rsidP="003D2327">
      <w:pPr>
        <w:pStyle w:val="NoSpacing"/>
      </w:pPr>
    </w:p>
    <w:p w14:paraId="5CA0E677" w14:textId="2E1F48DE" w:rsidR="00C414CD" w:rsidRPr="00C414CD" w:rsidRDefault="00C414CD" w:rsidP="00C414CD">
      <w:pPr>
        <w:pStyle w:val="NoSpacing"/>
      </w:pPr>
      <w:r>
        <w:t xml:space="preserve">March 31, 2026: TX - </w:t>
      </w:r>
      <w:r w:rsidRPr="00C414CD">
        <w:t>West, Texas: The fertilizer Plant Explosion That Killed 10 Firefighters.</w:t>
      </w:r>
      <w:r>
        <w:rPr>
          <w:b/>
          <w:bCs/>
        </w:rPr>
        <w:t xml:space="preserve"> </w:t>
      </w:r>
      <w:r w:rsidRPr="00C414CD">
        <w:t>Detailing the tragedy from the initial response to the final investigation</w:t>
      </w:r>
      <w:r w:rsidR="0090141D">
        <w:t xml:space="preserve">…. </w:t>
      </w:r>
      <w:r w:rsidR="0090141D" w:rsidRPr="0090141D">
        <w:t>Despite the potential hazards, zoning restrictions did not limit residential or commercial occupancies from encroaching on the facility. As a result, a park was located within 150 feet, an apartment complex at 370 feet, West Intermediate School just over 200 feet, and the local high school about 500 feet from the plant</w:t>
      </w:r>
      <w:r w:rsidR="0078296B">
        <w:t xml:space="preserve">…. </w:t>
      </w:r>
      <w:r w:rsidR="0078296B" w:rsidRPr="0078296B">
        <w:t>Around 19:51, about 12 minutes after the first WVFD unit arrived or 22 minutes after the initial 911 call, a massive explosion occurred. A 911 call was received by dispatch shortly after the explosion, confirming the explosion and reporting multiple firefighters down</w:t>
      </w:r>
      <w:r w:rsidR="00EF5949">
        <w:t>…. I</w:t>
      </w:r>
      <w:r w:rsidR="00EF5949" w:rsidRPr="00EF5949">
        <w:t>n the aftermath of the explosion, many questions were raised about the safety of the West Fertilizer Company plant and the handling of hazardous materials in the United States, specifically ammonium nitrate (AN). The incident highlighted the need for stronger regulations and oversight to ensure the safety of workers and the public in handling dangerous chemicals and materials</w:t>
      </w:r>
      <w:r w:rsidR="005C3F81">
        <w:t xml:space="preserve">…. </w:t>
      </w:r>
      <w:r w:rsidR="005C3F81" w:rsidRPr="005C3F81">
        <w:t>The cause of the fire that led to the explosion was never officially determined, but one investigation agency believes it to be the result of a criminal act. In 2016, the </w:t>
      </w:r>
      <w:hyperlink r:id="rId248" w:tgtFrame="_blank" w:history="1">
        <w:r w:rsidR="005C3F81" w:rsidRPr="005C3F81">
          <w:rPr>
            <w:rStyle w:val="Hyperlink"/>
            <w:b/>
            <w:bCs/>
          </w:rPr>
          <w:t>ATF announced</w:t>
        </w:r>
      </w:hyperlink>
      <w:r w:rsidR="005C3F81" w:rsidRPr="005C3F81">
        <w:t> that it had concluded their investigation and found the fire was deliberately set. However, no arrests have been made in connection with the incident</w:t>
      </w:r>
      <w:r w:rsidR="00347472">
        <w:t xml:space="preserve">…. </w:t>
      </w:r>
      <w:r w:rsidR="00347472" w:rsidRPr="00347472">
        <w:t>Additionally, legislative action occurred shortly after the incident. The White House issued an </w:t>
      </w:r>
      <w:hyperlink r:id="rId249" w:tgtFrame="_blank" w:history="1">
        <w:r w:rsidR="00347472" w:rsidRPr="00347472">
          <w:rPr>
            <w:rStyle w:val="Hyperlink"/>
            <w:b/>
            <w:bCs/>
          </w:rPr>
          <w:t>executive order</w:t>
        </w:r>
      </w:hyperlink>
      <w:r w:rsidR="00347472" w:rsidRPr="00347472">
        <w:t> in August 2013 aimed at improving the safety and security of chemical facilities. However, the order was rescinded upon </w:t>
      </w:r>
      <w:hyperlink r:id="rId250" w:tgtFrame="_blank" w:history="1">
        <w:r w:rsidR="00347472" w:rsidRPr="00347472">
          <w:rPr>
            <w:rStyle w:val="Hyperlink"/>
            <w:b/>
            <w:bCs/>
          </w:rPr>
          <w:t>recommendations by the EPA</w:t>
        </w:r>
      </w:hyperlink>
      <w:r w:rsidR="00347472" w:rsidRPr="00347472">
        <w:t> in 2017, partly due to the investigative findings shared by the ATF. The possibility of restoring elements of the original executive order is currently being considered.</w:t>
      </w:r>
      <w:r w:rsidR="00CF3D4A">
        <w:t xml:space="preserve">  [Also filed, Chap. 1.] </w:t>
      </w:r>
      <w:hyperlink r:id="rId251" w:history="1">
        <w:r w:rsidR="00CF3D4A" w:rsidRPr="007C46E6">
          <w:rPr>
            <w:rStyle w:val="Hyperlink"/>
          </w:rPr>
          <w:t>https://www.firerescue1.com/west-fertilizer-plant-explosion/articles/west-texas-the-fertilizer-plant-explosion-that-killed-10-firefighters-7tdcjYownNurVVFN/?utm_source=Sailthru&amp;utm_medium=email&amp;utm_campaign=FR1-Daily-4-17-26&amp;utm_term=FR1%20Daily</w:t>
        </w:r>
      </w:hyperlink>
      <w:r w:rsidR="00CF3D4A">
        <w:t xml:space="preserve"> </w:t>
      </w:r>
    </w:p>
    <w:p w14:paraId="1C481167" w14:textId="23B6581F" w:rsidR="00C414CD" w:rsidRPr="003D2327" w:rsidRDefault="00C414CD" w:rsidP="003D2327">
      <w:pPr>
        <w:pStyle w:val="NoSpacing"/>
      </w:pPr>
    </w:p>
    <w:p w14:paraId="2FA54D19" w14:textId="274556CD" w:rsidR="0050153F" w:rsidRPr="003D2327" w:rsidRDefault="00FE48E2" w:rsidP="00FE48E2">
      <w:pPr>
        <w:pStyle w:val="NoSpacing"/>
        <w:ind w:left="720" w:firstLine="2"/>
      </w:pPr>
      <w:r>
        <w:rPr>
          <w:rFonts w:eastAsia="Arial"/>
        </w:rPr>
        <w:t xml:space="preserve">See 2017 Ohio Fire Code: </w:t>
      </w:r>
      <w:r w:rsidRPr="002E2A30">
        <w:rPr>
          <w:rFonts w:eastAsia="Arial"/>
        </w:rPr>
        <w:t>Bureau of Testing &amp; Registration</w:t>
      </w:r>
      <w:r>
        <w:rPr>
          <w:rFonts w:eastAsia="Arial"/>
        </w:rPr>
        <w:t xml:space="preserve"> - </w:t>
      </w:r>
      <w:r w:rsidRPr="002E2A30">
        <w:rPr>
          <w:rFonts w:eastAsia="Arial"/>
        </w:rPr>
        <w:t>Important Update on Ammonium Nitrate</w:t>
      </w:r>
      <w:r>
        <w:rPr>
          <w:rFonts w:eastAsia="Arial"/>
        </w:rPr>
        <w:t xml:space="preserve">…. </w:t>
      </w:r>
      <w:r w:rsidRPr="007974D7">
        <w:rPr>
          <w:rFonts w:eastAsia="Arial"/>
        </w:rPr>
        <w:t>Per Ohio Administrative Code 1301:7-7-01(E)(3)(d), OFC 105.1.1.1.4, an annual explosives</w:t>
      </w:r>
      <w:r>
        <w:rPr>
          <w:rFonts w:eastAsia="Arial"/>
        </w:rPr>
        <w:t xml:space="preserve"> </w:t>
      </w:r>
      <w:r w:rsidRPr="007974D7">
        <w:rPr>
          <w:rFonts w:eastAsia="Arial"/>
        </w:rPr>
        <w:t>permit must be obtained from the State Fire Marshal (SFM) for the storage, use, manufacture,</w:t>
      </w:r>
      <w:r>
        <w:rPr>
          <w:rFonts w:eastAsia="Arial"/>
        </w:rPr>
        <w:t xml:space="preserve"> </w:t>
      </w:r>
      <w:r w:rsidRPr="007974D7">
        <w:rPr>
          <w:rFonts w:eastAsia="Arial"/>
        </w:rPr>
        <w:t xml:space="preserve">processing or handling of ammonium nitrate in either solid form or </w:t>
      </w:r>
      <w:proofErr w:type="spellStart"/>
      <w:r w:rsidRPr="007974D7">
        <w:rPr>
          <w:rFonts w:eastAsia="Arial"/>
        </w:rPr>
        <w:t>prill</w:t>
      </w:r>
      <w:proofErr w:type="spellEnd"/>
      <w:r w:rsidRPr="007974D7">
        <w:rPr>
          <w:rFonts w:eastAsia="Arial"/>
        </w:rPr>
        <w:t xml:space="preserve"> form for any facility</w:t>
      </w:r>
      <w:r>
        <w:rPr>
          <w:rFonts w:eastAsia="Arial"/>
        </w:rPr>
        <w:t xml:space="preserve"> </w:t>
      </w:r>
      <w:r w:rsidRPr="007974D7">
        <w:rPr>
          <w:rFonts w:eastAsia="Arial"/>
        </w:rPr>
        <w:t>that will at any time have an aggregate quantity of ammonium nitrate on-site in excess of</w:t>
      </w:r>
      <w:r>
        <w:rPr>
          <w:rFonts w:eastAsia="Arial"/>
        </w:rPr>
        <w:t xml:space="preserve"> </w:t>
      </w:r>
      <w:r w:rsidRPr="007974D7">
        <w:rPr>
          <w:rFonts w:eastAsia="Arial"/>
        </w:rPr>
        <w:t>5,000 pounds. This explosives permit expires annually on July 1.</w:t>
      </w:r>
      <w:r>
        <w:rPr>
          <w:rFonts w:eastAsia="Arial"/>
        </w:rPr>
        <w:t xml:space="preserve"> </w:t>
      </w:r>
      <w:hyperlink r:id="rId252" w:history="1">
        <w:r w:rsidRPr="007C46E6">
          <w:rPr>
            <w:rStyle w:val="Hyperlink"/>
            <w:rFonts w:eastAsia="Arial"/>
          </w:rPr>
          <w:t>https://butler.osu.edu/sites/butler/files/imce/Program_Pages/ANR/Ammonium%20Nitrate%20Memo.pdf</w:t>
        </w:r>
      </w:hyperlink>
    </w:p>
    <w:p w14:paraId="41AF965D" w14:textId="738B7239" w:rsidR="0050153F" w:rsidRPr="003D2327" w:rsidRDefault="0050153F" w:rsidP="003D2327">
      <w:pPr>
        <w:pStyle w:val="NoSpacing"/>
        <w:rPr>
          <w:rFonts w:eastAsia="Arial"/>
        </w:rPr>
      </w:pPr>
    </w:p>
    <w:p w14:paraId="0AB2A96C" w14:textId="77777777" w:rsidR="0050153F" w:rsidRDefault="0050153F" w:rsidP="0030362E">
      <w:pPr>
        <w:pStyle w:val="NoSpacing"/>
        <w:rPr>
          <w:rFonts w:eastAsia="Arial"/>
        </w:rPr>
      </w:pPr>
    </w:p>
    <w:p w14:paraId="24DE8487" w14:textId="77777777" w:rsidR="0050153F" w:rsidRDefault="0050153F" w:rsidP="0030362E">
      <w:pPr>
        <w:pStyle w:val="NoSpacing"/>
        <w:rPr>
          <w:rFonts w:eastAsia="Arial"/>
        </w:rPr>
      </w:pPr>
    </w:p>
    <w:p w14:paraId="147A389C" w14:textId="77777777" w:rsidR="0050153F" w:rsidRDefault="0050153F" w:rsidP="0030362E">
      <w:pPr>
        <w:pStyle w:val="NoSpacing"/>
        <w:rPr>
          <w:rFonts w:eastAsia="Arial"/>
        </w:rPr>
      </w:pPr>
    </w:p>
    <w:p w14:paraId="2E8D93BE" w14:textId="078F0332" w:rsidR="001C03A3" w:rsidRDefault="001C03A3" w:rsidP="0030362E">
      <w:pPr>
        <w:pStyle w:val="NoSpacing"/>
      </w:pPr>
      <w:r w:rsidRPr="006D2106">
        <w:rPr>
          <w:rFonts w:eastAsia="Arial"/>
        </w:rPr>
        <w:t xml:space="preserve">March 24, 2026: MD - </w:t>
      </w:r>
      <w:r w:rsidRPr="006D2106">
        <w:t xml:space="preserve">City Firefighter Union Urges Mental Health Checks After Recruit Allegedly Made Threats…. Matthew Coster, President of the Baltimore City Firefighters IAFF Local 734 union, expressed concern after a recruit allegedly sent text messages on Dec. 3 threatening to shoot others and himself. "You don't want somebody that's going to ultimately shoot somebody (with the department), that's not what we're looking for," Coster said. The alarming messages prompted recruits to alert fire department officials, who then contacted police. Officers discovered loaded weapons in the recruit's vehicle, though no one was injured. The recruit was taken to a hospital for evaluation. Coster is advocating for mental health screenings during recruitment, saying, "As far as I know, there is no mental health screening process." He added, Coster has been in discussions with Fire Chief James Wallace and the administration to implement mental health evaluations, but Coster said financial constraints appear to remain a hurdle. BCFD spokesperson John Marsh confirmed that recruits are not required to undergo psychological </w:t>
      </w:r>
      <w:proofErr w:type="gramStart"/>
      <w:r w:rsidRPr="006D2106">
        <w:t>evaluations, but</w:t>
      </w:r>
      <w:proofErr w:type="gramEnd"/>
      <w:r w:rsidRPr="006D2106">
        <w:t xml:space="preserve"> must pass a thorough background check.</w:t>
      </w:r>
      <w:r>
        <w:t xml:space="preserve">  [Also filed, Chap. 15.] </w:t>
      </w:r>
      <w:hyperlink r:id="rId253" w:history="1">
        <w:r w:rsidRPr="009C61C4">
          <w:rPr>
            <w:rStyle w:val="Hyperlink"/>
          </w:rPr>
          <w:t>https://www.msn.com/en-us/news/us/city-firefighter-union-urges-mental-health-checks-after-recruit-allegedly-made-threats/ar-AA1RFzFP?apiversion=v2&amp;domshim=1&amp;noservercache=1&amp;noservertelemetry=1&amp;batchservertelemetry=1&amp;renderwebcomponents=1&amp;wcseo=1</w:t>
        </w:r>
      </w:hyperlink>
    </w:p>
    <w:p w14:paraId="59E13268" w14:textId="77777777" w:rsidR="001C03A3" w:rsidRDefault="001C03A3" w:rsidP="0030362E">
      <w:pPr>
        <w:pStyle w:val="NoSpacing"/>
      </w:pPr>
    </w:p>
    <w:p w14:paraId="4F98EFD4" w14:textId="77777777" w:rsidR="001C03A3" w:rsidRDefault="001C03A3" w:rsidP="0030362E">
      <w:pPr>
        <w:pStyle w:val="NoSpacing"/>
      </w:pPr>
    </w:p>
    <w:p w14:paraId="595D35C1" w14:textId="2F579FC4" w:rsidR="0030362E" w:rsidRDefault="0030362E" w:rsidP="0030362E">
      <w:pPr>
        <w:pStyle w:val="NoSpacing"/>
      </w:pPr>
      <w:r w:rsidRPr="003D3BA0">
        <w:t xml:space="preserve">March 20, 2026: IL - Man Charged </w:t>
      </w:r>
      <w:proofErr w:type="gramStart"/>
      <w:r w:rsidRPr="003D3BA0">
        <w:t>With</w:t>
      </w:r>
      <w:proofErr w:type="gramEnd"/>
      <w:r w:rsidRPr="003D3BA0">
        <w:t xml:space="preserve"> Murder </w:t>
      </w:r>
      <w:proofErr w:type="gramStart"/>
      <w:r w:rsidRPr="003D3BA0">
        <w:t>In</w:t>
      </w:r>
      <w:proofErr w:type="gramEnd"/>
      <w:r w:rsidRPr="003D3BA0">
        <w:t xml:space="preserve"> Chicago Firefighter LODD.  </w:t>
      </w:r>
      <w:r w:rsidR="003D3BA0" w:rsidRPr="003D3BA0">
        <w:t>An arrest has been made in the line-of-duty death of Chicago Firefighter/EMT Michael Altman of Truck Co. 47, who died after sustaining severe injuries in a fall at a fire earlier this week. The suspect, </w:t>
      </w:r>
      <w:hyperlink r:id="rId254" w:tgtFrame="_blank" w:history="1">
        <w:r w:rsidR="003D3BA0" w:rsidRPr="003D3BA0">
          <w:rPr>
            <w:rStyle w:val="Hyperlink"/>
          </w:rPr>
          <w:t>Sheaves Slate</w:t>
        </w:r>
      </w:hyperlink>
      <w:r w:rsidR="003D3BA0" w:rsidRPr="003D3BA0">
        <w:t xml:space="preserve">, 27, has been charged with first-degree murder, according to a statement from the Chicago (IL) Fire Department (CFD). </w:t>
      </w:r>
      <w:hyperlink r:id="rId255" w:history="1">
        <w:r w:rsidR="003D3BA0" w:rsidRPr="003D3BA0">
          <w:rPr>
            <w:rStyle w:val="Hyperlink"/>
          </w:rPr>
          <w:t>https://www.fireengineering.com/firefighting/arrest-chicago-firefighter-lodd/?utm_source=fe_daily_newsletter&amp;utm_medium=email&amp;utm_campaign=2026-3-23&amp;oly_enc_id=0573H1103045H2E</w:t>
        </w:r>
      </w:hyperlink>
      <w:r w:rsidR="003D3BA0" w:rsidRPr="003D3BA0">
        <w:t xml:space="preserve"> </w:t>
      </w:r>
    </w:p>
    <w:p w14:paraId="3A0A7A75" w14:textId="77777777" w:rsidR="00714DBF" w:rsidRDefault="00714DBF" w:rsidP="0030362E">
      <w:pPr>
        <w:pStyle w:val="NoSpacing"/>
      </w:pPr>
    </w:p>
    <w:p w14:paraId="77EA1283" w14:textId="745ECA94" w:rsidR="00714DBF" w:rsidRPr="00714DBF" w:rsidRDefault="00714DBF" w:rsidP="00714DBF">
      <w:pPr>
        <w:pStyle w:val="NoSpacing"/>
        <w:ind w:left="720" w:firstLine="2"/>
      </w:pPr>
      <w:r>
        <w:t xml:space="preserve">Note: </w:t>
      </w:r>
      <w:r w:rsidR="007376BD">
        <w:t xml:space="preserve">March 20, 2026: </w:t>
      </w:r>
      <w:r w:rsidRPr="00714DBF">
        <w:t>Slate has been arrested at least three times since July 2025, according to Cook County court records. In October, he was placed under court supervision for a year after pleading guilty to retail theft.</w:t>
      </w:r>
      <w:r>
        <w:t xml:space="preserve"> </w:t>
      </w:r>
      <w:r w:rsidRPr="00714DBF">
        <w:t>The warrant was issued in January after he failed to appear in court to face charges of retail theft and possession of methamphetamine and drug paraphernalia. He previously had the same list of charges dropped in another case, records show.</w:t>
      </w:r>
      <w:r w:rsidR="007376BD">
        <w:t xml:space="preserve"> </w:t>
      </w:r>
      <w:hyperlink r:id="rId256" w:history="1">
        <w:r w:rsidR="007376BD" w:rsidRPr="009C61C4">
          <w:rPr>
            <w:rStyle w:val="Hyperlink"/>
          </w:rPr>
          <w:t>https://chicago.suntimes.com/crime/2026/03/20/man-charged-firefighter-death-michael-altman</w:t>
        </w:r>
      </w:hyperlink>
      <w:r w:rsidR="007376BD">
        <w:t xml:space="preserve"> </w:t>
      </w:r>
    </w:p>
    <w:p w14:paraId="4D293810" w14:textId="69D53156" w:rsidR="00714DBF" w:rsidRPr="003D3BA0" w:rsidRDefault="00714DBF" w:rsidP="0030362E">
      <w:pPr>
        <w:pStyle w:val="NoSpacing"/>
      </w:pPr>
    </w:p>
    <w:p w14:paraId="06C454D2" w14:textId="67E416C3" w:rsidR="0030362E" w:rsidRPr="003D3BA0" w:rsidRDefault="0030362E" w:rsidP="00812497">
      <w:pPr>
        <w:pStyle w:val="NoSpacing"/>
      </w:pPr>
    </w:p>
    <w:p w14:paraId="772EFEF5" w14:textId="77777777" w:rsidR="0030362E" w:rsidRDefault="0030362E" w:rsidP="00812497">
      <w:pPr>
        <w:pStyle w:val="NoSpacing"/>
      </w:pPr>
    </w:p>
    <w:p w14:paraId="242FB236" w14:textId="77777777" w:rsidR="0030362E" w:rsidRDefault="0030362E" w:rsidP="00812497">
      <w:pPr>
        <w:pStyle w:val="NoSpacing"/>
      </w:pPr>
    </w:p>
    <w:p w14:paraId="6037CC67" w14:textId="3AED0EA5" w:rsidR="00812497" w:rsidRPr="00812497" w:rsidRDefault="00812497" w:rsidP="00812497">
      <w:pPr>
        <w:pStyle w:val="NoSpacing"/>
      </w:pPr>
      <w:r>
        <w:t xml:space="preserve">March 16, 2026: MD - </w:t>
      </w:r>
      <w:r w:rsidR="00420721" w:rsidRPr="00420721">
        <w:t>NIOSH report finds missed return-to-duty evaluation in Md. LODD investigation</w:t>
      </w:r>
      <w:r>
        <w:t xml:space="preserve"> </w:t>
      </w:r>
      <w:r w:rsidR="00420721" w:rsidRPr="00420721">
        <w:t>Federal investigators say the officer had recently returned to duty after a stroke and heart failure diagnosis, highlighting gaps in return-to-work medical clearance</w:t>
      </w:r>
      <w:r>
        <w:t xml:space="preserve">. </w:t>
      </w:r>
      <w:r w:rsidRPr="00812497">
        <w:t>MONTGOMERY COUNTY, Md. — A NIOSH LODD investigation highlights how gaps in medical clearance policies and communication procedures can intersect with the already high physical demands of fireground operations.</w:t>
      </w:r>
      <w:r>
        <w:t xml:space="preserve"> </w:t>
      </w:r>
      <w:r w:rsidRPr="00812497">
        <w:t>The 46-year-old lieutenant had recently returned to duty after a serious medical event that included hospitalization, a stroke diagnosis and newly identified congestive heart failure. He was back on shift and serving as a driver/engineer when he </w:t>
      </w:r>
      <w:hyperlink r:id="rId257" w:history="1">
        <w:r w:rsidRPr="00812497">
          <w:rPr>
            <w:rStyle w:val="Hyperlink"/>
            <w:b/>
            <w:bCs/>
          </w:rPr>
          <w:t>collapsed during exterior operations</w:t>
        </w:r>
      </w:hyperlink>
      <w:r w:rsidRPr="00812497">
        <w:t> at the scene.</w:t>
      </w:r>
      <w:r w:rsidR="00184996">
        <w:t xml:space="preserve"> </w:t>
      </w:r>
      <w:r w:rsidR="00FB1A63" w:rsidRPr="00FB1A63">
        <w:t>The report makes clear that this was not only a medical emergency that unfolded in front of crews. It was also a department systems issue involving return-to-duty procedures, shift coverage practices and fireground communication. For fire service leaders, the death is a stark reminder that administrative gaps can carry operational consequences. When a firefighter returns after a significant illness or injury without a formal evaluation tied to the actual demands of the job, departments may be exposing that member and everyone around them to preventable risk.</w:t>
      </w:r>
      <w:r w:rsidR="00FB1A63">
        <w:t xml:space="preserve"> </w:t>
      </w:r>
      <w:r w:rsidR="001C03A3">
        <w:t>[Also filed, Chap. 14.]</w:t>
      </w:r>
      <w:r w:rsidR="00252A38">
        <w:t xml:space="preserve"> </w:t>
      </w:r>
      <w:hyperlink r:id="rId258" w:history="1">
        <w:r w:rsidR="00252A38" w:rsidRPr="009C61C4">
          <w:rPr>
            <w:rStyle w:val="Hyperlink"/>
          </w:rPr>
          <w:t>https://www.firerescue1.com/niosh/niosh-report-finds-missed-return-to-duty-evaluation-in-md-lodd-investigation?utm_source=Sailthru&amp;utm_medium=email&amp;utm_campaign=FR1-Rewind-3-22-26&amp;utm_term=FR1%20Daily</w:t>
        </w:r>
      </w:hyperlink>
      <w:r w:rsidR="00FB1A63">
        <w:t xml:space="preserve"> </w:t>
      </w:r>
    </w:p>
    <w:p w14:paraId="6A01646E" w14:textId="57A98387" w:rsidR="00420721" w:rsidRPr="00420721" w:rsidRDefault="00420721" w:rsidP="00420721">
      <w:pPr>
        <w:pStyle w:val="NoSpacing"/>
      </w:pPr>
    </w:p>
    <w:p w14:paraId="004B9DD6" w14:textId="77777777" w:rsidR="00420721" w:rsidRPr="00420721" w:rsidRDefault="00420721" w:rsidP="00420721">
      <w:pPr>
        <w:pStyle w:val="NoSpacing"/>
        <w:rPr>
          <w:rFonts w:eastAsia="Arial"/>
        </w:rPr>
      </w:pPr>
    </w:p>
    <w:p w14:paraId="0AC5A54B" w14:textId="77777777" w:rsidR="00B3342A" w:rsidRDefault="00B3342A" w:rsidP="00C42DB8">
      <w:pPr>
        <w:pStyle w:val="NoSpacing"/>
        <w:ind w:left="0" w:firstLine="0"/>
        <w:rPr>
          <w:rFonts w:eastAsia="Arial"/>
          <w:szCs w:val="24"/>
        </w:rPr>
      </w:pPr>
    </w:p>
    <w:p w14:paraId="60526714" w14:textId="77777777" w:rsidR="00813BF9" w:rsidRDefault="00813BF9" w:rsidP="00360825">
      <w:pPr>
        <w:pStyle w:val="NoSpacing"/>
        <w:rPr>
          <w:rFonts w:eastAsia="Arial"/>
          <w:szCs w:val="24"/>
        </w:rPr>
      </w:pPr>
    </w:p>
    <w:p w14:paraId="1A000EE6" w14:textId="152B4969" w:rsidR="00813BF9" w:rsidRDefault="00813BF9" w:rsidP="00360825">
      <w:pPr>
        <w:pStyle w:val="NoSpacing"/>
        <w:rPr>
          <w:rFonts w:eastAsia="Arial"/>
          <w:szCs w:val="24"/>
        </w:rPr>
      </w:pPr>
      <w:r>
        <w:rPr>
          <w:rFonts w:eastAsia="Arial"/>
          <w:szCs w:val="24"/>
        </w:rPr>
        <w:t xml:space="preserve">March 16, 2026: Elected Officials Guide – Firefighter </w:t>
      </w:r>
      <w:r w:rsidR="006400F0">
        <w:rPr>
          <w:rFonts w:eastAsia="Arial"/>
          <w:szCs w:val="24"/>
        </w:rPr>
        <w:t xml:space="preserve">Medical Evaluations. </w:t>
      </w:r>
      <w:hyperlink r:id="rId259" w:history="1">
        <w:r w:rsidR="006400F0" w:rsidRPr="00BF5CFB">
          <w:rPr>
            <w:rStyle w:val="Hyperlink"/>
            <w:rFonts w:eastAsia="Arial"/>
            <w:szCs w:val="24"/>
          </w:rPr>
          <w:t>https://files.constantcontact.com/bf8abd7a001/6a9fefa4-16b2-4256-a209-8729f1b2d3ee.pdf?rdr=true</w:t>
        </w:r>
      </w:hyperlink>
      <w:r w:rsidR="006400F0">
        <w:rPr>
          <w:rFonts w:eastAsia="Arial"/>
          <w:szCs w:val="24"/>
        </w:rPr>
        <w:t xml:space="preserve"> </w:t>
      </w:r>
    </w:p>
    <w:p w14:paraId="6107EC2E" w14:textId="77777777" w:rsidR="00813BF9" w:rsidRDefault="00813BF9" w:rsidP="00360825">
      <w:pPr>
        <w:pStyle w:val="NoSpacing"/>
        <w:rPr>
          <w:rFonts w:eastAsia="Arial"/>
          <w:szCs w:val="24"/>
        </w:rPr>
      </w:pPr>
    </w:p>
    <w:p w14:paraId="008B1022" w14:textId="77777777" w:rsidR="00813BF9" w:rsidRDefault="00813BF9" w:rsidP="00360825">
      <w:pPr>
        <w:pStyle w:val="NoSpacing"/>
        <w:rPr>
          <w:rFonts w:eastAsia="Arial"/>
          <w:szCs w:val="24"/>
        </w:rPr>
      </w:pPr>
    </w:p>
    <w:p w14:paraId="5632CC73" w14:textId="07FC9920" w:rsidR="00360825" w:rsidRPr="00360825" w:rsidRDefault="00360825" w:rsidP="00360825">
      <w:pPr>
        <w:pStyle w:val="NoSpacing"/>
        <w:rPr>
          <w:rFonts w:eastAsia="Arial"/>
          <w:szCs w:val="24"/>
        </w:rPr>
      </w:pPr>
      <w:r>
        <w:rPr>
          <w:rFonts w:eastAsia="Arial"/>
          <w:szCs w:val="24"/>
        </w:rPr>
        <w:t>March 12, 2026</w:t>
      </w:r>
      <w:r w:rsidRPr="007D18DA">
        <w:rPr>
          <w:rFonts w:eastAsia="Arial"/>
          <w:szCs w:val="24"/>
        </w:rPr>
        <w:t xml:space="preserve">: </w:t>
      </w:r>
      <w:r w:rsidRPr="007D18DA">
        <w:rPr>
          <w:szCs w:val="24"/>
        </w:rPr>
        <w:t xml:space="preserve">Study: Used Turnout Gear During Training Not </w:t>
      </w:r>
      <w:proofErr w:type="gramStart"/>
      <w:r w:rsidRPr="007D18DA">
        <w:rPr>
          <w:szCs w:val="24"/>
        </w:rPr>
        <w:t>A</w:t>
      </w:r>
      <w:proofErr w:type="gramEnd"/>
      <w:r w:rsidRPr="007D18DA">
        <w:rPr>
          <w:szCs w:val="24"/>
        </w:rPr>
        <w:t xml:space="preserve"> Source </w:t>
      </w:r>
      <w:proofErr w:type="gramStart"/>
      <w:r w:rsidRPr="007D18DA">
        <w:rPr>
          <w:szCs w:val="24"/>
        </w:rPr>
        <w:t>Of</w:t>
      </w:r>
      <w:proofErr w:type="gramEnd"/>
      <w:r w:rsidRPr="007D18DA">
        <w:rPr>
          <w:szCs w:val="24"/>
        </w:rPr>
        <w:t xml:space="preserve"> PFAS ‘Forever Chemicals. ’</w:t>
      </w:r>
      <w:r>
        <w:rPr>
          <w:b/>
          <w:bCs/>
          <w:szCs w:val="24"/>
        </w:rPr>
        <w:t xml:space="preserve"> </w:t>
      </w:r>
      <w:r w:rsidRPr="00360825">
        <w:rPr>
          <w:rFonts w:eastAsia="Arial"/>
          <w:szCs w:val="24"/>
        </w:rPr>
        <w:t>Amid growing concern about PFAS “forever chemicals,” a pilot study suggests turnout gear used during training may not be a major airborne exposure source</w:t>
      </w:r>
      <w:r w:rsidR="00FA2A26">
        <w:rPr>
          <w:rFonts w:eastAsia="Arial"/>
          <w:szCs w:val="24"/>
        </w:rPr>
        <w:t xml:space="preserve">…. </w:t>
      </w:r>
      <w:r w:rsidR="00FA2A26" w:rsidRPr="00FA2A26">
        <w:rPr>
          <w:rFonts w:eastAsia="Arial"/>
          <w:szCs w:val="24"/>
        </w:rPr>
        <w:t>At Portland Fire &amp; Rescue (PFR) in Oregon, this raised concerns that use of old gear could cause increased occupational exposure to PFAS. PFR reached out to the Department of Environmental and Molecular Toxicology at Oregon State University (OSU) to conduct a pilot study. The team consisted of two firefighters (PFR) and three toxicologists (OSU).</w:t>
      </w:r>
      <w:r w:rsidR="007D18DA" w:rsidRPr="007D18DA">
        <w:t xml:space="preserve"> </w:t>
      </w:r>
      <w:hyperlink r:id="rId260" w:history="1">
        <w:r w:rsidR="007D18DA" w:rsidRPr="00BF5CFB">
          <w:rPr>
            <w:rStyle w:val="Hyperlink"/>
            <w:rFonts w:eastAsia="Arial"/>
            <w:szCs w:val="24"/>
          </w:rPr>
          <w:t>https://www.firerescue1.com/fire-products/personal-protective-equipment-ppe/study-used-turnout-gear-during-training-not-a-source-of-pfas-forever-chemicals?utm_source=Sailthru&amp;utm_medium=email&amp;utm_campaign=FR1-Rewind-3-15-26&amp;utm_term=FR1%20Daily</w:t>
        </w:r>
      </w:hyperlink>
      <w:r w:rsidR="007D18DA">
        <w:rPr>
          <w:rFonts w:eastAsia="Arial"/>
          <w:szCs w:val="24"/>
        </w:rPr>
        <w:t xml:space="preserve"> </w:t>
      </w:r>
    </w:p>
    <w:p w14:paraId="235B54FB" w14:textId="75DA3AAE" w:rsidR="00327281" w:rsidRDefault="00327281" w:rsidP="00A87195">
      <w:pPr>
        <w:pStyle w:val="NoSpacing"/>
        <w:rPr>
          <w:rFonts w:eastAsia="Arial"/>
          <w:szCs w:val="24"/>
        </w:rPr>
      </w:pPr>
    </w:p>
    <w:p w14:paraId="51E3A9FD" w14:textId="77777777" w:rsidR="00360825" w:rsidRDefault="00360825" w:rsidP="00A87195">
      <w:pPr>
        <w:pStyle w:val="NoSpacing"/>
        <w:rPr>
          <w:rFonts w:eastAsia="Arial"/>
          <w:szCs w:val="24"/>
        </w:rPr>
      </w:pPr>
    </w:p>
    <w:p w14:paraId="7DBD6C26" w14:textId="77777777" w:rsidR="00360825" w:rsidRDefault="00360825" w:rsidP="00A87195">
      <w:pPr>
        <w:pStyle w:val="NoSpacing"/>
        <w:rPr>
          <w:rFonts w:eastAsia="Arial"/>
          <w:szCs w:val="24"/>
        </w:rPr>
      </w:pPr>
    </w:p>
    <w:p w14:paraId="5D9FB5B6" w14:textId="77777777" w:rsidR="00360825" w:rsidRDefault="00360825" w:rsidP="00A87195">
      <w:pPr>
        <w:pStyle w:val="NoSpacing"/>
        <w:rPr>
          <w:rFonts w:eastAsia="Arial"/>
          <w:szCs w:val="24"/>
        </w:rPr>
      </w:pPr>
    </w:p>
    <w:p w14:paraId="11921866" w14:textId="66EAED55" w:rsidR="00E773E9" w:rsidRDefault="00327281" w:rsidP="00A87195">
      <w:pPr>
        <w:pStyle w:val="NoSpacing"/>
        <w:rPr>
          <w:rFonts w:eastAsia="Arial"/>
          <w:szCs w:val="24"/>
        </w:rPr>
      </w:pPr>
      <w:r>
        <w:rPr>
          <w:rFonts w:eastAsia="Arial"/>
          <w:szCs w:val="24"/>
        </w:rPr>
        <w:t xml:space="preserve">March 5, 2026:  TX </w:t>
      </w:r>
      <w:r w:rsidR="001717C0">
        <w:rPr>
          <w:rFonts w:eastAsia="Arial"/>
          <w:szCs w:val="24"/>
        </w:rPr>
        <w:t>–</w:t>
      </w:r>
      <w:r>
        <w:rPr>
          <w:rFonts w:eastAsia="Arial"/>
          <w:szCs w:val="24"/>
        </w:rPr>
        <w:t xml:space="preserve"> </w:t>
      </w:r>
      <w:r w:rsidR="001717C0">
        <w:rPr>
          <w:rFonts w:eastAsia="Arial"/>
          <w:szCs w:val="24"/>
        </w:rPr>
        <w:t xml:space="preserve">NIOH Serious Injury Report - </w:t>
      </w:r>
      <w:r w:rsidRPr="00327281">
        <w:rPr>
          <w:rFonts w:eastAsia="Arial"/>
          <w:szCs w:val="24"/>
        </w:rPr>
        <w:t>Senior Captain and Two Firefighters of Ladder Company Burned During Primary Search in Garden Apartment Fire – Texas</w:t>
      </w:r>
      <w:r w:rsidR="001717C0">
        <w:rPr>
          <w:rFonts w:eastAsia="Arial"/>
          <w:szCs w:val="24"/>
        </w:rPr>
        <w:t>.</w:t>
      </w:r>
      <w:r w:rsidR="00E773E9">
        <w:rPr>
          <w:rFonts w:eastAsia="Arial"/>
          <w:szCs w:val="24"/>
        </w:rPr>
        <w:t xml:space="preserve"> </w:t>
      </w:r>
      <w:r w:rsidR="00E773E9" w:rsidRPr="00E773E9">
        <w:rPr>
          <w:rFonts w:eastAsia="Arial"/>
          <w:szCs w:val="24"/>
        </w:rPr>
        <w:t>On January 7, 2025, a senior captain and two firefighters were injured while performing a primary search in a garden apartment building. At 05:28 hours, the office of emergency communications (OEC) received the first call reporting an apartment fire and subsequently dispatched the first alarm assignment.</w:t>
      </w:r>
      <w:r w:rsidR="00E773E9">
        <w:rPr>
          <w:rFonts w:eastAsia="Arial"/>
          <w:szCs w:val="24"/>
        </w:rPr>
        <w:t xml:space="preserve"> </w:t>
      </w:r>
    </w:p>
    <w:p w14:paraId="2EC9ACEB" w14:textId="333D7D83" w:rsidR="00E773E9" w:rsidRDefault="00E773E9" w:rsidP="00A87195">
      <w:pPr>
        <w:pStyle w:val="NoSpacing"/>
        <w:rPr>
          <w:rFonts w:eastAsia="Arial"/>
          <w:szCs w:val="24"/>
        </w:rPr>
      </w:pPr>
      <w:hyperlink r:id="rId261" w:history="1">
        <w:r w:rsidRPr="00700BB8">
          <w:rPr>
            <w:rStyle w:val="Hyperlink"/>
            <w:rFonts w:eastAsia="Arial"/>
            <w:szCs w:val="24"/>
          </w:rPr>
          <w:t>https://www.cdc.gov/niosh/firefighters/programs/pdfs/f202501.pdf</w:t>
        </w:r>
      </w:hyperlink>
      <w:r>
        <w:rPr>
          <w:rFonts w:eastAsia="Arial"/>
          <w:szCs w:val="24"/>
        </w:rPr>
        <w:t xml:space="preserve"> </w:t>
      </w:r>
    </w:p>
    <w:p w14:paraId="2E3838C6" w14:textId="77777777" w:rsidR="00327281" w:rsidRDefault="00327281" w:rsidP="00A87195">
      <w:pPr>
        <w:pStyle w:val="NoSpacing"/>
        <w:rPr>
          <w:rFonts w:eastAsia="Arial"/>
          <w:szCs w:val="24"/>
        </w:rPr>
      </w:pPr>
    </w:p>
    <w:p w14:paraId="59B1C473" w14:textId="77777777" w:rsidR="00327281" w:rsidRDefault="00327281" w:rsidP="00A87195">
      <w:pPr>
        <w:pStyle w:val="NoSpacing"/>
        <w:rPr>
          <w:rFonts w:eastAsia="Arial"/>
          <w:szCs w:val="24"/>
        </w:rPr>
      </w:pPr>
    </w:p>
    <w:p w14:paraId="53E94DCA" w14:textId="3DE6C8CA" w:rsidR="00A87195" w:rsidRPr="00A87195" w:rsidRDefault="00115F45" w:rsidP="00A87195">
      <w:pPr>
        <w:pStyle w:val="NoSpacing"/>
        <w:rPr>
          <w:b/>
          <w:bCs/>
          <w:szCs w:val="24"/>
        </w:rPr>
      </w:pPr>
      <w:r w:rsidRPr="00A87195">
        <w:rPr>
          <w:rFonts w:eastAsia="Arial"/>
          <w:szCs w:val="24"/>
        </w:rPr>
        <w:t xml:space="preserve">Feb. 21, 2026: MO - </w:t>
      </w:r>
      <w:r w:rsidRPr="00A87195">
        <w:rPr>
          <w:szCs w:val="24"/>
        </w:rPr>
        <w:t xml:space="preserve">Parents </w:t>
      </w:r>
      <w:proofErr w:type="gramStart"/>
      <w:r w:rsidRPr="00A87195">
        <w:rPr>
          <w:szCs w:val="24"/>
        </w:rPr>
        <w:t>Of</w:t>
      </w:r>
      <w:proofErr w:type="gramEnd"/>
      <w:r w:rsidRPr="00A87195">
        <w:rPr>
          <w:szCs w:val="24"/>
        </w:rPr>
        <w:t xml:space="preserve"> MO Firefighter Settle Suit Claiming Faulty Equipment Caused His Death.  </w:t>
      </w:r>
      <w:r w:rsidR="001C23FF" w:rsidRPr="00A87195">
        <w:rPr>
          <w:szCs w:val="24"/>
        </w:rPr>
        <w:t xml:space="preserve">[TV VIDEO]  </w:t>
      </w:r>
      <w:r w:rsidR="008142B7" w:rsidRPr="00A87195">
        <w:t>ST. LOUIS — The parents of a St. Louis firefighter who died of smoke inhalation while trapped under rubble during a fire have reached a settlement over claims that a faulty alert and breathing system caused his death.</w:t>
      </w:r>
      <w:r w:rsidR="00A87195">
        <w:t xml:space="preserve"> </w:t>
      </w:r>
      <w:r w:rsidR="008142B7" w:rsidRPr="008142B7">
        <w:rPr>
          <w:szCs w:val="24"/>
        </w:rPr>
        <w:t>The terms of the agreement between Ben Polson’s family and the manufacturer, 3M and Scott Technologies, are not public.</w:t>
      </w:r>
      <w:r w:rsidR="008142B7" w:rsidRPr="00A87195">
        <w:rPr>
          <w:szCs w:val="24"/>
        </w:rPr>
        <w:t xml:space="preserve"> </w:t>
      </w:r>
      <w:r w:rsidR="008142B7" w:rsidRPr="008142B7">
        <w:rPr>
          <w:szCs w:val="24"/>
        </w:rPr>
        <w:t>But Patrick Bader, a lawyer for the Polson family, said the parents are “thrilled” with the terms of the agreement and hope it sparks change.</w:t>
      </w:r>
      <w:r w:rsidR="008142B7" w:rsidRPr="00A87195">
        <w:rPr>
          <w:szCs w:val="24"/>
        </w:rPr>
        <w:t xml:space="preserve"> </w:t>
      </w:r>
      <w:r w:rsidR="008142B7" w:rsidRPr="008142B7">
        <w:rPr>
          <w:szCs w:val="24"/>
        </w:rPr>
        <w:t>“They wanted to play their role in pushing 3M and the industry as a whole into making these (alert) devices safe,” he said.</w:t>
      </w:r>
      <w:r w:rsidR="008142B7" w:rsidRPr="00A87195">
        <w:rPr>
          <w:szCs w:val="24"/>
        </w:rPr>
        <w:t xml:space="preserve"> </w:t>
      </w:r>
      <w:r w:rsidR="008142B7" w:rsidRPr="008142B7">
        <w:rPr>
          <w:szCs w:val="24"/>
        </w:rPr>
        <w:t>Spokespeople for 3M did not respond to requests for comment. The company denied any wrongdoing throughout the case.</w:t>
      </w:r>
      <w:r w:rsidR="008142B7" w:rsidRPr="00A87195">
        <w:rPr>
          <w:szCs w:val="24"/>
        </w:rPr>
        <w:t xml:space="preserve"> </w:t>
      </w:r>
      <w:r w:rsidR="008142B7" w:rsidRPr="008142B7">
        <w:rPr>
          <w:szCs w:val="24"/>
        </w:rPr>
        <w:t>Fire department spokesman Capt. Garon Mosby said last month that firefighters are still using breathing and safety devices manufactured by 3M.</w:t>
      </w:r>
      <w:r w:rsidR="008142B7" w:rsidRPr="00A87195">
        <w:rPr>
          <w:szCs w:val="24"/>
        </w:rPr>
        <w:t xml:space="preserve"> </w:t>
      </w:r>
      <w:r w:rsidR="008142B7" w:rsidRPr="008142B7">
        <w:rPr>
          <w:szCs w:val="24"/>
        </w:rPr>
        <w:t>Polson, 33, died Jan. 13, 2022, while he and a colleague were searching for survivors in a vacant brick home on Cote Brilliante Avenue.</w:t>
      </w:r>
      <w:r w:rsidR="008142B7" w:rsidRPr="00A87195">
        <w:rPr>
          <w:szCs w:val="24"/>
        </w:rPr>
        <w:t xml:space="preserve"> </w:t>
      </w:r>
      <w:r w:rsidR="008142B7" w:rsidRPr="008142B7">
        <w:rPr>
          <w:szCs w:val="24"/>
        </w:rPr>
        <w:t>Court documents say the building partially collapsed, and Polson was pinned down in the rubble on the second floor. His colleague and other firefighters searched for him for several minutes but were still unable to locate him.</w:t>
      </w:r>
      <w:r w:rsidR="00A87195" w:rsidRPr="00A87195">
        <w:rPr>
          <w:szCs w:val="24"/>
        </w:rPr>
        <w:t xml:space="preserve"> </w:t>
      </w:r>
      <w:r w:rsidR="00A87195" w:rsidRPr="00A87195">
        <w:t xml:space="preserve">That day, Polson was wearing a personal safety device that was supposed to sound within 20 seconds of the wearer becoming immobile. It should’ve been so loud, Bader said, that other firefighters could hear it throughout the house. </w:t>
      </w:r>
      <w:r w:rsidR="00A87195" w:rsidRPr="00A87195">
        <w:rPr>
          <w:szCs w:val="24"/>
        </w:rPr>
        <w:t xml:space="preserve">But court records say those devices are prone to fail, particularly when exposed to high heat or when the wearer is immobilized on an uneven surface. </w:t>
      </w:r>
      <w:hyperlink r:id="rId262" w:history="1">
        <w:r w:rsidR="00A87195" w:rsidRPr="00A87195">
          <w:rPr>
            <w:rStyle w:val="Hyperlink"/>
            <w:szCs w:val="24"/>
          </w:rPr>
          <w:t>https://www.firefighternation.com/firefighting/parents-of-mo-firefighter-settle-suit-claiming-faulty-equipment-caused-his-death/?utm_medium=email&amp;utm_source=fe_daily_newsletter&amp;utm_campaign=2026-2-23&amp;oly_enc_id=0573H1103045H2E</w:t>
        </w:r>
      </w:hyperlink>
      <w:r w:rsidR="00A87195">
        <w:rPr>
          <w:b/>
          <w:bCs/>
          <w:szCs w:val="24"/>
        </w:rPr>
        <w:t xml:space="preserve"> </w:t>
      </w:r>
    </w:p>
    <w:p w14:paraId="4FA16DD4" w14:textId="385A1214" w:rsidR="008142B7" w:rsidRPr="008142B7" w:rsidRDefault="008142B7" w:rsidP="008142B7">
      <w:pPr>
        <w:pStyle w:val="NoSpacing"/>
        <w:rPr>
          <w:b/>
          <w:bCs/>
          <w:szCs w:val="24"/>
        </w:rPr>
      </w:pPr>
    </w:p>
    <w:p w14:paraId="026B87D7" w14:textId="7EFF4C62" w:rsidR="00115F45" w:rsidRPr="00115F45" w:rsidRDefault="00115F45" w:rsidP="00115F45">
      <w:pPr>
        <w:pStyle w:val="NoSpacing"/>
        <w:rPr>
          <w:b/>
          <w:bCs/>
          <w:szCs w:val="24"/>
        </w:rPr>
      </w:pPr>
    </w:p>
    <w:p w14:paraId="6D281462" w14:textId="77777777" w:rsidR="00115F45" w:rsidRDefault="00115F45" w:rsidP="00AE5157">
      <w:pPr>
        <w:pStyle w:val="NoSpacing"/>
        <w:rPr>
          <w:rFonts w:eastAsia="Arial"/>
          <w:szCs w:val="24"/>
        </w:rPr>
      </w:pPr>
    </w:p>
    <w:p w14:paraId="64D1F005" w14:textId="1A954FEE" w:rsidR="00AE5157" w:rsidRPr="00AE5157" w:rsidRDefault="0089491C" w:rsidP="00AE5157">
      <w:pPr>
        <w:pStyle w:val="NoSpacing"/>
        <w:rPr>
          <w:rFonts w:eastAsia="Arial"/>
          <w:szCs w:val="24"/>
        </w:rPr>
      </w:pPr>
      <w:r>
        <w:rPr>
          <w:rFonts w:eastAsia="Arial"/>
          <w:szCs w:val="24"/>
        </w:rPr>
        <w:t xml:space="preserve">Feb. 18, 2026: </w:t>
      </w:r>
      <w:r w:rsidRPr="00AE5157">
        <w:rPr>
          <w:szCs w:val="24"/>
        </w:rPr>
        <w:t xml:space="preserve">When </w:t>
      </w:r>
      <w:proofErr w:type="gramStart"/>
      <w:r w:rsidRPr="00AE5157">
        <w:rPr>
          <w:szCs w:val="24"/>
        </w:rPr>
        <w:t>The</w:t>
      </w:r>
      <w:proofErr w:type="gramEnd"/>
      <w:r w:rsidRPr="00AE5157">
        <w:rPr>
          <w:szCs w:val="24"/>
        </w:rPr>
        <w:t xml:space="preserve"> Job Follows You Home.</w:t>
      </w:r>
      <w:r>
        <w:rPr>
          <w:b/>
          <w:bCs/>
          <w:szCs w:val="24"/>
        </w:rPr>
        <w:t xml:space="preserve"> </w:t>
      </w:r>
      <w:r w:rsidRPr="0089491C">
        <w:rPr>
          <w:rFonts w:eastAsia="Arial"/>
          <w:szCs w:val="24"/>
        </w:rPr>
        <w:t>Modern fire apparatus may meet emissions standards, but diesel exhaust can still linger inside stations – and firefighters’ lungs</w:t>
      </w:r>
      <w:r w:rsidR="00AE5157">
        <w:rPr>
          <w:rFonts w:eastAsia="Arial"/>
          <w:szCs w:val="24"/>
        </w:rPr>
        <w:t xml:space="preserve">. </w:t>
      </w:r>
      <w:r w:rsidR="00AE5157" w:rsidRPr="00AE5157">
        <w:rPr>
          <w:rFonts w:eastAsia="Arial"/>
        </w:rPr>
        <w:t>They remembered Brandy Allinience on what would have been her 40th birthday. “Everybody doesn’t have that heart,” her friend Javonte Brown </w:t>
      </w:r>
      <w:hyperlink r:id="rId263" w:tgtFrame="_blank" w:history="1">
        <w:r w:rsidR="00AE5157" w:rsidRPr="00AE5157">
          <w:rPr>
            <w:rStyle w:val="Hyperlink"/>
            <w:rFonts w:eastAsia="Arial"/>
            <w:b/>
            <w:bCs/>
          </w:rPr>
          <w:t>told those who gathered</w:t>
        </w:r>
      </w:hyperlink>
      <w:r w:rsidR="00AE5157" w:rsidRPr="00AE5157">
        <w:rPr>
          <w:rFonts w:eastAsia="Arial"/>
        </w:rPr>
        <w:t>. “She looked at everything with joy, even in the face of adversity.”</w:t>
      </w:r>
      <w:r w:rsidR="00AE5157">
        <w:rPr>
          <w:rFonts w:eastAsia="Arial"/>
        </w:rPr>
        <w:t xml:space="preserve"> </w:t>
      </w:r>
      <w:proofErr w:type="spellStart"/>
      <w:r w:rsidR="00AE5157" w:rsidRPr="00AE5157">
        <w:rPr>
          <w:rFonts w:eastAsia="Arial"/>
          <w:szCs w:val="24"/>
        </w:rPr>
        <w:t>Allinience</w:t>
      </w:r>
      <w:proofErr w:type="spellEnd"/>
      <w:r w:rsidR="00AE5157" w:rsidRPr="00AE5157">
        <w:rPr>
          <w:rFonts w:eastAsia="Arial"/>
          <w:szCs w:val="24"/>
        </w:rPr>
        <w:t>, a Houston firefighter since 2014, died in December 2025 of cancer attributed to her job. Local station KHOU reported she was the </w:t>
      </w:r>
      <w:hyperlink r:id="rId264" w:tgtFrame="_blank" w:history="1">
        <w:r w:rsidR="00AE5157" w:rsidRPr="00AE5157">
          <w:rPr>
            <w:rStyle w:val="Hyperlink"/>
            <w:rFonts w:eastAsia="Arial"/>
            <w:b/>
            <w:bCs/>
            <w:szCs w:val="24"/>
          </w:rPr>
          <w:t>fourth known area first responder to succumb to the disease</w:t>
        </w:r>
      </w:hyperlink>
      <w:r w:rsidR="00AE5157" w:rsidRPr="00AE5157">
        <w:rPr>
          <w:rFonts w:eastAsia="Arial"/>
          <w:szCs w:val="24"/>
        </w:rPr>
        <w:t> that month.</w:t>
      </w:r>
      <w:r w:rsidR="00AE5157">
        <w:rPr>
          <w:rFonts w:eastAsia="Arial"/>
          <w:szCs w:val="24"/>
        </w:rPr>
        <w:t xml:space="preserve"> </w:t>
      </w:r>
      <w:r w:rsidR="00AE5157" w:rsidRPr="00AE5157">
        <w:rPr>
          <w:rFonts w:eastAsia="Arial"/>
          <w:szCs w:val="24"/>
        </w:rPr>
        <w:t>It’s not news that firefighters face a cancer risk that’s elevated by their jobs. A major NIOSH analysis </w:t>
      </w:r>
      <w:hyperlink r:id="rId265" w:tgtFrame="_blank" w:history="1">
        <w:r w:rsidR="00AE5157" w:rsidRPr="00AE5157">
          <w:rPr>
            <w:rStyle w:val="Hyperlink"/>
            <w:rFonts w:eastAsia="Arial"/>
            <w:b/>
            <w:bCs/>
            <w:szCs w:val="24"/>
          </w:rPr>
          <w:t>published in 2013</w:t>
        </w:r>
      </w:hyperlink>
      <w:r w:rsidR="00AE5157" w:rsidRPr="00AE5157">
        <w:rPr>
          <w:rFonts w:eastAsia="Arial"/>
          <w:szCs w:val="24"/>
        </w:rPr>
        <w:t> found they had a rate of cancer diagnosis 9% higher than the general population and a rate of cancer-related deaths 14% higher. More recently, </w:t>
      </w:r>
      <w:hyperlink r:id="rId266" w:tgtFrame="_blank" w:history="1">
        <w:r w:rsidR="00AE5157" w:rsidRPr="00AE5157">
          <w:rPr>
            <w:rStyle w:val="Hyperlink"/>
            <w:rFonts w:eastAsia="Arial"/>
            <w:b/>
            <w:bCs/>
            <w:szCs w:val="24"/>
          </w:rPr>
          <w:t>long-term follow-up research</w:t>
        </w:r>
      </w:hyperlink>
      <w:r w:rsidR="00AE5157" w:rsidRPr="00AE5157">
        <w:rPr>
          <w:rFonts w:eastAsia="Arial"/>
          <w:szCs w:val="24"/>
        </w:rPr>
        <w:t> by the American Cancer Society reinforced an increased mortality risk for most kinds of cancer, including skin (58% higher for firefighters) and kidney (40% higher). “Our findings support the growing body of research linking firefighter exposures to cancer risk,” wrote lead author Lauren Teras, Ph.D., senior scientific director for the ACS’ epidemiology research.</w:t>
      </w:r>
      <w:r w:rsidR="00AE5157">
        <w:rPr>
          <w:rFonts w:eastAsia="Arial"/>
          <w:szCs w:val="24"/>
        </w:rPr>
        <w:t xml:space="preserve"> </w:t>
      </w:r>
      <w:r w:rsidR="00AE5157" w:rsidRPr="00AE5157">
        <w:rPr>
          <w:rFonts w:eastAsia="Arial"/>
          <w:szCs w:val="24"/>
        </w:rPr>
        <w:t>Continued efforts to protect firefighter health are vital, Teras added, through measures like screening, early detection and prevention.</w:t>
      </w:r>
      <w:r w:rsidR="00AE5157">
        <w:rPr>
          <w:rFonts w:eastAsia="Arial"/>
          <w:szCs w:val="24"/>
        </w:rPr>
        <w:t xml:space="preserve"> </w:t>
      </w:r>
      <w:hyperlink r:id="rId267" w:history="1">
        <w:r w:rsidR="00AE5157" w:rsidRPr="00B300C6">
          <w:rPr>
            <w:rStyle w:val="Hyperlink"/>
            <w:rFonts w:eastAsia="Arial"/>
            <w:szCs w:val="24"/>
          </w:rPr>
          <w:t>https://www.firerescue1.com/fire-products/vehicle-equipment/exhaust-removal-systems/when-the-job-follows-you-home</w:t>
        </w:r>
      </w:hyperlink>
      <w:r w:rsidR="00AE5157">
        <w:rPr>
          <w:rFonts w:eastAsia="Arial"/>
          <w:szCs w:val="24"/>
        </w:rPr>
        <w:t xml:space="preserve"> </w:t>
      </w:r>
    </w:p>
    <w:p w14:paraId="4482DA19" w14:textId="64F1D0FF" w:rsidR="0089491C" w:rsidRPr="0089491C" w:rsidRDefault="0089491C" w:rsidP="0089491C">
      <w:pPr>
        <w:pStyle w:val="NoSpacing"/>
        <w:rPr>
          <w:rFonts w:eastAsia="Arial"/>
          <w:szCs w:val="24"/>
        </w:rPr>
      </w:pPr>
    </w:p>
    <w:p w14:paraId="17221C93" w14:textId="6AF5D5C9" w:rsidR="0089491C" w:rsidRDefault="0089491C" w:rsidP="0049274B">
      <w:pPr>
        <w:pStyle w:val="NoSpacing"/>
        <w:rPr>
          <w:rFonts w:eastAsia="Arial"/>
          <w:szCs w:val="24"/>
        </w:rPr>
      </w:pPr>
    </w:p>
    <w:p w14:paraId="5F2BE5BF" w14:textId="77777777" w:rsidR="0089491C" w:rsidRDefault="0089491C" w:rsidP="0049274B">
      <w:pPr>
        <w:pStyle w:val="NoSpacing"/>
        <w:rPr>
          <w:rFonts w:eastAsia="Arial"/>
          <w:szCs w:val="24"/>
        </w:rPr>
      </w:pPr>
    </w:p>
    <w:p w14:paraId="11F5BFFA" w14:textId="12AF03A7" w:rsidR="0049274B" w:rsidRPr="00A74070" w:rsidRDefault="0049274B" w:rsidP="0049274B">
      <w:pPr>
        <w:pStyle w:val="NoSpacing"/>
        <w:rPr>
          <w:szCs w:val="24"/>
        </w:rPr>
      </w:pPr>
      <w:r w:rsidRPr="00A74070">
        <w:rPr>
          <w:rFonts w:eastAsia="Arial"/>
          <w:szCs w:val="24"/>
        </w:rPr>
        <w:t xml:space="preserve">Feb. 10, 2026: </w:t>
      </w:r>
      <w:r w:rsidRPr="00A74070">
        <w:rPr>
          <w:szCs w:val="24"/>
        </w:rPr>
        <w:t xml:space="preserve">CDC's National Firefighter Registry for Cancer is Now the Largest in the Nation. </w:t>
      </w:r>
      <w:r w:rsidR="00A74070" w:rsidRPr="00A74070">
        <w:rPr>
          <w:szCs w:val="24"/>
        </w:rPr>
        <w:t xml:space="preserve">More than 40,000 firefighters nationwide have now joined the National Firefighter Registry (NFR) for Cancer, an effort by CDC's National Institute for Occupational Safety and Health (NIOSH) to study and reduce cancer risk in the fire service. With this level of participation, the NFR is now the largest firefighter cohort in the nation dedicated to understanding occupational cancer risks and advancing prevention efforts to protect firefighters' health. </w:t>
      </w:r>
      <w:hyperlink r:id="rId268" w:history="1">
        <w:r w:rsidR="00A74070" w:rsidRPr="00A74070">
          <w:rPr>
            <w:rStyle w:val="Hyperlink"/>
            <w:szCs w:val="24"/>
          </w:rPr>
          <w:t>https://www.cdc.gov/media/releases/2026/2026-cdcs-national-firefighter-registry-for-cancer-is-now-the-largest-in-the-nation.html</w:t>
        </w:r>
      </w:hyperlink>
      <w:r w:rsidR="00A74070" w:rsidRPr="00A74070">
        <w:rPr>
          <w:szCs w:val="24"/>
        </w:rPr>
        <w:t xml:space="preserve"> </w:t>
      </w:r>
    </w:p>
    <w:p w14:paraId="50252437" w14:textId="1BD29624" w:rsidR="0049274B" w:rsidRPr="00A74070" w:rsidRDefault="0049274B" w:rsidP="00DA3C67">
      <w:pPr>
        <w:pStyle w:val="NoSpacing"/>
        <w:rPr>
          <w:rFonts w:eastAsia="Arial"/>
          <w:szCs w:val="24"/>
        </w:rPr>
      </w:pPr>
    </w:p>
    <w:p w14:paraId="0A158F41" w14:textId="5715EDDF" w:rsidR="00F56FCA" w:rsidRDefault="00F56FCA" w:rsidP="009C53E3">
      <w:pPr>
        <w:pStyle w:val="NoSpacing"/>
        <w:jc w:val="center"/>
        <w:rPr>
          <w:rFonts w:eastAsia="Arial"/>
        </w:rPr>
      </w:pPr>
    </w:p>
    <w:p w14:paraId="4C4D6608" w14:textId="77777777" w:rsidR="00F56FCA" w:rsidRPr="00F56FCA" w:rsidRDefault="00F56FCA" w:rsidP="00E57731">
      <w:pPr>
        <w:pStyle w:val="NoSpacing"/>
        <w:rPr>
          <w:rFonts w:eastAsia="Arial"/>
          <w:szCs w:val="24"/>
        </w:rPr>
      </w:pPr>
      <w:r w:rsidRPr="00F56FCA">
        <w:rPr>
          <w:rFonts w:eastAsia="Arial"/>
          <w:szCs w:val="24"/>
        </w:rPr>
        <w:t xml:space="preserve">Jan. 8, 2026: MD - MD Firefighters Eligible </w:t>
      </w:r>
      <w:proofErr w:type="gramStart"/>
      <w:r w:rsidRPr="00F56FCA">
        <w:rPr>
          <w:rFonts w:eastAsia="Arial"/>
          <w:szCs w:val="24"/>
        </w:rPr>
        <w:t>For</w:t>
      </w:r>
      <w:proofErr w:type="gramEnd"/>
      <w:r w:rsidRPr="00F56FCA">
        <w:rPr>
          <w:rFonts w:eastAsia="Arial"/>
          <w:szCs w:val="24"/>
        </w:rPr>
        <w:t xml:space="preserve"> Cancer Screenings Under New Law. [TV VIDEO.] Maryland firefighters covered by county self-insured health benefit plans no longer </w:t>
      </w:r>
      <w:proofErr w:type="gramStart"/>
      <w:r w:rsidRPr="00F56FCA">
        <w:rPr>
          <w:rFonts w:eastAsia="Arial"/>
          <w:szCs w:val="24"/>
        </w:rPr>
        <w:t>have to</w:t>
      </w:r>
      <w:proofErr w:type="gramEnd"/>
      <w:r w:rsidRPr="00F56FCA">
        <w:rPr>
          <w:rFonts w:eastAsia="Arial"/>
          <w:szCs w:val="24"/>
        </w:rPr>
        <w:t xml:space="preserve"> pay out-of-pocket for cancer prevention screenings under a new law that took effect this year. According to WMAR, House Bill 459 and Senate Bill 374 (known as the James “Jimmy” Malone Act) eliminate co-pays for comprehensive cancer screenings for career firefighters. The law is named after former Maryland state delegate and lifelong firefighter </w:t>
      </w:r>
      <w:proofErr w:type="gramStart"/>
      <w:r w:rsidRPr="00F56FCA">
        <w:rPr>
          <w:rFonts w:eastAsia="Arial"/>
          <w:szCs w:val="24"/>
        </w:rPr>
        <w:t>James</w:t>
      </w:r>
      <w:proofErr w:type="gramEnd"/>
      <w:r w:rsidRPr="00F56FCA">
        <w:rPr>
          <w:rFonts w:eastAsia="Arial"/>
          <w:szCs w:val="24"/>
        </w:rPr>
        <w:t xml:space="preserve"> “Jimmy” Malone, who died of cancer in 2024. It aims to promote early detection among firefighters, who face elevated cancer risks due to exposure to toxic byproducts of combustion, as well as some workplace chemicals. Howard County Deputy Fire Chief Gordon Wallace told WMAR early detection is critical to improving survival rates, noting the screenings include ultrasound testing for several cancers commonly linked to firefighting, including stomach, pancreatic, prostate, colon, liver, and testicular cancers. [Also filed, Chap. 18.] </w:t>
      </w:r>
      <w:hyperlink r:id="rId269" w:history="1">
        <w:r w:rsidRPr="00F56FCA">
          <w:rPr>
            <w:rStyle w:val="Hyperlink"/>
            <w:rFonts w:eastAsia="Arial"/>
            <w:szCs w:val="24"/>
          </w:rPr>
          <w:t>https://www.firefighternation.com/health-wellness/physical-health/md-firefighters-eligible-for-cancer-screenings-under-new-law/?utm_medium=email&amp;utm_source=fe_daily_newsletter&amp;utm_campaign=2026-1-8&amp;oly_enc_id=0573H1103045H2E</w:t>
        </w:r>
      </w:hyperlink>
      <w:r w:rsidRPr="00F56FCA">
        <w:rPr>
          <w:rFonts w:eastAsia="Arial"/>
          <w:szCs w:val="24"/>
        </w:rPr>
        <w:t xml:space="preserve"> </w:t>
      </w:r>
    </w:p>
    <w:p w14:paraId="50502CF4" w14:textId="77777777" w:rsidR="00F56FCA" w:rsidRPr="00F56FCA" w:rsidRDefault="00F56FCA" w:rsidP="00E57731">
      <w:pPr>
        <w:pStyle w:val="NoSpacing"/>
        <w:rPr>
          <w:rFonts w:eastAsia="Arial"/>
          <w:szCs w:val="24"/>
        </w:rPr>
      </w:pPr>
    </w:p>
    <w:p w14:paraId="2ED963A2" w14:textId="77777777" w:rsidR="00F56FCA" w:rsidRPr="00F56FCA" w:rsidRDefault="00F56FCA" w:rsidP="00E57731">
      <w:pPr>
        <w:pStyle w:val="NoSpacing"/>
        <w:rPr>
          <w:rFonts w:eastAsia="Arial"/>
          <w:szCs w:val="24"/>
        </w:rPr>
      </w:pPr>
    </w:p>
    <w:p w14:paraId="64D01345" w14:textId="77777777" w:rsidR="00F56FCA" w:rsidRPr="00F56FCA" w:rsidRDefault="00F56FCA" w:rsidP="00E57731">
      <w:pPr>
        <w:pStyle w:val="NoSpacing"/>
        <w:rPr>
          <w:rFonts w:eastAsia="Arial"/>
          <w:szCs w:val="24"/>
        </w:rPr>
      </w:pPr>
    </w:p>
    <w:p w14:paraId="1D801A9B" w14:textId="77777777" w:rsidR="00F56FCA" w:rsidRPr="00F56FCA" w:rsidRDefault="00F56FCA" w:rsidP="00E57731">
      <w:pPr>
        <w:pStyle w:val="NoSpacing"/>
        <w:rPr>
          <w:rFonts w:eastAsia="Arial"/>
          <w:szCs w:val="24"/>
        </w:rPr>
      </w:pPr>
    </w:p>
    <w:p w14:paraId="56896C4C" w14:textId="77777777" w:rsidR="00F56FCA" w:rsidRPr="00F56FCA" w:rsidRDefault="00F56FCA" w:rsidP="00E57731">
      <w:pPr>
        <w:pStyle w:val="NoSpacing"/>
        <w:rPr>
          <w:rFonts w:eastAsia="Arial"/>
          <w:szCs w:val="24"/>
        </w:rPr>
      </w:pPr>
      <w:r w:rsidRPr="00F56FCA">
        <w:rPr>
          <w:rFonts w:eastAsia="Arial"/>
          <w:szCs w:val="24"/>
        </w:rPr>
        <w:t xml:space="preserve">Dec. 17, 2025: DC - CFSI is pleased that the Honoring Our Fallen Heroes Act (S.237/H.R.1269) has become law as part of the Fiscal Year 2026 National Defense Authorization Act. The Honoring Our Fallen Heroes Act expands eligible conditions under the federal Public Safety Officers’ Benefits (PSOB) Program to include certain cancers that result in death or permanent disability and are linked to service as a firefighter or other first responder. While cancer is a leading cause of death among firefighters, the PSOB Program did not reflect that reality until now. This bipartisan, CFSI-supported legislation represents a significant step forward in ensuring that federal law more accurately aligns with the risks faced by firefighters and other public safety officers in the line of duty. </w:t>
      </w:r>
      <w:hyperlink r:id="rId270" w:anchor="10" w:history="1">
        <w:r w:rsidRPr="00F56FCA">
          <w:rPr>
            <w:rStyle w:val="Hyperlink"/>
            <w:rFonts w:eastAsia="Arial"/>
            <w:szCs w:val="24"/>
          </w:rPr>
          <w:t>https://www.canva.com/design/DAGz7CUAy9o/HO6ROl3yaqWLz5c24fRXlA/view?utm_content=DAGz7CUAy9o&amp;utm_campaign=designshare&amp;utm_medium=link2&amp;utm_source=uniquelinks&amp;utlId=hb679b8e332#10</w:t>
        </w:r>
      </w:hyperlink>
      <w:r w:rsidRPr="00F56FCA">
        <w:rPr>
          <w:rFonts w:eastAsia="Arial"/>
          <w:szCs w:val="24"/>
        </w:rPr>
        <w:t xml:space="preserve"> </w:t>
      </w:r>
    </w:p>
    <w:p w14:paraId="710C7E17" w14:textId="77777777" w:rsidR="00F56FCA" w:rsidRPr="00F56FCA" w:rsidRDefault="00F56FCA" w:rsidP="00E57731">
      <w:pPr>
        <w:pStyle w:val="NoSpacing"/>
        <w:rPr>
          <w:rFonts w:eastAsia="Arial"/>
          <w:szCs w:val="24"/>
        </w:rPr>
      </w:pPr>
    </w:p>
    <w:p w14:paraId="074E3A6F" w14:textId="77777777" w:rsidR="00F56FCA" w:rsidRPr="00F56FCA" w:rsidRDefault="00F56FCA" w:rsidP="00E57731">
      <w:pPr>
        <w:pStyle w:val="NoSpacing"/>
        <w:rPr>
          <w:rFonts w:eastAsia="Arial"/>
          <w:szCs w:val="24"/>
        </w:rPr>
      </w:pPr>
    </w:p>
    <w:p w14:paraId="5F247463" w14:textId="77777777" w:rsidR="00F56FCA" w:rsidRPr="00F56FCA" w:rsidRDefault="00F56FCA" w:rsidP="00E57731">
      <w:pPr>
        <w:pStyle w:val="NoSpacing"/>
        <w:rPr>
          <w:rFonts w:eastAsia="Arial"/>
          <w:szCs w:val="24"/>
        </w:rPr>
      </w:pPr>
      <w:r w:rsidRPr="00F56FCA">
        <w:rPr>
          <w:rFonts w:eastAsia="Arial"/>
          <w:szCs w:val="24"/>
        </w:rPr>
        <w:t xml:space="preserve">Dec. 22, 2025: MN - St. Paul Fire Captain Remembered </w:t>
      </w:r>
      <w:proofErr w:type="gramStart"/>
      <w:r w:rsidRPr="00F56FCA">
        <w:rPr>
          <w:rFonts w:eastAsia="Arial"/>
          <w:szCs w:val="24"/>
        </w:rPr>
        <w:t>As</w:t>
      </w:r>
      <w:proofErr w:type="gramEnd"/>
      <w:r w:rsidRPr="00F56FCA">
        <w:rPr>
          <w:rFonts w:eastAsia="Arial"/>
          <w:szCs w:val="24"/>
        </w:rPr>
        <w:t xml:space="preserve"> Federal Law Expands Cancer Benefits </w:t>
      </w:r>
      <w:proofErr w:type="gramStart"/>
      <w:r w:rsidRPr="00F56FCA">
        <w:rPr>
          <w:rFonts w:eastAsia="Arial"/>
          <w:szCs w:val="24"/>
        </w:rPr>
        <w:t>For</w:t>
      </w:r>
      <w:proofErr w:type="gramEnd"/>
      <w:r w:rsidRPr="00F56FCA">
        <w:rPr>
          <w:rFonts w:eastAsia="Arial"/>
          <w:szCs w:val="24"/>
        </w:rPr>
        <w:t xml:space="preserve"> First Responders…. Mike Paidar, a captain in the St. Paul Fire Department, died in August 2020, six months after being diagnosed with an aggressive form of </w:t>
      </w:r>
      <w:hyperlink r:id="rId271" w:history="1">
        <w:r w:rsidRPr="00F56FCA">
          <w:rPr>
            <w:rStyle w:val="Hyperlink"/>
            <w:rFonts w:eastAsia="Arial"/>
            <w:szCs w:val="24"/>
          </w:rPr>
          <w:t>leukemia</w:t>
        </w:r>
      </w:hyperlink>
      <w:r w:rsidRPr="00F56FCA">
        <w:rPr>
          <w:rFonts w:eastAsia="Arial"/>
          <w:szCs w:val="24"/>
        </w:rPr>
        <w:t>, a rare cancer affecting bone marrow and blood. His diagnosis was linked to exposure to toxic chemicals encountered during his work. Last week, the U.S. Senate passed the Honoring Our Fallen Heroes Act, which was included as part of the National Defense Authorization Act for Fiscal Year 2026. It was signed into law by President Trump on Dec. 18. This new legislation expands access to federal benefits for the families of firefighters and other first responders who have died or become permanently disabled due to cancers related to occupational exposure.</w:t>
      </w:r>
    </w:p>
    <w:p w14:paraId="1491DF6C" w14:textId="77777777" w:rsidR="00F56FCA" w:rsidRPr="00F56FCA" w:rsidRDefault="00F56FCA" w:rsidP="00E57731">
      <w:pPr>
        <w:pStyle w:val="NoSpacing"/>
        <w:rPr>
          <w:rFonts w:eastAsia="Arial"/>
          <w:szCs w:val="24"/>
        </w:rPr>
      </w:pPr>
      <w:r w:rsidRPr="00F56FCA">
        <w:rPr>
          <w:rFonts w:eastAsia="Arial"/>
          <w:szCs w:val="24"/>
        </w:rPr>
        <w:t xml:space="preserve">Introduced by U.S. Senators Amy Klobuchar (D-MN) and Kevin Cramer (R-ND) in honor of Captain Mike Paidar, the bill garnered strong bipartisan support. Currently, firefighters and other first responders are only eligible for support through the Public Safety Officers’ Benefits program, which provides cash benefits for physical injuries incurred while on duty. This support also extends to deaths resulting from duty-related heart attacks, strokes, mental health conditions like post-traumatic stress disorder and illnesses related to the events of Sept. 11, 2001. [Also filed, Chap. 18.] </w:t>
      </w:r>
      <w:hyperlink r:id="rId272" w:history="1">
        <w:r w:rsidRPr="00F56FCA">
          <w:rPr>
            <w:rStyle w:val="Hyperlink"/>
            <w:rFonts w:eastAsia="Arial"/>
            <w:szCs w:val="24"/>
          </w:rPr>
          <w:t>https://www.mprnews.org/story/2025/12/22/honoring-fallen-heroes-act-cancer-benefits-st-paul-fire-captain-remembered</w:t>
        </w:r>
      </w:hyperlink>
      <w:r w:rsidRPr="00F56FCA">
        <w:rPr>
          <w:rFonts w:eastAsia="Arial"/>
          <w:szCs w:val="24"/>
        </w:rPr>
        <w:t xml:space="preserve"> </w:t>
      </w:r>
    </w:p>
    <w:p w14:paraId="3B34E376" w14:textId="77777777" w:rsidR="00F56FCA" w:rsidRPr="00F56FCA" w:rsidRDefault="00F56FCA" w:rsidP="00E57731">
      <w:pPr>
        <w:pStyle w:val="NoSpacing"/>
        <w:rPr>
          <w:rFonts w:eastAsia="Arial"/>
          <w:szCs w:val="24"/>
        </w:rPr>
      </w:pPr>
    </w:p>
    <w:p w14:paraId="77070CAA" w14:textId="77777777" w:rsidR="00F56FCA" w:rsidRPr="00F56FCA" w:rsidRDefault="00F56FCA" w:rsidP="00E57731">
      <w:pPr>
        <w:pStyle w:val="NoSpacing"/>
        <w:rPr>
          <w:rFonts w:eastAsia="Arial"/>
          <w:szCs w:val="24"/>
        </w:rPr>
      </w:pPr>
    </w:p>
    <w:p w14:paraId="647DDE0D" w14:textId="77777777" w:rsidR="00F56FCA" w:rsidRPr="00F56FCA" w:rsidRDefault="00F56FCA" w:rsidP="00E57731">
      <w:pPr>
        <w:pStyle w:val="NoSpacing"/>
        <w:rPr>
          <w:rFonts w:eastAsia="Arial"/>
          <w:szCs w:val="24"/>
        </w:rPr>
      </w:pPr>
      <w:r w:rsidRPr="00F56FCA">
        <w:rPr>
          <w:rFonts w:eastAsia="Arial"/>
          <w:szCs w:val="24"/>
        </w:rPr>
        <w:t xml:space="preserve">See also: Dec. 19, 2025: DC - U.S. Will Pay $450,000 to Wildfire Fighters </w:t>
      </w:r>
      <w:proofErr w:type="gramStart"/>
      <w:r w:rsidRPr="00F56FCA">
        <w:rPr>
          <w:rFonts w:eastAsia="Arial"/>
          <w:szCs w:val="24"/>
        </w:rPr>
        <w:t>With</w:t>
      </w:r>
      <w:proofErr w:type="gramEnd"/>
      <w:r w:rsidRPr="00F56FCA">
        <w:rPr>
          <w:rFonts w:eastAsia="Arial"/>
          <w:szCs w:val="24"/>
        </w:rPr>
        <w:t xml:space="preserve"> Cancer.  They will be eligible for a one-time payment as well as college tuition for their children. The effort is part of a legislative push to address the dangers of working in toxic smoke. The federal government has known for years that wildfire fighters, who spend weeks at a time in poisonous smoke, can develop </w:t>
      </w:r>
      <w:hyperlink r:id="rId273" w:history="1">
        <w:r w:rsidRPr="00F56FCA">
          <w:rPr>
            <w:rStyle w:val="Hyperlink"/>
            <w:rFonts w:eastAsia="Arial"/>
            <w:szCs w:val="24"/>
          </w:rPr>
          <w:t>deadly cancers</w:t>
        </w:r>
      </w:hyperlink>
      <w:r w:rsidRPr="00F56FCA">
        <w:rPr>
          <w:rFonts w:eastAsia="Arial"/>
          <w:szCs w:val="24"/>
        </w:rPr>
        <w:t xml:space="preserve"> from </w:t>
      </w:r>
      <w:proofErr w:type="gramStart"/>
      <w:r w:rsidRPr="00F56FCA">
        <w:rPr>
          <w:rFonts w:eastAsia="Arial"/>
          <w:szCs w:val="24"/>
        </w:rPr>
        <w:t>the exposure</w:t>
      </w:r>
      <w:proofErr w:type="gramEnd"/>
      <w:r w:rsidRPr="00F56FCA">
        <w:rPr>
          <w:rFonts w:eastAsia="Arial"/>
          <w:szCs w:val="24"/>
        </w:rPr>
        <w:t xml:space="preserve">. Now, they will be eligible for a payment of nearly $450,000 and college tuition for their family if they die or become debilitated from a smoke-related cancer, under a law signed by President Trump on Thursday. The measure is part of a bipartisan push in Congress to overhaul how the government protects and compensates firefighters who work in toxic wildfire smoke — with multiple bills pending that would enforce the use of masks, expand benefits and recognize smoke exposure as a major occupational hazard. </w:t>
      </w:r>
      <w:hyperlink r:id="rId274" w:history="1">
        <w:r w:rsidRPr="00F56FCA">
          <w:rPr>
            <w:rStyle w:val="Hyperlink"/>
            <w:rFonts w:eastAsia="Arial"/>
            <w:szCs w:val="24"/>
          </w:rPr>
          <w:t>https://www.nytimes.com/2025/12/19/us/wildfire-fighters-cancer.html</w:t>
        </w:r>
      </w:hyperlink>
      <w:r w:rsidRPr="00F56FCA">
        <w:rPr>
          <w:rFonts w:eastAsia="Arial"/>
          <w:szCs w:val="24"/>
        </w:rPr>
        <w:t xml:space="preserve"> </w:t>
      </w:r>
    </w:p>
    <w:p w14:paraId="4BBC8225" w14:textId="77777777" w:rsidR="00F56FCA" w:rsidRPr="00F56FCA" w:rsidRDefault="00F56FCA" w:rsidP="00E57731">
      <w:pPr>
        <w:pStyle w:val="NoSpacing"/>
        <w:rPr>
          <w:rFonts w:eastAsia="Arial"/>
          <w:szCs w:val="24"/>
        </w:rPr>
      </w:pPr>
    </w:p>
    <w:p w14:paraId="19D9B516" w14:textId="77777777" w:rsidR="00F56FCA" w:rsidRPr="00F56FCA" w:rsidRDefault="00F56FCA" w:rsidP="00E57731">
      <w:pPr>
        <w:pStyle w:val="NoSpacing"/>
        <w:rPr>
          <w:rFonts w:eastAsia="Arial"/>
          <w:szCs w:val="24"/>
        </w:rPr>
      </w:pPr>
    </w:p>
    <w:p w14:paraId="5004D932" w14:textId="77777777" w:rsidR="00F56FCA" w:rsidRPr="00F56FCA" w:rsidRDefault="00F56FCA" w:rsidP="00E57731">
      <w:pPr>
        <w:pStyle w:val="NoSpacing"/>
        <w:rPr>
          <w:rFonts w:eastAsia="Arial"/>
          <w:szCs w:val="24"/>
        </w:rPr>
      </w:pPr>
      <w:r w:rsidRPr="00F56FCA">
        <w:rPr>
          <w:rFonts w:eastAsia="Arial"/>
          <w:szCs w:val="24"/>
        </w:rPr>
        <w:t xml:space="preserve">Dec. 17, 2025: DC - CFSI is pleased that the Honoring Our Fallen Heroes Act (S.237/H.R.1269) has become law as part of the Fiscal Year 2026 National Defense Authorization Act. The Honoring Our Fallen Heroes Act expands eligible conditions under the federal Public Safety Officers’ Benefits (PSOB) Program to include certain cancers that result in death or permanent disability and are linked to service as a firefighter or other first responder. While cancer is a leading cause of death among firefighters, the PSOB Program did not reflect that reality until now. This bipartisan, CFSI-supported legislation represents a significant step forward in ensuring that federal law more accurately aligns with the risks faced by firefighters and other public safety officers in the line of duty. </w:t>
      </w:r>
      <w:hyperlink r:id="rId275" w:anchor="10" w:history="1">
        <w:r w:rsidRPr="00F56FCA">
          <w:rPr>
            <w:rStyle w:val="Hyperlink"/>
            <w:rFonts w:eastAsia="Arial"/>
            <w:szCs w:val="24"/>
          </w:rPr>
          <w:t>https://www.canva.com/design/DAGz7CUAy9o/HO6ROl3yaqWLz5c24fRXlA/view?utm_content=DAGz7CUAy9o&amp;utm_campaign=designshare&amp;utm_medium=link2&amp;utm_source=uniquelinks&amp;utlId=hb679b8e332#10</w:t>
        </w:r>
      </w:hyperlink>
      <w:r w:rsidRPr="00F56FCA">
        <w:rPr>
          <w:rFonts w:eastAsia="Arial"/>
          <w:szCs w:val="24"/>
        </w:rPr>
        <w:t xml:space="preserve"> </w:t>
      </w:r>
    </w:p>
    <w:p w14:paraId="650D2296" w14:textId="77777777" w:rsidR="00F56FCA" w:rsidRPr="00F56FCA" w:rsidRDefault="00F56FCA" w:rsidP="00E57731">
      <w:pPr>
        <w:pStyle w:val="NoSpacing"/>
        <w:rPr>
          <w:rFonts w:eastAsia="Arial"/>
          <w:szCs w:val="24"/>
        </w:rPr>
      </w:pPr>
    </w:p>
    <w:p w14:paraId="43F4C303" w14:textId="77777777" w:rsidR="00F56FCA" w:rsidRPr="00F56FCA" w:rsidRDefault="00F56FCA" w:rsidP="00E57731">
      <w:pPr>
        <w:pStyle w:val="NoSpacing"/>
        <w:rPr>
          <w:rFonts w:eastAsia="Arial"/>
          <w:szCs w:val="24"/>
        </w:rPr>
      </w:pPr>
    </w:p>
    <w:p w14:paraId="1FEA20DC" w14:textId="77777777" w:rsidR="00F56FCA" w:rsidRPr="00F56FCA" w:rsidRDefault="00F56FCA" w:rsidP="00E57731">
      <w:pPr>
        <w:pStyle w:val="NoSpacing"/>
        <w:rPr>
          <w:rFonts w:eastAsia="Arial"/>
          <w:szCs w:val="24"/>
        </w:rPr>
      </w:pPr>
      <w:r w:rsidRPr="00F56FCA">
        <w:rPr>
          <w:rFonts w:eastAsia="Arial"/>
          <w:szCs w:val="24"/>
        </w:rPr>
        <w:t xml:space="preserve">Dec. 12, 2025: CA - San Francisco FD </w:t>
      </w:r>
      <w:proofErr w:type="gramStart"/>
      <w:r w:rsidRPr="00F56FCA">
        <w:rPr>
          <w:rFonts w:eastAsia="Arial"/>
          <w:szCs w:val="24"/>
        </w:rPr>
        <w:t>To</w:t>
      </w:r>
      <w:proofErr w:type="gramEnd"/>
      <w:r w:rsidRPr="00F56FCA">
        <w:rPr>
          <w:rFonts w:eastAsia="Arial"/>
          <w:szCs w:val="24"/>
        </w:rPr>
        <w:t xml:space="preserve"> Switch Entirely To PFAS-Free Turnout Gear.</w:t>
      </w:r>
    </w:p>
    <w:p w14:paraId="73FB586F" w14:textId="77777777" w:rsidR="00F56FCA" w:rsidRPr="00F56FCA" w:rsidRDefault="00F56FCA" w:rsidP="00E57731">
      <w:pPr>
        <w:pStyle w:val="NoSpacing"/>
        <w:rPr>
          <w:rFonts w:eastAsia="Arial"/>
          <w:szCs w:val="24"/>
        </w:rPr>
      </w:pPr>
      <w:r w:rsidRPr="00F56FCA">
        <w:rPr>
          <w:rFonts w:eastAsia="Arial"/>
          <w:szCs w:val="24"/>
        </w:rPr>
        <w:t>Backed by a $2.35M FEMA grant, the department is rolling out 1,100 sets of UL-certified, PFAS-free ensembles. The San Francisco Fire Department is preparing to outfit its entire firefighting force with non-PFAS turnout gear, a move the agency says will make it the largest department in the country to fully transition away from PFAS-containing ensembles.</w:t>
      </w:r>
    </w:p>
    <w:p w14:paraId="0C7C833A" w14:textId="77777777" w:rsidR="00F56FCA" w:rsidRPr="00F56FCA" w:rsidRDefault="00F56FCA" w:rsidP="00E57731">
      <w:pPr>
        <w:pStyle w:val="NoSpacing"/>
        <w:rPr>
          <w:rFonts w:eastAsia="Arial"/>
          <w:szCs w:val="24"/>
        </w:rPr>
      </w:pPr>
      <w:r w:rsidRPr="00F56FCA">
        <w:rPr>
          <w:rFonts w:eastAsia="Arial"/>
          <w:szCs w:val="24"/>
        </w:rPr>
        <w:t>The department is using a $2.35 million FEMA Assistance to Firefighters Grant, along with matching city funds, to purchase about 1,100 sets of non-PFAS turnout gear, one per suppression member. SFFD partnered with </w:t>
      </w:r>
      <w:hyperlink r:id="rId276" w:tgtFrame="_blank" w:history="1">
        <w:r w:rsidRPr="00F56FCA">
          <w:rPr>
            <w:rStyle w:val="Hyperlink"/>
            <w:rFonts w:eastAsia="Arial"/>
            <w:szCs w:val="24"/>
          </w:rPr>
          <w:t>Milliken &amp; Company</w:t>
        </w:r>
      </w:hyperlink>
      <w:r w:rsidRPr="00F56FCA">
        <w:rPr>
          <w:rFonts w:eastAsia="Arial"/>
          <w:szCs w:val="24"/>
        </w:rPr>
        <w:t> and </w:t>
      </w:r>
      <w:hyperlink r:id="rId277" w:tgtFrame="_blank" w:history="1">
        <w:r w:rsidRPr="00F56FCA">
          <w:rPr>
            <w:rStyle w:val="Hyperlink"/>
            <w:rFonts w:eastAsia="Arial"/>
            <w:szCs w:val="24"/>
          </w:rPr>
          <w:t>Fire-Dex</w:t>
        </w:r>
      </w:hyperlink>
      <w:r w:rsidRPr="00F56FCA">
        <w:rPr>
          <w:rFonts w:eastAsia="Arial"/>
          <w:szCs w:val="24"/>
        </w:rPr>
        <w:t> to outfit all frontline firefighters, with the rollout expected to be completed by Dec. 31, 2025…. The rollout follows a May 2024 city ordinance that made San Francisco the first U.S. city to ban PFAS in turnout gear, setting a June 30, 2026, deadline for full replacement. In response, the department accelerated procurement and testing, including a 90-day wear trial with 50 firefighters during live-fire training. The gear is UL-certified and meets NFPA 1971-2018 and 1971-2025 standards.</w:t>
      </w:r>
    </w:p>
    <w:p w14:paraId="1FC306F0" w14:textId="77777777" w:rsidR="00F56FCA" w:rsidRPr="00F56FCA" w:rsidRDefault="00F56FCA" w:rsidP="00E57731">
      <w:pPr>
        <w:pStyle w:val="NoSpacing"/>
        <w:rPr>
          <w:rFonts w:eastAsia="Arial"/>
          <w:szCs w:val="24"/>
        </w:rPr>
      </w:pPr>
      <w:r w:rsidRPr="00F56FCA">
        <w:rPr>
          <w:rFonts w:eastAsia="Arial"/>
          <w:szCs w:val="24"/>
        </w:rPr>
        <w:t>While non-fluorinated outer shells and thermal liners were already on the market, a PFAS-free moisture barrier had remained a gap. That changed in October 2024, when Milliken introduced its Assure barrier, allowing Fire-Dex to produce a fully compliant, non-PFAS turnout gear ensemble for SFFD.</w:t>
      </w:r>
    </w:p>
    <w:p w14:paraId="17EDE7E0" w14:textId="77777777" w:rsidR="00F56FCA" w:rsidRPr="00F56FCA" w:rsidRDefault="00F56FCA" w:rsidP="00E57731">
      <w:pPr>
        <w:pStyle w:val="NoSpacing"/>
        <w:rPr>
          <w:rFonts w:eastAsia="Arial"/>
          <w:szCs w:val="24"/>
        </w:rPr>
      </w:pPr>
      <w:hyperlink r:id="rId278" w:history="1">
        <w:r w:rsidRPr="00F56FCA">
          <w:rPr>
            <w:rStyle w:val="Hyperlink"/>
            <w:rFonts w:eastAsia="Arial"/>
            <w:szCs w:val="24"/>
          </w:rPr>
          <w:t>https://www.firerescue1.com/personal-protective-equipment-ppe/san-francisco-fd-to-switch-entirely-to-pfas-free-turnout-gear?utm_source=delivra&amp;utm_medium=email&amp;utm_campaign=FR1-Daily-12-15-25&amp;utm_id=9991220&amp;dlv-emuid=fed355b8-46a2-4fa4-b55c-4d602dde33c4&amp;dlv-mlid=9991220</w:t>
        </w:r>
      </w:hyperlink>
      <w:r w:rsidRPr="00F56FCA">
        <w:rPr>
          <w:rFonts w:eastAsia="Arial"/>
          <w:szCs w:val="24"/>
        </w:rPr>
        <w:t xml:space="preserve"> </w:t>
      </w:r>
    </w:p>
    <w:p w14:paraId="1CE5492E" w14:textId="77777777" w:rsidR="00F56FCA" w:rsidRPr="00F56FCA" w:rsidRDefault="00F56FCA" w:rsidP="00E57731">
      <w:pPr>
        <w:pStyle w:val="NoSpacing"/>
        <w:rPr>
          <w:rFonts w:eastAsia="Arial"/>
          <w:szCs w:val="24"/>
        </w:rPr>
      </w:pPr>
    </w:p>
    <w:p w14:paraId="23352428" w14:textId="77777777" w:rsidR="00F56FCA" w:rsidRPr="00F56FCA" w:rsidRDefault="00F56FCA" w:rsidP="00E57731">
      <w:pPr>
        <w:pStyle w:val="NoSpacing"/>
        <w:rPr>
          <w:rFonts w:eastAsia="Arial"/>
          <w:szCs w:val="24"/>
        </w:rPr>
      </w:pPr>
    </w:p>
    <w:p w14:paraId="48B8E015" w14:textId="77777777" w:rsidR="00F56FCA" w:rsidRPr="00F56FCA" w:rsidRDefault="00F56FCA" w:rsidP="00E57731">
      <w:pPr>
        <w:pStyle w:val="NoSpacing"/>
        <w:rPr>
          <w:rFonts w:eastAsia="Arial"/>
          <w:szCs w:val="24"/>
        </w:rPr>
      </w:pPr>
    </w:p>
    <w:p w14:paraId="77795F64" w14:textId="77777777" w:rsidR="00F56FCA" w:rsidRPr="00F56FCA" w:rsidRDefault="00F56FCA" w:rsidP="00E57731">
      <w:pPr>
        <w:pStyle w:val="NoSpacing"/>
        <w:rPr>
          <w:rFonts w:eastAsia="Arial"/>
          <w:szCs w:val="24"/>
        </w:rPr>
      </w:pPr>
    </w:p>
    <w:p w14:paraId="064D7066" w14:textId="77777777" w:rsidR="00F56FCA" w:rsidRPr="00F56FCA" w:rsidRDefault="00F56FCA" w:rsidP="00E57731">
      <w:pPr>
        <w:pStyle w:val="NoSpacing"/>
        <w:rPr>
          <w:rFonts w:eastAsia="Arial"/>
          <w:szCs w:val="24"/>
        </w:rPr>
      </w:pPr>
      <w:r w:rsidRPr="00F56FCA">
        <w:rPr>
          <w:rFonts w:eastAsia="Arial"/>
          <w:szCs w:val="24"/>
        </w:rPr>
        <w:t>Dec. 9, 2025: MI - Judge Tosses MI PFAS Lawsuit Over Firefighting Foam Contamination. GRAND RAPIDS, MI — A Kent County judge has dismissed a lawsuit brought against the Gerald R. Ford International Airport by the state of Michigan, which sought cleanup and recovery of costs related to PFAS contamination from the facility’s use of firefighting foam. In a Nov. 24 order, Kent County Circuit Judge George J. Quist ruled in favor of the airport, writing that the state’s claims are preempted by former federal requirements that commercial airports use a chemical based aqueous film-forming foam known as AFFF.</w:t>
      </w:r>
    </w:p>
    <w:p w14:paraId="63DDB046" w14:textId="77777777" w:rsidR="00F56FCA" w:rsidRPr="00F56FCA" w:rsidRDefault="00F56FCA" w:rsidP="00E57731">
      <w:pPr>
        <w:pStyle w:val="NoSpacing"/>
        <w:rPr>
          <w:rFonts w:eastAsia="Arial"/>
          <w:szCs w:val="24"/>
        </w:rPr>
      </w:pPr>
      <w:r w:rsidRPr="00F56FCA">
        <w:rPr>
          <w:rFonts w:eastAsia="Arial"/>
          <w:szCs w:val="24"/>
        </w:rPr>
        <w:t>The lawsuit, filed in September 2023 by Attorney General Dana Nessel and the Michigan Department of Environment, Great Lakes and Energy (EGLE), </w:t>
      </w:r>
      <w:hyperlink r:id="rId279" w:tgtFrame="_blank" w:history="1">
        <w:r w:rsidRPr="00F56FCA">
          <w:rPr>
            <w:rStyle w:val="Hyperlink"/>
            <w:rFonts w:eastAsia="Arial"/>
            <w:szCs w:val="24"/>
          </w:rPr>
          <w:t>sought damages and costs</w:t>
        </w:r>
      </w:hyperlink>
      <w:r w:rsidRPr="00F56FCA">
        <w:rPr>
          <w:rFonts w:eastAsia="Arial"/>
          <w:szCs w:val="24"/>
        </w:rPr>
        <w:t> tied to the discovery of PFAS in residential drinking water near the airport </w:t>
      </w:r>
      <w:hyperlink r:id="rId280" w:tgtFrame="_blank" w:history="1">
        <w:r w:rsidRPr="00F56FCA">
          <w:rPr>
            <w:rStyle w:val="Hyperlink"/>
            <w:rFonts w:eastAsia="Arial"/>
            <w:szCs w:val="24"/>
          </w:rPr>
          <w:t>in 2018</w:t>
        </w:r>
      </w:hyperlink>
      <w:r w:rsidRPr="00F56FCA">
        <w:rPr>
          <w:rFonts w:eastAsia="Arial"/>
          <w:szCs w:val="24"/>
        </w:rPr>
        <w:t xml:space="preserve">. “This appears to be a case of first impression as neither party cited to any cases on point where a state sued an airport for its use of AFFF,” Quist wrote. “To that end, the court believes that federal preemption applies.” Quist also cited the airport’s aviation license from the Michigan Department of Transportation certifying its compliance with state rules as supporting his conclusion that the state lacks authority to sue the airport over conduct governed by federal requirements. </w:t>
      </w:r>
      <w:hyperlink r:id="rId281" w:history="1">
        <w:r w:rsidRPr="00F56FCA">
          <w:rPr>
            <w:rStyle w:val="Hyperlink"/>
            <w:rFonts w:eastAsia="Arial"/>
            <w:szCs w:val="24"/>
          </w:rPr>
          <w:t>https://www.firefighternation.com/health-wellness/physical-health/judge-tosses-mi-pfas-lawsuit-over-firefighting-foam-contamination/?utm_medium=email&amp;utm_source=fe_daily_newsletter&amp;utm_campaign=2025-12-10&amp;oly_enc_id=0573H1103045H2E</w:t>
        </w:r>
      </w:hyperlink>
      <w:r w:rsidRPr="00F56FCA">
        <w:rPr>
          <w:rFonts w:eastAsia="Arial"/>
          <w:szCs w:val="24"/>
        </w:rPr>
        <w:t xml:space="preserve"> </w:t>
      </w:r>
    </w:p>
    <w:p w14:paraId="4AC0689D" w14:textId="77777777" w:rsidR="00F56FCA" w:rsidRPr="00F56FCA" w:rsidRDefault="00F56FCA" w:rsidP="00E57731">
      <w:pPr>
        <w:pStyle w:val="NoSpacing"/>
        <w:rPr>
          <w:rFonts w:eastAsia="Arial"/>
          <w:szCs w:val="24"/>
        </w:rPr>
      </w:pPr>
    </w:p>
    <w:p w14:paraId="527A1A30" w14:textId="77777777" w:rsidR="00F56FCA" w:rsidRPr="00F56FCA" w:rsidRDefault="00F56FCA" w:rsidP="00E57731">
      <w:pPr>
        <w:pStyle w:val="NoSpacing"/>
        <w:rPr>
          <w:rFonts w:eastAsia="Arial"/>
          <w:szCs w:val="24"/>
        </w:rPr>
      </w:pPr>
    </w:p>
    <w:p w14:paraId="314B8465" w14:textId="77777777" w:rsidR="00F56FCA" w:rsidRPr="00F56FCA" w:rsidRDefault="00F56FCA" w:rsidP="00E57731">
      <w:pPr>
        <w:pStyle w:val="NoSpacing"/>
        <w:rPr>
          <w:rFonts w:eastAsia="Arial"/>
          <w:szCs w:val="24"/>
        </w:rPr>
      </w:pPr>
    </w:p>
    <w:p w14:paraId="3922F22E" w14:textId="77777777" w:rsidR="00F56FCA" w:rsidRPr="00F56FCA" w:rsidRDefault="00F56FCA" w:rsidP="00E57731">
      <w:pPr>
        <w:pStyle w:val="NoSpacing"/>
        <w:rPr>
          <w:rFonts w:eastAsia="Arial"/>
          <w:szCs w:val="24"/>
        </w:rPr>
      </w:pPr>
    </w:p>
    <w:p w14:paraId="0CB1A03D" w14:textId="77777777" w:rsidR="00F56FCA" w:rsidRPr="00F56FCA" w:rsidRDefault="00F56FCA" w:rsidP="00E57731">
      <w:pPr>
        <w:pStyle w:val="NoSpacing"/>
        <w:rPr>
          <w:rFonts w:eastAsia="Arial"/>
          <w:szCs w:val="24"/>
        </w:rPr>
      </w:pPr>
      <w:r w:rsidRPr="00F56FCA">
        <w:rPr>
          <w:rFonts w:eastAsia="Arial"/>
          <w:szCs w:val="24"/>
        </w:rPr>
        <w:t xml:space="preserve">Dec. 8, 2025: Ill. Fire Chiefs, Officials Challenge $31.5M LODD Lawsuit Verdict. </w:t>
      </w:r>
    </w:p>
    <w:p w14:paraId="155CE941" w14:textId="77777777" w:rsidR="00F56FCA" w:rsidRPr="00F56FCA" w:rsidRDefault="00F56FCA" w:rsidP="00E57731">
      <w:pPr>
        <w:pStyle w:val="NoSpacing"/>
        <w:rPr>
          <w:rFonts w:eastAsia="Arial"/>
          <w:szCs w:val="24"/>
        </w:rPr>
      </w:pPr>
      <w:r w:rsidRPr="00F56FCA">
        <w:rPr>
          <w:rFonts w:eastAsia="Arial"/>
          <w:szCs w:val="24"/>
        </w:rPr>
        <w:t xml:space="preserve">Rock Falls and two fire officials are asking a judge to pause enforcement of the judgment awarded to the family of Sterling Lt. Garrett Ramos. ROCK FALLS, Ill. — The city of Rock Falls and two fire officials are taking steps that could pave the way for an appeal of a $31.5 million verdict issued against them a little over three weeks ago in connection with Sterling Fire Lt. Garrett Ramos’ 2021 line-of-duty death. Court documents filed Nov. 24 in Whiteside County Circuit Court indicate that former Rock Falls Fire Chief Chris Bouwens, Rock Falls Fire Chief Ken Wolf and the city of Rock Falls have retained appellate counsel and are asking to extend the deadline to file a post-trial motion in the wake of the verdict delivered Nov. 14 at the conclusion of a nine-day civil trial. </w:t>
      </w:r>
      <w:hyperlink r:id="rId282" w:history="1">
        <w:r w:rsidRPr="00F56FCA">
          <w:rPr>
            <w:rStyle w:val="Hyperlink"/>
            <w:rFonts w:eastAsia="Arial"/>
            <w:szCs w:val="24"/>
          </w:rPr>
          <w:t>https://www.firerescue1.com/legal/ill-fire-chiefs-officials-challenge-31-5m-lodd-lawsuit-verdict?utm_source=delivra&amp;utm_medium=email&amp;utm_campaign=FR1-Rewind-12-14-25&amp;utm_id=9984229&amp;dlv-emuid=fed355b8-46a2-4fa4-b55c-4d602dde33c4&amp;dlv-mlid=9984229</w:t>
        </w:r>
      </w:hyperlink>
      <w:r w:rsidRPr="00F56FCA">
        <w:rPr>
          <w:rFonts w:eastAsia="Arial"/>
          <w:szCs w:val="24"/>
        </w:rPr>
        <w:t xml:space="preserve"> </w:t>
      </w:r>
    </w:p>
    <w:p w14:paraId="286D12B8" w14:textId="77777777" w:rsidR="00F56FCA" w:rsidRPr="00F56FCA" w:rsidRDefault="00F56FCA" w:rsidP="00E57731">
      <w:pPr>
        <w:pStyle w:val="NoSpacing"/>
        <w:rPr>
          <w:rFonts w:eastAsia="Arial"/>
          <w:szCs w:val="24"/>
        </w:rPr>
      </w:pPr>
    </w:p>
    <w:p w14:paraId="7B73E7D8" w14:textId="77777777" w:rsidR="00F56FCA" w:rsidRPr="00F56FCA" w:rsidRDefault="00F56FCA" w:rsidP="00E57731">
      <w:pPr>
        <w:pStyle w:val="NoSpacing"/>
        <w:rPr>
          <w:rFonts w:eastAsia="Arial"/>
          <w:szCs w:val="24"/>
        </w:rPr>
      </w:pPr>
    </w:p>
    <w:p w14:paraId="289242DB" w14:textId="77777777" w:rsidR="00F56FCA" w:rsidRPr="00F56FCA" w:rsidRDefault="00F56FCA" w:rsidP="00E57731">
      <w:pPr>
        <w:pStyle w:val="NoSpacing"/>
        <w:rPr>
          <w:rFonts w:eastAsia="Arial"/>
          <w:szCs w:val="24"/>
        </w:rPr>
      </w:pPr>
    </w:p>
    <w:p w14:paraId="0E1B88EE" w14:textId="77777777" w:rsidR="00F56FCA" w:rsidRPr="00F56FCA" w:rsidRDefault="00F56FCA" w:rsidP="00E57731">
      <w:pPr>
        <w:pStyle w:val="NoSpacing"/>
        <w:rPr>
          <w:rFonts w:eastAsia="Arial"/>
          <w:szCs w:val="24"/>
        </w:rPr>
      </w:pPr>
      <w:r w:rsidRPr="00F56FCA">
        <w:rPr>
          <w:rFonts w:eastAsia="Arial"/>
          <w:szCs w:val="24"/>
        </w:rPr>
        <w:t xml:space="preserve">Dec. 8, 2025: IL Judge Puts Stay On $31.5M Verdict </w:t>
      </w:r>
      <w:proofErr w:type="gramStart"/>
      <w:r w:rsidRPr="00F56FCA">
        <w:rPr>
          <w:rFonts w:eastAsia="Arial"/>
          <w:szCs w:val="24"/>
        </w:rPr>
        <w:t>In</w:t>
      </w:r>
      <w:proofErr w:type="gramEnd"/>
      <w:r w:rsidRPr="00F56FCA">
        <w:rPr>
          <w:rFonts w:eastAsia="Arial"/>
          <w:szCs w:val="24"/>
        </w:rPr>
        <w:t xml:space="preserve"> LODD Case; Appeal Underway. A Whiteside County judge has granted a request from a Chicago attorney asking for more time to file a post-trial motion in the wake of a $31.5 million wrongful death verdict issued in November against the city of Rock Falls and two Rock Falls fire officials. Judge James  Heuerman on Monday, Dec. 8, agreed to give the city of Rock Falls, former Rock Falls Fire Chief Cris Bouwens, and Rock Falls Fire Chief Ken Wolf until Jan. 12 to file the post-trial motion that could put them on the path to appealing the verdict issued in connection with the 2021 line-of-duty death of Sterling Fire Lt. Garrett Ramos. In making the request in Whiteside County Circuit Court in Morrison, attorney Joseph A. Culig of firm Hinshaw and Culbertson LLP, serving as appellate counsel, asked that the original deadline of Dec. 15 be extended by 30 days. Heuerman moved the deadline to Jan. 12. </w:t>
      </w:r>
      <w:hyperlink r:id="rId283" w:history="1">
        <w:r w:rsidRPr="00F56FCA">
          <w:rPr>
            <w:rStyle w:val="Hyperlink"/>
            <w:rFonts w:eastAsia="Arial"/>
            <w:szCs w:val="24"/>
          </w:rPr>
          <w:t>https://www.fireengineering.com/firefighting/il-judge-puts-stay-on-31-5m-verdict-in-lodd-case-appeal-underway/?utm_medium=email&amp;utm_source=fe_daily_newsletter&amp;utm_campaign=2025-12-9&amp;oly_enc_id=0573H1103045H2E</w:t>
        </w:r>
      </w:hyperlink>
      <w:r w:rsidRPr="00F56FCA">
        <w:rPr>
          <w:rFonts w:eastAsia="Arial"/>
          <w:szCs w:val="24"/>
        </w:rPr>
        <w:t xml:space="preserve"> </w:t>
      </w:r>
    </w:p>
    <w:p w14:paraId="5160BCDF" w14:textId="77777777" w:rsidR="00F56FCA" w:rsidRPr="00F56FCA" w:rsidRDefault="00F56FCA" w:rsidP="00E57731">
      <w:pPr>
        <w:pStyle w:val="NoSpacing"/>
        <w:rPr>
          <w:rFonts w:eastAsia="Arial"/>
          <w:szCs w:val="24"/>
        </w:rPr>
      </w:pPr>
    </w:p>
    <w:p w14:paraId="073A8983" w14:textId="77777777" w:rsidR="00F56FCA" w:rsidRPr="00F56FCA" w:rsidRDefault="00F56FCA" w:rsidP="00E57731">
      <w:pPr>
        <w:pStyle w:val="NoSpacing"/>
        <w:rPr>
          <w:rFonts w:eastAsia="Arial"/>
          <w:szCs w:val="24"/>
        </w:rPr>
      </w:pPr>
    </w:p>
    <w:p w14:paraId="6BBA198A" w14:textId="75F9B34D" w:rsidR="00F56FCA" w:rsidRPr="00F56FCA" w:rsidRDefault="00F56FCA" w:rsidP="00E57731">
      <w:pPr>
        <w:pStyle w:val="NoSpacing"/>
        <w:rPr>
          <w:rFonts w:eastAsia="Arial"/>
          <w:szCs w:val="24"/>
        </w:rPr>
      </w:pPr>
      <w:r w:rsidRPr="00F56FCA">
        <w:rPr>
          <w:rFonts w:eastAsia="Arial"/>
          <w:noProof/>
          <w:szCs w:val="24"/>
        </w:rPr>
        <w:drawing>
          <wp:inline distT="0" distB="0" distL="0" distR="0" wp14:anchorId="39B3D645" wp14:editId="21EE7DB3">
            <wp:extent cx="2362200" cy="1577340"/>
            <wp:effectExtent l="0" t="0" r="0" b="3810"/>
            <wp:docPr id="1948357024" name="Picture 50" descr="Garrett 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arrett Ramos"/>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362200" cy="1577340"/>
                    </a:xfrm>
                    <a:prstGeom prst="rect">
                      <a:avLst/>
                    </a:prstGeom>
                    <a:noFill/>
                    <a:ln>
                      <a:noFill/>
                    </a:ln>
                  </pic:spPr>
                </pic:pic>
              </a:graphicData>
            </a:graphic>
          </wp:inline>
        </w:drawing>
      </w:r>
    </w:p>
    <w:p w14:paraId="5D72B0C0" w14:textId="77777777" w:rsidR="00F56FCA" w:rsidRPr="00F56FCA" w:rsidRDefault="00F56FCA" w:rsidP="00E57731">
      <w:pPr>
        <w:pStyle w:val="NoSpacing"/>
        <w:rPr>
          <w:rFonts w:eastAsia="Arial"/>
          <w:szCs w:val="24"/>
        </w:rPr>
      </w:pPr>
    </w:p>
    <w:p w14:paraId="13F3AC11" w14:textId="77777777" w:rsidR="00F56FCA" w:rsidRPr="00F56FCA" w:rsidRDefault="00F56FCA" w:rsidP="00E57731">
      <w:pPr>
        <w:pStyle w:val="NoSpacing"/>
        <w:rPr>
          <w:rFonts w:eastAsia="Arial"/>
          <w:szCs w:val="24"/>
        </w:rPr>
      </w:pPr>
      <w:r w:rsidRPr="00F56FCA">
        <w:rPr>
          <w:rFonts w:eastAsia="Arial"/>
          <w:szCs w:val="24"/>
        </w:rPr>
        <w:t>See also: Nov. 17, 2025: IL - IL Firefighter’s Widow Awarded $31.5M; Jury Says Command Lapses Contributed to Death.  A Whiteside County jury has awarded $31.5 million to the widow and two young daughters of a Sterling firefighter killed in the line of duty four years ago. The verdict in favor of Brittney Ramos, suing in connection with the December 2021 death of her husband, Lt. Garrett Ramos, found that former Rock Falls Fire Chief Cris Bouwens and Rock Falls Fire Chief Ken Wolf, who was a deputy chief at the time of the fire, were each 50% to blame for Ramos’ death…. During closing statements on Friday morning, Ramos’ attorney Michael Gallagher asked the jury to consider a string of failures as it weighed the evidence:</w:t>
      </w:r>
    </w:p>
    <w:p w14:paraId="061CB463" w14:textId="77777777" w:rsidR="00F56FCA" w:rsidRPr="00F56FCA" w:rsidRDefault="00F56FCA" w:rsidP="00E57731">
      <w:pPr>
        <w:pStyle w:val="NoSpacing"/>
        <w:rPr>
          <w:rFonts w:eastAsia="Arial"/>
          <w:szCs w:val="24"/>
        </w:rPr>
      </w:pPr>
      <w:r w:rsidRPr="00F56FCA">
        <w:rPr>
          <w:rFonts w:eastAsia="Arial"/>
          <w:szCs w:val="24"/>
        </w:rPr>
        <w:t xml:space="preserve">—Bouwens’ failure to ask the residents of the home, who were on scene, if there was a basement. Firefighters did not learn the home had a basement until after receiving </w:t>
      </w:r>
      <w:proofErr w:type="gramStart"/>
      <w:r w:rsidRPr="00F56FCA">
        <w:rPr>
          <w:rFonts w:eastAsia="Arial"/>
          <w:szCs w:val="24"/>
        </w:rPr>
        <w:t>mayday</w:t>
      </w:r>
      <w:proofErr w:type="gramEnd"/>
      <w:r w:rsidRPr="00F56FCA">
        <w:rPr>
          <w:rFonts w:eastAsia="Arial"/>
          <w:szCs w:val="24"/>
        </w:rPr>
        <w:t xml:space="preserve"> calls from a fallen firefighter at 12:03 a.m. Not knowing there was a </w:t>
      </w:r>
      <w:proofErr w:type="gramStart"/>
      <w:r w:rsidRPr="00F56FCA">
        <w:rPr>
          <w:rFonts w:eastAsia="Arial"/>
          <w:szCs w:val="24"/>
        </w:rPr>
        <w:t>basement</w:t>
      </w:r>
      <w:proofErr w:type="gramEnd"/>
      <w:r w:rsidRPr="00F56FCA">
        <w:rPr>
          <w:rFonts w:eastAsia="Arial"/>
          <w:szCs w:val="24"/>
        </w:rPr>
        <w:t xml:space="preserve"> put firefighters who were working the interior of the burning structure at risk because of potential floor collapse and holes developing.</w:t>
      </w:r>
    </w:p>
    <w:p w14:paraId="1640F3E3" w14:textId="77777777" w:rsidR="00F56FCA" w:rsidRPr="00F56FCA" w:rsidRDefault="00F56FCA" w:rsidP="00E57731">
      <w:pPr>
        <w:pStyle w:val="NoSpacing"/>
        <w:rPr>
          <w:rFonts w:eastAsia="Arial"/>
          <w:szCs w:val="24"/>
        </w:rPr>
      </w:pPr>
      <w:r w:rsidRPr="00F56FCA">
        <w:rPr>
          <w:rFonts w:eastAsia="Arial"/>
          <w:szCs w:val="24"/>
        </w:rPr>
        <w:t xml:space="preserve">—Bouwens’ failure to appoint a safety officer, as soon as a senior trained official was available, to oversee the scene. Ramos’ attorneys have said former Dixon Rural Fire Chief Sid Aurand arrived at the scene at 11:40 p.m., but Bouwens didn’t appoint Aurand as safety officer until three minutes after two </w:t>
      </w:r>
      <w:proofErr w:type="gramStart"/>
      <w:r w:rsidRPr="00F56FCA">
        <w:rPr>
          <w:rFonts w:eastAsia="Arial"/>
          <w:szCs w:val="24"/>
        </w:rPr>
        <w:t>mayday</w:t>
      </w:r>
      <w:proofErr w:type="gramEnd"/>
      <w:r w:rsidRPr="00F56FCA">
        <w:rPr>
          <w:rFonts w:eastAsia="Arial"/>
          <w:szCs w:val="24"/>
        </w:rPr>
        <w:t xml:space="preserve"> calls were heard at 12:03 a.m.</w:t>
      </w:r>
    </w:p>
    <w:p w14:paraId="54D90E9A" w14:textId="77777777" w:rsidR="00F56FCA" w:rsidRPr="00F56FCA" w:rsidRDefault="00F56FCA" w:rsidP="00E57731">
      <w:pPr>
        <w:pStyle w:val="NoSpacing"/>
        <w:rPr>
          <w:rFonts w:eastAsia="Arial"/>
          <w:szCs w:val="24"/>
        </w:rPr>
      </w:pPr>
      <w:r w:rsidRPr="00F56FCA">
        <w:rPr>
          <w:rFonts w:eastAsia="Arial"/>
          <w:szCs w:val="24"/>
        </w:rPr>
        <w:t>—Failure to withdraw interior firefighters from the burning home in a timely manner as fire conditions worsened. The fire initially began in the unattached garage. Throughout the next hour, firefighters battled a blaze that had spread into and across the home’s attic, with fire apparent to firefighters as they used tools to pull down ceilings as they worked to save the property. All residents were out of the home safely, yet firefighters were sent back into the burning structure as trusses were falling and holes were developing in the floor.</w:t>
      </w:r>
    </w:p>
    <w:p w14:paraId="2611FA32" w14:textId="77777777" w:rsidR="00F56FCA" w:rsidRPr="00F56FCA" w:rsidRDefault="00F56FCA" w:rsidP="00E57731">
      <w:pPr>
        <w:pStyle w:val="NoSpacing"/>
        <w:rPr>
          <w:rFonts w:eastAsia="Arial"/>
          <w:szCs w:val="24"/>
        </w:rPr>
      </w:pPr>
      <w:r w:rsidRPr="00F56FCA">
        <w:rPr>
          <w:rFonts w:eastAsia="Arial"/>
          <w:szCs w:val="24"/>
        </w:rPr>
        <w:t>—Failed to initiate a personnel accountability report in a timely manner so that all firefighters were accounted for.</w:t>
      </w:r>
    </w:p>
    <w:p w14:paraId="1AB8183F" w14:textId="77777777" w:rsidR="00F56FCA" w:rsidRPr="00F56FCA" w:rsidRDefault="00F56FCA" w:rsidP="00E57731">
      <w:pPr>
        <w:pStyle w:val="NoSpacing"/>
        <w:rPr>
          <w:rFonts w:eastAsia="Arial"/>
          <w:szCs w:val="24"/>
        </w:rPr>
      </w:pPr>
      <w:r w:rsidRPr="00F56FCA">
        <w:rPr>
          <w:rFonts w:eastAsia="Arial"/>
          <w:szCs w:val="24"/>
        </w:rPr>
        <w:t>—Failure to administer PAR properly.</w:t>
      </w:r>
    </w:p>
    <w:p w14:paraId="2386F8B0" w14:textId="77777777" w:rsidR="00F56FCA" w:rsidRPr="00F56FCA" w:rsidRDefault="00F56FCA" w:rsidP="00E57731">
      <w:pPr>
        <w:pStyle w:val="NoSpacing"/>
        <w:rPr>
          <w:rFonts w:eastAsia="Arial"/>
          <w:szCs w:val="24"/>
        </w:rPr>
      </w:pPr>
      <w:r w:rsidRPr="00F56FCA">
        <w:rPr>
          <w:rFonts w:eastAsia="Arial"/>
          <w:szCs w:val="24"/>
        </w:rPr>
        <w:t xml:space="preserve">—Failure to properly train for </w:t>
      </w:r>
      <w:proofErr w:type="gramStart"/>
      <w:r w:rsidRPr="00F56FCA">
        <w:rPr>
          <w:rFonts w:eastAsia="Arial"/>
          <w:szCs w:val="24"/>
        </w:rPr>
        <w:t>mayday</w:t>
      </w:r>
      <w:proofErr w:type="gramEnd"/>
      <w:r w:rsidRPr="00F56FCA">
        <w:rPr>
          <w:rFonts w:eastAsia="Arial"/>
          <w:szCs w:val="24"/>
        </w:rPr>
        <w:t xml:space="preserve"> calls and PAR response.  [Also filed, Chapter 4.]</w:t>
      </w:r>
    </w:p>
    <w:p w14:paraId="0BFF3C93" w14:textId="77777777" w:rsidR="00F56FCA" w:rsidRPr="00F56FCA" w:rsidRDefault="00F56FCA" w:rsidP="00E57731">
      <w:pPr>
        <w:pStyle w:val="NoSpacing"/>
        <w:rPr>
          <w:rFonts w:eastAsia="Arial"/>
          <w:szCs w:val="24"/>
        </w:rPr>
      </w:pPr>
      <w:hyperlink r:id="rId285" w:history="1">
        <w:r w:rsidRPr="00F56FCA">
          <w:rPr>
            <w:rStyle w:val="Hyperlink"/>
            <w:rFonts w:eastAsia="Arial"/>
            <w:szCs w:val="24"/>
          </w:rPr>
          <w:t>https://www.fireengineering.com/firefighting/il-firefighters-widow-awarded-31-5m-jury-says-command-lapses-contributed-to-death/?utm_source=fe_daily_newsletter&amp;utm_medium=email&amp;utm_campaign=2025-11-17&amp;oly_enc_id=0573H1103045H2E</w:t>
        </w:r>
      </w:hyperlink>
      <w:r w:rsidRPr="00F56FCA">
        <w:rPr>
          <w:rFonts w:eastAsia="Arial"/>
          <w:szCs w:val="24"/>
        </w:rPr>
        <w:t xml:space="preserve"> </w:t>
      </w:r>
    </w:p>
    <w:p w14:paraId="59C39590" w14:textId="77777777" w:rsidR="00F56FCA" w:rsidRPr="00F56FCA" w:rsidRDefault="00F56FCA" w:rsidP="00E57731">
      <w:pPr>
        <w:pStyle w:val="NoSpacing"/>
        <w:rPr>
          <w:rFonts w:eastAsia="Arial"/>
          <w:szCs w:val="24"/>
        </w:rPr>
      </w:pPr>
    </w:p>
    <w:p w14:paraId="3F4D9E10" w14:textId="77777777" w:rsidR="00F56FCA" w:rsidRPr="00F56FCA" w:rsidRDefault="00F56FCA" w:rsidP="00E57731">
      <w:pPr>
        <w:pStyle w:val="NoSpacing"/>
        <w:rPr>
          <w:rFonts w:eastAsia="Arial"/>
          <w:szCs w:val="24"/>
        </w:rPr>
      </w:pPr>
    </w:p>
    <w:p w14:paraId="1FB5A31B" w14:textId="77777777" w:rsidR="00F56FCA" w:rsidRPr="00F56FCA" w:rsidRDefault="00F56FCA" w:rsidP="00E57731">
      <w:pPr>
        <w:pStyle w:val="NoSpacing"/>
        <w:rPr>
          <w:rFonts w:eastAsia="Arial"/>
          <w:szCs w:val="24"/>
        </w:rPr>
      </w:pPr>
      <w:r w:rsidRPr="00F56FCA">
        <w:rPr>
          <w:rFonts w:eastAsia="Arial"/>
          <w:szCs w:val="24"/>
        </w:rPr>
        <w:t xml:space="preserve">See also: Nov. 14, 2025: IL - Attorneys Clash Over Basement, Go/No-go </w:t>
      </w:r>
      <w:proofErr w:type="gramStart"/>
      <w:r w:rsidRPr="00F56FCA">
        <w:rPr>
          <w:rFonts w:eastAsia="Arial"/>
          <w:szCs w:val="24"/>
        </w:rPr>
        <w:t>And</w:t>
      </w:r>
      <w:proofErr w:type="gramEnd"/>
      <w:r w:rsidRPr="00F56FCA">
        <w:rPr>
          <w:rFonts w:eastAsia="Arial"/>
          <w:szCs w:val="24"/>
        </w:rPr>
        <w:t xml:space="preserve"> Mayday </w:t>
      </w:r>
      <w:proofErr w:type="gramStart"/>
      <w:r w:rsidRPr="00F56FCA">
        <w:rPr>
          <w:rFonts w:eastAsia="Arial"/>
          <w:szCs w:val="24"/>
        </w:rPr>
        <w:t>In</w:t>
      </w:r>
      <w:proofErr w:type="gramEnd"/>
      <w:r w:rsidRPr="00F56FCA">
        <w:rPr>
          <w:rFonts w:eastAsia="Arial"/>
          <w:szCs w:val="24"/>
        </w:rPr>
        <w:t xml:space="preserve"> Ill. LODD </w:t>
      </w:r>
      <w:proofErr w:type="gramStart"/>
      <w:r w:rsidRPr="00F56FCA">
        <w:rPr>
          <w:rFonts w:eastAsia="Arial"/>
          <w:szCs w:val="24"/>
        </w:rPr>
        <w:t>Trial..</w:t>
      </w:r>
      <w:proofErr w:type="gramEnd"/>
    </w:p>
    <w:p w14:paraId="163F0DBD" w14:textId="77777777" w:rsidR="00F56FCA" w:rsidRPr="00F56FCA" w:rsidRDefault="00F56FCA" w:rsidP="00E57731">
      <w:pPr>
        <w:pStyle w:val="NoSpacing"/>
        <w:rPr>
          <w:rFonts w:eastAsia="Arial"/>
          <w:szCs w:val="24"/>
        </w:rPr>
      </w:pPr>
      <w:hyperlink r:id="rId286" w:history="1">
        <w:r w:rsidRPr="00F56FCA">
          <w:rPr>
            <w:rStyle w:val="Hyperlink"/>
            <w:rFonts w:eastAsia="Arial"/>
            <w:szCs w:val="24"/>
          </w:rPr>
          <w:t>https://www.firerescue1.com/fireground-operations/attorneys-clash-over-basement-go-no-go-and-mayday-in-ill-lodd-trial?utm_source=delivra&amp;utm_medium=email&amp;utm_campaign=FR1-Daily-11-14-25&amp;utm_id=9812847&amp;dlv-emuid=fed355b8-46a2-4fa4-b55c-4d602dde33c4&amp;dlv-mlid=9812847</w:t>
        </w:r>
      </w:hyperlink>
      <w:r w:rsidRPr="00F56FCA">
        <w:rPr>
          <w:rFonts w:eastAsia="Arial"/>
          <w:szCs w:val="24"/>
        </w:rPr>
        <w:t xml:space="preserve">  </w:t>
      </w:r>
    </w:p>
    <w:p w14:paraId="0BFED7B7" w14:textId="77777777" w:rsidR="00F56FCA" w:rsidRPr="00F56FCA" w:rsidRDefault="00F56FCA" w:rsidP="00E57731">
      <w:pPr>
        <w:pStyle w:val="NoSpacing"/>
        <w:rPr>
          <w:rFonts w:eastAsia="Arial"/>
          <w:szCs w:val="24"/>
        </w:rPr>
      </w:pPr>
    </w:p>
    <w:p w14:paraId="4AA648F8" w14:textId="77777777" w:rsidR="00F56FCA" w:rsidRPr="00F56FCA" w:rsidRDefault="00F56FCA" w:rsidP="00E57731">
      <w:pPr>
        <w:pStyle w:val="NoSpacing"/>
        <w:rPr>
          <w:rFonts w:eastAsia="Arial"/>
          <w:szCs w:val="24"/>
        </w:rPr>
      </w:pPr>
    </w:p>
    <w:p w14:paraId="684A227D" w14:textId="77777777" w:rsidR="00F56FCA" w:rsidRPr="00F56FCA" w:rsidRDefault="00F56FCA" w:rsidP="00E57731">
      <w:pPr>
        <w:pStyle w:val="NoSpacing"/>
        <w:rPr>
          <w:rFonts w:eastAsia="Arial"/>
          <w:szCs w:val="24"/>
        </w:rPr>
      </w:pPr>
      <w:r w:rsidRPr="00F56FCA">
        <w:rPr>
          <w:rFonts w:eastAsia="Arial"/>
          <w:szCs w:val="24"/>
        </w:rPr>
        <w:t xml:space="preserve">See also: Nov. 7, 2025: </w:t>
      </w:r>
      <w:proofErr w:type="gramStart"/>
      <w:r w:rsidRPr="00F56FCA">
        <w:rPr>
          <w:rFonts w:eastAsia="Arial"/>
          <w:szCs w:val="24"/>
        </w:rPr>
        <w:t>IL - ‘</w:t>
      </w:r>
      <w:proofErr w:type="gramEnd"/>
      <w:r w:rsidRPr="00F56FCA">
        <w:rPr>
          <w:rFonts w:eastAsia="Arial"/>
          <w:szCs w:val="24"/>
        </w:rPr>
        <w:t xml:space="preserve">Chief, we have a mayday': Incident Command Scrutinized </w:t>
      </w:r>
      <w:proofErr w:type="gramStart"/>
      <w:r w:rsidRPr="00F56FCA">
        <w:rPr>
          <w:rFonts w:eastAsia="Arial"/>
          <w:szCs w:val="24"/>
        </w:rPr>
        <w:t>In</w:t>
      </w:r>
      <w:proofErr w:type="gramEnd"/>
      <w:r w:rsidRPr="00F56FCA">
        <w:rPr>
          <w:rFonts w:eastAsia="Arial"/>
          <w:szCs w:val="24"/>
        </w:rPr>
        <w:t xml:space="preserve"> Ill. LODD Trial. [TV </w:t>
      </w:r>
      <w:proofErr w:type="gramStart"/>
      <w:r w:rsidRPr="00F56FCA">
        <w:rPr>
          <w:rFonts w:eastAsia="Arial"/>
          <w:szCs w:val="24"/>
        </w:rPr>
        <w:t>VIDEO.}</w:t>
      </w:r>
      <w:proofErr w:type="gramEnd"/>
      <w:r w:rsidRPr="00F56FCA">
        <w:rPr>
          <w:rFonts w:eastAsia="Arial"/>
          <w:szCs w:val="24"/>
        </w:rPr>
        <w:t xml:space="preserve"> </w:t>
      </w:r>
      <w:hyperlink r:id="rId287" w:history="1">
        <w:r w:rsidRPr="00F56FCA">
          <w:rPr>
            <w:rStyle w:val="Hyperlink"/>
            <w:rFonts w:eastAsia="Arial"/>
            <w:szCs w:val="24"/>
          </w:rPr>
          <w:t>https://www.firerescue1.com/legal/chief-we-have-a-mayday-incident-command-scrutinized-in-ill-lodd-trial</w:t>
        </w:r>
      </w:hyperlink>
      <w:r w:rsidRPr="00F56FCA">
        <w:rPr>
          <w:rFonts w:eastAsia="Arial"/>
          <w:szCs w:val="24"/>
        </w:rPr>
        <w:t xml:space="preserve"> </w:t>
      </w:r>
    </w:p>
    <w:p w14:paraId="7F1A11CA" w14:textId="77777777" w:rsidR="00F56FCA" w:rsidRPr="00F56FCA" w:rsidRDefault="00F56FCA" w:rsidP="00E57731">
      <w:pPr>
        <w:pStyle w:val="NoSpacing"/>
        <w:rPr>
          <w:rFonts w:eastAsia="Arial"/>
          <w:szCs w:val="24"/>
        </w:rPr>
      </w:pPr>
    </w:p>
    <w:p w14:paraId="2629604E" w14:textId="77777777" w:rsidR="00F56FCA" w:rsidRPr="00F56FCA" w:rsidRDefault="00F56FCA" w:rsidP="00E57731">
      <w:pPr>
        <w:pStyle w:val="NoSpacing"/>
        <w:rPr>
          <w:rFonts w:eastAsia="Arial"/>
          <w:szCs w:val="24"/>
        </w:rPr>
      </w:pPr>
      <w:r w:rsidRPr="00F56FCA">
        <w:rPr>
          <w:rFonts w:eastAsia="Arial"/>
          <w:szCs w:val="24"/>
        </w:rPr>
        <w:t xml:space="preserve">See also: March 8, 2022 - Illinois OSHA report: </w:t>
      </w:r>
      <w:proofErr w:type="gramStart"/>
      <w:r w:rsidRPr="00F56FCA">
        <w:rPr>
          <w:rFonts w:eastAsia="Arial"/>
          <w:szCs w:val="24"/>
        </w:rPr>
        <w:t>INSPECTION #:</w:t>
      </w:r>
      <w:proofErr w:type="gramEnd"/>
      <w:r w:rsidRPr="00F56FCA">
        <w:rPr>
          <w:rFonts w:eastAsia="Arial"/>
          <w:szCs w:val="24"/>
        </w:rPr>
        <w:t xml:space="preserve"> 1567974 REPORT The Ridge Incident: Firefighter Dies in House Fire After First Floor Collapse and Loss of Accountability. </w:t>
      </w:r>
      <w:hyperlink r:id="rId288" w:history="1">
        <w:r w:rsidRPr="00F56FCA">
          <w:rPr>
            <w:rStyle w:val="Hyperlink"/>
            <w:rFonts w:eastAsia="Arial"/>
            <w:szCs w:val="24"/>
          </w:rPr>
          <w:t>https://labor.illinois.gov/content/dam/soi/en/web/idol/laws-rules/safety/documents/ridge-incident-report.pdf</w:t>
        </w:r>
      </w:hyperlink>
      <w:r w:rsidRPr="00F56FCA">
        <w:rPr>
          <w:rFonts w:eastAsia="Arial"/>
          <w:szCs w:val="24"/>
        </w:rPr>
        <w:t xml:space="preserve"> </w:t>
      </w:r>
    </w:p>
    <w:p w14:paraId="1C6055CC" w14:textId="77777777" w:rsidR="00F56FCA" w:rsidRPr="00F56FCA" w:rsidRDefault="00F56FCA" w:rsidP="00E57731">
      <w:pPr>
        <w:pStyle w:val="NoSpacing"/>
        <w:rPr>
          <w:rFonts w:eastAsia="Arial"/>
          <w:szCs w:val="24"/>
        </w:rPr>
      </w:pPr>
      <w:r w:rsidRPr="00F56FCA">
        <w:rPr>
          <w:rFonts w:eastAsia="Arial"/>
          <w:szCs w:val="24"/>
        </w:rPr>
        <w:t>CONTRIBUTING FACTORS Key contributing factors identified in this investigation include: • Basement was not identified during size up. • Interior firefighter teams did not always stay together. • Mayday call was received but caller was not identified or located.</w:t>
      </w:r>
    </w:p>
    <w:p w14:paraId="36C83532" w14:textId="77777777" w:rsidR="00F56FCA" w:rsidRPr="00F56FCA" w:rsidRDefault="00F56FCA" w:rsidP="00E57731">
      <w:pPr>
        <w:pStyle w:val="NoSpacing"/>
        <w:rPr>
          <w:rFonts w:eastAsia="Arial"/>
          <w:szCs w:val="24"/>
        </w:rPr>
      </w:pPr>
      <w:r w:rsidRPr="00F56FCA">
        <w:rPr>
          <w:rFonts w:eastAsia="Arial"/>
          <w:szCs w:val="24"/>
        </w:rPr>
        <w:t xml:space="preserve">State OSHA poster: </w:t>
      </w:r>
      <w:hyperlink r:id="rId289" w:history="1">
        <w:r w:rsidRPr="00F56FCA">
          <w:rPr>
            <w:rStyle w:val="Hyperlink"/>
            <w:rFonts w:eastAsia="Arial"/>
            <w:szCs w:val="24"/>
          </w:rPr>
          <w:t>https://labor.illinois.gov/content/dam/soi/en/web/idol/documents/Ridge%20Incident%20Poster.pdf</w:t>
        </w:r>
      </w:hyperlink>
      <w:r w:rsidRPr="00F56FCA">
        <w:rPr>
          <w:rFonts w:eastAsia="Arial"/>
          <w:szCs w:val="24"/>
        </w:rPr>
        <w:t xml:space="preserve"> </w:t>
      </w:r>
    </w:p>
    <w:p w14:paraId="39ADA0F2" w14:textId="77777777" w:rsidR="00F56FCA" w:rsidRPr="00F56FCA" w:rsidRDefault="00F56FCA" w:rsidP="00E57731">
      <w:pPr>
        <w:pStyle w:val="NoSpacing"/>
        <w:rPr>
          <w:rFonts w:eastAsia="Arial"/>
          <w:szCs w:val="24"/>
        </w:rPr>
      </w:pPr>
    </w:p>
    <w:p w14:paraId="55043F53" w14:textId="77777777" w:rsidR="00F56FCA" w:rsidRPr="00F56FCA" w:rsidRDefault="00F56FCA" w:rsidP="00E57731">
      <w:pPr>
        <w:pStyle w:val="NoSpacing"/>
        <w:rPr>
          <w:rFonts w:eastAsia="Arial"/>
          <w:szCs w:val="24"/>
        </w:rPr>
      </w:pPr>
    </w:p>
    <w:p w14:paraId="1EFE4412" w14:textId="77777777" w:rsidR="00F56FCA" w:rsidRPr="00F56FCA" w:rsidRDefault="00F56FCA" w:rsidP="00E57731">
      <w:pPr>
        <w:pStyle w:val="NoSpacing"/>
        <w:rPr>
          <w:rFonts w:eastAsia="Arial"/>
          <w:szCs w:val="24"/>
        </w:rPr>
      </w:pPr>
      <w:r w:rsidRPr="00F56FCA">
        <w:rPr>
          <w:rFonts w:eastAsia="Arial"/>
          <w:szCs w:val="24"/>
        </w:rPr>
        <w:t xml:space="preserve">Oct. 29, 2025: MI - Mich. Fire Chief Reinstated After Warning </w:t>
      </w:r>
      <w:proofErr w:type="gramStart"/>
      <w:r w:rsidRPr="00F56FCA">
        <w:rPr>
          <w:rFonts w:eastAsia="Arial"/>
          <w:szCs w:val="24"/>
        </w:rPr>
        <w:t>Of</w:t>
      </w:r>
      <w:proofErr w:type="gramEnd"/>
      <w:r w:rsidRPr="00F56FCA">
        <w:rPr>
          <w:rFonts w:eastAsia="Arial"/>
          <w:szCs w:val="24"/>
        </w:rPr>
        <w:t xml:space="preserve"> Staffing Gaps Weeks Before Fatal Church Attack. [TV VIDEO.] The Grand Blanc Township board reinstated Fire Chief Jamie Jent following controversy over fire department staffing and budget cuts raised before the Sept. 28 church attack. GRAND BLANC TOWNSHIP, Mich. — The Grand Blanc Township board announced Tuesday at its board meeting that it had reinstated the fire chief, who had been on administrative leave, after leaders were considering firing him.</w:t>
      </w:r>
    </w:p>
    <w:p w14:paraId="1B86361E" w14:textId="77777777" w:rsidR="00F56FCA" w:rsidRPr="00F56FCA" w:rsidRDefault="00F56FCA" w:rsidP="00E57731">
      <w:pPr>
        <w:pStyle w:val="NoSpacing"/>
        <w:rPr>
          <w:rFonts w:eastAsia="Arial"/>
          <w:szCs w:val="24"/>
        </w:rPr>
      </w:pPr>
      <w:r w:rsidRPr="00F56FCA">
        <w:rPr>
          <w:rFonts w:eastAsia="Arial"/>
          <w:szCs w:val="24"/>
        </w:rPr>
        <w:t>Fire Chief Jamie Jent was placed on administrative leave this month after a discussion with township Superintendent Dennis Liimatta, according to the Grand Blanc Professional Firefighters Local 4962. Liimatta oversees the township’s day-to-day operations. The discussion followed a fire union letter to the township board on Oct. 14 that requested meetings to discuss operations and challenges in the Fire Department. It is unclear why Jent was placed on leave.</w:t>
      </w:r>
    </w:p>
    <w:p w14:paraId="06D6CCA2" w14:textId="77777777" w:rsidR="00F56FCA" w:rsidRPr="00F56FCA" w:rsidRDefault="00F56FCA" w:rsidP="00E57731">
      <w:pPr>
        <w:pStyle w:val="NoSpacing"/>
        <w:rPr>
          <w:rFonts w:eastAsia="Arial"/>
          <w:szCs w:val="24"/>
        </w:rPr>
      </w:pPr>
      <w:r w:rsidRPr="00F56FCA">
        <w:rPr>
          <w:rFonts w:eastAsia="Arial"/>
          <w:szCs w:val="24"/>
        </w:rPr>
        <w:t>The union’s letter alleged Liimatta cut four full-time fire positions from the township’s proposed 2026 budget weeks before the </w:t>
      </w:r>
      <w:hyperlink r:id="rId290" w:tgtFrame="_blank" w:history="1">
        <w:r w:rsidRPr="00F56FCA">
          <w:rPr>
            <w:rStyle w:val="Hyperlink"/>
            <w:rFonts w:eastAsia="Arial"/>
            <w:szCs w:val="24"/>
          </w:rPr>
          <w:t>Sept. 28 gunman’s attack</w:t>
        </w:r>
      </w:hyperlink>
      <w:r w:rsidRPr="00F56FCA">
        <w:rPr>
          <w:rFonts w:eastAsia="Arial"/>
          <w:szCs w:val="24"/>
        </w:rPr>
        <w:t xml:space="preserve"> on the Church of Jesus Christ of Latter-day Saints, which killed four people and destroyed the building in a fire. The department has six full-time and 28 part-time firefighters, according to township staff. </w:t>
      </w:r>
      <w:hyperlink r:id="rId291" w:history="1">
        <w:r w:rsidRPr="00F56FCA">
          <w:rPr>
            <w:rStyle w:val="Hyperlink"/>
            <w:rFonts w:eastAsia="Arial"/>
            <w:szCs w:val="24"/>
          </w:rPr>
          <w:t>https://www.firerescue1.com/fire-chief/mich-fire-chief-reinstated-after-dispute-over-fire-department-staffing-following-church-attack?utm_source=delivra&amp;utm_medium=email&amp;utm_campaign=FR1-Daily-10-29-25&amp;utm_id=9704598&amp;dlv-emuid=fed355b8-46a2-4fa4-b55c-4d602dde33c4&amp;dlv-mlid=9704598</w:t>
        </w:r>
      </w:hyperlink>
      <w:r w:rsidRPr="00F56FCA">
        <w:rPr>
          <w:rFonts w:eastAsia="Arial"/>
          <w:szCs w:val="24"/>
        </w:rPr>
        <w:t xml:space="preserve"> </w:t>
      </w:r>
    </w:p>
    <w:p w14:paraId="79750B03" w14:textId="77777777" w:rsidR="00F56FCA" w:rsidRPr="00F56FCA" w:rsidRDefault="00F56FCA" w:rsidP="00E57731">
      <w:pPr>
        <w:pStyle w:val="NoSpacing"/>
        <w:rPr>
          <w:rFonts w:eastAsia="Arial"/>
          <w:szCs w:val="24"/>
        </w:rPr>
      </w:pPr>
    </w:p>
    <w:p w14:paraId="1A3459B8" w14:textId="77777777" w:rsidR="00F56FCA" w:rsidRPr="00F56FCA" w:rsidRDefault="00F56FCA" w:rsidP="00E57731">
      <w:pPr>
        <w:pStyle w:val="NoSpacing"/>
        <w:rPr>
          <w:rFonts w:eastAsia="Arial"/>
          <w:szCs w:val="24"/>
        </w:rPr>
      </w:pPr>
    </w:p>
    <w:p w14:paraId="6562A369" w14:textId="77777777" w:rsidR="00F56FCA" w:rsidRPr="00F56FCA" w:rsidRDefault="00F56FCA" w:rsidP="00E57731">
      <w:pPr>
        <w:pStyle w:val="NoSpacing"/>
        <w:rPr>
          <w:rFonts w:eastAsia="Arial"/>
          <w:szCs w:val="24"/>
        </w:rPr>
      </w:pPr>
    </w:p>
    <w:p w14:paraId="1423DC7F" w14:textId="77777777" w:rsidR="00F56FCA" w:rsidRPr="00F56FCA" w:rsidRDefault="00F56FCA" w:rsidP="00E57731">
      <w:pPr>
        <w:pStyle w:val="NoSpacing"/>
        <w:rPr>
          <w:rFonts w:eastAsia="Arial"/>
          <w:szCs w:val="24"/>
        </w:rPr>
      </w:pPr>
    </w:p>
    <w:p w14:paraId="3ECEB673" w14:textId="77777777" w:rsidR="00F56FCA" w:rsidRPr="00F56FCA" w:rsidRDefault="00F56FCA" w:rsidP="00E57731">
      <w:pPr>
        <w:pStyle w:val="NoSpacing"/>
        <w:rPr>
          <w:rFonts w:eastAsia="Arial"/>
          <w:szCs w:val="24"/>
        </w:rPr>
      </w:pPr>
    </w:p>
    <w:p w14:paraId="1B3A2A1A" w14:textId="77777777" w:rsidR="00F56FCA" w:rsidRPr="00F56FCA" w:rsidRDefault="00F56FCA" w:rsidP="00E57731">
      <w:pPr>
        <w:pStyle w:val="NoSpacing"/>
        <w:rPr>
          <w:rFonts w:eastAsia="Arial"/>
          <w:szCs w:val="24"/>
        </w:rPr>
      </w:pPr>
      <w:r w:rsidRPr="00F56FCA">
        <w:rPr>
          <w:rFonts w:eastAsia="Arial"/>
          <w:szCs w:val="24"/>
        </w:rPr>
        <w:t xml:space="preserve">Oct. 28, 2024: NY Times – 12 Hours </w:t>
      </w:r>
      <w:proofErr w:type="gramStart"/>
      <w:r w:rsidRPr="00F56FCA">
        <w:rPr>
          <w:rFonts w:eastAsia="Arial"/>
          <w:szCs w:val="24"/>
        </w:rPr>
        <w:t>In</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Smoke. One longtime member died last year after being diagnosed at 40 with brain cancer. A former crew leader is being treated for both leukemia and lymphoma diagnosed in his 40s. Another colleague was recently told that he has the lungs of a lifelong </w:t>
      </w:r>
      <w:proofErr w:type="spellStart"/>
      <w:r w:rsidRPr="00F56FCA">
        <w:rPr>
          <w:rFonts w:eastAsia="Arial"/>
          <w:szCs w:val="24"/>
        </w:rPr>
        <w:t>chainsmoker</w:t>
      </w:r>
      <w:proofErr w:type="spellEnd"/>
      <w:r w:rsidRPr="00F56FCA">
        <w:rPr>
          <w:rFonts w:eastAsia="Arial"/>
          <w:szCs w:val="24"/>
        </w:rPr>
        <w:t>. Wildfire fighters nationwide are getting sick and dying at young ages, The New York Times </w:t>
      </w:r>
      <w:hyperlink r:id="rId292" w:history="1">
        <w:r w:rsidRPr="00F56FCA">
          <w:rPr>
            <w:rStyle w:val="Hyperlink"/>
            <w:rFonts w:eastAsia="Arial"/>
            <w:szCs w:val="24"/>
          </w:rPr>
          <w:t>has</w:t>
        </w:r>
      </w:hyperlink>
      <w:r w:rsidRPr="00F56FCA">
        <w:rPr>
          <w:rFonts w:eastAsia="Arial"/>
          <w:szCs w:val="24"/>
        </w:rPr>
        <w:t> </w:t>
      </w:r>
      <w:hyperlink r:id="rId293" w:history="1">
        <w:r w:rsidRPr="00F56FCA">
          <w:rPr>
            <w:rStyle w:val="Hyperlink"/>
            <w:rFonts w:eastAsia="Arial"/>
            <w:szCs w:val="24"/>
          </w:rPr>
          <w:t>reported</w:t>
        </w:r>
      </w:hyperlink>
      <w:r w:rsidRPr="00F56FCA">
        <w:rPr>
          <w:rFonts w:eastAsia="Arial"/>
          <w:szCs w:val="24"/>
        </w:rPr>
        <w:t xml:space="preserve">. The federal government acknowledges that the job is linked to lung disease, heart damage and more than a dozen kinds of cancer. *** To find out how harmful the air gets on an average-size wildfire, Times reporters brought sensors to the </w:t>
      </w:r>
      <w:proofErr w:type="gramStart"/>
      <w:r w:rsidRPr="00F56FCA">
        <w:rPr>
          <w:rFonts w:eastAsia="Arial"/>
          <w:szCs w:val="24"/>
        </w:rPr>
        <w:t>Green</w:t>
      </w:r>
      <w:proofErr w:type="gramEnd"/>
      <w:r w:rsidRPr="00F56FCA">
        <w:rPr>
          <w:rFonts w:eastAsia="Arial"/>
          <w:szCs w:val="24"/>
        </w:rPr>
        <w:t xml:space="preserve"> fire this summer. We tracked levels of some of the most lethal particles in the air, called PM2.5, which are so tiny that they can enter the bloodstream and cause lasting damage.</w:t>
      </w:r>
    </w:p>
    <w:p w14:paraId="216DF67F" w14:textId="77777777" w:rsidR="00F56FCA" w:rsidRPr="00F56FCA" w:rsidRDefault="00F56FCA" w:rsidP="00E57731">
      <w:pPr>
        <w:pStyle w:val="NoSpacing"/>
        <w:rPr>
          <w:rFonts w:eastAsia="Arial"/>
          <w:szCs w:val="24"/>
        </w:rPr>
      </w:pPr>
      <w:r w:rsidRPr="00F56FCA">
        <w:rPr>
          <w:rFonts w:eastAsia="Arial"/>
          <w:szCs w:val="24"/>
        </w:rPr>
        <w:t xml:space="preserve">Readings above 225.5 micrograms per cubic meter are considered hazardous. On the fire line, levels regularly exceeded 500. </w:t>
      </w:r>
      <w:hyperlink r:id="rId294" w:history="1">
        <w:r w:rsidRPr="00F56FCA">
          <w:rPr>
            <w:rStyle w:val="Hyperlink"/>
            <w:rFonts w:eastAsia="Arial"/>
            <w:szCs w:val="24"/>
          </w:rPr>
          <w:t>https://www.nytimes.com/interactive/2025/10/28/us/wildfire-smoke-firefighter-deaths.html?nl=The+Morning</w:t>
        </w:r>
      </w:hyperlink>
      <w:r w:rsidRPr="00F56FCA">
        <w:rPr>
          <w:rFonts w:eastAsia="Arial"/>
          <w:szCs w:val="24"/>
        </w:rPr>
        <w:t xml:space="preserve"> </w:t>
      </w:r>
    </w:p>
    <w:p w14:paraId="129631D1" w14:textId="77777777" w:rsidR="00F56FCA" w:rsidRPr="00F56FCA" w:rsidRDefault="00F56FCA" w:rsidP="00E57731">
      <w:pPr>
        <w:pStyle w:val="NoSpacing"/>
        <w:rPr>
          <w:rFonts w:eastAsia="Arial"/>
          <w:szCs w:val="24"/>
        </w:rPr>
      </w:pPr>
    </w:p>
    <w:p w14:paraId="2701E3F0" w14:textId="77777777" w:rsidR="00F56FCA" w:rsidRPr="00F56FCA" w:rsidRDefault="00F56FCA" w:rsidP="00E57731">
      <w:pPr>
        <w:pStyle w:val="NoSpacing"/>
        <w:rPr>
          <w:rFonts w:eastAsia="Arial"/>
          <w:szCs w:val="24"/>
        </w:rPr>
      </w:pPr>
      <w:r w:rsidRPr="00F56FCA">
        <w:rPr>
          <w:rFonts w:eastAsia="Arial"/>
          <w:szCs w:val="24"/>
        </w:rPr>
        <w:tab/>
        <w:t>See also: ‘If I Live to 25, I’ve Lived a Good Life’</w:t>
      </w:r>
    </w:p>
    <w:p w14:paraId="0E922CD5" w14:textId="77777777" w:rsidR="00F56FCA" w:rsidRPr="00F56FCA" w:rsidRDefault="00F56FCA" w:rsidP="00E57731">
      <w:pPr>
        <w:pStyle w:val="NoSpacing"/>
        <w:rPr>
          <w:rFonts w:eastAsia="Arial"/>
          <w:szCs w:val="24"/>
        </w:rPr>
      </w:pPr>
      <w:r w:rsidRPr="00F56FCA">
        <w:rPr>
          <w:rFonts w:eastAsia="Arial"/>
          <w:szCs w:val="24"/>
        </w:rPr>
        <w:t xml:space="preserve">He started fighting </w:t>
      </w:r>
      <w:proofErr w:type="gramStart"/>
      <w:r w:rsidRPr="00F56FCA">
        <w:rPr>
          <w:rFonts w:eastAsia="Arial"/>
          <w:szCs w:val="24"/>
        </w:rPr>
        <w:t>wildfires</w:t>
      </w:r>
      <w:proofErr w:type="gramEnd"/>
      <w:r w:rsidRPr="00F56FCA">
        <w:rPr>
          <w:rFonts w:eastAsia="Arial"/>
          <w:szCs w:val="24"/>
        </w:rPr>
        <w:t xml:space="preserve"> as a teenager. After inhaling smoke on the front lines for six seasons, he faced an impossible choice. </w:t>
      </w:r>
      <w:hyperlink r:id="rId295" w:history="1">
        <w:r w:rsidRPr="00F56FCA">
          <w:rPr>
            <w:rStyle w:val="Hyperlink"/>
            <w:rFonts w:eastAsia="Arial"/>
            <w:szCs w:val="24"/>
          </w:rPr>
          <w:t>https://www.nytimes.com/2025/09/07/us/wildfire-firefighter-cancer.html?unlocked_article_code=1.uE8.0S-u.DJw8uGK9hIoH&amp;smid=url-share</w:t>
        </w:r>
      </w:hyperlink>
      <w:r w:rsidRPr="00F56FCA">
        <w:rPr>
          <w:rFonts w:eastAsia="Arial"/>
          <w:szCs w:val="24"/>
        </w:rPr>
        <w:t xml:space="preserve"> </w:t>
      </w:r>
    </w:p>
    <w:p w14:paraId="18CE952A" w14:textId="77777777" w:rsidR="00F56FCA" w:rsidRPr="00F56FCA" w:rsidRDefault="00F56FCA" w:rsidP="00E57731">
      <w:pPr>
        <w:pStyle w:val="NoSpacing"/>
        <w:rPr>
          <w:rFonts w:eastAsia="Arial"/>
          <w:szCs w:val="24"/>
        </w:rPr>
      </w:pPr>
    </w:p>
    <w:p w14:paraId="483D1F0F" w14:textId="77777777" w:rsidR="00F56FCA" w:rsidRPr="00F56FCA" w:rsidRDefault="00F56FCA" w:rsidP="00E57731">
      <w:pPr>
        <w:pStyle w:val="NoSpacing"/>
        <w:rPr>
          <w:rFonts w:eastAsia="Arial"/>
          <w:szCs w:val="24"/>
        </w:rPr>
      </w:pPr>
    </w:p>
    <w:p w14:paraId="6BDD6221" w14:textId="77777777" w:rsidR="00F56FCA" w:rsidRPr="00F56FCA" w:rsidRDefault="00F56FCA" w:rsidP="00E57731">
      <w:pPr>
        <w:pStyle w:val="NoSpacing"/>
        <w:rPr>
          <w:rFonts w:eastAsia="Arial"/>
          <w:szCs w:val="24"/>
        </w:rPr>
      </w:pPr>
      <w:r w:rsidRPr="00F56FCA">
        <w:rPr>
          <w:rFonts w:eastAsia="Arial"/>
          <w:szCs w:val="24"/>
        </w:rPr>
        <w:t>Oct. 25, 2025: VA - Significant Incident Investigations Team – Live Fire Training Burn Injury</w:t>
      </w:r>
    </w:p>
    <w:p w14:paraId="270A8A78" w14:textId="77777777" w:rsidR="00F56FCA" w:rsidRPr="00F56FCA" w:rsidRDefault="00F56FCA" w:rsidP="00E57731">
      <w:pPr>
        <w:pStyle w:val="NoSpacing"/>
        <w:rPr>
          <w:rFonts w:eastAsia="Arial"/>
          <w:szCs w:val="24"/>
        </w:rPr>
      </w:pPr>
      <w:r w:rsidRPr="00F56FCA">
        <w:rPr>
          <w:rFonts w:eastAsia="Arial"/>
          <w:szCs w:val="24"/>
        </w:rPr>
        <w:t xml:space="preserve">On October 13, 2024, a Fairfax County (VA) firefighter sustained burn injuries during a live fire training evolution at the Fire &amp; Rescue Academy. In response, Fire Chief John Butler activated a Significant Incident Investigation Team (SIIT) tasked with examining the circumstances surrounding the injury, identifying contributing factors, and recommending corrective actions. The investigation began with extensive interviews with participants and instructors, a review of operational and training policies, and an analysis of the training event’s planning and execution. This phase identified multiple operational, procedural, and cultural factors that contributed to the incident. The investigation concluded with the help of the Fire Safety Research Institute (FSRI) performing live fire training experiments to recreate </w:t>
      </w:r>
      <w:proofErr w:type="gramStart"/>
      <w:r w:rsidRPr="00F56FCA">
        <w:rPr>
          <w:rFonts w:eastAsia="Arial"/>
          <w:szCs w:val="24"/>
        </w:rPr>
        <w:t>the fire</w:t>
      </w:r>
      <w:proofErr w:type="gramEnd"/>
      <w:r w:rsidRPr="00F56FCA">
        <w:rPr>
          <w:rFonts w:eastAsia="Arial"/>
          <w:szCs w:val="24"/>
        </w:rPr>
        <w:t xml:space="preserve"> behavior to learn what occurred to help guide policy, procedural, and training changes to prevent it from happening in the future.</w:t>
      </w:r>
    </w:p>
    <w:p w14:paraId="5A6EE872" w14:textId="77777777" w:rsidR="00F56FCA" w:rsidRPr="00F56FCA" w:rsidRDefault="00F56FCA" w:rsidP="00E57731">
      <w:pPr>
        <w:pStyle w:val="NoSpacing"/>
        <w:rPr>
          <w:rFonts w:eastAsia="Arial"/>
          <w:szCs w:val="24"/>
        </w:rPr>
      </w:pPr>
      <w:hyperlink r:id="rId296" w:history="1">
        <w:r w:rsidRPr="00F56FCA">
          <w:rPr>
            <w:rStyle w:val="Hyperlink"/>
            <w:rFonts w:eastAsia="Arial"/>
            <w:szCs w:val="24"/>
          </w:rPr>
          <w:t>https://www.fairfaxcounty.gov/fire-ems/siit</w:t>
        </w:r>
      </w:hyperlink>
      <w:r w:rsidRPr="00F56FCA">
        <w:rPr>
          <w:rFonts w:eastAsia="Arial"/>
          <w:szCs w:val="24"/>
        </w:rPr>
        <w:t xml:space="preserve"> </w:t>
      </w:r>
    </w:p>
    <w:p w14:paraId="6BD848DC" w14:textId="77777777" w:rsidR="00F56FCA" w:rsidRPr="00F56FCA" w:rsidRDefault="00F56FCA" w:rsidP="00E57731">
      <w:pPr>
        <w:pStyle w:val="NoSpacing"/>
        <w:rPr>
          <w:rFonts w:eastAsia="Arial"/>
          <w:szCs w:val="24"/>
        </w:rPr>
      </w:pPr>
    </w:p>
    <w:p w14:paraId="63700BE4" w14:textId="77777777" w:rsidR="00F56FCA" w:rsidRPr="00F56FCA" w:rsidRDefault="00F56FCA" w:rsidP="00E57731">
      <w:pPr>
        <w:pStyle w:val="NoSpacing"/>
        <w:rPr>
          <w:rFonts w:eastAsia="Arial"/>
          <w:szCs w:val="24"/>
        </w:rPr>
      </w:pPr>
      <w:r w:rsidRPr="00F56FCA">
        <w:rPr>
          <w:rFonts w:eastAsia="Arial"/>
          <w:szCs w:val="24"/>
        </w:rPr>
        <w:tab/>
        <w:t xml:space="preserve">FINAL REPORT: </w:t>
      </w:r>
      <w:hyperlink r:id="rId297" w:anchor="p=4" w:history="1">
        <w:r w:rsidRPr="00F56FCA">
          <w:rPr>
            <w:rStyle w:val="Hyperlink"/>
            <w:rFonts w:eastAsia="Arial"/>
            <w:szCs w:val="24"/>
          </w:rPr>
          <w:t>https://online.fliphtml5.com/murtp/vowj/#p=4</w:t>
        </w:r>
      </w:hyperlink>
      <w:r w:rsidRPr="00F56FCA">
        <w:rPr>
          <w:rFonts w:eastAsia="Arial"/>
          <w:szCs w:val="24"/>
        </w:rPr>
        <w:t xml:space="preserve"> </w:t>
      </w:r>
    </w:p>
    <w:p w14:paraId="5C85204A" w14:textId="77777777" w:rsidR="00F56FCA" w:rsidRPr="00F56FCA" w:rsidRDefault="00F56FCA" w:rsidP="00E57731">
      <w:pPr>
        <w:pStyle w:val="NoSpacing"/>
        <w:rPr>
          <w:rFonts w:eastAsia="Arial"/>
          <w:szCs w:val="24"/>
        </w:rPr>
      </w:pPr>
      <w:r w:rsidRPr="00F56FCA">
        <w:rPr>
          <w:rFonts w:eastAsia="Arial"/>
          <w:szCs w:val="24"/>
        </w:rPr>
        <w:t xml:space="preserve">VIDEO: </w:t>
      </w:r>
      <w:hyperlink r:id="rId298" w:history="1">
        <w:r w:rsidRPr="00F56FCA">
          <w:rPr>
            <w:rStyle w:val="Hyperlink"/>
            <w:rFonts w:eastAsia="Arial"/>
            <w:szCs w:val="24"/>
          </w:rPr>
          <w:t>https://www.youtube.com/watch?v=jMKYTiZvMPU</w:t>
        </w:r>
      </w:hyperlink>
      <w:r w:rsidRPr="00F56FCA">
        <w:rPr>
          <w:rFonts w:eastAsia="Arial"/>
          <w:szCs w:val="24"/>
        </w:rPr>
        <w:t xml:space="preserve"> </w:t>
      </w:r>
    </w:p>
    <w:p w14:paraId="7A349763" w14:textId="77777777" w:rsidR="00F56FCA" w:rsidRPr="00F56FCA" w:rsidRDefault="00F56FCA" w:rsidP="00E57731">
      <w:pPr>
        <w:pStyle w:val="NoSpacing"/>
        <w:rPr>
          <w:rFonts w:eastAsia="Arial"/>
          <w:szCs w:val="24"/>
        </w:rPr>
      </w:pPr>
    </w:p>
    <w:p w14:paraId="4EA0AF5E" w14:textId="77777777" w:rsidR="00F56FCA" w:rsidRPr="00F56FCA" w:rsidRDefault="00F56FCA" w:rsidP="00E57731">
      <w:pPr>
        <w:pStyle w:val="NoSpacing"/>
        <w:rPr>
          <w:rFonts w:eastAsia="Arial"/>
          <w:szCs w:val="24"/>
        </w:rPr>
      </w:pPr>
    </w:p>
    <w:p w14:paraId="0574937A" w14:textId="77777777" w:rsidR="00F56FCA" w:rsidRPr="00F56FCA" w:rsidRDefault="00F56FCA" w:rsidP="00E57731">
      <w:pPr>
        <w:pStyle w:val="NoSpacing"/>
        <w:rPr>
          <w:rFonts w:eastAsia="Arial"/>
          <w:szCs w:val="24"/>
        </w:rPr>
      </w:pPr>
    </w:p>
    <w:p w14:paraId="644A5921" w14:textId="77777777" w:rsidR="00F56FCA" w:rsidRPr="00F56FCA" w:rsidRDefault="00F56FCA" w:rsidP="00E57731">
      <w:pPr>
        <w:pStyle w:val="NoSpacing"/>
        <w:rPr>
          <w:rFonts w:eastAsia="Arial"/>
          <w:szCs w:val="24"/>
        </w:rPr>
      </w:pPr>
      <w:r w:rsidRPr="00F56FCA">
        <w:rPr>
          <w:rFonts w:eastAsia="Arial"/>
          <w:szCs w:val="24"/>
        </w:rPr>
        <w:t xml:space="preserve">Oct. 14, 2025: CA - CA Passes Ban </w:t>
      </w:r>
      <w:proofErr w:type="gramStart"/>
      <w:r w:rsidRPr="00F56FCA">
        <w:rPr>
          <w:rFonts w:eastAsia="Arial"/>
          <w:szCs w:val="24"/>
        </w:rPr>
        <w:t>On</w:t>
      </w:r>
      <w:proofErr w:type="gramEnd"/>
      <w:r w:rsidRPr="00F56FCA">
        <w:rPr>
          <w:rFonts w:eastAsia="Arial"/>
          <w:szCs w:val="24"/>
        </w:rPr>
        <w:t xml:space="preserve"> PFAS in Turnout Gear.  [TV VIDEO.] A new California law bans perfluoroalkyl and polyfluoroalkyl substances, known as PFAS, from firefighting equipment, CBS 8 reports. PFAS do not easily break down in the environment or the human </w:t>
      </w:r>
      <w:proofErr w:type="gramStart"/>
      <w:r w:rsidRPr="00F56FCA">
        <w:rPr>
          <w:rFonts w:eastAsia="Arial"/>
          <w:szCs w:val="24"/>
        </w:rPr>
        <w:t>body, and</w:t>
      </w:r>
      <w:proofErr w:type="gramEnd"/>
      <w:r w:rsidRPr="00F56FCA">
        <w:rPr>
          <w:rFonts w:eastAsia="Arial"/>
          <w:szCs w:val="24"/>
        </w:rPr>
        <w:t xml:space="preserve"> have been linked to </w:t>
      </w:r>
      <w:proofErr w:type="spellStart"/>
      <w:r w:rsidRPr="00F56FCA">
        <w:rPr>
          <w:rFonts w:eastAsia="Arial"/>
          <w:szCs w:val="24"/>
        </w:rPr>
        <w:t>cancerfand</w:t>
      </w:r>
      <w:proofErr w:type="spellEnd"/>
      <w:r w:rsidRPr="00F56FCA">
        <w:rPr>
          <w:rFonts w:eastAsia="Arial"/>
          <w:szCs w:val="24"/>
        </w:rPr>
        <w:t xml:space="preserve"> other health risks. Firefighters face heightened exposure to PFAS because it is in their protective gear, and it’s also found in burning materials at fire scenes. Cal Fire San Diego County Captain Robert Johnson told CBS 8 the department is committed to finding safer gear and promoting a “clean gear culture” to reduce contamination.</w:t>
      </w:r>
    </w:p>
    <w:p w14:paraId="134A2E78" w14:textId="77777777" w:rsidR="00F56FCA" w:rsidRPr="00F56FCA" w:rsidRDefault="00F56FCA" w:rsidP="00E57731">
      <w:pPr>
        <w:pStyle w:val="NoSpacing"/>
        <w:rPr>
          <w:rFonts w:eastAsia="Arial"/>
          <w:szCs w:val="24"/>
        </w:rPr>
      </w:pPr>
      <w:r w:rsidRPr="00F56FCA">
        <w:rPr>
          <w:rFonts w:eastAsia="Arial"/>
          <w:szCs w:val="24"/>
        </w:rPr>
        <w:t xml:space="preserve">Under the new law, Cal/OSHA must develop safety standards and phase out PFAS-containing gear statewide by 2028. [Also filed, Chap. 18.] </w:t>
      </w:r>
      <w:hyperlink r:id="rId299" w:history="1">
        <w:r w:rsidRPr="00F56FCA">
          <w:rPr>
            <w:rStyle w:val="Hyperlink"/>
            <w:rFonts w:eastAsia="Arial"/>
            <w:szCs w:val="24"/>
          </w:rPr>
          <w:t>https://www.firefighternation.com/health-wellness/physical-health/ca-passes-ban-on-pfas-in-turnout-gear/?utm_medium=email&amp;utm_source=fe_daily_newsletter&amp;utm_campaign=2025-10-15&amp;oly_enc_id=0573H1103045H2E</w:t>
        </w:r>
      </w:hyperlink>
      <w:r w:rsidRPr="00F56FCA">
        <w:rPr>
          <w:rFonts w:eastAsia="Arial"/>
          <w:szCs w:val="24"/>
        </w:rPr>
        <w:t xml:space="preserve"> </w:t>
      </w:r>
    </w:p>
    <w:p w14:paraId="1FE55F27" w14:textId="77777777" w:rsidR="00F56FCA" w:rsidRPr="00F56FCA" w:rsidRDefault="00F56FCA" w:rsidP="00E57731">
      <w:pPr>
        <w:pStyle w:val="NoSpacing"/>
        <w:rPr>
          <w:rFonts w:eastAsia="Arial"/>
          <w:szCs w:val="24"/>
        </w:rPr>
      </w:pPr>
    </w:p>
    <w:p w14:paraId="3D801F6E" w14:textId="77777777" w:rsidR="00F56FCA" w:rsidRPr="00F56FCA" w:rsidRDefault="00F56FCA" w:rsidP="00E57731">
      <w:pPr>
        <w:pStyle w:val="NoSpacing"/>
        <w:rPr>
          <w:rFonts w:eastAsia="Arial"/>
          <w:szCs w:val="24"/>
        </w:rPr>
      </w:pPr>
    </w:p>
    <w:p w14:paraId="774284A4" w14:textId="77777777" w:rsidR="00F56FCA" w:rsidRPr="00F56FCA" w:rsidRDefault="00F56FCA" w:rsidP="00E57731">
      <w:pPr>
        <w:pStyle w:val="NoSpacing"/>
        <w:rPr>
          <w:rFonts w:eastAsia="Arial"/>
          <w:szCs w:val="24"/>
        </w:rPr>
      </w:pPr>
    </w:p>
    <w:p w14:paraId="4DE784EF" w14:textId="77777777" w:rsidR="00F56FCA" w:rsidRPr="00F56FCA" w:rsidRDefault="00F56FCA" w:rsidP="00E57731">
      <w:pPr>
        <w:pStyle w:val="NoSpacing"/>
        <w:rPr>
          <w:rFonts w:eastAsia="Arial"/>
          <w:szCs w:val="24"/>
        </w:rPr>
      </w:pPr>
      <w:r w:rsidRPr="00F56FCA">
        <w:rPr>
          <w:rFonts w:eastAsia="Arial"/>
          <w:szCs w:val="24"/>
        </w:rPr>
        <w:t xml:space="preserve">Oct. 7, 2025: DC - IAFF Asks Court </w:t>
      </w:r>
      <w:proofErr w:type="gramStart"/>
      <w:r w:rsidRPr="00F56FCA">
        <w:rPr>
          <w:rFonts w:eastAsia="Arial"/>
          <w:szCs w:val="24"/>
        </w:rPr>
        <w:t>To</w:t>
      </w:r>
      <w:proofErr w:type="gramEnd"/>
      <w:r w:rsidRPr="00F56FCA">
        <w:rPr>
          <w:rFonts w:eastAsia="Arial"/>
          <w:szCs w:val="24"/>
        </w:rPr>
        <w:t xml:space="preserve"> Dismiss Lawsuits Against NFPA Over PPE Standards Related To PFAS. [PODCAST.] The firefighters’ union moved to dismiss with prejudice its PFAS-related lawsuit over NFPA’s firefighter gear standard.  WASHINGTON — The International Association of Fire Fighters (IAFF) has asked the Boston Superior Court to dismiss, with prejudice, all remaining claims against the National Fire Protection Association (NFPA) from its </w:t>
      </w:r>
      <w:hyperlink r:id="rId300" w:tgtFrame="_blank" w:history="1">
        <w:r w:rsidRPr="00F56FCA">
          <w:rPr>
            <w:rStyle w:val="Hyperlink"/>
            <w:rFonts w:eastAsia="Arial"/>
            <w:szCs w:val="24"/>
          </w:rPr>
          <w:t>March 2023 lawsuit</w:t>
        </w:r>
      </w:hyperlink>
      <w:r w:rsidRPr="00F56FCA">
        <w:rPr>
          <w:rFonts w:eastAsia="Arial"/>
          <w:szCs w:val="24"/>
        </w:rPr>
        <w:t> concerning standards for firefighter protective gear.</w:t>
      </w:r>
    </w:p>
    <w:p w14:paraId="45E39A51" w14:textId="77777777" w:rsidR="00F56FCA" w:rsidRPr="00F56FCA" w:rsidRDefault="00F56FCA" w:rsidP="00E57731">
      <w:pPr>
        <w:pStyle w:val="NoSpacing"/>
        <w:rPr>
          <w:rFonts w:eastAsia="Arial"/>
          <w:szCs w:val="24"/>
        </w:rPr>
      </w:pPr>
      <w:r w:rsidRPr="00F56FCA">
        <w:rPr>
          <w:rFonts w:eastAsia="Arial"/>
          <w:szCs w:val="24"/>
        </w:rPr>
        <w:t>“As NFPA stated from the very beginning, the IAFF’s legal strategy was misguided and not supported by the facts. A portion of the lawsuit was dismissed in March 2024, and it was clear from the discovery process that remaining claims had no basis,” The NFPA said in a </w:t>
      </w:r>
      <w:hyperlink r:id="rId301" w:tgtFrame="_blank" w:history="1">
        <w:r w:rsidRPr="00F56FCA">
          <w:rPr>
            <w:rStyle w:val="Hyperlink"/>
            <w:rFonts w:eastAsia="Arial"/>
            <w:szCs w:val="24"/>
          </w:rPr>
          <w:t>statement</w:t>
        </w:r>
      </w:hyperlink>
      <w:r w:rsidRPr="00F56FCA">
        <w:rPr>
          <w:rFonts w:eastAsia="Arial"/>
          <w:szCs w:val="24"/>
        </w:rPr>
        <w:t xml:space="preserve"> attributed to NFPA President and CEO Jim Pauley. “We are pleased that they have asked the court to dismiss all claims.” *** The IAFF sued the NFPA in Norfolk County Superior Court in Dedham, arguing NFPA’s gear standard effectively requires PFAS and seeking to eliminate the cancer-linked chemicals from firefighter gear. Occupational cancer is the leading cause of firefighter deaths; nearly 75% of those honored at the 2022 Fallen Fire Fighter Memorial died from it.  </w:t>
      </w:r>
    </w:p>
    <w:p w14:paraId="47A3F8EE" w14:textId="77777777" w:rsidR="00F56FCA" w:rsidRPr="00F56FCA" w:rsidRDefault="00F56FCA" w:rsidP="00E57731">
      <w:pPr>
        <w:pStyle w:val="NoSpacing"/>
        <w:rPr>
          <w:rFonts w:eastAsia="Arial"/>
          <w:szCs w:val="24"/>
        </w:rPr>
      </w:pPr>
      <w:hyperlink r:id="rId302" w:history="1">
        <w:r w:rsidRPr="00F56FCA">
          <w:rPr>
            <w:rStyle w:val="Hyperlink"/>
            <w:rFonts w:eastAsia="Arial"/>
            <w:szCs w:val="24"/>
          </w:rPr>
          <w:t>https://www.firerescue1.com/legal/iaff-asks-court-to-dismiss-lawsuits-against-nfpa-over-ppe-standards-related-to-pfas?utm_source=delivra&amp;utm_medium=email&amp;utm_campaign=FR1-Daily-10-7-25&amp;utm_id=9603645&amp;dlv-emuid=fed355b8-46a2-4fa4-b55c-4d602dde33c4&amp;dlv-mlid=9603645</w:t>
        </w:r>
      </w:hyperlink>
      <w:r w:rsidRPr="00F56FCA">
        <w:rPr>
          <w:rFonts w:eastAsia="Arial"/>
          <w:szCs w:val="24"/>
        </w:rPr>
        <w:t xml:space="preserve"> </w:t>
      </w:r>
    </w:p>
    <w:p w14:paraId="7891A4B0" w14:textId="77777777" w:rsidR="00F56FCA" w:rsidRPr="00F56FCA" w:rsidRDefault="00F56FCA" w:rsidP="00E57731">
      <w:pPr>
        <w:pStyle w:val="NoSpacing"/>
        <w:rPr>
          <w:rFonts w:eastAsia="Arial"/>
          <w:szCs w:val="24"/>
        </w:rPr>
      </w:pPr>
    </w:p>
    <w:p w14:paraId="0667F92A" w14:textId="77777777" w:rsidR="00F56FCA" w:rsidRPr="00F56FCA" w:rsidRDefault="00F56FCA" w:rsidP="00E57731">
      <w:pPr>
        <w:pStyle w:val="NoSpacing"/>
        <w:rPr>
          <w:rFonts w:eastAsia="Arial"/>
          <w:szCs w:val="24"/>
        </w:rPr>
      </w:pPr>
    </w:p>
    <w:p w14:paraId="5DCE723C" w14:textId="77777777" w:rsidR="00F56FCA" w:rsidRPr="00F56FCA" w:rsidRDefault="00F56FCA" w:rsidP="00E57731">
      <w:pPr>
        <w:pStyle w:val="NoSpacing"/>
        <w:rPr>
          <w:rFonts w:eastAsia="Arial"/>
          <w:szCs w:val="24"/>
        </w:rPr>
      </w:pPr>
    </w:p>
    <w:p w14:paraId="5401478E" w14:textId="77777777" w:rsidR="00F56FCA" w:rsidRPr="00F56FCA" w:rsidRDefault="00F56FCA" w:rsidP="00E57731">
      <w:pPr>
        <w:pStyle w:val="NoSpacing"/>
        <w:rPr>
          <w:rFonts w:eastAsia="Arial"/>
          <w:szCs w:val="24"/>
        </w:rPr>
      </w:pPr>
    </w:p>
    <w:p w14:paraId="5022F1AB" w14:textId="77777777" w:rsidR="00F56FCA" w:rsidRPr="00F56FCA" w:rsidRDefault="00F56FCA" w:rsidP="00E57731">
      <w:pPr>
        <w:pStyle w:val="NoSpacing"/>
        <w:rPr>
          <w:rFonts w:eastAsia="Arial"/>
          <w:szCs w:val="24"/>
        </w:rPr>
      </w:pPr>
      <w:r w:rsidRPr="00F56FCA">
        <w:rPr>
          <w:rFonts w:eastAsia="Arial"/>
          <w:szCs w:val="24"/>
        </w:rPr>
        <w:t xml:space="preserve">Oct. 3, 2025: MO - Wristband Technology Wakes Up MO FFs Without the Jolt. [TV VIDEO.] Firefighters in Blue Springs are testing a new device designed to make middle-of-the-night emergency calls less stressful </w:t>
      </w:r>
      <w:proofErr w:type="gramStart"/>
      <w:r w:rsidRPr="00F56FCA">
        <w:rPr>
          <w:rFonts w:eastAsia="Arial"/>
          <w:szCs w:val="24"/>
        </w:rPr>
        <w:t>on</w:t>
      </w:r>
      <w:proofErr w:type="gramEnd"/>
      <w:r w:rsidRPr="00F56FCA">
        <w:rPr>
          <w:rFonts w:eastAsia="Arial"/>
          <w:szCs w:val="24"/>
        </w:rPr>
        <w:t xml:space="preserve"> their bodies. The Ease Alert band vibrates on firefighters’ wrists to wake them for calls, replacing loud alarms and bright lights, KCTV reports. Experts say </w:t>
      </w:r>
      <w:proofErr w:type="gramStart"/>
      <w:r w:rsidRPr="00F56FCA">
        <w:rPr>
          <w:rFonts w:eastAsia="Arial"/>
          <w:szCs w:val="24"/>
        </w:rPr>
        <w:t>the technology</w:t>
      </w:r>
      <w:proofErr w:type="gramEnd"/>
      <w:r w:rsidRPr="00F56FCA">
        <w:rPr>
          <w:rFonts w:eastAsia="Arial"/>
          <w:szCs w:val="24"/>
        </w:rPr>
        <w:t xml:space="preserve"> helps reduce the sudden cardiovascular strain that can put firefighters at higher risk for heart attacks. </w:t>
      </w:r>
      <w:hyperlink r:id="rId303" w:history="1">
        <w:r w:rsidRPr="00F56FCA">
          <w:rPr>
            <w:rStyle w:val="Hyperlink"/>
            <w:rFonts w:eastAsia="Arial"/>
            <w:szCs w:val="24"/>
          </w:rPr>
          <w:t>https://www.fireapparatusmagazine.com/fire-technology-innovation/wristband-technology-wakes-up-mo-firefighters-without-the-jolt/?utm_medium=email&amp;utm_source=fe_daily_newsletter&amp;utm_campaign=2025-10-7&amp;oly_enc_id=0573H1103045H2E</w:t>
        </w:r>
      </w:hyperlink>
      <w:r w:rsidRPr="00F56FCA">
        <w:rPr>
          <w:rFonts w:eastAsia="Arial"/>
          <w:szCs w:val="24"/>
        </w:rPr>
        <w:t xml:space="preserve"> </w:t>
      </w:r>
    </w:p>
    <w:p w14:paraId="679E1A37" w14:textId="77777777" w:rsidR="00F56FCA" w:rsidRPr="00F56FCA" w:rsidRDefault="00F56FCA" w:rsidP="00E57731">
      <w:pPr>
        <w:pStyle w:val="NoSpacing"/>
        <w:rPr>
          <w:rFonts w:eastAsia="Arial"/>
          <w:szCs w:val="24"/>
        </w:rPr>
      </w:pPr>
    </w:p>
    <w:p w14:paraId="37609BCE" w14:textId="77777777" w:rsidR="00F56FCA" w:rsidRPr="00F56FCA" w:rsidRDefault="00F56FCA" w:rsidP="00E57731">
      <w:pPr>
        <w:pStyle w:val="NoSpacing"/>
        <w:rPr>
          <w:rFonts w:eastAsia="Arial"/>
          <w:szCs w:val="24"/>
        </w:rPr>
      </w:pPr>
    </w:p>
    <w:p w14:paraId="1045EFED" w14:textId="77777777" w:rsidR="00F56FCA" w:rsidRPr="00F56FCA" w:rsidRDefault="00F56FCA" w:rsidP="00E57731">
      <w:pPr>
        <w:pStyle w:val="NoSpacing"/>
        <w:rPr>
          <w:rFonts w:eastAsia="Arial"/>
          <w:szCs w:val="24"/>
        </w:rPr>
      </w:pPr>
    </w:p>
    <w:p w14:paraId="66121284" w14:textId="77777777" w:rsidR="00F56FCA" w:rsidRPr="00F56FCA" w:rsidRDefault="00F56FCA" w:rsidP="00E57731">
      <w:pPr>
        <w:pStyle w:val="NoSpacing"/>
        <w:rPr>
          <w:rFonts w:eastAsia="Arial"/>
          <w:szCs w:val="24"/>
        </w:rPr>
      </w:pPr>
      <w:r w:rsidRPr="00F56FCA">
        <w:rPr>
          <w:rFonts w:eastAsia="Arial"/>
          <w:szCs w:val="24"/>
        </w:rPr>
        <w:t xml:space="preserve">Sept. 30, 2025: CA - Civil Rights Division Files </w:t>
      </w:r>
      <w:proofErr w:type="gramStart"/>
      <w:r w:rsidRPr="00F56FCA">
        <w:rPr>
          <w:rFonts w:eastAsia="Arial"/>
          <w:szCs w:val="24"/>
        </w:rPr>
        <w:t>The</w:t>
      </w:r>
      <w:proofErr w:type="gramEnd"/>
      <w:r w:rsidRPr="00F56FCA">
        <w:rPr>
          <w:rFonts w:eastAsia="Arial"/>
          <w:szCs w:val="24"/>
        </w:rPr>
        <w:t xml:space="preserve"> First Department </w:t>
      </w:r>
      <w:proofErr w:type="gramStart"/>
      <w:r w:rsidRPr="00F56FCA">
        <w:rPr>
          <w:rFonts w:eastAsia="Arial"/>
          <w:szCs w:val="24"/>
        </w:rPr>
        <w:t>Of</w:t>
      </w:r>
      <w:proofErr w:type="gramEnd"/>
      <w:r w:rsidRPr="00F56FCA">
        <w:rPr>
          <w:rFonts w:eastAsia="Arial"/>
          <w:szCs w:val="24"/>
        </w:rPr>
        <w:t xml:space="preserve"> Justice Affirmative Lawsuit </w:t>
      </w:r>
      <w:proofErr w:type="gramStart"/>
      <w:r w:rsidRPr="00F56FCA">
        <w:rPr>
          <w:rFonts w:eastAsia="Arial"/>
          <w:szCs w:val="24"/>
        </w:rPr>
        <w:t>In</w:t>
      </w:r>
      <w:proofErr w:type="gramEnd"/>
      <w:r w:rsidRPr="00F56FCA">
        <w:rPr>
          <w:rFonts w:eastAsia="Arial"/>
          <w:szCs w:val="24"/>
        </w:rPr>
        <w:t xml:space="preserve"> Support of Gun Owners.  The Civil Rights Division today filed a </w:t>
      </w:r>
      <w:hyperlink r:id="rId304" w:history="1">
        <w:r w:rsidRPr="00F56FCA">
          <w:rPr>
            <w:rStyle w:val="Hyperlink"/>
            <w:rFonts w:eastAsia="Arial"/>
            <w:szCs w:val="24"/>
          </w:rPr>
          <w:t>lawsuit</w:t>
        </w:r>
      </w:hyperlink>
      <w:r w:rsidRPr="00F56FCA">
        <w:rPr>
          <w:rFonts w:eastAsia="Arial"/>
          <w:szCs w:val="24"/>
        </w:rPr>
        <w:t xml:space="preserve"> against the Los Angeles County Sheriff’s Department due to their pattern or practice of infringing the Second Amendment rights of law-abiding citizens seeking concealed carry weapons (CCW) permits. This lawsuit is the first affirmative lawsuit in support of gun owners filed by the U.S. Department of Justice. On March 27, 2025, the Division initiated the first-of-its-kind Second Amendment investigation due to numerous complaints of unreasonable delays in CCW permitting decisions by the Los Angeles County Sheriff’s Department. After analysis of data and documents spanning over 8,000 CCW permit applications, the Division today filed suit seeking relief on behalf of law-abiding applicants. </w:t>
      </w:r>
      <w:hyperlink r:id="rId305" w:history="1">
        <w:r w:rsidRPr="00F56FCA">
          <w:rPr>
            <w:rStyle w:val="Hyperlink"/>
            <w:rFonts w:eastAsia="Arial"/>
            <w:szCs w:val="24"/>
          </w:rPr>
          <w:t>https://www.justice.gov/opa/pr/civil-rights-division-files-first-department-justice-affirmative-lawsuit-support-gun-owners</w:t>
        </w:r>
      </w:hyperlink>
      <w:r w:rsidRPr="00F56FCA">
        <w:rPr>
          <w:rFonts w:eastAsia="Arial"/>
          <w:szCs w:val="24"/>
        </w:rPr>
        <w:t xml:space="preserve"> </w:t>
      </w:r>
    </w:p>
    <w:p w14:paraId="5E5D2D5D" w14:textId="77777777" w:rsidR="00F56FCA" w:rsidRPr="00F56FCA" w:rsidRDefault="00F56FCA" w:rsidP="00E57731">
      <w:pPr>
        <w:pStyle w:val="NoSpacing"/>
        <w:rPr>
          <w:rFonts w:eastAsia="Arial"/>
          <w:szCs w:val="24"/>
        </w:rPr>
      </w:pPr>
    </w:p>
    <w:p w14:paraId="37A239B4" w14:textId="77777777" w:rsidR="00F56FCA" w:rsidRPr="00F56FCA" w:rsidRDefault="00F56FCA" w:rsidP="00E57731">
      <w:pPr>
        <w:pStyle w:val="NoSpacing"/>
        <w:rPr>
          <w:rFonts w:eastAsia="Arial"/>
          <w:szCs w:val="24"/>
        </w:rPr>
      </w:pPr>
    </w:p>
    <w:p w14:paraId="658C7DF6" w14:textId="77777777" w:rsidR="00F56FCA" w:rsidRPr="00F56FCA" w:rsidRDefault="00F56FCA" w:rsidP="00E57731">
      <w:pPr>
        <w:pStyle w:val="NoSpacing"/>
        <w:rPr>
          <w:rFonts w:eastAsia="Arial"/>
          <w:szCs w:val="24"/>
        </w:rPr>
      </w:pPr>
    </w:p>
    <w:p w14:paraId="59C942D2" w14:textId="77777777" w:rsidR="00F56FCA" w:rsidRPr="00F56FCA" w:rsidRDefault="00F56FCA" w:rsidP="00E57731">
      <w:pPr>
        <w:pStyle w:val="NoSpacing"/>
        <w:rPr>
          <w:rFonts w:eastAsia="Arial"/>
          <w:szCs w:val="24"/>
        </w:rPr>
      </w:pPr>
      <w:r w:rsidRPr="00F56FCA">
        <w:rPr>
          <w:rFonts w:eastAsia="Arial"/>
          <w:szCs w:val="24"/>
        </w:rPr>
        <w:t>Sept. 17. 2025: MD - Complaint Filed Over Beard Policy After Baltimore Paramedic Suspended. A Muslim civil rights group alleges the Baltimore Fire Department denied religious accommodation, selectively enforced its grooming policy and suspended him without offering a respirator fit test.  The Council on American-Islamic Relations (CAIR) has filed a federal discrimination complaint against the Baltimore City Fire Department on behalf of a Muslim paramedic who was suspended for keeping a beard as part of his religious practice. According to a </w:t>
      </w:r>
      <w:hyperlink r:id="rId306" w:tgtFrame="_blank" w:history="1">
        <w:r w:rsidRPr="00F56FCA">
          <w:rPr>
            <w:rStyle w:val="Hyperlink"/>
            <w:rFonts w:eastAsia="Arial"/>
            <w:szCs w:val="24"/>
          </w:rPr>
          <w:t>statement</w:t>
        </w:r>
      </w:hyperlink>
      <w:r w:rsidRPr="00F56FCA">
        <w:rPr>
          <w:rFonts w:eastAsia="Arial"/>
          <w:szCs w:val="24"/>
        </w:rPr>
        <w:t xml:space="preserve">, the suspension followed the employer’s refusal to grant </w:t>
      </w:r>
      <w:proofErr w:type="gramStart"/>
      <w:r w:rsidRPr="00F56FCA">
        <w:rPr>
          <w:rFonts w:eastAsia="Arial"/>
          <w:szCs w:val="24"/>
        </w:rPr>
        <w:t>a religious</w:t>
      </w:r>
      <w:proofErr w:type="gramEnd"/>
      <w:r w:rsidRPr="00F56FCA">
        <w:rPr>
          <w:rFonts w:eastAsia="Arial"/>
          <w:szCs w:val="24"/>
        </w:rPr>
        <w:t xml:space="preserve"> accommodation to the agency’s grooming policy. The complaint asks the EEOC to investigate, reinstate the paramedic with back pay and mandate policy changes and staff training. Othmane El Omari sought to maintain his facial hair in accordance with his religious beliefs since beginning his employment with the fire department. The complaint alleges that the department has repeatedly denied his accommodation requests, enforcing grooming policies in a discriminatory manner that has hindered </w:t>
      </w:r>
      <w:proofErr w:type="gramStart"/>
      <w:r w:rsidRPr="00F56FCA">
        <w:rPr>
          <w:rFonts w:eastAsia="Arial"/>
          <w:szCs w:val="24"/>
        </w:rPr>
        <w:t>his</w:t>
      </w:r>
      <w:proofErr w:type="gramEnd"/>
      <w:r w:rsidRPr="00F56FCA">
        <w:rPr>
          <w:rFonts w:eastAsia="Arial"/>
          <w:szCs w:val="24"/>
        </w:rPr>
        <w:t xml:space="preserve"> ability to work free from harassment and unequal treatment. The department says its grooming policy is needed to ensure a proper respirator seal. The </w:t>
      </w:r>
      <w:hyperlink r:id="rId307" w:tgtFrame="_blank" w:history="1">
        <w:r w:rsidRPr="00F56FCA">
          <w:rPr>
            <w:rStyle w:val="Hyperlink"/>
            <w:rFonts w:eastAsia="Arial"/>
            <w:szCs w:val="24"/>
          </w:rPr>
          <w:t>OSHA standard</w:t>
        </w:r>
      </w:hyperlink>
      <w:r w:rsidRPr="00F56FCA">
        <w:rPr>
          <w:rFonts w:eastAsia="Arial"/>
          <w:szCs w:val="24"/>
        </w:rPr>
        <w:t xml:space="preserve"> states “The test shall not be conducted if there is any hair growth between the skin and the facepiece sealing surface, such as stubble beard growth, beard, mustache or sideburns which cross the respirator sealing surface.” The department has not administered a fit test to Omari and has instead enforced the policy against him. The complaint states: “Mr. El Omari expressly seeks a narrow accommodation from BCFD that OSHA itself contemplates, shaving only the sealing area and submitting to fit testing. Refusing even to conduct a fit test underscores that BCFD’s obstacle is its own rigid policy, not federal law. Any alleged difficulty arises solely from BCFD’s own policies and inaction.” CAIR alleges that the department has allowed other EMS personnel and firefighters, including some supervisors, to keep facial hair without consequence and continue working safely. [Also filed, Chap. 8.] </w:t>
      </w:r>
      <w:hyperlink r:id="rId308" w:history="1">
        <w:r w:rsidRPr="00F56FCA">
          <w:rPr>
            <w:rStyle w:val="Hyperlink"/>
            <w:rFonts w:eastAsia="Arial"/>
            <w:szCs w:val="24"/>
          </w:rPr>
          <w:t>https://www.firerescue1.com/legal/complaint-filed-over-beard-policy-after-baltimore-paramedic-suspended?utm_source=delivra&amp;utm_medium=email&amp;utm_campaign=FR1-Daily-9-17-25&amp;utm_id=9510973&amp;dlv-emuid=fed355b8-46a2-4fa4-b55c-4d602dde33c4&amp;dlv-mlid=9510973</w:t>
        </w:r>
      </w:hyperlink>
      <w:r w:rsidRPr="00F56FCA">
        <w:rPr>
          <w:rFonts w:eastAsia="Arial"/>
          <w:szCs w:val="24"/>
        </w:rPr>
        <w:t xml:space="preserve"> </w:t>
      </w:r>
    </w:p>
    <w:p w14:paraId="1915672E" w14:textId="77777777" w:rsidR="00F56FCA" w:rsidRPr="00F56FCA" w:rsidRDefault="00F56FCA" w:rsidP="00E57731">
      <w:pPr>
        <w:pStyle w:val="NoSpacing"/>
        <w:rPr>
          <w:rFonts w:eastAsia="Arial"/>
          <w:szCs w:val="24"/>
        </w:rPr>
      </w:pPr>
    </w:p>
    <w:p w14:paraId="652410F9" w14:textId="77777777" w:rsidR="00F56FCA" w:rsidRPr="00F56FCA" w:rsidRDefault="00F56FCA" w:rsidP="00E57731">
      <w:pPr>
        <w:pStyle w:val="NoSpacing"/>
        <w:rPr>
          <w:rFonts w:eastAsia="Arial"/>
          <w:szCs w:val="24"/>
        </w:rPr>
      </w:pPr>
    </w:p>
    <w:p w14:paraId="33AC0251" w14:textId="77777777" w:rsidR="00F56FCA" w:rsidRPr="00F56FCA" w:rsidRDefault="00F56FCA" w:rsidP="00E57731">
      <w:pPr>
        <w:pStyle w:val="NoSpacing"/>
        <w:rPr>
          <w:rFonts w:eastAsia="Arial"/>
          <w:szCs w:val="24"/>
        </w:rPr>
      </w:pPr>
    </w:p>
    <w:p w14:paraId="68E19971" w14:textId="77777777" w:rsidR="00F56FCA" w:rsidRPr="00F56FCA" w:rsidRDefault="00F56FCA" w:rsidP="00E57731">
      <w:pPr>
        <w:pStyle w:val="NoSpacing"/>
        <w:rPr>
          <w:rFonts w:eastAsia="Arial"/>
          <w:szCs w:val="24"/>
        </w:rPr>
      </w:pPr>
    </w:p>
    <w:p w14:paraId="31C870D9" w14:textId="77777777" w:rsidR="00F56FCA" w:rsidRPr="00F56FCA" w:rsidRDefault="00F56FCA" w:rsidP="00E57731">
      <w:pPr>
        <w:pStyle w:val="NoSpacing"/>
        <w:rPr>
          <w:rFonts w:eastAsia="Arial"/>
          <w:szCs w:val="24"/>
        </w:rPr>
      </w:pPr>
      <w:r w:rsidRPr="00F56FCA">
        <w:rPr>
          <w:rFonts w:eastAsia="Arial"/>
          <w:szCs w:val="24"/>
        </w:rPr>
        <w:t xml:space="preserve">Sept. 11, 2025: MT - U.S. Forest Service Reverses Course, Issues Masks </w:t>
      </w:r>
      <w:proofErr w:type="gramStart"/>
      <w:r w:rsidRPr="00F56FCA">
        <w:rPr>
          <w:rFonts w:eastAsia="Arial"/>
          <w:szCs w:val="24"/>
        </w:rPr>
        <w:t>To</w:t>
      </w:r>
      <w:proofErr w:type="gramEnd"/>
      <w:r w:rsidRPr="00F56FCA">
        <w:rPr>
          <w:rFonts w:eastAsia="Arial"/>
          <w:szCs w:val="24"/>
        </w:rPr>
        <w:t xml:space="preserve"> Wildland Firefighters </w:t>
      </w:r>
      <w:proofErr w:type="gramStart"/>
      <w:r w:rsidRPr="00F56FCA">
        <w:rPr>
          <w:rFonts w:eastAsia="Arial"/>
          <w:szCs w:val="24"/>
        </w:rPr>
        <w:t>But</w:t>
      </w:r>
      <w:proofErr w:type="gramEnd"/>
      <w:r w:rsidRPr="00F56FCA">
        <w:rPr>
          <w:rFonts w:eastAsia="Arial"/>
          <w:szCs w:val="24"/>
        </w:rPr>
        <w:t xml:space="preserve"> Keeps Ban </w:t>
      </w:r>
      <w:proofErr w:type="gramStart"/>
      <w:r w:rsidRPr="00F56FCA">
        <w:rPr>
          <w:rFonts w:eastAsia="Arial"/>
          <w:szCs w:val="24"/>
        </w:rPr>
        <w:t>In</w:t>
      </w:r>
      <w:proofErr w:type="gramEnd"/>
      <w:r w:rsidRPr="00F56FCA">
        <w:rPr>
          <w:rFonts w:eastAsia="Arial"/>
          <w:szCs w:val="24"/>
        </w:rPr>
        <w:t xml:space="preserve"> Place.  [TV VIDEO.] After reporting on smoke-linked illnesses and pressure from lawmakers, the agency will stock and provide N95s for light use, while still barring masks during arduous work. The U.S. Forest Service </w:t>
      </w:r>
      <w:hyperlink r:id="rId309" w:tgtFrame="_blank" w:history="1">
        <w:r w:rsidRPr="00F56FCA">
          <w:rPr>
            <w:rStyle w:val="Hyperlink"/>
            <w:rFonts w:eastAsia="Arial"/>
            <w:szCs w:val="24"/>
          </w:rPr>
          <w:t>will begin providing</w:t>
        </w:r>
      </w:hyperlink>
      <w:r w:rsidRPr="00F56FCA">
        <w:rPr>
          <w:rFonts w:eastAsia="Arial"/>
          <w:szCs w:val="24"/>
        </w:rPr>
        <w:t> wildfire crews with masks to protect against smoke, reversing a decades-long policy banning protective gear after </w:t>
      </w:r>
      <w:hyperlink r:id="rId310" w:tgtFrame="_blank" w:history="1">
        <w:r w:rsidRPr="00F56FCA">
          <w:rPr>
            <w:rStyle w:val="Hyperlink"/>
            <w:rFonts w:eastAsia="Arial"/>
            <w:szCs w:val="24"/>
          </w:rPr>
          <w:t>The New York Times spotlighted</w:t>
        </w:r>
      </w:hyperlink>
      <w:r w:rsidRPr="00F56FCA">
        <w:rPr>
          <w:rFonts w:eastAsia="Arial"/>
          <w:szCs w:val="24"/>
        </w:rPr>
        <w:t> severe health impacts from smoke exposure, including </w:t>
      </w:r>
      <w:hyperlink r:id="rId311" w:tgtFrame="_blank" w:history="1">
        <w:r w:rsidRPr="00F56FCA">
          <w:rPr>
            <w:rStyle w:val="Hyperlink"/>
            <w:rFonts w:eastAsia="Arial"/>
            <w:szCs w:val="24"/>
          </w:rPr>
          <w:t>a case involving a young Oregon firefighter</w:t>
        </w:r>
      </w:hyperlink>
      <w:r w:rsidRPr="00F56FCA">
        <w:rPr>
          <w:rFonts w:eastAsia="Arial"/>
          <w:szCs w:val="24"/>
        </w:rPr>
        <w:t xml:space="preserve"> now battling cancer. For decades, federal wildland firefighters were not given masks, even as researchers and labor groups warned of the long-term risks, the Times found. The Forest Service said masks could cause firefighters to overheat. </w:t>
      </w:r>
      <w:hyperlink r:id="rId312" w:history="1">
        <w:r w:rsidRPr="00F56FCA">
          <w:rPr>
            <w:rStyle w:val="Hyperlink"/>
            <w:rFonts w:eastAsia="Arial"/>
            <w:szCs w:val="24"/>
          </w:rPr>
          <w:t>https://www.firerescue1.com/wildfire-and-wildland-urban-interface/u-s-forest-service-reverses-course-issues-masks-to-wildland-firefighters-but-keeps-ban-in-place?utm_source=delivra&amp;utm_medium=email&amp;utm_campaign=FR1-Daily-9-11-25&amp;utm_id=9480874&amp;dlv-emuid=fed355b8-46a2-4fa4-b55c-4d602dde33c4&amp;dlv-mlid=9480874</w:t>
        </w:r>
      </w:hyperlink>
      <w:r w:rsidRPr="00F56FCA">
        <w:rPr>
          <w:rFonts w:eastAsia="Arial"/>
          <w:szCs w:val="24"/>
        </w:rPr>
        <w:t xml:space="preserve"> </w:t>
      </w:r>
    </w:p>
    <w:p w14:paraId="719E04C7" w14:textId="77777777" w:rsidR="00F56FCA" w:rsidRPr="00F56FCA" w:rsidRDefault="00F56FCA" w:rsidP="00E57731">
      <w:pPr>
        <w:pStyle w:val="NoSpacing"/>
        <w:rPr>
          <w:rFonts w:eastAsia="Arial"/>
          <w:szCs w:val="24"/>
        </w:rPr>
      </w:pPr>
    </w:p>
    <w:p w14:paraId="562A3F3A" w14:textId="77777777" w:rsidR="00F56FCA" w:rsidRPr="00F56FCA" w:rsidRDefault="00F56FCA" w:rsidP="00E57731">
      <w:pPr>
        <w:pStyle w:val="NoSpacing"/>
        <w:rPr>
          <w:rFonts w:eastAsia="Arial"/>
          <w:szCs w:val="24"/>
        </w:rPr>
      </w:pPr>
      <w:r w:rsidRPr="00F56FCA">
        <w:rPr>
          <w:rFonts w:eastAsia="Arial"/>
          <w:szCs w:val="24"/>
        </w:rPr>
        <w:t xml:space="preserve">See also Aug. 17, </w:t>
      </w:r>
      <w:proofErr w:type="gramStart"/>
      <w:r w:rsidRPr="00F56FCA">
        <w:rPr>
          <w:rFonts w:eastAsia="Arial"/>
          <w:szCs w:val="24"/>
        </w:rPr>
        <w:t>2025</w:t>
      </w:r>
      <w:proofErr w:type="gramEnd"/>
      <w:r w:rsidRPr="00F56FCA">
        <w:rPr>
          <w:rFonts w:eastAsia="Arial"/>
          <w:szCs w:val="24"/>
        </w:rPr>
        <w:t xml:space="preserve"> NY Times article - Wildfire Fighters, Unmasked in Toxic Smoke, Are Getting Sick and Dying. The U.S. Forest Service has fought decades of efforts to better protect its crews — sending them into smoke without masks or warnings about the risks. </w:t>
      </w:r>
      <w:hyperlink r:id="rId313" w:history="1">
        <w:r w:rsidRPr="00F56FCA">
          <w:rPr>
            <w:rStyle w:val="Hyperlink"/>
            <w:rFonts w:eastAsia="Arial"/>
            <w:szCs w:val="24"/>
          </w:rPr>
          <w:t>https://www.nytimes.com/2025/08/17/us/wildfire-firefighters-masks-smoke.html</w:t>
        </w:r>
      </w:hyperlink>
      <w:r w:rsidRPr="00F56FCA">
        <w:rPr>
          <w:rFonts w:eastAsia="Arial"/>
          <w:szCs w:val="24"/>
        </w:rPr>
        <w:t xml:space="preserve"> </w:t>
      </w:r>
    </w:p>
    <w:p w14:paraId="2DC87481" w14:textId="77777777" w:rsidR="00F56FCA" w:rsidRPr="00F56FCA" w:rsidRDefault="00F56FCA" w:rsidP="00E57731">
      <w:pPr>
        <w:pStyle w:val="NoSpacing"/>
        <w:rPr>
          <w:rFonts w:eastAsia="Arial"/>
          <w:szCs w:val="24"/>
        </w:rPr>
      </w:pPr>
    </w:p>
    <w:p w14:paraId="7E2A49EF" w14:textId="77777777" w:rsidR="00F56FCA" w:rsidRPr="00F56FCA" w:rsidRDefault="00F56FCA" w:rsidP="00E57731">
      <w:pPr>
        <w:pStyle w:val="NoSpacing"/>
        <w:rPr>
          <w:rFonts w:eastAsia="Arial"/>
          <w:szCs w:val="24"/>
        </w:rPr>
      </w:pPr>
    </w:p>
    <w:p w14:paraId="37634432" w14:textId="77777777" w:rsidR="00F56FCA" w:rsidRPr="00F56FCA" w:rsidRDefault="00F56FCA" w:rsidP="00E57731">
      <w:pPr>
        <w:pStyle w:val="NoSpacing"/>
        <w:rPr>
          <w:rFonts w:eastAsia="Arial"/>
          <w:szCs w:val="24"/>
        </w:rPr>
      </w:pPr>
      <w:r w:rsidRPr="00F56FCA">
        <w:rPr>
          <w:rFonts w:eastAsia="Arial"/>
          <w:szCs w:val="24"/>
        </w:rPr>
        <w:t xml:space="preserve">Aug. 19, 2025: GA - ACS Study: Firefighters Face Higher Cancer Mortality, With Sharp Rises </w:t>
      </w:r>
      <w:proofErr w:type="gramStart"/>
      <w:r w:rsidRPr="00F56FCA">
        <w:rPr>
          <w:rFonts w:eastAsia="Arial"/>
          <w:szCs w:val="24"/>
        </w:rPr>
        <w:t>In</w:t>
      </w:r>
      <w:proofErr w:type="gramEnd"/>
      <w:r w:rsidRPr="00F56FCA">
        <w:rPr>
          <w:rFonts w:eastAsia="Arial"/>
          <w:szCs w:val="24"/>
        </w:rPr>
        <w:t xml:space="preserve"> Skin, Kidney Cancers. Researchers found higher cancer mortality overall, with prostate and colorectal risks rising with tenure and lung cancer emerging only after 30 years of follow-up. ATLANTA — After tracking firefighters for more than 30 years, a new study reports increased mortality from skin, kidney and other cancers. The findings build on the 2022 International Agency for Research on Cancer (IARC) conclusion that firefighting causes mesothelioma and bladder cancer, according to the </w:t>
      </w:r>
      <w:hyperlink r:id="rId314" w:anchor="assets_20295_1438-117" w:tgtFrame="_blank" w:history="1">
        <w:r w:rsidRPr="00F56FCA">
          <w:rPr>
            <w:rStyle w:val="Hyperlink"/>
            <w:rFonts w:eastAsia="Arial"/>
            <w:szCs w:val="24"/>
          </w:rPr>
          <w:t>American Cancer Society</w:t>
        </w:r>
      </w:hyperlink>
      <w:r w:rsidRPr="00F56FCA">
        <w:rPr>
          <w:rFonts w:eastAsia="Arial"/>
          <w:szCs w:val="24"/>
        </w:rPr>
        <w:t>. The study appeared in the </w:t>
      </w:r>
      <w:hyperlink r:id="rId315" w:tgtFrame="_blank" w:history="1">
        <w:r w:rsidRPr="00F56FCA">
          <w:rPr>
            <w:rStyle w:val="Hyperlink"/>
            <w:rFonts w:eastAsia="Arial"/>
            <w:szCs w:val="24"/>
          </w:rPr>
          <w:t>International Journal of Epidemiology</w:t>
        </w:r>
      </w:hyperlink>
      <w:r w:rsidRPr="00F56FCA">
        <w:rPr>
          <w:rFonts w:eastAsia="Arial"/>
          <w:szCs w:val="24"/>
        </w:rPr>
        <w:t xml:space="preserve">…. Researchers analyzed over 470,000 firefighters in the ACS CPS-II cohort, comparing their mortality to that of other employed men over 36 years (1982–2018). Jobs were coded using 1980 Census categories and cancer deaths were classified by ICD. Firefighting was linked to higher cancer mortality overall, with the strongest increases for skin (+58%) and kidney (+40%). Prostate and colorectal risks rose with longer tenure, and a lung cancer signal appeared only after over 30 years of follow-up. </w:t>
      </w:r>
      <w:hyperlink r:id="rId316" w:history="1">
        <w:r w:rsidRPr="00F56FCA">
          <w:rPr>
            <w:rStyle w:val="Hyperlink"/>
            <w:rFonts w:eastAsia="Arial"/>
            <w:szCs w:val="24"/>
          </w:rPr>
          <w:t>https://www.firerescue1.com/cancer/acs-study-firefighters-face-higher-cancer-mortality-with-sharp-rises-in-skin-kidney-cancers?utm_source=delivra&amp;utm_medium=email&amp;utm_campaign=FR1-Daily-8-19-25&amp;utm_id=9368807&amp;dlv-emuid=fed355b8-46a2-4fa4-b55c-4d602dde33c4&amp;dlv-mlid=9368807</w:t>
        </w:r>
      </w:hyperlink>
      <w:r w:rsidRPr="00F56FCA">
        <w:rPr>
          <w:rFonts w:eastAsia="Arial"/>
          <w:szCs w:val="24"/>
        </w:rPr>
        <w:t xml:space="preserve"> </w:t>
      </w:r>
    </w:p>
    <w:p w14:paraId="763BFB11" w14:textId="77777777" w:rsidR="00F56FCA" w:rsidRPr="00F56FCA" w:rsidRDefault="00F56FCA" w:rsidP="00E57731">
      <w:pPr>
        <w:pStyle w:val="NoSpacing"/>
        <w:rPr>
          <w:rFonts w:eastAsia="Arial"/>
          <w:szCs w:val="24"/>
        </w:rPr>
      </w:pPr>
    </w:p>
    <w:p w14:paraId="761BB143" w14:textId="77777777" w:rsidR="00F56FCA" w:rsidRPr="00F56FCA" w:rsidRDefault="00F56FCA" w:rsidP="00E57731">
      <w:pPr>
        <w:pStyle w:val="NoSpacing"/>
        <w:rPr>
          <w:rFonts w:eastAsia="Arial"/>
          <w:szCs w:val="24"/>
        </w:rPr>
      </w:pPr>
    </w:p>
    <w:p w14:paraId="1F6C3B5F" w14:textId="77777777" w:rsidR="00F56FCA" w:rsidRPr="00F56FCA" w:rsidRDefault="00F56FCA" w:rsidP="00E57731">
      <w:pPr>
        <w:pStyle w:val="NoSpacing"/>
        <w:rPr>
          <w:rFonts w:eastAsia="Arial"/>
          <w:szCs w:val="24"/>
        </w:rPr>
      </w:pPr>
    </w:p>
    <w:p w14:paraId="162E71DF" w14:textId="77777777" w:rsidR="00F56FCA" w:rsidRPr="00F56FCA" w:rsidRDefault="00F56FCA" w:rsidP="00E57731">
      <w:pPr>
        <w:pStyle w:val="NoSpacing"/>
        <w:rPr>
          <w:rFonts w:eastAsia="Arial"/>
          <w:szCs w:val="24"/>
        </w:rPr>
      </w:pPr>
    </w:p>
    <w:p w14:paraId="0ED340FF" w14:textId="77777777" w:rsidR="00F56FCA" w:rsidRPr="00F56FCA" w:rsidRDefault="00F56FCA" w:rsidP="00E57731">
      <w:pPr>
        <w:pStyle w:val="NoSpacing"/>
        <w:rPr>
          <w:rFonts w:eastAsia="Arial"/>
          <w:szCs w:val="24"/>
        </w:rPr>
      </w:pPr>
    </w:p>
    <w:p w14:paraId="597126F7" w14:textId="77777777" w:rsidR="00F56FCA" w:rsidRPr="00F56FCA" w:rsidRDefault="00F56FCA" w:rsidP="00E57731">
      <w:pPr>
        <w:pStyle w:val="NoSpacing"/>
        <w:rPr>
          <w:rFonts w:eastAsia="Arial"/>
          <w:szCs w:val="24"/>
        </w:rPr>
      </w:pPr>
    </w:p>
    <w:p w14:paraId="64F0B1A3" w14:textId="77777777" w:rsidR="00F56FCA" w:rsidRPr="00F56FCA" w:rsidRDefault="00F56FCA" w:rsidP="00E57731">
      <w:pPr>
        <w:pStyle w:val="NoSpacing"/>
        <w:rPr>
          <w:rFonts w:eastAsia="Arial"/>
          <w:szCs w:val="24"/>
        </w:rPr>
      </w:pPr>
      <w:r w:rsidRPr="00F56FCA">
        <w:rPr>
          <w:rFonts w:eastAsia="Arial"/>
          <w:szCs w:val="24"/>
        </w:rPr>
        <w:t xml:space="preserve">Aug. 15, 2025: NY - 4 Missed Maydays, Safety Lapses Flagged </w:t>
      </w:r>
      <w:proofErr w:type="gramStart"/>
      <w:r w:rsidRPr="00F56FCA">
        <w:rPr>
          <w:rFonts w:eastAsia="Arial"/>
          <w:szCs w:val="24"/>
        </w:rPr>
        <w:t>In</w:t>
      </w:r>
      <w:proofErr w:type="gramEnd"/>
      <w:r w:rsidRPr="00F56FCA">
        <w:rPr>
          <w:rFonts w:eastAsia="Arial"/>
          <w:szCs w:val="24"/>
        </w:rPr>
        <w:t xml:space="preserve"> N.Y. LODD. State and Buffalo Fire Department reports cite accountability lapses, interior ops failures, an untrained acting officer and delays in defensive ops in death of Firefighter Jason Arno. … Excessive radio traffic drowned out four of Arno’s maydays as evacuation orders went out; no one radioed him after he went down, and no emergency headcount (PAR) was conducted after crews exited. </w:t>
      </w:r>
      <w:hyperlink r:id="rId317" w:history="1">
        <w:r w:rsidRPr="00F56FCA">
          <w:rPr>
            <w:rStyle w:val="Hyperlink"/>
            <w:rFonts w:eastAsia="Arial"/>
            <w:szCs w:val="24"/>
          </w:rPr>
          <w:t>https://www.firerescue1.com/fireground-operations/4-missed-maydays-safety-lapses-flagged-in-n-y-lodd?utm_source=delivra&amp;utm_medium=email&amp;utm_campaign=FR1-Daily-8-15-25&amp;utm_id=9353841&amp;dlv-emuid=fed355b8-46a2-4fa4-b55c-4d602dde33c4&amp;dlv-mlid=9353841</w:t>
        </w:r>
      </w:hyperlink>
      <w:r w:rsidRPr="00F56FCA">
        <w:rPr>
          <w:rFonts w:eastAsia="Arial"/>
          <w:szCs w:val="24"/>
        </w:rPr>
        <w:t xml:space="preserve"> </w:t>
      </w:r>
    </w:p>
    <w:p w14:paraId="00DBA73D" w14:textId="77777777" w:rsidR="00F56FCA" w:rsidRPr="00F56FCA" w:rsidRDefault="00F56FCA" w:rsidP="00E57731">
      <w:pPr>
        <w:pStyle w:val="NoSpacing"/>
        <w:rPr>
          <w:rFonts w:eastAsia="Arial"/>
          <w:szCs w:val="24"/>
        </w:rPr>
      </w:pPr>
    </w:p>
    <w:p w14:paraId="05AB8DA7" w14:textId="77777777" w:rsidR="00F56FCA" w:rsidRPr="00F56FCA" w:rsidRDefault="00F56FCA" w:rsidP="00E57731">
      <w:pPr>
        <w:pStyle w:val="NoSpacing"/>
        <w:rPr>
          <w:rFonts w:eastAsia="Arial"/>
          <w:szCs w:val="24"/>
        </w:rPr>
      </w:pPr>
      <w:r w:rsidRPr="00F56FCA">
        <w:rPr>
          <w:rFonts w:eastAsia="Arial"/>
          <w:szCs w:val="24"/>
        </w:rPr>
        <w:t xml:space="preserve">See also: Aug. 13, 2025: NY - Investigation Exposes Buffalo Fire Failures </w:t>
      </w:r>
      <w:proofErr w:type="gramStart"/>
      <w:r w:rsidRPr="00F56FCA">
        <w:rPr>
          <w:rFonts w:eastAsia="Arial"/>
          <w:szCs w:val="24"/>
        </w:rPr>
        <w:t>In</w:t>
      </w:r>
      <w:proofErr w:type="gramEnd"/>
      <w:r w:rsidRPr="00F56FCA">
        <w:rPr>
          <w:rFonts w:eastAsia="Arial"/>
          <w:szCs w:val="24"/>
        </w:rPr>
        <w:t xml:space="preserve"> Firefighter's Death. [TV VIDEO.] State and city reports filed recently in widow's lawsuit. BUFFALO, N.Y. — Two newly filed investigative reports obtained by 2 On Your Side Investigates into the 2023 death of Buffalo </w:t>
      </w:r>
      <w:hyperlink r:id="rId318" w:tgtFrame="_blank" w:history="1">
        <w:r w:rsidRPr="00F56FCA">
          <w:rPr>
            <w:rStyle w:val="Hyperlink"/>
            <w:rFonts w:eastAsia="Arial"/>
            <w:szCs w:val="24"/>
          </w:rPr>
          <w:t>Firefighter Jason Arno</w:t>
        </w:r>
      </w:hyperlink>
      <w:r w:rsidRPr="00F56FCA">
        <w:rPr>
          <w:rFonts w:eastAsia="Arial"/>
          <w:szCs w:val="24"/>
        </w:rPr>
        <w:t> reveal multiple errors and safety violations on the day Arno died inside a burning costume shop on Main Street. The findings, which include multiple state-issued citations to the Buffalo Fire Department for safety violations, are part of an ongoing lawsuit over Arno’s death. They provide a new accounting of the split-second decisions, dangerous conditions, missed signals and long-standing safety gaps that appear to have turned a routine commercial fire into a tragedy. *** The reports, which were filed this week in State Supreme Court as part of a lawsuit against the city by Arno’s widow, reveal that Buffalo Fire officials missed four mayday calls Arno made using his radio, something the fire department’s report attributed to “excessive radio traffic” in the chaotic moments firefighters were told to evacuate the burning building. Additionally, the State Department of Labor concluded that Buffalo Fire “had inadequate accountability, nonfunctioning firefighting equipment, failure to follow interior firefighting procedures, and other factors unrelated to occupational safety and health standards,” contributing to the death of Arno. </w:t>
      </w:r>
      <w:hyperlink r:id="rId319" w:history="1">
        <w:r w:rsidRPr="00F56FCA">
          <w:rPr>
            <w:rStyle w:val="Hyperlink"/>
            <w:rFonts w:eastAsia="Arial"/>
            <w:szCs w:val="24"/>
          </w:rPr>
          <w:t>https://www.wgrz.com/article/news/investigations/2-investigates/report-buffalo-firefighters-mayday-calls-missed-amid-deadly-fire/71-32e7af94-47dd-4575-96da-b686464edbef</w:t>
        </w:r>
      </w:hyperlink>
      <w:r w:rsidRPr="00F56FCA">
        <w:rPr>
          <w:rFonts w:eastAsia="Arial"/>
          <w:szCs w:val="24"/>
        </w:rPr>
        <w:t xml:space="preserve"> </w:t>
      </w:r>
    </w:p>
    <w:p w14:paraId="216605E1" w14:textId="77777777" w:rsidR="00F56FCA" w:rsidRPr="00F56FCA" w:rsidRDefault="00F56FCA" w:rsidP="00E57731">
      <w:pPr>
        <w:pStyle w:val="NoSpacing"/>
        <w:rPr>
          <w:rFonts w:eastAsia="Arial"/>
          <w:szCs w:val="24"/>
        </w:rPr>
      </w:pPr>
    </w:p>
    <w:p w14:paraId="61FC4F47" w14:textId="77777777" w:rsidR="00F56FCA" w:rsidRPr="00F56FCA" w:rsidRDefault="00F56FCA" w:rsidP="00E57731">
      <w:pPr>
        <w:pStyle w:val="NoSpacing"/>
        <w:rPr>
          <w:rFonts w:eastAsia="Arial"/>
          <w:szCs w:val="24"/>
        </w:rPr>
      </w:pPr>
    </w:p>
    <w:p w14:paraId="277A3CBC" w14:textId="77777777" w:rsidR="00F56FCA" w:rsidRPr="00F56FCA" w:rsidRDefault="00F56FCA" w:rsidP="00E57731">
      <w:pPr>
        <w:pStyle w:val="NoSpacing"/>
        <w:rPr>
          <w:rFonts w:eastAsia="Arial"/>
          <w:szCs w:val="24"/>
        </w:rPr>
      </w:pPr>
    </w:p>
    <w:p w14:paraId="1778C3AD" w14:textId="77777777" w:rsidR="00F56FCA" w:rsidRPr="00F56FCA" w:rsidRDefault="00F56FCA" w:rsidP="00E57731">
      <w:pPr>
        <w:pStyle w:val="NoSpacing"/>
        <w:rPr>
          <w:rFonts w:eastAsia="Arial"/>
          <w:szCs w:val="24"/>
        </w:rPr>
      </w:pPr>
    </w:p>
    <w:p w14:paraId="0EF7935A" w14:textId="77777777" w:rsidR="00F56FCA" w:rsidRPr="00F56FCA" w:rsidRDefault="00F56FCA" w:rsidP="00E57731">
      <w:pPr>
        <w:pStyle w:val="NoSpacing"/>
        <w:rPr>
          <w:rFonts w:eastAsia="Arial"/>
          <w:szCs w:val="24"/>
        </w:rPr>
      </w:pPr>
      <w:r w:rsidRPr="00F56FCA">
        <w:rPr>
          <w:rFonts w:eastAsia="Arial"/>
          <w:szCs w:val="24"/>
        </w:rPr>
        <w:t xml:space="preserve">Aug. 12, 2025: CT - OSHA Fines Conn. FD For ‘Serious’ </w:t>
      </w:r>
      <w:proofErr w:type="spellStart"/>
      <w:r w:rsidRPr="00F56FCA">
        <w:rPr>
          <w:rFonts w:eastAsia="Arial"/>
          <w:szCs w:val="24"/>
        </w:rPr>
        <w:t>Yiolation</w:t>
      </w:r>
      <w:proofErr w:type="spellEnd"/>
      <w:r w:rsidRPr="00F56FCA">
        <w:rPr>
          <w:rFonts w:eastAsia="Arial"/>
          <w:szCs w:val="24"/>
        </w:rPr>
        <w:t xml:space="preserve"> </w:t>
      </w:r>
      <w:proofErr w:type="gramStart"/>
      <w:r w:rsidRPr="00F56FCA">
        <w:rPr>
          <w:rFonts w:eastAsia="Arial"/>
          <w:szCs w:val="24"/>
        </w:rPr>
        <w:t>In</w:t>
      </w:r>
      <w:proofErr w:type="gramEnd"/>
      <w:r w:rsidRPr="00F56FCA">
        <w:rPr>
          <w:rFonts w:eastAsia="Arial"/>
          <w:szCs w:val="24"/>
        </w:rPr>
        <w:t xml:space="preserve"> Firefighter’s </w:t>
      </w:r>
      <w:proofErr w:type="spellStart"/>
      <w:r w:rsidRPr="00F56FCA">
        <w:rPr>
          <w:rFonts w:eastAsia="Arial"/>
          <w:szCs w:val="24"/>
        </w:rPr>
        <w:t>Tatal</w:t>
      </w:r>
      <w:proofErr w:type="spellEnd"/>
      <w:r w:rsidRPr="00F56FCA">
        <w:rPr>
          <w:rFonts w:eastAsia="Arial"/>
          <w:szCs w:val="24"/>
        </w:rPr>
        <w:t xml:space="preserve"> UTV Rollover. [TV VIDEO – No seatbelt / no helmet.] The agency levied a $640 penalty after determining safety lapses contributed to the death of a Wethersfield firefighter when a utility terrain vehicle flipped during a brush fire…. At 5:30 p.m. on Oct. 22, the report </w:t>
      </w:r>
      <w:proofErr w:type="gramStart"/>
      <w:r w:rsidRPr="00F56FCA">
        <w:rPr>
          <w:rFonts w:eastAsia="Arial"/>
          <w:szCs w:val="24"/>
        </w:rPr>
        <w:t>said,</w:t>
      </w:r>
      <w:proofErr w:type="gramEnd"/>
      <w:r w:rsidRPr="00F56FCA">
        <w:rPr>
          <w:rFonts w:eastAsia="Arial"/>
          <w:szCs w:val="24"/>
        </w:rPr>
        <w:t xml:space="preserve"> a firefighter was operating a utility terrain vehicle during response efforts at a brush fire on Lamentation Mountain in Meriden. While driving over uneven terrain, it said, the UTV rolled over and struck the firefighter in the head and neck. [Also filed, Chap. 5.] </w:t>
      </w:r>
    </w:p>
    <w:p w14:paraId="4ADC8C75" w14:textId="77777777" w:rsidR="00F56FCA" w:rsidRPr="00F56FCA" w:rsidRDefault="00F56FCA" w:rsidP="00E57731">
      <w:pPr>
        <w:pStyle w:val="NoSpacing"/>
        <w:rPr>
          <w:rFonts w:eastAsia="Arial"/>
          <w:szCs w:val="24"/>
        </w:rPr>
      </w:pPr>
      <w:hyperlink r:id="rId320" w:history="1">
        <w:r w:rsidRPr="00F56FCA">
          <w:rPr>
            <w:rStyle w:val="Hyperlink"/>
            <w:rFonts w:eastAsia="Arial"/>
            <w:szCs w:val="24"/>
          </w:rPr>
          <w:t>https://www.firerescue1.com/risk-management/osha-fines-conn-fd-for-serious-violation-in-firefighters-fatal-utv-rollover?utm_source=delivra&amp;utm_medium=email&amp;utm_campaign=FR1-Daily-8-12-25&amp;utm_id=9337739&amp;dlv-emuid=fed355b8-46a2-4fa4-b55c-4d602dde33c4&amp;dlv-mlid=9337739</w:t>
        </w:r>
      </w:hyperlink>
    </w:p>
    <w:p w14:paraId="0A053727" w14:textId="77777777" w:rsidR="00F56FCA" w:rsidRPr="00F56FCA" w:rsidRDefault="00F56FCA" w:rsidP="00E57731">
      <w:pPr>
        <w:pStyle w:val="NoSpacing"/>
        <w:rPr>
          <w:rFonts w:eastAsia="Arial"/>
          <w:szCs w:val="24"/>
        </w:rPr>
      </w:pPr>
    </w:p>
    <w:p w14:paraId="0521940F" w14:textId="77777777" w:rsidR="00F56FCA" w:rsidRPr="00F56FCA" w:rsidRDefault="00F56FCA" w:rsidP="00E57731">
      <w:pPr>
        <w:pStyle w:val="NoSpacing"/>
        <w:rPr>
          <w:rFonts w:eastAsia="Arial"/>
          <w:szCs w:val="24"/>
        </w:rPr>
      </w:pPr>
      <w:r w:rsidRPr="00F56FCA">
        <w:rPr>
          <w:rFonts w:eastAsia="Arial"/>
          <w:szCs w:val="24"/>
        </w:rPr>
        <w:t xml:space="preserve">Aug. 13, 2025: </w:t>
      </w:r>
      <w:proofErr w:type="spellStart"/>
      <w:r w:rsidRPr="00F56FCA">
        <w:rPr>
          <w:rFonts w:eastAsia="Arial"/>
          <w:szCs w:val="24"/>
        </w:rPr>
        <w:t>TheSecretList</w:t>
      </w:r>
      <w:proofErr w:type="spellEnd"/>
      <w:r w:rsidRPr="00F56FCA">
        <w:rPr>
          <w:rFonts w:eastAsia="Arial"/>
          <w:szCs w:val="24"/>
        </w:rPr>
        <w:t xml:space="preserve"> - FirefighterCloseCalls.com &lt;thesecretlist@firefighterclosecalls.ccsend.com&gt;</w:t>
      </w:r>
    </w:p>
    <w:p w14:paraId="7439C276" w14:textId="77777777" w:rsidR="00F56FCA" w:rsidRPr="00F56FCA" w:rsidRDefault="00F56FCA" w:rsidP="00E57731">
      <w:pPr>
        <w:pStyle w:val="NoSpacing"/>
        <w:rPr>
          <w:rFonts w:eastAsia="Arial"/>
          <w:szCs w:val="24"/>
        </w:rPr>
      </w:pPr>
      <w:r w:rsidRPr="00F56FCA">
        <w:rPr>
          <w:rFonts w:eastAsia="Arial"/>
          <w:szCs w:val="24"/>
        </w:rPr>
        <w:t xml:space="preserve">During the brush fire on Lamentation Mountain, the report </w:t>
      </w:r>
      <w:proofErr w:type="gramStart"/>
      <w:r w:rsidRPr="00F56FCA">
        <w:rPr>
          <w:rFonts w:eastAsia="Arial"/>
          <w:szCs w:val="24"/>
        </w:rPr>
        <w:t>said,</w:t>
      </w:r>
      <w:proofErr w:type="gramEnd"/>
      <w:r w:rsidRPr="00F56FCA">
        <w:rPr>
          <w:rFonts w:eastAsia="Arial"/>
          <w:szCs w:val="24"/>
        </w:rPr>
        <w:t xml:space="preserve"> FF </w:t>
      </w:r>
      <w:proofErr w:type="spellStart"/>
      <w:r w:rsidRPr="00F56FCA">
        <w:rPr>
          <w:rFonts w:eastAsia="Arial"/>
          <w:szCs w:val="24"/>
        </w:rPr>
        <w:t>Sharkevich</w:t>
      </w:r>
      <w:proofErr w:type="spellEnd"/>
      <w:r w:rsidRPr="00F56FCA">
        <w:rPr>
          <w:rFonts w:eastAsia="Arial"/>
          <w:szCs w:val="24"/>
        </w:rPr>
        <w:t xml:space="preserve"> and three other Firefighters were using an Arctic Cat UTV with a </w:t>
      </w:r>
      <w:proofErr w:type="spellStart"/>
      <w:r w:rsidRPr="00F56FCA">
        <w:rPr>
          <w:rFonts w:eastAsia="Arial"/>
          <w:szCs w:val="24"/>
        </w:rPr>
        <w:t>Kimtek</w:t>
      </w:r>
      <w:proofErr w:type="spellEnd"/>
      <w:r w:rsidRPr="00F56FCA">
        <w:rPr>
          <w:rFonts w:eastAsia="Arial"/>
          <w:szCs w:val="24"/>
        </w:rPr>
        <w:t xml:space="preserve"> fire suppression unit, essentially a mini fire apparatus for work on rough terrain. </w:t>
      </w:r>
      <w:proofErr w:type="spellStart"/>
      <w:r w:rsidRPr="00F56FCA">
        <w:rPr>
          <w:rFonts w:eastAsia="Arial"/>
          <w:szCs w:val="24"/>
        </w:rPr>
        <w:t>Sharkevich</w:t>
      </w:r>
      <w:proofErr w:type="spellEnd"/>
      <w:r w:rsidRPr="00F56FCA">
        <w:rPr>
          <w:rFonts w:eastAsia="Arial"/>
          <w:szCs w:val="24"/>
        </w:rPr>
        <w:t xml:space="preserve"> was driving, according to the report. "While driving the UTV on an </w:t>
      </w:r>
      <w:proofErr w:type="gramStart"/>
      <w:r w:rsidRPr="00F56FCA">
        <w:rPr>
          <w:rFonts w:eastAsia="Arial"/>
          <w:szCs w:val="24"/>
        </w:rPr>
        <w:t>incline</w:t>
      </w:r>
      <w:proofErr w:type="gramEnd"/>
      <w:r w:rsidRPr="00F56FCA">
        <w:rPr>
          <w:rFonts w:eastAsia="Arial"/>
          <w:szCs w:val="24"/>
        </w:rPr>
        <w:t xml:space="preserve"> to change locations, the unit began to slide on loose shale," the report says. "The unit then became unstable and began to roll from side to side. "Two Firefighters sitting on the suppression unit were thrown from the UTV. The two firefighters sitting in the cab were thrown about the cab," the report says. "The driver then was ejected from the cab, struck by the UTV, and sustained fatal injuries." The state Office of the Chief Medical Examiner found the cause of the former Hartford firefighter's death was impact injury of the head and neck, and the manner accidental. The other firefighters suffered non-life-threatening injuries, officials said at the time.</w:t>
      </w:r>
    </w:p>
    <w:p w14:paraId="66E61FDA" w14:textId="77777777" w:rsidR="00F56FCA" w:rsidRPr="00F56FCA" w:rsidRDefault="00F56FCA" w:rsidP="00E57731">
      <w:pPr>
        <w:pStyle w:val="NoSpacing"/>
        <w:rPr>
          <w:rFonts w:eastAsia="Arial"/>
          <w:szCs w:val="24"/>
        </w:rPr>
      </w:pPr>
    </w:p>
    <w:p w14:paraId="2560D91F" w14:textId="77777777" w:rsidR="00F56FCA" w:rsidRPr="00F56FCA" w:rsidRDefault="00F56FCA" w:rsidP="00E57731">
      <w:pPr>
        <w:pStyle w:val="NoSpacing"/>
        <w:rPr>
          <w:rFonts w:eastAsia="Arial"/>
          <w:szCs w:val="24"/>
        </w:rPr>
      </w:pPr>
    </w:p>
    <w:p w14:paraId="0F763575" w14:textId="77777777" w:rsidR="00F56FCA" w:rsidRPr="00F56FCA" w:rsidRDefault="00F56FCA" w:rsidP="00E57731">
      <w:pPr>
        <w:pStyle w:val="NoSpacing"/>
        <w:rPr>
          <w:rFonts w:eastAsia="Arial"/>
          <w:szCs w:val="24"/>
        </w:rPr>
      </w:pPr>
      <w:r w:rsidRPr="00F56FCA">
        <w:rPr>
          <w:rFonts w:eastAsia="Arial"/>
          <w:szCs w:val="24"/>
        </w:rPr>
        <w:t xml:space="preserve">Aug. 11, 2025: PA: NIOSH: Lieutenant Killed During Post-Fire Collapse </w:t>
      </w:r>
      <w:proofErr w:type="gramStart"/>
      <w:r w:rsidRPr="00F56FCA">
        <w:rPr>
          <w:rFonts w:eastAsia="Arial"/>
          <w:szCs w:val="24"/>
        </w:rPr>
        <w:t>At</w:t>
      </w:r>
      <w:proofErr w:type="gramEnd"/>
      <w:r w:rsidRPr="00F56FCA">
        <w:rPr>
          <w:rFonts w:eastAsia="Arial"/>
          <w:szCs w:val="24"/>
        </w:rPr>
        <w:t xml:space="preserve"> Mixed-Use Building. Investigation highlights the risks of post-suppression overhaul and origin-and-cause operations. PHILADELPHIA — NIOSH Report F2022-02 details a June 2022 fire in which a three-story mixed-use building collapsed during post-fire overhaul, </w:t>
      </w:r>
      <w:hyperlink r:id="rId321" w:history="1">
        <w:r w:rsidRPr="00F56FCA">
          <w:rPr>
            <w:rStyle w:val="Hyperlink"/>
            <w:rFonts w:eastAsia="Arial"/>
            <w:szCs w:val="24"/>
          </w:rPr>
          <w:t>killing a lieutenant and injuring five other personnel</w:t>
        </w:r>
      </w:hyperlink>
      <w:r w:rsidRPr="00F56FCA">
        <w:rPr>
          <w:rFonts w:eastAsia="Arial"/>
          <w:szCs w:val="24"/>
        </w:rPr>
        <w:t xml:space="preserve">. Investigators cite arson, undocumented structural alterations, infrequent inspections, and the building’s age and condition as key factors, and recommend stricter change-of-occupancy reviews, timely hazard communication, and enhanced risk-management training for fireground operations. </w:t>
      </w:r>
      <w:hyperlink r:id="rId322" w:history="1">
        <w:r w:rsidRPr="00F56FCA">
          <w:rPr>
            <w:rStyle w:val="Hyperlink"/>
            <w:rFonts w:eastAsia="Arial"/>
            <w:szCs w:val="24"/>
          </w:rPr>
          <w:t>https://www.firerescue1.com/niosh/niosh-lieutenant-killed-during-post-fire-collapse-at-mixed-use-building?utm_source=delivra&amp;utm_medium=email&amp;utm_campaign=FR1-Daily-8-11-25&amp;utm_id=9332400&amp;dlv-emuid=fed355b8-46a2-4fa4-b55c-4d602dde33c4&amp;dlv-mlid=9332400</w:t>
        </w:r>
      </w:hyperlink>
      <w:r w:rsidRPr="00F56FCA">
        <w:rPr>
          <w:rFonts w:eastAsia="Arial"/>
          <w:szCs w:val="24"/>
        </w:rPr>
        <w:t xml:space="preserve"> </w:t>
      </w:r>
    </w:p>
    <w:p w14:paraId="44ED9003" w14:textId="77777777" w:rsidR="00F56FCA" w:rsidRPr="00F56FCA" w:rsidRDefault="00F56FCA" w:rsidP="00E57731">
      <w:pPr>
        <w:pStyle w:val="NoSpacing"/>
        <w:rPr>
          <w:rFonts w:eastAsia="Arial"/>
          <w:szCs w:val="24"/>
        </w:rPr>
      </w:pPr>
    </w:p>
    <w:p w14:paraId="68BA9A01" w14:textId="77777777" w:rsidR="00F56FCA" w:rsidRPr="00F56FCA" w:rsidRDefault="00F56FCA" w:rsidP="00E57731">
      <w:pPr>
        <w:pStyle w:val="NoSpacing"/>
        <w:rPr>
          <w:rFonts w:eastAsia="Arial"/>
          <w:szCs w:val="24"/>
        </w:rPr>
      </w:pPr>
      <w:r w:rsidRPr="00F56FCA">
        <w:rPr>
          <w:rFonts w:eastAsia="Arial"/>
          <w:szCs w:val="24"/>
        </w:rPr>
        <w:t xml:space="preserve">Read NIOSH Report: </w:t>
      </w:r>
      <w:hyperlink r:id="rId323" w:history="1">
        <w:r w:rsidRPr="00F56FCA">
          <w:rPr>
            <w:rStyle w:val="Hyperlink"/>
            <w:rFonts w:eastAsia="Arial"/>
            <w:szCs w:val="24"/>
          </w:rPr>
          <w:t>https://www.cdc.gov/niosh/firefighters/programs/pdfs/face202202.pdf</w:t>
        </w:r>
      </w:hyperlink>
      <w:r w:rsidRPr="00F56FCA">
        <w:rPr>
          <w:rFonts w:eastAsia="Arial"/>
          <w:szCs w:val="24"/>
        </w:rPr>
        <w:t xml:space="preserve"> </w:t>
      </w:r>
    </w:p>
    <w:p w14:paraId="59B30D2D" w14:textId="77777777" w:rsidR="00F56FCA" w:rsidRPr="00F56FCA" w:rsidRDefault="00F56FCA" w:rsidP="00E57731">
      <w:pPr>
        <w:pStyle w:val="NoSpacing"/>
        <w:rPr>
          <w:rFonts w:eastAsia="Arial"/>
          <w:szCs w:val="24"/>
        </w:rPr>
      </w:pPr>
      <w:r w:rsidRPr="00F56FCA">
        <w:rPr>
          <w:rFonts w:eastAsia="Arial"/>
          <w:szCs w:val="24"/>
        </w:rPr>
        <w:t>The fire was officially placed under control at 02:18 hours, and units began clearing the scene…. Approximately 90 minutes after the initial dispatch, at 03:23 hours, the structure collapsed, trapping multiple firefighters inside…. At approximately 04:09 hours, IC</w:t>
      </w:r>
    </w:p>
    <w:p w14:paraId="450D5801" w14:textId="77777777" w:rsidR="00F56FCA" w:rsidRPr="00F56FCA" w:rsidRDefault="00F56FCA" w:rsidP="00E57731">
      <w:pPr>
        <w:pStyle w:val="NoSpacing"/>
        <w:rPr>
          <w:rFonts w:eastAsia="Arial"/>
          <w:szCs w:val="24"/>
        </w:rPr>
      </w:pPr>
      <w:r w:rsidRPr="00F56FCA">
        <w:rPr>
          <w:rFonts w:eastAsia="Arial"/>
          <w:szCs w:val="24"/>
        </w:rPr>
        <w:t>confirmed contact with three trapped firefighters, while a fourth trapped firefighter could not be accounted for. Over the next several hours, intensive rescue operations occurred, with four firefighters successfully extricated between 05:01 and 05:14 hours and transported to local hospitals. By 07:</w:t>
      </w:r>
      <w:proofErr w:type="gramStart"/>
      <w:r w:rsidRPr="00F56FCA">
        <w:rPr>
          <w:rFonts w:eastAsia="Arial"/>
          <w:szCs w:val="24"/>
        </w:rPr>
        <w:t>05 hours</w:t>
      </w:r>
      <w:proofErr w:type="gramEnd"/>
      <w:r w:rsidRPr="00F56FCA">
        <w:rPr>
          <w:rFonts w:eastAsia="Arial"/>
          <w:szCs w:val="24"/>
        </w:rPr>
        <w:t>, IC reported that all personnel had been removed, and the final firefighter was transported at 07:11 hours.</w:t>
      </w:r>
    </w:p>
    <w:p w14:paraId="2BF60458" w14:textId="77777777" w:rsidR="00F56FCA" w:rsidRPr="00F56FCA" w:rsidRDefault="00F56FCA" w:rsidP="00E57731">
      <w:pPr>
        <w:pStyle w:val="NoSpacing"/>
        <w:rPr>
          <w:rFonts w:eastAsia="Arial"/>
          <w:szCs w:val="24"/>
        </w:rPr>
      </w:pPr>
    </w:p>
    <w:p w14:paraId="18115F9D" w14:textId="77777777" w:rsidR="00F56FCA" w:rsidRPr="00F56FCA" w:rsidRDefault="00F56FCA" w:rsidP="00E57731">
      <w:pPr>
        <w:pStyle w:val="NoSpacing"/>
        <w:rPr>
          <w:rFonts w:eastAsia="Arial"/>
          <w:szCs w:val="24"/>
        </w:rPr>
      </w:pPr>
      <w:r w:rsidRPr="00F56FCA">
        <w:rPr>
          <w:rFonts w:eastAsia="Arial"/>
          <w:szCs w:val="24"/>
        </w:rPr>
        <w:t xml:space="preserve">Aug. 7, 2025: MO - Widow </w:t>
      </w:r>
      <w:proofErr w:type="gramStart"/>
      <w:r w:rsidRPr="00F56FCA">
        <w:rPr>
          <w:rFonts w:eastAsia="Arial"/>
          <w:szCs w:val="24"/>
        </w:rPr>
        <w:t>Of</w:t>
      </w:r>
      <w:proofErr w:type="gramEnd"/>
      <w:r w:rsidRPr="00F56FCA">
        <w:rPr>
          <w:rFonts w:eastAsia="Arial"/>
          <w:szCs w:val="24"/>
        </w:rPr>
        <w:t xml:space="preserve"> Mo. Firefighter/Paramedic Who Died </w:t>
      </w:r>
      <w:proofErr w:type="gramStart"/>
      <w:r w:rsidRPr="00F56FCA">
        <w:rPr>
          <w:rFonts w:eastAsia="Arial"/>
          <w:szCs w:val="24"/>
        </w:rPr>
        <w:t>In</w:t>
      </w:r>
      <w:proofErr w:type="gramEnd"/>
      <w:r w:rsidRPr="00F56FCA">
        <w:rPr>
          <w:rFonts w:eastAsia="Arial"/>
          <w:szCs w:val="24"/>
        </w:rPr>
        <w:t xml:space="preserve"> Training Receives $1M Settlement. The city council awarded nearly $1.1 million to the wife of Kyle Brinker, a Kansas City Fire Department paramedic who died during a training exercise in 2024. The wife of the Kansas City Fire Department paramedic who </w:t>
      </w:r>
      <w:hyperlink r:id="rId324" w:history="1">
        <w:r w:rsidRPr="00F56FCA">
          <w:rPr>
            <w:rStyle w:val="Hyperlink"/>
            <w:rFonts w:eastAsia="Arial"/>
            <w:szCs w:val="24"/>
          </w:rPr>
          <w:t>died during a training exercise</w:t>
        </w:r>
      </w:hyperlink>
      <w:r w:rsidRPr="00F56FCA">
        <w:rPr>
          <w:rFonts w:eastAsia="Arial"/>
          <w:szCs w:val="24"/>
        </w:rPr>
        <w:t xml:space="preserve"> last year has been awarded just under $1.1 million to resolve a workers’ compensation claim filed against the city. The City Council approved the award to Rebecca Ann Brinker without comment near the end of Thursday’s regular meeting. Her husband, 33-year-old Kyle Brinker, died after suffering an undisclosed medical emergency during a fire department training event on Sept. 17, 2024.  [Also filed, Chap. 6.] </w:t>
      </w:r>
      <w:hyperlink r:id="rId325" w:history="1">
        <w:r w:rsidRPr="00F56FCA">
          <w:rPr>
            <w:rStyle w:val="Hyperlink"/>
            <w:rFonts w:eastAsia="Arial"/>
            <w:szCs w:val="24"/>
          </w:rPr>
          <w:t>https://www.firerescue1.com/legal/widow-of-mo-firefighter-paramedic-who-died-in-training-receives-1m-settlement?utm_source=delivra&amp;utm_medium=email&amp;utm_campaign=FR1-Daily-8-7-25&amp;utm_id=9315710&amp;dlv-emuid=fed355b8-46a2-4fa4-b55c-4d602dde33c4&amp;dlv-mlid=9315710</w:t>
        </w:r>
      </w:hyperlink>
      <w:r w:rsidRPr="00F56FCA">
        <w:rPr>
          <w:rFonts w:eastAsia="Arial"/>
          <w:szCs w:val="24"/>
        </w:rPr>
        <w:t xml:space="preserve"> </w:t>
      </w:r>
    </w:p>
    <w:p w14:paraId="6D8DD3FD" w14:textId="77777777" w:rsidR="00F56FCA" w:rsidRPr="00F56FCA" w:rsidRDefault="00F56FCA" w:rsidP="00E57731">
      <w:pPr>
        <w:pStyle w:val="NoSpacing"/>
        <w:rPr>
          <w:rFonts w:eastAsia="Arial"/>
          <w:szCs w:val="24"/>
        </w:rPr>
      </w:pPr>
    </w:p>
    <w:p w14:paraId="750A7576" w14:textId="77777777" w:rsidR="00F56FCA" w:rsidRPr="00F56FCA" w:rsidRDefault="00F56FCA" w:rsidP="00E57731">
      <w:pPr>
        <w:pStyle w:val="NoSpacing"/>
        <w:rPr>
          <w:rFonts w:eastAsia="Arial"/>
          <w:szCs w:val="24"/>
        </w:rPr>
      </w:pPr>
      <w:r w:rsidRPr="00F56FCA">
        <w:rPr>
          <w:rFonts w:eastAsia="Arial"/>
          <w:szCs w:val="24"/>
        </w:rPr>
        <w:t xml:space="preserve">See: Aug. 14, 2025: ‘Not mandatory’: Mo. FD skipped formal AARs after two recent LODDs….  The department confirmed on Tuesday that it conducted no internal review after the </w:t>
      </w:r>
      <w:hyperlink r:id="rId326" w:history="1">
        <w:r w:rsidRPr="00F56FCA">
          <w:rPr>
            <w:rStyle w:val="Hyperlink"/>
            <w:rFonts w:eastAsia="Arial"/>
            <w:szCs w:val="24"/>
          </w:rPr>
          <w:t>drowning death</w:t>
        </w:r>
      </w:hyperlink>
      <w:r w:rsidRPr="00F56FCA">
        <w:rPr>
          <w:rFonts w:eastAsia="Arial"/>
          <w:szCs w:val="24"/>
        </w:rPr>
        <w:t xml:space="preserve"> last September of 33-year-old Kyle Brinker. It confirmed a day later that it also did not conduct a review after paramedic Graham Hoffman, 29, was</w:t>
      </w:r>
      <w:hyperlink r:id="rId327" w:history="1">
        <w:r w:rsidRPr="00F56FCA">
          <w:rPr>
            <w:rStyle w:val="Hyperlink"/>
            <w:rFonts w:eastAsia="Arial"/>
            <w:szCs w:val="24"/>
          </w:rPr>
          <w:t xml:space="preserve"> stabbed to death</w:t>
        </w:r>
      </w:hyperlink>
      <w:r w:rsidRPr="00F56FCA">
        <w:rPr>
          <w:rFonts w:eastAsia="Arial"/>
          <w:szCs w:val="24"/>
        </w:rPr>
        <w:t xml:space="preserve"> by a patient in the back of an ambulance in April. </w:t>
      </w:r>
      <w:hyperlink r:id="rId328" w:history="1">
        <w:r w:rsidRPr="00F56FCA">
          <w:rPr>
            <w:rStyle w:val="Hyperlink"/>
            <w:rFonts w:eastAsia="Arial"/>
            <w:szCs w:val="24"/>
          </w:rPr>
          <w:t>https://www.firerescue1.com/firefighter-training/not-mandatory-mo-fd-skipped-formal-aars-after-two-recent-lodds</w:t>
        </w:r>
      </w:hyperlink>
      <w:r w:rsidRPr="00F56FCA">
        <w:rPr>
          <w:rFonts w:eastAsia="Arial"/>
          <w:szCs w:val="24"/>
        </w:rPr>
        <w:t xml:space="preserve"> </w:t>
      </w:r>
    </w:p>
    <w:p w14:paraId="2D492714" w14:textId="77777777" w:rsidR="00F56FCA" w:rsidRPr="00F56FCA" w:rsidRDefault="00F56FCA" w:rsidP="00E57731">
      <w:pPr>
        <w:pStyle w:val="NoSpacing"/>
        <w:rPr>
          <w:rFonts w:eastAsia="Arial"/>
          <w:szCs w:val="24"/>
        </w:rPr>
      </w:pPr>
    </w:p>
    <w:p w14:paraId="6A6D03CD" w14:textId="77777777" w:rsidR="00F56FCA" w:rsidRPr="00F56FCA" w:rsidRDefault="00F56FCA" w:rsidP="00E57731">
      <w:pPr>
        <w:pStyle w:val="NoSpacing"/>
        <w:rPr>
          <w:rFonts w:eastAsia="Arial"/>
          <w:szCs w:val="24"/>
        </w:rPr>
      </w:pPr>
      <w:r w:rsidRPr="00F56FCA">
        <w:rPr>
          <w:rFonts w:eastAsia="Arial"/>
          <w:szCs w:val="24"/>
        </w:rPr>
        <w:t xml:space="preserve">See also: FD Press Release about pool swim: </w:t>
      </w:r>
      <w:hyperlink r:id="rId329" w:history="1">
        <w:r w:rsidRPr="00F56FCA">
          <w:rPr>
            <w:rStyle w:val="Hyperlink"/>
            <w:rFonts w:eastAsia="Arial"/>
            <w:szCs w:val="24"/>
          </w:rPr>
          <w:t>https://www.scribd.com/document/899223136/Statement-From-KCFD</w:t>
        </w:r>
      </w:hyperlink>
      <w:r w:rsidRPr="00F56FCA">
        <w:rPr>
          <w:rFonts w:eastAsia="Arial"/>
          <w:szCs w:val="24"/>
        </w:rPr>
        <w:t xml:space="preserve"> </w:t>
      </w:r>
    </w:p>
    <w:p w14:paraId="7337D1FF" w14:textId="77777777" w:rsidR="00F56FCA" w:rsidRPr="00F56FCA" w:rsidRDefault="00F56FCA" w:rsidP="00E57731">
      <w:pPr>
        <w:pStyle w:val="NoSpacing"/>
        <w:rPr>
          <w:rFonts w:eastAsia="Arial"/>
          <w:szCs w:val="24"/>
        </w:rPr>
      </w:pPr>
    </w:p>
    <w:p w14:paraId="3F800D83" w14:textId="77777777" w:rsidR="00F56FCA" w:rsidRPr="00F56FCA" w:rsidRDefault="00F56FCA" w:rsidP="00E57731">
      <w:pPr>
        <w:pStyle w:val="NoSpacing"/>
        <w:rPr>
          <w:rFonts w:eastAsia="Arial"/>
          <w:szCs w:val="24"/>
        </w:rPr>
      </w:pPr>
      <w:r w:rsidRPr="00F56FCA">
        <w:rPr>
          <w:rFonts w:eastAsia="Arial"/>
          <w:szCs w:val="24"/>
        </w:rPr>
        <w:t xml:space="preserve">See also: Sept. 19, </w:t>
      </w:r>
      <w:proofErr w:type="gramStart"/>
      <w:r w:rsidRPr="00F56FCA">
        <w:rPr>
          <w:rFonts w:eastAsia="Arial"/>
          <w:szCs w:val="24"/>
        </w:rPr>
        <w:t>2024</w:t>
      </w:r>
      <w:proofErr w:type="gramEnd"/>
      <w:r w:rsidRPr="00F56FCA">
        <w:rPr>
          <w:rFonts w:eastAsia="Arial"/>
          <w:szCs w:val="24"/>
        </w:rPr>
        <w:t xml:space="preserve"> TV VIDEO: </w:t>
      </w:r>
      <w:hyperlink r:id="rId330" w:history="1">
        <w:r w:rsidRPr="00F56FCA">
          <w:rPr>
            <w:rStyle w:val="Hyperlink"/>
            <w:rFonts w:eastAsia="Arial"/>
            <w:szCs w:val="24"/>
          </w:rPr>
          <w:t>https://www.firerescue1.com/line-of-duty-death-lodd/fallen-mo-firefighter-paramedic-was-known-as-a-mentor-role-model-for-many</w:t>
        </w:r>
      </w:hyperlink>
      <w:r w:rsidRPr="00F56FCA">
        <w:rPr>
          <w:rFonts w:eastAsia="Arial"/>
          <w:szCs w:val="24"/>
        </w:rPr>
        <w:t xml:space="preserve"> </w:t>
      </w:r>
    </w:p>
    <w:p w14:paraId="2E932765" w14:textId="77777777" w:rsidR="00F56FCA" w:rsidRPr="00F56FCA" w:rsidRDefault="00F56FCA" w:rsidP="00E57731">
      <w:pPr>
        <w:pStyle w:val="NoSpacing"/>
        <w:rPr>
          <w:rFonts w:eastAsia="Arial"/>
          <w:szCs w:val="24"/>
        </w:rPr>
      </w:pPr>
    </w:p>
    <w:p w14:paraId="5E5B0822" w14:textId="77777777" w:rsidR="00F56FCA" w:rsidRPr="00F56FCA" w:rsidRDefault="00F56FCA" w:rsidP="00E57731">
      <w:pPr>
        <w:pStyle w:val="NoSpacing"/>
        <w:rPr>
          <w:rFonts w:eastAsia="Arial"/>
          <w:szCs w:val="24"/>
        </w:rPr>
      </w:pPr>
    </w:p>
    <w:p w14:paraId="6553F444" w14:textId="77777777" w:rsidR="00F56FCA" w:rsidRPr="00F56FCA" w:rsidRDefault="00F56FCA" w:rsidP="00E57731">
      <w:pPr>
        <w:pStyle w:val="NoSpacing"/>
        <w:rPr>
          <w:rFonts w:eastAsia="Arial"/>
          <w:szCs w:val="24"/>
        </w:rPr>
      </w:pPr>
      <w:r w:rsidRPr="00F56FCA">
        <w:rPr>
          <w:rFonts w:eastAsia="Arial"/>
          <w:szCs w:val="24"/>
        </w:rPr>
        <w:t xml:space="preserve">Aug. 7, 2025: MN - Minneapolis Firehouses Add Saunas </w:t>
      </w:r>
      <w:proofErr w:type="gramStart"/>
      <w:r w:rsidRPr="00F56FCA">
        <w:rPr>
          <w:rFonts w:eastAsia="Arial"/>
          <w:szCs w:val="24"/>
        </w:rPr>
        <w:t>To</w:t>
      </w:r>
      <w:proofErr w:type="gramEnd"/>
      <w:r w:rsidRPr="00F56FCA">
        <w:rPr>
          <w:rFonts w:eastAsia="Arial"/>
          <w:szCs w:val="24"/>
        </w:rPr>
        <w:t xml:space="preserve"> Help Reduce Cancer Risk </w:t>
      </w:r>
      <w:proofErr w:type="gramStart"/>
      <w:r w:rsidRPr="00F56FCA">
        <w:rPr>
          <w:rFonts w:eastAsia="Arial"/>
          <w:szCs w:val="24"/>
        </w:rPr>
        <w:t>In</w:t>
      </w:r>
      <w:proofErr w:type="gramEnd"/>
      <w:r w:rsidRPr="00F56FCA">
        <w:rPr>
          <w:rFonts w:eastAsia="Arial"/>
          <w:szCs w:val="24"/>
        </w:rPr>
        <w:t xml:space="preserve"> Firefighters. With support from the Minneapolis Fire Foundation, five stations have installed saunas aimed at flushing out toxins after fires. *** Some firefighters say using a sauna helps remove the smoky smell from their skin after a fire. That anecdotal evidence has led some researchers and doctors to explore whether saunas might also help flush out harmful toxins and carcinogens through sweat and urination. The Minneapolis Fire Foundation hopes to install saunas in the city’s remaining 14 fire stations and is actively seeking donations to support the effort. </w:t>
      </w:r>
    </w:p>
    <w:p w14:paraId="60CEAE77" w14:textId="77777777" w:rsidR="00F56FCA" w:rsidRPr="00F56FCA" w:rsidRDefault="00F56FCA" w:rsidP="00E57731">
      <w:pPr>
        <w:pStyle w:val="NoSpacing"/>
        <w:rPr>
          <w:rFonts w:eastAsia="Arial"/>
          <w:szCs w:val="24"/>
        </w:rPr>
      </w:pPr>
      <w:hyperlink r:id="rId331" w:history="1">
        <w:r w:rsidRPr="00F56FCA">
          <w:rPr>
            <w:rStyle w:val="Hyperlink"/>
            <w:rFonts w:eastAsia="Arial"/>
            <w:szCs w:val="24"/>
          </w:rPr>
          <w:t>https://www.firerescue1.com/cancer/minneapolis-firehouses-add-saunas-to-help-reduce-cancer-risk-in-firefighters?utm_source=delivra&amp;utm_medium=email&amp;utm_campaign=FR1-Daily-8-7-25&amp;utm_id=9315710&amp;dlv-emuid=fed355b8-46a2-4fa4-b55c-4d602dde33c4&amp;dlv-mlid=9315710</w:t>
        </w:r>
      </w:hyperlink>
      <w:r w:rsidRPr="00F56FCA">
        <w:rPr>
          <w:rFonts w:eastAsia="Arial"/>
          <w:szCs w:val="24"/>
        </w:rPr>
        <w:t xml:space="preserve"> </w:t>
      </w:r>
    </w:p>
    <w:p w14:paraId="7407FC4B" w14:textId="77777777" w:rsidR="00F56FCA" w:rsidRPr="00F56FCA" w:rsidRDefault="00F56FCA" w:rsidP="00E57731">
      <w:pPr>
        <w:pStyle w:val="NoSpacing"/>
        <w:rPr>
          <w:rFonts w:eastAsia="Arial"/>
          <w:szCs w:val="24"/>
        </w:rPr>
      </w:pPr>
    </w:p>
    <w:p w14:paraId="7166CD1E" w14:textId="77777777" w:rsidR="00F56FCA" w:rsidRPr="00F56FCA" w:rsidRDefault="00F56FCA" w:rsidP="00E57731">
      <w:pPr>
        <w:pStyle w:val="NoSpacing"/>
        <w:rPr>
          <w:rFonts w:eastAsia="Arial"/>
          <w:szCs w:val="24"/>
        </w:rPr>
      </w:pPr>
    </w:p>
    <w:p w14:paraId="0FD7EC1E" w14:textId="77777777" w:rsidR="00F56FCA" w:rsidRPr="00F56FCA" w:rsidRDefault="00F56FCA" w:rsidP="00E57731">
      <w:pPr>
        <w:pStyle w:val="NoSpacing"/>
        <w:rPr>
          <w:rFonts w:eastAsia="Arial"/>
          <w:szCs w:val="24"/>
        </w:rPr>
      </w:pPr>
    </w:p>
    <w:p w14:paraId="6989E3E2" w14:textId="77777777" w:rsidR="00F56FCA" w:rsidRPr="00F56FCA" w:rsidRDefault="00F56FCA" w:rsidP="00E57731">
      <w:pPr>
        <w:pStyle w:val="NoSpacing"/>
        <w:rPr>
          <w:rFonts w:eastAsia="Arial"/>
          <w:szCs w:val="24"/>
        </w:rPr>
      </w:pPr>
    </w:p>
    <w:p w14:paraId="69F83CA6" w14:textId="77777777" w:rsidR="00F56FCA" w:rsidRPr="00F56FCA" w:rsidRDefault="00F56FCA" w:rsidP="00E57731">
      <w:pPr>
        <w:pStyle w:val="NoSpacing"/>
        <w:rPr>
          <w:rFonts w:eastAsia="Arial"/>
          <w:szCs w:val="24"/>
        </w:rPr>
      </w:pPr>
      <w:r w:rsidRPr="00F56FCA">
        <w:rPr>
          <w:rFonts w:eastAsia="Arial"/>
          <w:szCs w:val="24"/>
        </w:rPr>
        <w:t xml:space="preserve">July 30, 2025: CT - Family </w:t>
      </w:r>
      <w:proofErr w:type="gramStart"/>
      <w:r w:rsidRPr="00F56FCA">
        <w:rPr>
          <w:rFonts w:eastAsia="Arial"/>
          <w:szCs w:val="24"/>
        </w:rPr>
        <w:t>Of</w:t>
      </w:r>
      <w:proofErr w:type="gramEnd"/>
      <w:r w:rsidRPr="00F56FCA">
        <w:rPr>
          <w:rFonts w:eastAsia="Arial"/>
          <w:szCs w:val="24"/>
        </w:rPr>
        <w:t xml:space="preserve"> Fallen Conn. Firefighter First </w:t>
      </w:r>
      <w:proofErr w:type="gramStart"/>
      <w:r w:rsidRPr="00F56FCA">
        <w:rPr>
          <w:rFonts w:eastAsia="Arial"/>
          <w:szCs w:val="24"/>
        </w:rPr>
        <w:t>To</w:t>
      </w:r>
      <w:proofErr w:type="gramEnd"/>
      <w:r w:rsidRPr="00F56FCA">
        <w:rPr>
          <w:rFonts w:eastAsia="Arial"/>
          <w:szCs w:val="24"/>
        </w:rPr>
        <w:t xml:space="preserve"> Receive Expanded Death Benefit Under New Law. The family of Plainville Firefighter Raymond Moreau will be the first to receive an immediate $100,000 for fallen first responders.  he family of fallen </w:t>
      </w:r>
      <w:hyperlink r:id="rId332" w:history="1">
        <w:r w:rsidRPr="00F56FCA">
          <w:rPr>
            <w:rStyle w:val="Hyperlink"/>
            <w:rFonts w:eastAsia="Arial"/>
            <w:szCs w:val="24"/>
          </w:rPr>
          <w:t>Plainville volunteer firefighter Raymond Moreau</w:t>
        </w:r>
      </w:hyperlink>
      <w:r w:rsidRPr="00F56FCA">
        <w:rPr>
          <w:rFonts w:eastAsia="Arial"/>
          <w:szCs w:val="24"/>
        </w:rPr>
        <w:t xml:space="preserve"> will be the first to receive an expanded state death benefit for first responders signed into law by Gov. Ned Lamont in late June, according to a spokesperson for state Comptroller Sean Scanlon, who pressed for the legislation. Moreau, 60, died Sunday after being struck by a piece of equipment that dislodged from a fire engine at the scene of a residential house fire on Maria Road, police have said. He was a 35-year veteran of the Plainville Fire Department, officials said. The expanded law, which went into effect July 1, provides a $100,000 immediate benefit to the survivors of Connecticut police, firefighters, emergency medical technicians and paramedics who died in the line of duty, after the proper paperwork has been filed, said Madi Csejka, communications director for Scanlon’s office, which administers the fund. The money is exempt from state tax, </w:t>
      </w:r>
      <w:proofErr w:type="spellStart"/>
      <w:r w:rsidRPr="00F56FCA">
        <w:rPr>
          <w:rFonts w:eastAsia="Arial"/>
          <w:szCs w:val="24"/>
        </w:rPr>
        <w:t>Csejka</w:t>
      </w:r>
      <w:proofErr w:type="spellEnd"/>
      <w:r w:rsidRPr="00F56FCA">
        <w:rPr>
          <w:rFonts w:eastAsia="Arial"/>
          <w:szCs w:val="24"/>
        </w:rPr>
        <w:t xml:space="preserve"> said. The previous version of the law, which passed in 2023, gave the families of fallen police officers the $100,000 benefit. Under that law, the families of Hartford police Officer Bobby Garten Jr. and Connecticut State Trooper Aaron Pelletier received the benefit, </w:t>
      </w:r>
      <w:proofErr w:type="spellStart"/>
      <w:r w:rsidRPr="00F56FCA">
        <w:rPr>
          <w:rFonts w:eastAsia="Arial"/>
          <w:szCs w:val="24"/>
        </w:rPr>
        <w:t>Csejka</w:t>
      </w:r>
      <w:proofErr w:type="spellEnd"/>
      <w:r w:rsidRPr="00F56FCA">
        <w:rPr>
          <w:rFonts w:eastAsia="Arial"/>
          <w:szCs w:val="24"/>
        </w:rPr>
        <w:t xml:space="preserve"> said. [Also filed, Chap. 18.] </w:t>
      </w:r>
      <w:hyperlink r:id="rId333" w:history="1">
        <w:r w:rsidRPr="00F56FCA">
          <w:rPr>
            <w:rStyle w:val="Hyperlink"/>
            <w:rFonts w:eastAsia="Arial"/>
            <w:szCs w:val="24"/>
          </w:rPr>
          <w:t>https://www.firerescue1.com/legislation-funding/family-of-fallen-conn-firefighter-first-to-receive-expanded-death-benefit-under-new-law?utm_source=delivra&amp;utm_medium=email&amp;utm_campaign=FR1-Daily-7-30-25&amp;utm_id=9279916&amp;dlv-emuid=fed355b8-46a2-4fa4-b55c-4d602dde33c4&amp;dlv-mlid=9279916</w:t>
        </w:r>
      </w:hyperlink>
      <w:r w:rsidRPr="00F56FCA">
        <w:rPr>
          <w:rFonts w:eastAsia="Arial"/>
          <w:szCs w:val="24"/>
        </w:rPr>
        <w:t xml:space="preserve"> </w:t>
      </w:r>
    </w:p>
    <w:p w14:paraId="733BAD8E" w14:textId="77777777" w:rsidR="00F56FCA" w:rsidRPr="00F56FCA" w:rsidRDefault="00F56FCA" w:rsidP="00E57731">
      <w:pPr>
        <w:pStyle w:val="NoSpacing"/>
        <w:rPr>
          <w:rFonts w:eastAsia="Arial"/>
          <w:szCs w:val="24"/>
        </w:rPr>
      </w:pPr>
    </w:p>
    <w:p w14:paraId="537E0716" w14:textId="77777777" w:rsidR="00F56FCA" w:rsidRPr="00F56FCA" w:rsidRDefault="00F56FCA" w:rsidP="00E57731">
      <w:pPr>
        <w:pStyle w:val="NoSpacing"/>
        <w:rPr>
          <w:rFonts w:eastAsia="Arial"/>
          <w:szCs w:val="24"/>
        </w:rPr>
      </w:pPr>
    </w:p>
    <w:p w14:paraId="24E2C36A" w14:textId="77777777" w:rsidR="00F56FCA" w:rsidRPr="00F56FCA" w:rsidRDefault="00F56FCA" w:rsidP="00E57731">
      <w:pPr>
        <w:pStyle w:val="NoSpacing"/>
        <w:rPr>
          <w:rFonts w:eastAsia="Arial"/>
          <w:szCs w:val="24"/>
        </w:rPr>
      </w:pPr>
    </w:p>
    <w:p w14:paraId="2A6F8CFB" w14:textId="77777777" w:rsidR="00F56FCA" w:rsidRPr="00F56FCA" w:rsidRDefault="00F56FCA" w:rsidP="00E57731">
      <w:pPr>
        <w:pStyle w:val="NoSpacing"/>
        <w:rPr>
          <w:rFonts w:eastAsia="Arial"/>
          <w:szCs w:val="24"/>
        </w:rPr>
      </w:pPr>
    </w:p>
    <w:p w14:paraId="14803A00" w14:textId="77777777" w:rsidR="00F56FCA" w:rsidRPr="00F56FCA" w:rsidRDefault="00F56FCA" w:rsidP="00E57731">
      <w:pPr>
        <w:pStyle w:val="NoSpacing"/>
        <w:rPr>
          <w:rFonts w:eastAsia="Arial"/>
          <w:szCs w:val="24"/>
        </w:rPr>
      </w:pPr>
    </w:p>
    <w:p w14:paraId="163DCA0D" w14:textId="77777777" w:rsidR="00F56FCA" w:rsidRPr="00F56FCA" w:rsidRDefault="00F56FCA" w:rsidP="00E57731">
      <w:pPr>
        <w:pStyle w:val="NoSpacing"/>
        <w:rPr>
          <w:rFonts w:eastAsia="Arial"/>
          <w:szCs w:val="24"/>
        </w:rPr>
      </w:pPr>
      <w:r w:rsidRPr="00F56FCA">
        <w:rPr>
          <w:rFonts w:eastAsia="Arial"/>
          <w:szCs w:val="24"/>
        </w:rPr>
        <w:t>July 17, 2025: Firefighter Fatality Notification</w:t>
      </w:r>
    </w:p>
    <w:p w14:paraId="5B7D031A" w14:textId="77777777" w:rsidR="00F56FCA" w:rsidRPr="00F56FCA" w:rsidRDefault="00F56FCA" w:rsidP="00E57731">
      <w:pPr>
        <w:pStyle w:val="NoSpacing"/>
        <w:rPr>
          <w:rFonts w:eastAsia="Arial"/>
          <w:szCs w:val="24"/>
        </w:rPr>
      </w:pPr>
    </w:p>
    <w:tbl>
      <w:tblPr>
        <w:tblW w:w="5000" w:type="pct"/>
        <w:tblCellMar>
          <w:left w:w="0" w:type="dxa"/>
          <w:right w:w="0" w:type="dxa"/>
        </w:tblCellMar>
        <w:tblLook w:val="04A0" w:firstRow="1" w:lastRow="0" w:firstColumn="1" w:lastColumn="0" w:noHBand="0" w:noVBand="1"/>
      </w:tblPr>
      <w:tblGrid>
        <w:gridCol w:w="9324"/>
      </w:tblGrid>
      <w:tr w:rsidR="00F56FCA" w:rsidRPr="00F56FCA" w14:paraId="4C66835A" w14:textId="77777777">
        <w:tc>
          <w:tcPr>
            <w:tcW w:w="0" w:type="auto"/>
            <w:vAlign w:val="center"/>
            <w:hideMark/>
          </w:tcPr>
          <w:p w14:paraId="65ECE6FE" w14:textId="10D46F47" w:rsidR="00F56FCA" w:rsidRPr="00F56FCA" w:rsidRDefault="00F56FCA" w:rsidP="00E57731">
            <w:pPr>
              <w:pStyle w:val="NoSpacing"/>
              <w:rPr>
                <w:rFonts w:eastAsia="Arial"/>
                <w:szCs w:val="24"/>
              </w:rPr>
            </w:pPr>
            <w:r w:rsidRPr="00F56FCA">
              <w:rPr>
                <w:rFonts w:eastAsia="Arial"/>
                <w:noProof/>
                <w:szCs w:val="24"/>
              </w:rPr>
              <w:drawing>
                <wp:inline distT="0" distB="0" distL="0" distR="0" wp14:anchorId="432FD954" wp14:editId="55D96A6B">
                  <wp:extent cx="5334000" cy="3451860"/>
                  <wp:effectExtent l="0" t="0" r="0" b="0"/>
                  <wp:docPr id="201722575" name="Picture 49" descr="Maltese cross on top of the National Fallen Firefighters Memorial">
                    <a:hlinkClick xmlns:a="http://schemas.openxmlformats.org/drawingml/2006/main" r:id="rId334" tgtFrame="_blank" tooltip="Firefighter fatalities in the United Stat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ltese cross on top of the National Fallen Firefighters Memorial">
                            <a:hlinkClick r:id="rId334" tgtFrame="_blank" tooltip="Firefighter fatalities in the United States"/>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334000" cy="3451860"/>
                          </a:xfrm>
                          <a:prstGeom prst="rect">
                            <a:avLst/>
                          </a:prstGeom>
                          <a:noFill/>
                          <a:ln>
                            <a:noFill/>
                          </a:ln>
                        </pic:spPr>
                      </pic:pic>
                    </a:graphicData>
                  </a:graphic>
                </wp:inline>
              </w:drawing>
            </w:r>
          </w:p>
        </w:tc>
      </w:tr>
    </w:tbl>
    <w:p w14:paraId="13C9EED0" w14:textId="77777777" w:rsidR="00F56FCA" w:rsidRPr="00F56FCA" w:rsidRDefault="00F56FCA" w:rsidP="00E57731">
      <w:pPr>
        <w:pStyle w:val="NoSpacing"/>
        <w:rPr>
          <w:rFonts w:eastAsia="Arial"/>
          <w:szCs w:val="24"/>
        </w:rPr>
      </w:pPr>
      <w:r w:rsidRPr="00F56FCA">
        <w:rPr>
          <w:rFonts w:eastAsia="Arial"/>
          <w:szCs w:val="24"/>
        </w:rPr>
        <w:t>Assistant Chief Jason McGlone</w:t>
      </w:r>
    </w:p>
    <w:p w14:paraId="44DB503E" w14:textId="77777777" w:rsidR="00F56FCA" w:rsidRPr="00F56FCA" w:rsidRDefault="00F56FCA" w:rsidP="00E57731">
      <w:pPr>
        <w:pStyle w:val="NoSpacing"/>
        <w:rPr>
          <w:rFonts w:eastAsia="Arial"/>
          <w:szCs w:val="24"/>
        </w:rPr>
      </w:pPr>
      <w:r w:rsidRPr="00F56FCA">
        <w:rPr>
          <w:rFonts w:eastAsia="Arial"/>
          <w:szCs w:val="24"/>
        </w:rPr>
        <w:t>East Branch Fire Department</w:t>
      </w:r>
      <w:r w:rsidRPr="00F56FCA">
        <w:rPr>
          <w:rFonts w:eastAsia="Arial"/>
          <w:szCs w:val="24"/>
        </w:rPr>
        <w:br/>
        <w:t>East Branch, New York</w:t>
      </w:r>
    </w:p>
    <w:p w14:paraId="2CA23A95" w14:textId="77777777" w:rsidR="00F56FCA" w:rsidRPr="00F56FCA" w:rsidRDefault="00F56FCA" w:rsidP="00E57731">
      <w:pPr>
        <w:pStyle w:val="NoSpacing"/>
        <w:rPr>
          <w:rFonts w:eastAsia="Arial"/>
          <w:szCs w:val="24"/>
        </w:rPr>
      </w:pPr>
      <w:r w:rsidRPr="00F56FCA">
        <w:rPr>
          <w:rFonts w:eastAsia="Arial"/>
          <w:szCs w:val="24"/>
        </w:rPr>
        <w:t xml:space="preserve">Assistant Chief Jason McGlone arrived at the scene of a crash involving a motor vehicle and a utility pole at approximately 9:30 p.m. on July 17, 2025. Shortly after arriving, Assistant Chief McGlone repositioned the pumper rescue truck he was driving to distance his vehicle from sagging electrical wires. However, he was unaware that the wires had become entangled with the apparatus and were in contact with the vehicle’s roof. Assistant Chief McGlone was electrocuted when he exited the rescue pumper. Personnel </w:t>
      </w:r>
      <w:proofErr w:type="gramStart"/>
      <w:r w:rsidRPr="00F56FCA">
        <w:rPr>
          <w:rFonts w:eastAsia="Arial"/>
          <w:szCs w:val="24"/>
        </w:rPr>
        <w:t>on-scene</w:t>
      </w:r>
      <w:proofErr w:type="gramEnd"/>
      <w:r w:rsidRPr="00F56FCA">
        <w:rPr>
          <w:rFonts w:eastAsia="Arial"/>
          <w:szCs w:val="24"/>
        </w:rPr>
        <w:t xml:space="preserve"> immediately began attempts to resuscitate Assistant Chief McGlone with CPR and the use of an automatic external defibrillator (AED). Despite these efforts, Assistant Chief McGlone could not be revived and was pronounced deceased.</w:t>
      </w:r>
    </w:p>
    <w:p w14:paraId="66AE3AB9" w14:textId="77777777" w:rsidR="00F56FCA" w:rsidRPr="00F56FCA" w:rsidRDefault="00F56FCA" w:rsidP="00E57731">
      <w:pPr>
        <w:pStyle w:val="NoSpacing"/>
        <w:rPr>
          <w:rFonts w:eastAsia="Arial"/>
          <w:szCs w:val="24"/>
        </w:rPr>
      </w:pPr>
      <w:r w:rsidRPr="00F56FCA">
        <w:rPr>
          <w:rFonts w:eastAsia="Arial"/>
          <w:szCs w:val="24"/>
        </w:rPr>
        <w:t>Age: 51</w:t>
      </w:r>
    </w:p>
    <w:p w14:paraId="450FA7D2" w14:textId="77777777" w:rsidR="00F56FCA" w:rsidRPr="00F56FCA" w:rsidRDefault="00F56FCA" w:rsidP="00E57731">
      <w:pPr>
        <w:pStyle w:val="NoSpacing"/>
        <w:rPr>
          <w:rFonts w:eastAsia="Arial"/>
          <w:szCs w:val="24"/>
        </w:rPr>
      </w:pPr>
      <w:r w:rsidRPr="00F56FCA">
        <w:rPr>
          <w:rFonts w:eastAsia="Arial"/>
          <w:szCs w:val="24"/>
        </w:rPr>
        <w:t>Sex: Male</w:t>
      </w:r>
    </w:p>
    <w:p w14:paraId="04A5EA40" w14:textId="77777777" w:rsidR="00F56FCA" w:rsidRPr="00F56FCA" w:rsidRDefault="00F56FCA" w:rsidP="00E57731">
      <w:pPr>
        <w:pStyle w:val="NoSpacing"/>
        <w:rPr>
          <w:rFonts w:eastAsia="Arial"/>
          <w:szCs w:val="24"/>
        </w:rPr>
      </w:pPr>
      <w:r w:rsidRPr="00F56FCA">
        <w:rPr>
          <w:rFonts w:eastAsia="Arial"/>
          <w:szCs w:val="24"/>
        </w:rPr>
        <w:t>Classification: Volunteer</w:t>
      </w:r>
    </w:p>
    <w:p w14:paraId="6C184D3F" w14:textId="77777777" w:rsidR="00F56FCA" w:rsidRPr="00F56FCA" w:rsidRDefault="00F56FCA" w:rsidP="00E57731">
      <w:pPr>
        <w:pStyle w:val="NoSpacing"/>
        <w:rPr>
          <w:rFonts w:eastAsia="Arial"/>
          <w:szCs w:val="24"/>
        </w:rPr>
      </w:pPr>
      <w:r w:rsidRPr="00F56FCA">
        <w:rPr>
          <w:rFonts w:eastAsia="Arial"/>
          <w:szCs w:val="24"/>
        </w:rPr>
        <w:t>Years of service: 25</w:t>
      </w:r>
    </w:p>
    <w:p w14:paraId="7B586C55" w14:textId="77777777" w:rsidR="00F56FCA" w:rsidRPr="00F56FCA" w:rsidRDefault="00F56FCA" w:rsidP="00E57731">
      <w:pPr>
        <w:pStyle w:val="NoSpacing"/>
        <w:rPr>
          <w:rFonts w:eastAsia="Arial"/>
          <w:szCs w:val="24"/>
        </w:rPr>
      </w:pPr>
      <w:r w:rsidRPr="00F56FCA">
        <w:rPr>
          <w:rFonts w:eastAsia="Arial"/>
          <w:szCs w:val="24"/>
        </w:rPr>
        <w:t>Date of incident: July 17, 2025</w:t>
      </w:r>
    </w:p>
    <w:p w14:paraId="0A41023A" w14:textId="77777777" w:rsidR="00F56FCA" w:rsidRPr="00F56FCA" w:rsidRDefault="00F56FCA" w:rsidP="00E57731">
      <w:pPr>
        <w:pStyle w:val="NoSpacing"/>
        <w:rPr>
          <w:rFonts w:eastAsia="Arial"/>
          <w:szCs w:val="24"/>
        </w:rPr>
      </w:pPr>
      <w:r w:rsidRPr="00F56FCA">
        <w:rPr>
          <w:rFonts w:eastAsia="Arial"/>
          <w:szCs w:val="24"/>
        </w:rPr>
        <w:t>Date of death: July 17, 2025</w:t>
      </w:r>
    </w:p>
    <w:p w14:paraId="7AFF1C98" w14:textId="77777777" w:rsidR="00F56FCA" w:rsidRPr="00F56FCA" w:rsidRDefault="00F56FCA" w:rsidP="00E57731">
      <w:pPr>
        <w:pStyle w:val="NoSpacing"/>
        <w:rPr>
          <w:rFonts w:eastAsia="Arial"/>
          <w:szCs w:val="24"/>
        </w:rPr>
      </w:pPr>
      <w:hyperlink r:id="rId336" w:history="1">
        <w:r w:rsidRPr="00F56FCA">
          <w:rPr>
            <w:rStyle w:val="Hyperlink"/>
            <w:rFonts w:eastAsia="Arial"/>
            <w:szCs w:val="24"/>
          </w:rPr>
          <w:t>https://apps.usfa.fema.gov/firefighter-fatalities/details?id=7590</w:t>
        </w:r>
      </w:hyperlink>
      <w:r w:rsidRPr="00F56FCA">
        <w:rPr>
          <w:rFonts w:eastAsia="Arial"/>
          <w:szCs w:val="24"/>
        </w:rPr>
        <w:t xml:space="preserve"> </w:t>
      </w:r>
    </w:p>
    <w:p w14:paraId="27F8F5E5" w14:textId="77777777" w:rsidR="00F56FCA" w:rsidRPr="00F56FCA" w:rsidRDefault="00F56FCA" w:rsidP="00E57731">
      <w:pPr>
        <w:pStyle w:val="NoSpacing"/>
        <w:rPr>
          <w:rFonts w:eastAsia="Arial"/>
          <w:szCs w:val="24"/>
        </w:rPr>
      </w:pPr>
    </w:p>
    <w:p w14:paraId="14FE23A4" w14:textId="77777777" w:rsidR="00F56FCA" w:rsidRPr="00F56FCA" w:rsidRDefault="00F56FCA" w:rsidP="00E57731">
      <w:pPr>
        <w:pStyle w:val="NoSpacing"/>
        <w:rPr>
          <w:rFonts w:eastAsia="Arial"/>
          <w:szCs w:val="24"/>
        </w:rPr>
      </w:pPr>
    </w:p>
    <w:p w14:paraId="74AA0F0F" w14:textId="77777777" w:rsidR="00F56FCA" w:rsidRPr="00F56FCA" w:rsidRDefault="00F56FCA" w:rsidP="00E57731">
      <w:pPr>
        <w:pStyle w:val="NoSpacing"/>
        <w:rPr>
          <w:rFonts w:eastAsia="Arial"/>
          <w:szCs w:val="24"/>
        </w:rPr>
      </w:pPr>
    </w:p>
    <w:p w14:paraId="3B10B367" w14:textId="77777777" w:rsidR="00F56FCA" w:rsidRPr="00F56FCA" w:rsidRDefault="00F56FCA" w:rsidP="00E57731">
      <w:pPr>
        <w:pStyle w:val="NoSpacing"/>
        <w:rPr>
          <w:rFonts w:eastAsia="Arial"/>
          <w:szCs w:val="24"/>
        </w:rPr>
      </w:pPr>
    </w:p>
    <w:p w14:paraId="0ABF4120" w14:textId="77777777" w:rsidR="00F56FCA" w:rsidRPr="00F56FCA" w:rsidRDefault="00F56FCA" w:rsidP="00E57731">
      <w:pPr>
        <w:pStyle w:val="NoSpacing"/>
        <w:rPr>
          <w:rFonts w:eastAsia="Arial"/>
          <w:szCs w:val="24"/>
        </w:rPr>
      </w:pPr>
      <w:r w:rsidRPr="00F56FCA">
        <w:rPr>
          <w:rFonts w:eastAsia="Arial"/>
          <w:szCs w:val="24"/>
        </w:rPr>
        <w:t xml:space="preserve">July 1, 2025: ID - Idaho Wildfire Gunman Identified </w:t>
      </w:r>
      <w:proofErr w:type="gramStart"/>
      <w:r w:rsidRPr="00F56FCA">
        <w:rPr>
          <w:rFonts w:eastAsia="Arial"/>
          <w:szCs w:val="24"/>
        </w:rPr>
        <w:t>As</w:t>
      </w:r>
      <w:proofErr w:type="gramEnd"/>
      <w:r w:rsidRPr="00F56FCA">
        <w:rPr>
          <w:rFonts w:eastAsia="Arial"/>
          <w:szCs w:val="24"/>
        </w:rPr>
        <w:t xml:space="preserve"> </w:t>
      </w:r>
      <w:proofErr w:type="gramStart"/>
      <w:r w:rsidRPr="00F56FCA">
        <w:rPr>
          <w:rFonts w:eastAsia="Arial"/>
          <w:szCs w:val="24"/>
        </w:rPr>
        <w:t>A</w:t>
      </w:r>
      <w:proofErr w:type="gramEnd"/>
      <w:r w:rsidRPr="00F56FCA">
        <w:rPr>
          <w:rFonts w:eastAsia="Arial"/>
          <w:szCs w:val="24"/>
        </w:rPr>
        <w:t xml:space="preserve"> Transient Who Once Aspired </w:t>
      </w:r>
      <w:proofErr w:type="gramStart"/>
      <w:r w:rsidRPr="00F56FCA">
        <w:rPr>
          <w:rFonts w:eastAsia="Arial"/>
          <w:szCs w:val="24"/>
        </w:rPr>
        <w:t>To</w:t>
      </w:r>
      <w:proofErr w:type="gramEnd"/>
      <w:r w:rsidRPr="00F56FCA">
        <w:rPr>
          <w:rFonts w:eastAsia="Arial"/>
          <w:szCs w:val="24"/>
        </w:rPr>
        <w:t xml:space="preserve"> Be </w:t>
      </w:r>
      <w:proofErr w:type="gramStart"/>
      <w:r w:rsidRPr="00F56FCA">
        <w:rPr>
          <w:rFonts w:eastAsia="Arial"/>
          <w:szCs w:val="24"/>
        </w:rPr>
        <w:t>A</w:t>
      </w:r>
      <w:proofErr w:type="gramEnd"/>
      <w:r w:rsidRPr="00F56FCA">
        <w:rPr>
          <w:rFonts w:eastAsia="Arial"/>
          <w:szCs w:val="24"/>
        </w:rPr>
        <w:t xml:space="preserve"> Firefighter. [TV VIDEO.] Authorities say Wess Roley, a 20-year-old living out of his car, set a fire on Canfield Mountain before fatally shooting two battalion chiefs and injuring a third.*** Roley had once aspired to be a firefighter and had only a handful of minor contacts with area police, Norris said. A motive was still unknown, he said. </w:t>
      </w:r>
      <w:hyperlink r:id="rId337" w:history="1">
        <w:r w:rsidRPr="00F56FCA">
          <w:rPr>
            <w:rStyle w:val="Hyperlink"/>
            <w:rFonts w:eastAsia="Arial"/>
            <w:szCs w:val="24"/>
          </w:rPr>
          <w:t>https://www.firerescue1.com/violence-against-first-responders/idaho-wildfire-gunman-identified-as-a-transient-who-once-aspired-to-be-a-firefighter?utm_source=delivra&amp;utm_medium=email&amp;utm_campaign=FR1-Daily-7-1-25&amp;utm_id=9153202&amp;dlv-emuid=fed355b8-46a2-4fa4-b55c-4d602dde33c4&amp;dlv-mlid=9153202</w:t>
        </w:r>
      </w:hyperlink>
      <w:r w:rsidRPr="00F56FCA">
        <w:rPr>
          <w:rFonts w:eastAsia="Arial"/>
          <w:szCs w:val="24"/>
        </w:rPr>
        <w:t xml:space="preserve"> </w:t>
      </w:r>
    </w:p>
    <w:p w14:paraId="66321FC5" w14:textId="77777777" w:rsidR="00F56FCA" w:rsidRPr="00F56FCA" w:rsidRDefault="00F56FCA" w:rsidP="00E57731">
      <w:pPr>
        <w:pStyle w:val="NoSpacing"/>
        <w:rPr>
          <w:rFonts w:eastAsia="Arial"/>
          <w:szCs w:val="24"/>
        </w:rPr>
      </w:pPr>
    </w:p>
    <w:p w14:paraId="2BF9BCC8" w14:textId="77777777" w:rsidR="00F56FCA" w:rsidRPr="00F56FCA" w:rsidRDefault="00F56FCA" w:rsidP="00E57731">
      <w:pPr>
        <w:pStyle w:val="NoSpacing"/>
        <w:rPr>
          <w:rFonts w:eastAsia="Arial"/>
          <w:szCs w:val="24"/>
        </w:rPr>
      </w:pPr>
      <w:r w:rsidRPr="00F56FCA">
        <w:rPr>
          <w:rFonts w:eastAsia="Arial"/>
          <w:szCs w:val="24"/>
        </w:rPr>
        <w:t xml:space="preserve">See also:  June 30, 2025: ID - 2 Firefighters Killed, 1 ‘fighting for his life’ After Ambush </w:t>
      </w:r>
      <w:proofErr w:type="gramStart"/>
      <w:r w:rsidRPr="00F56FCA">
        <w:rPr>
          <w:rFonts w:eastAsia="Arial"/>
          <w:szCs w:val="24"/>
        </w:rPr>
        <w:t>At</w:t>
      </w:r>
      <w:proofErr w:type="gramEnd"/>
      <w:r w:rsidRPr="00F56FCA">
        <w:rPr>
          <w:rFonts w:eastAsia="Arial"/>
          <w:szCs w:val="24"/>
        </w:rPr>
        <w:t xml:space="preserve"> Idaho Wildfire. [TV VIDEO.] Authorities say a man set a wildfire and ambushed firefighters in Coeur d’Alene, killing two and critically injuring another before being found dead.  BOISE, Idaho — A man armed with a rifle started a wildfire Sunday and then began </w:t>
      </w:r>
      <w:hyperlink r:id="rId338" w:history="1">
        <w:r w:rsidRPr="00F56FCA">
          <w:rPr>
            <w:rStyle w:val="Hyperlink"/>
            <w:rFonts w:eastAsia="Arial"/>
            <w:szCs w:val="24"/>
          </w:rPr>
          <w:t>shooting at first responders</w:t>
        </w:r>
      </w:hyperlink>
      <w:r w:rsidRPr="00F56FCA">
        <w:rPr>
          <w:rFonts w:eastAsia="Arial"/>
          <w:szCs w:val="24"/>
        </w:rPr>
        <w:t xml:space="preserve"> in a northern Idaho mountain community, killing two firefighters and wounding a third during a barrage of gunfire over several hours, authorities said. A shelter-in-place order was lifted Sunday night after a tactical response team used cell phone data to “hone in” on a wooded area where they found the suspect’s body with a firearm nearby as flames rapidly approached, Kootenai County Sheriff Bob Norris said. </w:t>
      </w:r>
      <w:hyperlink r:id="rId339" w:history="1">
        <w:r w:rsidRPr="00F56FCA">
          <w:rPr>
            <w:rStyle w:val="Hyperlink"/>
            <w:rFonts w:eastAsia="Arial"/>
            <w:szCs w:val="24"/>
          </w:rPr>
          <w:t>https://www.firerescue1.com/line-of-duty-death-lodd/2-firefighters-killed-1-fighting-for-his-life-after-ambush-at-idaho-wildfire?utm_source=delivra&amp;utm_medium=email&amp;utm_campaign=FR1-Daily-6-30-25&amp;utm_id=9148819&amp;dlv-emuid=fed355b8-46a2-4fa4-b55c-4d602dde33c4&amp;dlv-mlid=9148819</w:t>
        </w:r>
      </w:hyperlink>
      <w:r w:rsidRPr="00F56FCA">
        <w:rPr>
          <w:rFonts w:eastAsia="Arial"/>
          <w:szCs w:val="24"/>
        </w:rPr>
        <w:t xml:space="preserve"> </w:t>
      </w:r>
    </w:p>
    <w:p w14:paraId="26CC13EF" w14:textId="77777777" w:rsidR="00F56FCA" w:rsidRPr="00F56FCA" w:rsidRDefault="00F56FCA" w:rsidP="00E57731">
      <w:pPr>
        <w:pStyle w:val="NoSpacing"/>
        <w:rPr>
          <w:rFonts w:eastAsia="Arial"/>
          <w:szCs w:val="24"/>
        </w:rPr>
      </w:pPr>
    </w:p>
    <w:p w14:paraId="7E25720A" w14:textId="77777777" w:rsidR="00F56FCA" w:rsidRPr="00F56FCA" w:rsidRDefault="00F56FCA" w:rsidP="00E57731">
      <w:pPr>
        <w:pStyle w:val="NoSpacing"/>
        <w:rPr>
          <w:rFonts w:eastAsia="Arial"/>
          <w:szCs w:val="24"/>
        </w:rPr>
      </w:pPr>
    </w:p>
    <w:p w14:paraId="7D94EF00" w14:textId="77777777" w:rsidR="00F56FCA" w:rsidRPr="00F56FCA" w:rsidRDefault="00F56FCA" w:rsidP="00E57731">
      <w:pPr>
        <w:pStyle w:val="NoSpacing"/>
        <w:rPr>
          <w:rFonts w:eastAsia="Arial"/>
          <w:szCs w:val="24"/>
        </w:rPr>
      </w:pPr>
    </w:p>
    <w:p w14:paraId="55A1DF7D" w14:textId="77777777" w:rsidR="00F56FCA" w:rsidRPr="00F56FCA" w:rsidRDefault="00F56FCA" w:rsidP="00E57731">
      <w:pPr>
        <w:pStyle w:val="NoSpacing"/>
        <w:rPr>
          <w:rFonts w:eastAsia="Arial"/>
          <w:szCs w:val="24"/>
        </w:rPr>
      </w:pPr>
      <w:r w:rsidRPr="00F56FCA">
        <w:rPr>
          <w:rFonts w:eastAsia="Arial"/>
          <w:szCs w:val="24"/>
        </w:rPr>
        <w:t xml:space="preserve">June 24, 2025: SC - Columbia (SC) Accuses Irmo </w:t>
      </w:r>
      <w:proofErr w:type="gramStart"/>
      <w:r w:rsidRPr="00F56FCA">
        <w:rPr>
          <w:rFonts w:eastAsia="Arial"/>
          <w:szCs w:val="24"/>
        </w:rPr>
        <w:t>Of</w:t>
      </w:r>
      <w:proofErr w:type="gramEnd"/>
      <w:r w:rsidRPr="00F56FCA">
        <w:rPr>
          <w:rFonts w:eastAsia="Arial"/>
          <w:szCs w:val="24"/>
        </w:rPr>
        <w:t xml:space="preserve"> Lying About Firefighter’s Death </w:t>
      </w:r>
      <w:proofErr w:type="gramStart"/>
      <w:r w:rsidRPr="00F56FCA">
        <w:rPr>
          <w:rFonts w:eastAsia="Arial"/>
          <w:szCs w:val="24"/>
        </w:rPr>
        <w:t>In</w:t>
      </w:r>
      <w:proofErr w:type="gramEnd"/>
      <w:r w:rsidRPr="00F56FCA">
        <w:rPr>
          <w:rFonts w:eastAsia="Arial"/>
          <w:szCs w:val="24"/>
        </w:rPr>
        <w:t xml:space="preserve"> Apartment Fire.  The legal fallout of an</w:t>
      </w:r>
      <w:hyperlink r:id="rId340" w:tgtFrame="_blank" w:history="1">
        <w:r w:rsidRPr="00F56FCA">
          <w:rPr>
            <w:rStyle w:val="Hyperlink"/>
            <w:rFonts w:eastAsia="Arial"/>
            <w:szCs w:val="24"/>
          </w:rPr>
          <w:t> Irmo firefighter’s death</w:t>
        </w:r>
      </w:hyperlink>
      <w:r w:rsidRPr="00F56FCA">
        <w:rPr>
          <w:rFonts w:eastAsia="Arial"/>
          <w:szCs w:val="24"/>
        </w:rPr>
        <w:t xml:space="preserve"> two years ago is growing, with the city of Columbia accusing the Irmo Fire District of lying about events at an apartment complex fire that killed James Michael Muller. Muller was killed on May 26, 2023, when a ceiling collapsed on him while he fought a fire at the Tropical Ridge Apartments. At the time, the Irmo Fire District was assisting the Columbia-Richland Fire District at the fire just </w:t>
      </w:r>
      <w:proofErr w:type="gramStart"/>
      <w:r w:rsidRPr="00F56FCA">
        <w:rPr>
          <w:rFonts w:eastAsia="Arial"/>
          <w:szCs w:val="24"/>
        </w:rPr>
        <w:t>off of</w:t>
      </w:r>
      <w:proofErr w:type="gramEnd"/>
      <w:r w:rsidRPr="00F56FCA">
        <w:rPr>
          <w:rFonts w:eastAsia="Arial"/>
          <w:szCs w:val="24"/>
        </w:rPr>
        <w:t xml:space="preserve"> Greystone Boulevard near </w:t>
      </w:r>
      <w:proofErr w:type="gramStart"/>
      <w:r w:rsidRPr="00F56FCA">
        <w:rPr>
          <w:rFonts w:eastAsia="Arial"/>
          <w:szCs w:val="24"/>
        </w:rPr>
        <w:t>Riverbanks zoo</w:t>
      </w:r>
      <w:proofErr w:type="gramEnd"/>
      <w:r w:rsidRPr="00F56FCA">
        <w:rPr>
          <w:rFonts w:eastAsia="Arial"/>
          <w:szCs w:val="24"/>
        </w:rPr>
        <w:t xml:space="preserve">. Two people had been rescued from the burning building, and the highly flammable structure was beginning to buckle when firetrucks from the Columbia-Richland Fire District trained their powerful “deck guns” on the roof. Shortly after, the top floor crashed down, trapping four firefighters. *** It was just one of the many miscommunications that NIOSH said led to Muller’s death. The federal investigators said in their report that leadership at the scene appeared to be unaware that Muller and another Irmo firefighter were trapped in the building. Muller’s </w:t>
      </w:r>
      <w:proofErr w:type="gramStart"/>
      <w:r w:rsidRPr="00F56FCA">
        <w:rPr>
          <w:rFonts w:eastAsia="Arial"/>
          <w:szCs w:val="24"/>
        </w:rPr>
        <w:t>mayday</w:t>
      </w:r>
      <w:proofErr w:type="gramEnd"/>
      <w:r w:rsidRPr="00F56FCA">
        <w:rPr>
          <w:rFonts w:eastAsia="Arial"/>
          <w:szCs w:val="24"/>
        </w:rPr>
        <w:t xml:space="preserve"> call was not picked up until more than 20 minutes after it went out. </w:t>
      </w:r>
      <w:hyperlink r:id="rId341" w:history="1">
        <w:r w:rsidRPr="00F56FCA">
          <w:rPr>
            <w:rStyle w:val="Hyperlink"/>
            <w:rFonts w:eastAsia="Arial"/>
            <w:szCs w:val="24"/>
          </w:rPr>
          <w:t>https://www.fireengineering.com/firefighting/structural-firefighting/columbia-sc-accuses-irmo-of-lying-about-firefighters-death-in-apartment-fire/?utm_source=fe_daily_newsletter&amp;utm_medium=email&amp;utm_campaign=2025-6-24&amp;oly_enc_id=0573H1103045H2E</w:t>
        </w:r>
      </w:hyperlink>
      <w:r w:rsidRPr="00F56FCA">
        <w:rPr>
          <w:rFonts w:eastAsia="Arial"/>
          <w:szCs w:val="24"/>
        </w:rPr>
        <w:t xml:space="preserve"> </w:t>
      </w:r>
    </w:p>
    <w:p w14:paraId="3E07AE6E" w14:textId="77777777" w:rsidR="00F56FCA" w:rsidRPr="00F56FCA" w:rsidRDefault="00F56FCA" w:rsidP="00E57731">
      <w:pPr>
        <w:pStyle w:val="NoSpacing"/>
        <w:rPr>
          <w:rFonts w:eastAsia="Arial"/>
          <w:szCs w:val="24"/>
        </w:rPr>
      </w:pPr>
    </w:p>
    <w:p w14:paraId="47BB7AA4" w14:textId="77777777" w:rsidR="00F56FCA" w:rsidRPr="00F56FCA" w:rsidRDefault="00F56FCA" w:rsidP="00E57731">
      <w:pPr>
        <w:pStyle w:val="NoSpacing"/>
        <w:rPr>
          <w:rFonts w:eastAsia="Arial"/>
          <w:szCs w:val="24"/>
        </w:rPr>
      </w:pPr>
      <w:r w:rsidRPr="00F56FCA">
        <w:rPr>
          <w:rFonts w:eastAsia="Arial"/>
          <w:szCs w:val="24"/>
        </w:rPr>
        <w:t xml:space="preserve">See NIOSH Final Report 202307: </w:t>
      </w:r>
      <w:hyperlink r:id="rId342" w:history="1">
        <w:r w:rsidRPr="00F56FCA">
          <w:rPr>
            <w:rStyle w:val="Hyperlink"/>
            <w:rFonts w:eastAsia="Arial"/>
            <w:szCs w:val="24"/>
          </w:rPr>
          <w:t>https://www.scribd.com/document/857781278/Niosh-Final-Report-202307</w:t>
        </w:r>
      </w:hyperlink>
      <w:r w:rsidRPr="00F56FCA">
        <w:rPr>
          <w:rFonts w:eastAsia="Arial"/>
          <w:szCs w:val="24"/>
        </w:rPr>
        <w:t xml:space="preserve"> </w:t>
      </w:r>
    </w:p>
    <w:p w14:paraId="7E5CC6C2" w14:textId="77777777" w:rsidR="00F56FCA" w:rsidRPr="00F56FCA" w:rsidRDefault="00F56FCA" w:rsidP="00E57731">
      <w:pPr>
        <w:pStyle w:val="NoSpacing"/>
        <w:rPr>
          <w:rFonts w:eastAsia="Arial"/>
          <w:szCs w:val="24"/>
        </w:rPr>
      </w:pPr>
    </w:p>
    <w:p w14:paraId="4841F0DE" w14:textId="77777777" w:rsidR="00F56FCA" w:rsidRPr="00F56FCA" w:rsidRDefault="00F56FCA" w:rsidP="00E57731">
      <w:pPr>
        <w:pStyle w:val="NoSpacing"/>
        <w:rPr>
          <w:rFonts w:eastAsia="Arial"/>
          <w:szCs w:val="24"/>
        </w:rPr>
      </w:pPr>
    </w:p>
    <w:p w14:paraId="24C2602C" w14:textId="77777777" w:rsidR="00F56FCA" w:rsidRPr="00F56FCA" w:rsidRDefault="00F56FCA" w:rsidP="00E57731">
      <w:pPr>
        <w:pStyle w:val="NoSpacing"/>
        <w:rPr>
          <w:rFonts w:eastAsia="Arial"/>
          <w:szCs w:val="24"/>
        </w:rPr>
      </w:pPr>
      <w:r w:rsidRPr="00F56FCA">
        <w:rPr>
          <w:rFonts w:eastAsia="Arial"/>
          <w:szCs w:val="24"/>
        </w:rPr>
        <w:t xml:space="preserve">June 14, 2025: DC - Takeaways </w:t>
      </w:r>
      <w:proofErr w:type="gramStart"/>
      <w:r w:rsidRPr="00F56FCA">
        <w:rPr>
          <w:rFonts w:eastAsia="Arial"/>
          <w:szCs w:val="24"/>
        </w:rPr>
        <w:t>From</w:t>
      </w:r>
      <w:proofErr w:type="gramEnd"/>
      <w:r w:rsidRPr="00F56FCA">
        <w:rPr>
          <w:rFonts w:eastAsia="Arial"/>
          <w:szCs w:val="24"/>
        </w:rPr>
        <w:t xml:space="preserve"> AP’s Investigation </w:t>
      </w:r>
      <w:proofErr w:type="gramStart"/>
      <w:r w:rsidRPr="00F56FCA">
        <w:rPr>
          <w:rFonts w:eastAsia="Arial"/>
          <w:szCs w:val="24"/>
        </w:rPr>
        <w:t>Of</w:t>
      </w:r>
      <w:proofErr w:type="gramEnd"/>
      <w:r w:rsidRPr="00F56FCA">
        <w:rPr>
          <w:rFonts w:eastAsia="Arial"/>
          <w:szCs w:val="24"/>
        </w:rPr>
        <w:t xml:space="preserve"> US Death Benefits Program </w:t>
      </w:r>
      <w:proofErr w:type="gramStart"/>
      <w:r w:rsidRPr="00F56FCA">
        <w:rPr>
          <w:rFonts w:eastAsia="Arial"/>
          <w:szCs w:val="24"/>
        </w:rPr>
        <w:t>For</w:t>
      </w:r>
      <w:proofErr w:type="gramEnd"/>
      <w:r w:rsidRPr="00F56FCA">
        <w:rPr>
          <w:rFonts w:eastAsia="Arial"/>
          <w:szCs w:val="24"/>
        </w:rPr>
        <w:t xml:space="preserve"> Public Safety Officers.  A federal program that provides benefits to families of police officers and firefighters who die and become disabled on duty is rapidly growing while facing criticism for increasing delays in deciding claims. Congress created the Public Safety Officers’ Benefits program in 1976 to guarantee that the spouses and children of officers who put their lives on the line would receive financial support. But repeated expansions in eligibility approved by Congress, including three passed in the last five years, have made the program more popular and complex to administer. Critics say the program fails some families by taking too long to grant or deny benefits and making inconsistent rulings. An Associated Press analysis found that hundreds of families are waiting years to learn whether they qualify for payments, and more are ultimately being denied. *** As of late April, more than 120 claims by surviving relatives or disabled first responders have been awaiting initial determinations or rulings on their appeals for more than five years, </w:t>
      </w:r>
      <w:proofErr w:type="gramStart"/>
      <w:r w:rsidRPr="00F56FCA">
        <w:rPr>
          <w:rFonts w:eastAsia="Arial"/>
          <w:szCs w:val="24"/>
        </w:rPr>
        <w:t>according</w:t>
      </w:r>
      <w:proofErr w:type="gramEnd"/>
      <w:r w:rsidRPr="00F56FCA">
        <w:rPr>
          <w:rFonts w:eastAsia="Arial"/>
          <w:szCs w:val="24"/>
        </w:rPr>
        <w:t xml:space="preserve"> AP’s findings. About a dozen have waited over a decade for an answer.</w:t>
      </w:r>
    </w:p>
    <w:p w14:paraId="4FF0448F" w14:textId="77777777" w:rsidR="00F56FCA" w:rsidRPr="00F56FCA" w:rsidRDefault="00F56FCA" w:rsidP="00E57731">
      <w:pPr>
        <w:pStyle w:val="NoSpacing"/>
        <w:rPr>
          <w:rFonts w:eastAsia="Arial"/>
          <w:szCs w:val="24"/>
        </w:rPr>
      </w:pPr>
      <w:r w:rsidRPr="00F56FCA">
        <w:rPr>
          <w:rFonts w:eastAsia="Arial"/>
          <w:szCs w:val="24"/>
        </w:rPr>
        <w:t xml:space="preserve"> </w:t>
      </w:r>
      <w:hyperlink r:id="rId343" w:history="1">
        <w:r w:rsidRPr="00F56FCA">
          <w:rPr>
            <w:rStyle w:val="Hyperlink"/>
            <w:rFonts w:eastAsia="Arial"/>
            <w:szCs w:val="24"/>
          </w:rPr>
          <w:t>https://apnews.com/article/public-safety-officers-death-benefits-program-backlog-6fb357a85bf3d66202d20599302594cf</w:t>
        </w:r>
      </w:hyperlink>
      <w:r w:rsidRPr="00F56FCA">
        <w:rPr>
          <w:rFonts w:eastAsia="Arial"/>
          <w:szCs w:val="24"/>
        </w:rPr>
        <w:t xml:space="preserve"> </w:t>
      </w:r>
    </w:p>
    <w:p w14:paraId="4F831437" w14:textId="77777777" w:rsidR="00F56FCA" w:rsidRPr="00F56FCA" w:rsidRDefault="00F56FCA" w:rsidP="00E57731">
      <w:pPr>
        <w:pStyle w:val="NoSpacing"/>
        <w:rPr>
          <w:rFonts w:eastAsia="Arial"/>
          <w:szCs w:val="24"/>
        </w:rPr>
      </w:pPr>
    </w:p>
    <w:p w14:paraId="72AB5BE4" w14:textId="77777777" w:rsidR="00F56FCA" w:rsidRPr="00F56FCA" w:rsidRDefault="00F56FCA" w:rsidP="00E57731">
      <w:pPr>
        <w:pStyle w:val="NoSpacing"/>
        <w:rPr>
          <w:rFonts w:eastAsia="Arial"/>
          <w:szCs w:val="24"/>
        </w:rPr>
      </w:pPr>
    </w:p>
    <w:p w14:paraId="32F138D5" w14:textId="77777777" w:rsidR="00F56FCA" w:rsidRPr="00F56FCA" w:rsidRDefault="00F56FCA" w:rsidP="00E57731">
      <w:pPr>
        <w:pStyle w:val="NoSpacing"/>
        <w:rPr>
          <w:rFonts w:eastAsia="Arial"/>
          <w:szCs w:val="24"/>
        </w:rPr>
      </w:pPr>
    </w:p>
    <w:p w14:paraId="6B1E18B8" w14:textId="77777777" w:rsidR="00F56FCA" w:rsidRPr="00F56FCA" w:rsidRDefault="00F56FCA" w:rsidP="00E57731">
      <w:pPr>
        <w:pStyle w:val="NoSpacing"/>
        <w:rPr>
          <w:rFonts w:eastAsia="Arial"/>
          <w:szCs w:val="24"/>
        </w:rPr>
      </w:pPr>
    </w:p>
    <w:p w14:paraId="7CA746C6" w14:textId="77777777" w:rsidR="00F56FCA" w:rsidRPr="00F56FCA" w:rsidRDefault="00F56FCA" w:rsidP="00E57731">
      <w:pPr>
        <w:pStyle w:val="NoSpacing"/>
        <w:rPr>
          <w:rFonts w:eastAsia="Arial"/>
          <w:szCs w:val="24"/>
        </w:rPr>
      </w:pPr>
    </w:p>
    <w:p w14:paraId="3853048E" w14:textId="77777777" w:rsidR="00F56FCA" w:rsidRPr="00F56FCA" w:rsidRDefault="00F56FCA" w:rsidP="00E57731">
      <w:pPr>
        <w:pStyle w:val="NoSpacing"/>
        <w:rPr>
          <w:rFonts w:eastAsia="Arial"/>
          <w:szCs w:val="24"/>
        </w:rPr>
      </w:pPr>
    </w:p>
    <w:p w14:paraId="63E28158" w14:textId="77777777" w:rsidR="00F56FCA" w:rsidRPr="00F56FCA" w:rsidRDefault="00F56FCA" w:rsidP="00E57731">
      <w:pPr>
        <w:pStyle w:val="NoSpacing"/>
        <w:rPr>
          <w:rFonts w:eastAsia="Arial"/>
          <w:szCs w:val="24"/>
        </w:rPr>
      </w:pPr>
      <w:r w:rsidRPr="00F56FCA">
        <w:rPr>
          <w:rFonts w:eastAsia="Arial"/>
          <w:szCs w:val="24"/>
        </w:rPr>
        <w:t xml:space="preserve">June 10, 2025: MN - Minn. Fire Departments Test Soy-Based, PFAS-Free Firefighting Foam. Murray County fire departments are testing </w:t>
      </w:r>
      <w:proofErr w:type="spellStart"/>
      <w:r w:rsidRPr="00F56FCA">
        <w:rPr>
          <w:rFonts w:eastAsia="Arial"/>
          <w:szCs w:val="24"/>
        </w:rPr>
        <w:t>SoyFoam</w:t>
      </w:r>
      <w:proofErr w:type="spellEnd"/>
      <w:r w:rsidRPr="00F56FCA">
        <w:rPr>
          <w:rFonts w:eastAsia="Arial"/>
          <w:szCs w:val="24"/>
        </w:rPr>
        <w:t xml:space="preserve">, a PFAS-free foam made from soy flour and distributed by the state’s </w:t>
      </w:r>
      <w:proofErr w:type="gramStart"/>
      <w:r w:rsidRPr="00F56FCA">
        <w:rPr>
          <w:rFonts w:eastAsia="Arial"/>
          <w:szCs w:val="24"/>
        </w:rPr>
        <w:t>soybean</w:t>
      </w:r>
      <w:proofErr w:type="gramEnd"/>
      <w:r w:rsidRPr="00F56FCA">
        <w:rPr>
          <w:rFonts w:eastAsia="Arial"/>
          <w:szCs w:val="24"/>
        </w:rPr>
        <w:t xml:space="preserve"> research council. Several fire departments in Murray County are preparing to test a soy-based firefighting foam that could serve as an alternative to conventional products containing PFAS chemicals. Soybean growers in the region donated pails of </w:t>
      </w:r>
      <w:hyperlink r:id="rId344" w:tgtFrame="_blank" w:history="1">
        <w:r w:rsidRPr="00F56FCA">
          <w:rPr>
            <w:rStyle w:val="Hyperlink"/>
            <w:rFonts w:eastAsia="Arial"/>
            <w:szCs w:val="24"/>
          </w:rPr>
          <w:t>SoyFoam </w:t>
        </w:r>
      </w:hyperlink>
      <w:r w:rsidRPr="00F56FCA">
        <w:rPr>
          <w:rFonts w:eastAsia="Arial"/>
          <w:szCs w:val="24"/>
        </w:rPr>
        <w:t xml:space="preserve">— a product developed by Cross Plains Solutions — to departments in Currie, </w:t>
      </w:r>
      <w:proofErr w:type="spellStart"/>
      <w:r w:rsidRPr="00F56FCA">
        <w:rPr>
          <w:rFonts w:eastAsia="Arial"/>
          <w:szCs w:val="24"/>
        </w:rPr>
        <w:t>Dovray</w:t>
      </w:r>
      <w:proofErr w:type="spellEnd"/>
      <w:r w:rsidRPr="00F56FCA">
        <w:rPr>
          <w:rFonts w:eastAsia="Arial"/>
          <w:szCs w:val="24"/>
        </w:rPr>
        <w:t>, Fulda, Iona, Lake Wilson and Slayton, the </w:t>
      </w:r>
      <w:hyperlink r:id="rId345" w:tgtFrame="_blank" w:history="1">
        <w:r w:rsidRPr="00F56FCA">
          <w:rPr>
            <w:rStyle w:val="Hyperlink"/>
            <w:rFonts w:eastAsia="Arial"/>
            <w:szCs w:val="24"/>
          </w:rPr>
          <w:t>Marshall Independent</w:t>
        </w:r>
      </w:hyperlink>
      <w:r w:rsidRPr="00F56FCA">
        <w:rPr>
          <w:rFonts w:eastAsia="Arial"/>
          <w:szCs w:val="24"/>
        </w:rPr>
        <w:t xml:space="preserve"> reported. The initiative is part of a broader campaign by the Minnesota Soybean Research &amp; Promotion Council to distribute the foam to more than 40 fire departments across the state. Murray County Mutual Aid Association President and Slayton Fire Chief Chris Letendre said the departments will test the foam’s performance in various fire scenarios. </w:t>
      </w:r>
      <w:proofErr w:type="spellStart"/>
      <w:r w:rsidRPr="00F56FCA">
        <w:rPr>
          <w:rFonts w:eastAsia="Arial"/>
          <w:szCs w:val="24"/>
        </w:rPr>
        <w:t>SoyFoam</w:t>
      </w:r>
      <w:proofErr w:type="spellEnd"/>
      <w:r w:rsidRPr="00F56FCA">
        <w:rPr>
          <w:rFonts w:eastAsia="Arial"/>
          <w:szCs w:val="24"/>
        </w:rPr>
        <w:t xml:space="preserve"> is made from soy flour and contains </w:t>
      </w:r>
      <w:proofErr w:type="gramStart"/>
      <w:r w:rsidRPr="00F56FCA">
        <w:rPr>
          <w:rFonts w:eastAsia="Arial"/>
          <w:szCs w:val="24"/>
        </w:rPr>
        <w:t>no</w:t>
      </w:r>
      <w:proofErr w:type="gramEnd"/>
      <w:r w:rsidRPr="00F56FCA">
        <w:rPr>
          <w:rFonts w:eastAsia="Arial"/>
          <w:szCs w:val="24"/>
        </w:rPr>
        <w:t xml:space="preserve"> intentionally </w:t>
      </w:r>
      <w:proofErr w:type="gramStart"/>
      <w:r w:rsidRPr="00F56FCA">
        <w:rPr>
          <w:rFonts w:eastAsia="Arial"/>
          <w:szCs w:val="24"/>
        </w:rPr>
        <w:t>added forever</w:t>
      </w:r>
      <w:proofErr w:type="gramEnd"/>
      <w:r w:rsidRPr="00F56FCA">
        <w:rPr>
          <w:rFonts w:eastAsia="Arial"/>
          <w:szCs w:val="24"/>
        </w:rPr>
        <w:t xml:space="preserve"> chemicals like PFAS, according to the council. Council Chair and Dumont firefighter Tom Frisch described the effort </w:t>
      </w:r>
      <w:proofErr w:type="gramStart"/>
      <w:r w:rsidRPr="00F56FCA">
        <w:rPr>
          <w:rFonts w:eastAsia="Arial"/>
          <w:szCs w:val="24"/>
        </w:rPr>
        <w:t>as a way to</w:t>
      </w:r>
      <w:proofErr w:type="gramEnd"/>
      <w:r w:rsidRPr="00F56FCA">
        <w:rPr>
          <w:rFonts w:eastAsia="Arial"/>
          <w:szCs w:val="24"/>
        </w:rPr>
        <w:t xml:space="preserve"> support both local agriculture and firefighter safety, stating the foam offers a renewable, PFAS-free option for departments. </w:t>
      </w:r>
      <w:hyperlink r:id="rId346" w:history="1">
        <w:r w:rsidRPr="00F56FCA">
          <w:rPr>
            <w:rStyle w:val="Hyperlink"/>
            <w:rFonts w:eastAsia="Arial"/>
            <w:szCs w:val="24"/>
          </w:rPr>
          <w:t>https://www.firerescue1.com/firefighting-foam/minn-fire-departments-test-soy-based-pfas-free-firefighting-foam?utm_source=delivra&amp;utm_medium=email&amp;utm_campaign=FR1-Daily-6-10-25&amp;utm_id=9046557&amp;dlv-emuid=fed355b8-46a2-4fa4-b55c-4d602dde33c4&amp;dlv-mlid=9046557</w:t>
        </w:r>
      </w:hyperlink>
      <w:r w:rsidRPr="00F56FCA">
        <w:rPr>
          <w:rFonts w:eastAsia="Arial"/>
          <w:szCs w:val="24"/>
        </w:rPr>
        <w:t xml:space="preserve"> </w:t>
      </w:r>
    </w:p>
    <w:p w14:paraId="0388EAEF" w14:textId="77777777" w:rsidR="00F56FCA" w:rsidRPr="00F56FCA" w:rsidRDefault="00F56FCA" w:rsidP="00E57731">
      <w:pPr>
        <w:pStyle w:val="NoSpacing"/>
        <w:rPr>
          <w:rFonts w:eastAsia="Arial"/>
          <w:szCs w:val="24"/>
        </w:rPr>
      </w:pPr>
    </w:p>
    <w:p w14:paraId="36A97DC2" w14:textId="77777777" w:rsidR="00F56FCA" w:rsidRPr="00F56FCA" w:rsidRDefault="00F56FCA" w:rsidP="00E57731">
      <w:pPr>
        <w:pStyle w:val="NoSpacing"/>
        <w:rPr>
          <w:rFonts w:eastAsia="Arial"/>
          <w:szCs w:val="24"/>
        </w:rPr>
      </w:pPr>
    </w:p>
    <w:p w14:paraId="1F4A5864" w14:textId="77777777" w:rsidR="00F56FCA" w:rsidRPr="00F56FCA" w:rsidRDefault="00F56FCA" w:rsidP="00E57731">
      <w:pPr>
        <w:pStyle w:val="NoSpacing"/>
        <w:rPr>
          <w:rFonts w:eastAsia="Arial"/>
          <w:szCs w:val="24"/>
        </w:rPr>
      </w:pPr>
    </w:p>
    <w:p w14:paraId="022DB0CD" w14:textId="77777777" w:rsidR="00F56FCA" w:rsidRPr="00F56FCA" w:rsidRDefault="00F56FCA" w:rsidP="00E57731">
      <w:pPr>
        <w:pStyle w:val="NoSpacing"/>
        <w:rPr>
          <w:rFonts w:eastAsia="Arial"/>
          <w:szCs w:val="24"/>
        </w:rPr>
      </w:pPr>
    </w:p>
    <w:p w14:paraId="2DE44BFD" w14:textId="77777777" w:rsidR="00F56FCA" w:rsidRPr="00F56FCA" w:rsidRDefault="00F56FCA" w:rsidP="00E57731">
      <w:pPr>
        <w:pStyle w:val="NoSpacing"/>
        <w:rPr>
          <w:rFonts w:eastAsia="Arial"/>
          <w:szCs w:val="24"/>
        </w:rPr>
      </w:pPr>
      <w:r w:rsidRPr="00F56FCA">
        <w:rPr>
          <w:rFonts w:eastAsia="Arial"/>
          <w:szCs w:val="24"/>
        </w:rPr>
        <w:t xml:space="preserve">June 9, 2025: CA - Firefighter’s Death Leads Calif. FD To Partner </w:t>
      </w:r>
      <w:proofErr w:type="gramStart"/>
      <w:r w:rsidRPr="00F56FCA">
        <w:rPr>
          <w:rFonts w:eastAsia="Arial"/>
          <w:szCs w:val="24"/>
        </w:rPr>
        <w:t>With</w:t>
      </w:r>
      <w:proofErr w:type="gramEnd"/>
      <w:r w:rsidRPr="00F56FCA">
        <w:rPr>
          <w:rFonts w:eastAsia="Arial"/>
          <w:szCs w:val="24"/>
        </w:rPr>
        <w:t xml:space="preserve"> Biotech </w:t>
      </w:r>
      <w:proofErr w:type="gramStart"/>
      <w:r w:rsidRPr="00F56FCA">
        <w:rPr>
          <w:rFonts w:eastAsia="Arial"/>
          <w:szCs w:val="24"/>
        </w:rPr>
        <w:t>For</w:t>
      </w:r>
      <w:proofErr w:type="gramEnd"/>
      <w:r w:rsidRPr="00F56FCA">
        <w:rPr>
          <w:rFonts w:eastAsia="Arial"/>
          <w:szCs w:val="24"/>
        </w:rPr>
        <w:t xml:space="preserve"> Early Cancer Detection. To fight firefighter cancer risks, the Hayward Fire Department has partnered with </w:t>
      </w:r>
      <w:proofErr w:type="spellStart"/>
      <w:r w:rsidRPr="00F56FCA">
        <w:rPr>
          <w:rFonts w:eastAsia="Arial"/>
          <w:szCs w:val="24"/>
        </w:rPr>
        <w:t>Prenuvo</w:t>
      </w:r>
      <w:proofErr w:type="spellEnd"/>
      <w:r w:rsidRPr="00F56FCA">
        <w:rPr>
          <w:rFonts w:eastAsia="Arial"/>
          <w:szCs w:val="24"/>
        </w:rPr>
        <w:t xml:space="preserve"> to offer full-body MRI scans for early detection, inspired by the legacy of late Captain Steve Holt. HAYWARD, Calif. — Every day, firefighters are exposed to cancer-causing chemicals from the scorched aftermath of forest fires, the melting pot of kitchen cleaning supplies in burning </w:t>
      </w:r>
      <w:proofErr w:type="gramStart"/>
      <w:r w:rsidRPr="00F56FCA">
        <w:rPr>
          <w:rFonts w:eastAsia="Arial"/>
          <w:szCs w:val="24"/>
        </w:rPr>
        <w:t>homes, and</w:t>
      </w:r>
      <w:proofErr w:type="gramEnd"/>
      <w:r w:rsidRPr="00F56FCA">
        <w:rPr>
          <w:rFonts w:eastAsia="Arial"/>
          <w:szCs w:val="24"/>
        </w:rPr>
        <w:t xml:space="preserve"> abandoned polyurethane appliances and bags in homeless encampment blazes. Cancer has jumped to the leading cause of death among firefighters; they have a 9% greater risk of being diagnosed with the disease, and a 14% higher risk of dying from it than the general population, according to a study published by the National Institutes of Health on the occupational hazards of firefighting. According to the International Association of Fire Fighters, </w:t>
      </w:r>
      <w:hyperlink r:id="rId347" w:tgtFrame="_blank" w:history="1">
        <w:r w:rsidRPr="00F56FCA">
          <w:rPr>
            <w:rStyle w:val="Hyperlink"/>
            <w:rFonts w:eastAsia="Arial"/>
            <w:szCs w:val="24"/>
          </w:rPr>
          <w:t>66% of line-of-duty firefighter deaths from 2002 to 2019 were caused by cancer</w:t>
        </w:r>
      </w:hyperlink>
      <w:r w:rsidRPr="00F56FCA">
        <w:rPr>
          <w:rFonts w:eastAsia="Arial"/>
          <w:szCs w:val="24"/>
        </w:rPr>
        <w:t xml:space="preserve">. To combat this endemic threat of cancer, the Hayward Fire Department has partnered with the Redwood City-based biotech company </w:t>
      </w:r>
      <w:proofErr w:type="spellStart"/>
      <w:r w:rsidRPr="00F56FCA">
        <w:rPr>
          <w:rFonts w:eastAsia="Arial"/>
          <w:szCs w:val="24"/>
        </w:rPr>
        <w:t>Prenuvo</w:t>
      </w:r>
      <w:proofErr w:type="spellEnd"/>
      <w:r w:rsidRPr="00F56FCA">
        <w:rPr>
          <w:rFonts w:eastAsia="Arial"/>
          <w:szCs w:val="24"/>
        </w:rPr>
        <w:t xml:space="preserve"> to offer full-body MRI scans to firefighters and identify cancer early on, when effective treatment options have a better chance of eliminating the disease and keeping it in remission. The inspiration for this early-detection effort was HFD Captain Steve Holt, who </w:t>
      </w:r>
      <w:hyperlink r:id="rId348" w:tgtFrame="_blank" w:history="1">
        <w:r w:rsidRPr="00F56FCA">
          <w:rPr>
            <w:rStyle w:val="Hyperlink"/>
            <w:rFonts w:eastAsia="Arial"/>
            <w:szCs w:val="24"/>
          </w:rPr>
          <w:t>died of cancer on Nov. 29, 2017</w:t>
        </w:r>
      </w:hyperlink>
      <w:r w:rsidRPr="00F56FCA">
        <w:rPr>
          <w:rFonts w:eastAsia="Arial"/>
          <w:szCs w:val="24"/>
        </w:rPr>
        <w:t xml:space="preserve">. Holt had worked at the Hayward Fire Department since 1987; he responded to the Loma Prieta earthquake in 1989 and the Oakland Hills fire in 1991, receiving accolades for his work. “At his daughter’s cheerleading camp, (Holt) passed out, woke up in the hospital, and was diagnosed with lung cancer that spread to his brain and spinal cord,” Hayward Firefighters Union President Andrew Ghali said. *** The Hayward Fire Department signed a $100,000 contract with </w:t>
      </w:r>
      <w:proofErr w:type="spellStart"/>
      <w:r w:rsidRPr="00F56FCA">
        <w:rPr>
          <w:rFonts w:eastAsia="Arial"/>
          <w:szCs w:val="24"/>
        </w:rPr>
        <w:t>Prenuvo</w:t>
      </w:r>
      <w:proofErr w:type="spellEnd"/>
      <w:r w:rsidRPr="00F56FCA">
        <w:rPr>
          <w:rFonts w:eastAsia="Arial"/>
          <w:szCs w:val="24"/>
        </w:rPr>
        <w:t xml:space="preserve"> on Jan. 1, funded through the city of Hayward, to provide head and torso MRI scans. </w:t>
      </w:r>
      <w:hyperlink r:id="rId349" w:history="1">
        <w:r w:rsidRPr="00F56FCA">
          <w:rPr>
            <w:rStyle w:val="Hyperlink"/>
            <w:rFonts w:eastAsia="Arial"/>
            <w:szCs w:val="24"/>
          </w:rPr>
          <w:t>https://www.firerescue1.com/cancer/firefighters-death-leads-calif-fd-to-partner-with-biotech-for-early-cancer-detection?utm_source=delivra&amp;utm_medium=email&amp;utm_campaign=FR1-Daily-6-9-25&amp;utm_id=9040348&amp;dlv-emuid=fed355b8-46a2-4fa4-b55c-4d602dde33c4&amp;dlv-mlid=9040348</w:t>
        </w:r>
      </w:hyperlink>
      <w:r w:rsidRPr="00F56FCA">
        <w:rPr>
          <w:rFonts w:eastAsia="Arial"/>
          <w:szCs w:val="24"/>
        </w:rPr>
        <w:t xml:space="preserve"> </w:t>
      </w:r>
    </w:p>
    <w:p w14:paraId="2A440680" w14:textId="77777777" w:rsidR="00F56FCA" w:rsidRPr="00F56FCA" w:rsidRDefault="00F56FCA" w:rsidP="00E57731">
      <w:pPr>
        <w:pStyle w:val="NoSpacing"/>
        <w:rPr>
          <w:rFonts w:eastAsia="Arial"/>
          <w:szCs w:val="24"/>
        </w:rPr>
      </w:pPr>
    </w:p>
    <w:p w14:paraId="0EBA21F6" w14:textId="77777777" w:rsidR="00F56FCA" w:rsidRPr="00F56FCA" w:rsidRDefault="00F56FCA" w:rsidP="00E57731">
      <w:pPr>
        <w:pStyle w:val="NoSpacing"/>
        <w:rPr>
          <w:rFonts w:eastAsia="Arial"/>
          <w:szCs w:val="24"/>
        </w:rPr>
      </w:pPr>
    </w:p>
    <w:p w14:paraId="15B59C75" w14:textId="77777777" w:rsidR="00F56FCA" w:rsidRPr="00F56FCA" w:rsidRDefault="00F56FCA" w:rsidP="00E57731">
      <w:pPr>
        <w:pStyle w:val="NoSpacing"/>
        <w:rPr>
          <w:rFonts w:eastAsia="Arial"/>
          <w:szCs w:val="24"/>
        </w:rPr>
      </w:pPr>
    </w:p>
    <w:p w14:paraId="733FEFEB" w14:textId="77777777" w:rsidR="00F56FCA" w:rsidRPr="00F56FCA" w:rsidRDefault="00F56FCA" w:rsidP="00E57731">
      <w:pPr>
        <w:pStyle w:val="NoSpacing"/>
        <w:rPr>
          <w:rFonts w:eastAsia="Arial"/>
          <w:szCs w:val="24"/>
        </w:rPr>
      </w:pPr>
      <w:r w:rsidRPr="00F56FCA">
        <w:rPr>
          <w:rFonts w:eastAsia="Arial"/>
          <w:szCs w:val="24"/>
        </w:rPr>
        <w:t xml:space="preserve">June 5, 2025: FL - Florida Legislation Recommends FDs Limit Standard Firefighter Shifts To 42 Hours Per Week. [TV </w:t>
      </w:r>
      <w:proofErr w:type="gramStart"/>
      <w:r w:rsidRPr="00F56FCA">
        <w:rPr>
          <w:rFonts w:eastAsia="Arial"/>
          <w:szCs w:val="24"/>
        </w:rPr>
        <w:t>VIDEO.}</w:t>
      </w:r>
      <w:proofErr w:type="gramEnd"/>
      <w:r w:rsidRPr="00F56FCA">
        <w:rPr>
          <w:rFonts w:eastAsia="Arial"/>
          <w:szCs w:val="24"/>
        </w:rPr>
        <w:t xml:space="preserve"> House Bill 929 also directs fire departments to purchase gear free of hazardous chemicals and requires mental health monitoring of firefighters.  Florida Governor Ron DeSantis signed </w:t>
      </w:r>
      <w:hyperlink r:id="rId350" w:tgtFrame="_blank" w:history="1">
        <w:r w:rsidRPr="00F56FCA">
          <w:rPr>
            <w:rStyle w:val="Hyperlink"/>
            <w:rFonts w:eastAsia="Arial"/>
            <w:szCs w:val="24"/>
          </w:rPr>
          <w:t>House Bill 929</w:t>
        </w:r>
      </w:hyperlink>
      <w:r w:rsidRPr="00F56FCA">
        <w:rPr>
          <w:rFonts w:eastAsia="Arial"/>
          <w:szCs w:val="24"/>
        </w:rPr>
        <w:t> on June 5, legislation that addresses firefighter health and safety related to chemicals in gear, mental health monitoring and shift schedules. *** According to a </w:t>
      </w:r>
      <w:hyperlink r:id="rId351" w:tgtFrame="_blank" w:history="1">
        <w:r w:rsidRPr="00F56FCA">
          <w:rPr>
            <w:rStyle w:val="Hyperlink"/>
            <w:rFonts w:eastAsia="Arial"/>
            <w:szCs w:val="24"/>
          </w:rPr>
          <w:t>press release from the governor’s office</w:t>
        </w:r>
      </w:hyperlink>
      <w:r w:rsidRPr="00F56FCA">
        <w:rPr>
          <w:rFonts w:eastAsia="Arial"/>
          <w:szCs w:val="24"/>
        </w:rPr>
        <w:t>, HB 929 updates the Florida Firefighters Occupational Safety and Health Act by expanding its scope to include occupational diseases and suicide prevention. The bill directs the Department of Financial Services’ Division of the State Fire Marshal to adopt clear rules to mitigate health risks, including mental health impacts and exposure to toxic substances.</w:t>
      </w:r>
    </w:p>
    <w:p w14:paraId="76E40C25" w14:textId="77777777" w:rsidR="00F56FCA" w:rsidRPr="00F56FCA" w:rsidRDefault="00F56FCA" w:rsidP="00E57731">
      <w:pPr>
        <w:pStyle w:val="NoSpacing"/>
        <w:rPr>
          <w:rFonts w:eastAsia="Arial"/>
          <w:szCs w:val="24"/>
        </w:rPr>
      </w:pPr>
      <w:r w:rsidRPr="00F56FCA">
        <w:rPr>
          <w:rFonts w:eastAsia="Arial"/>
          <w:szCs w:val="24"/>
        </w:rPr>
        <w:t>Under the new law:</w:t>
      </w:r>
    </w:p>
    <w:p w14:paraId="25B2D85C" w14:textId="77777777" w:rsidR="00F56FCA" w:rsidRPr="00F56FCA" w:rsidRDefault="00F56FCA" w:rsidP="00E57731">
      <w:pPr>
        <w:pStyle w:val="NoSpacing"/>
        <w:rPr>
          <w:rFonts w:eastAsia="Arial"/>
          <w:szCs w:val="24"/>
        </w:rPr>
      </w:pPr>
      <w:r w:rsidRPr="00F56FCA">
        <w:rPr>
          <w:rFonts w:eastAsia="Arial"/>
          <w:szCs w:val="24"/>
        </w:rPr>
        <w:t>Fire departments must purchase gear free of hazardous chemicals once it becomes commercially available.</w:t>
      </w:r>
    </w:p>
    <w:p w14:paraId="59231112" w14:textId="77777777" w:rsidR="00F56FCA" w:rsidRPr="00F56FCA" w:rsidRDefault="00F56FCA" w:rsidP="00E57731">
      <w:pPr>
        <w:pStyle w:val="NoSpacing"/>
        <w:rPr>
          <w:rFonts w:eastAsia="Arial"/>
          <w:szCs w:val="24"/>
        </w:rPr>
      </w:pPr>
      <w:r w:rsidRPr="00F56FCA">
        <w:rPr>
          <w:rFonts w:eastAsia="Arial"/>
          <w:szCs w:val="24"/>
        </w:rPr>
        <w:t>Employers must notify firefighters if current gear contains toxic substances.</w:t>
      </w:r>
    </w:p>
    <w:p w14:paraId="3152BC9A" w14:textId="77777777" w:rsidR="00F56FCA" w:rsidRPr="00F56FCA" w:rsidRDefault="00F56FCA" w:rsidP="00E57731">
      <w:pPr>
        <w:pStyle w:val="NoSpacing"/>
        <w:rPr>
          <w:rFonts w:eastAsia="Arial"/>
          <w:szCs w:val="24"/>
        </w:rPr>
      </w:pPr>
      <w:r w:rsidRPr="00F56FCA">
        <w:rPr>
          <w:rFonts w:eastAsia="Arial"/>
          <w:szCs w:val="24"/>
        </w:rPr>
        <w:t>The Division is required to monitor mental health impacts, including suicide risks, and establish prevention protocols.</w:t>
      </w:r>
    </w:p>
    <w:p w14:paraId="4E1A2A59" w14:textId="77777777" w:rsidR="00F56FCA" w:rsidRPr="00F56FCA" w:rsidRDefault="00F56FCA" w:rsidP="00E57731">
      <w:pPr>
        <w:pStyle w:val="NoSpacing"/>
        <w:rPr>
          <w:rFonts w:eastAsia="Arial"/>
          <w:szCs w:val="24"/>
        </w:rPr>
      </w:pPr>
      <w:r w:rsidRPr="00F56FCA">
        <w:rPr>
          <w:rFonts w:eastAsia="Arial"/>
          <w:szCs w:val="24"/>
        </w:rPr>
        <w:t xml:space="preserve">Employers are encouraged to limit standard firefighter shifts to 42 hours per week to reduce burnout. [Also filed, Chap. 18.] </w:t>
      </w:r>
      <w:hyperlink r:id="rId352" w:history="1">
        <w:r w:rsidRPr="00F56FCA">
          <w:rPr>
            <w:rStyle w:val="Hyperlink"/>
            <w:rFonts w:eastAsia="Arial"/>
            <w:szCs w:val="24"/>
          </w:rPr>
          <w:t>https://www.firerescue1.com/health-wellness/florida-governor-signs-legislation-limiting-firefighter-shifts-to-42-hours-per-week?utm_source=delivra&amp;utm_medium=email&amp;utm_campaign=FR1-Daily-6-6-25&amp;utm_id=9030459&amp;dlv-emuid=fed355b8-46a2-4fa4-b55c-4d602dde33c4&amp;dlv-mlid=9030459</w:t>
        </w:r>
      </w:hyperlink>
      <w:r w:rsidRPr="00F56FCA">
        <w:rPr>
          <w:rFonts w:eastAsia="Arial"/>
          <w:szCs w:val="24"/>
        </w:rPr>
        <w:t xml:space="preserve"> </w:t>
      </w:r>
    </w:p>
    <w:p w14:paraId="5CD78055" w14:textId="77777777" w:rsidR="00F56FCA" w:rsidRPr="00F56FCA" w:rsidRDefault="00F56FCA" w:rsidP="00E57731">
      <w:pPr>
        <w:pStyle w:val="NoSpacing"/>
        <w:rPr>
          <w:rFonts w:eastAsia="Arial"/>
          <w:szCs w:val="24"/>
        </w:rPr>
      </w:pPr>
    </w:p>
    <w:p w14:paraId="52631B36" w14:textId="77777777" w:rsidR="00F56FCA" w:rsidRPr="00F56FCA" w:rsidRDefault="00F56FCA" w:rsidP="00E57731">
      <w:pPr>
        <w:pStyle w:val="NoSpacing"/>
        <w:rPr>
          <w:rFonts w:eastAsia="Arial"/>
          <w:szCs w:val="24"/>
        </w:rPr>
      </w:pPr>
    </w:p>
    <w:p w14:paraId="3F17DAC2" w14:textId="77777777" w:rsidR="00F56FCA" w:rsidRPr="00F56FCA" w:rsidRDefault="00F56FCA" w:rsidP="00E57731">
      <w:pPr>
        <w:pStyle w:val="NoSpacing"/>
        <w:rPr>
          <w:rFonts w:eastAsia="Arial"/>
          <w:szCs w:val="24"/>
        </w:rPr>
      </w:pPr>
    </w:p>
    <w:p w14:paraId="11300CC9" w14:textId="77777777" w:rsidR="00F56FCA" w:rsidRPr="00F56FCA" w:rsidRDefault="00F56FCA" w:rsidP="00E57731">
      <w:pPr>
        <w:pStyle w:val="NoSpacing"/>
        <w:rPr>
          <w:rFonts w:eastAsia="Arial"/>
          <w:szCs w:val="24"/>
        </w:rPr>
      </w:pPr>
    </w:p>
    <w:p w14:paraId="7B67395B" w14:textId="77777777" w:rsidR="00F56FCA" w:rsidRPr="00F56FCA" w:rsidRDefault="00F56FCA" w:rsidP="00E57731">
      <w:pPr>
        <w:pStyle w:val="NoSpacing"/>
        <w:rPr>
          <w:rFonts w:eastAsia="Arial"/>
          <w:szCs w:val="24"/>
        </w:rPr>
      </w:pPr>
      <w:r w:rsidRPr="00F56FCA">
        <w:rPr>
          <w:rFonts w:eastAsia="Arial"/>
          <w:szCs w:val="24"/>
        </w:rPr>
        <w:t xml:space="preserve">June 4, 2025: NJ – NJ Firefighter Wins Court Battle Over Growing Beard </w:t>
      </w:r>
      <w:proofErr w:type="gramStart"/>
      <w:r w:rsidRPr="00F56FCA">
        <w:rPr>
          <w:rFonts w:eastAsia="Arial"/>
          <w:szCs w:val="24"/>
        </w:rPr>
        <w:t>On</w:t>
      </w:r>
      <w:proofErr w:type="gramEnd"/>
      <w:r w:rsidRPr="00F56FCA">
        <w:rPr>
          <w:rFonts w:eastAsia="Arial"/>
          <w:szCs w:val="24"/>
        </w:rPr>
        <w:t xml:space="preserve"> Religious Grounds. Atlantic City officials </w:t>
      </w:r>
      <w:hyperlink r:id="rId353" w:tgtFrame="_blank" w:history="1">
        <w:r w:rsidRPr="00F56FCA">
          <w:rPr>
            <w:rStyle w:val="Hyperlink"/>
            <w:rFonts w:eastAsia="Arial"/>
            <w:szCs w:val="24"/>
          </w:rPr>
          <w:t>violated a firefigher’s religious freedom</w:t>
        </w:r>
      </w:hyperlink>
      <w:r w:rsidRPr="00F56FCA">
        <w:rPr>
          <w:rFonts w:eastAsia="Arial"/>
          <w:szCs w:val="24"/>
        </w:rPr>
        <w:t> by forcing him to shave his beard, a federal appeals court ruled. Alexander Smith is an ordained Christian minister who works as a firefighter and air mask technician in Atlantic City. The case originated in early 2019 after </w:t>
      </w:r>
      <w:hyperlink r:id="rId354" w:tgtFrame="_blank" w:history="1">
        <w:r w:rsidRPr="00F56FCA">
          <w:rPr>
            <w:rStyle w:val="Hyperlink"/>
            <w:rFonts w:eastAsia="Arial"/>
            <w:szCs w:val="24"/>
          </w:rPr>
          <w:t>Smith’s request for religious accommodation was denied</w:t>
        </w:r>
      </w:hyperlink>
      <w:r w:rsidRPr="00F56FCA">
        <w:rPr>
          <w:rFonts w:eastAsia="Arial"/>
          <w:szCs w:val="24"/>
        </w:rPr>
        <w:t xml:space="preserve"> and he was threatened with suspension. It did not issue a final ruling on whether he can keep the beard permanently. That decision now goes back to the lower court. However, the federal appeals court said that Atlantic City’s rule banning beards wasn’t applied fairly across the board. The opinion noted that while the city claimed the rule was about safety — specifically ensuring air masks fit tightly during fires — it made exceptions for some people. For example, administrative staff weren’t required to take the same mask-fitting tests, and fire captains had the power to make case-by-case exceptions to the rule. Because the fire department allowed other kinds of exceptions, the court said it couldn’t turn around and deny an exception to someone who needed one for religious reasons. In legal terms, that meant the rule wasn’t “generally applicable,” which triggered a much tougher legal standard. Under that standard, the city had to prove it had no other way to meet its safety goals without burdening the firefighter’s religious belief. The court said the city failed to do that. It also ruled that the city failed to show that allowing Smith to keep his beard for religious reasons would significantly disrupt operations or create major difficulties under federal civil rights law. </w:t>
      </w:r>
      <w:hyperlink r:id="rId355" w:history="1">
        <w:r w:rsidRPr="00F56FCA">
          <w:rPr>
            <w:rStyle w:val="Hyperlink"/>
            <w:rFonts w:eastAsia="Arial"/>
            <w:szCs w:val="24"/>
          </w:rPr>
          <w:t>https://www.firefighternation.com/news/nj-firefighter-wins-court-battle-over-growing-beard-on-religious-grounds/?utm_medium=email&amp;utm_source=fe_daily_newsletter&amp;utm_campaign=2025-6-4&amp;oly_enc_id=0573H1103045H2E</w:t>
        </w:r>
      </w:hyperlink>
      <w:r w:rsidRPr="00F56FCA">
        <w:rPr>
          <w:rFonts w:eastAsia="Arial"/>
          <w:szCs w:val="24"/>
        </w:rPr>
        <w:t xml:space="preserve"> </w:t>
      </w:r>
    </w:p>
    <w:p w14:paraId="42105D0E" w14:textId="77777777" w:rsidR="00F56FCA" w:rsidRPr="00F56FCA" w:rsidRDefault="00F56FCA" w:rsidP="00E57731">
      <w:pPr>
        <w:pStyle w:val="NoSpacing"/>
        <w:rPr>
          <w:rFonts w:eastAsia="Arial"/>
          <w:szCs w:val="24"/>
        </w:rPr>
      </w:pPr>
    </w:p>
    <w:p w14:paraId="08CECBD0" w14:textId="77777777" w:rsidR="00F56FCA" w:rsidRPr="00F56FCA" w:rsidRDefault="00F56FCA" w:rsidP="00E57731">
      <w:pPr>
        <w:pStyle w:val="NoSpacing"/>
        <w:rPr>
          <w:rFonts w:eastAsia="Arial"/>
          <w:szCs w:val="24"/>
        </w:rPr>
      </w:pPr>
    </w:p>
    <w:p w14:paraId="006DA95B" w14:textId="77777777" w:rsidR="00F56FCA" w:rsidRPr="00F56FCA" w:rsidRDefault="00F56FCA" w:rsidP="00E57731">
      <w:pPr>
        <w:pStyle w:val="NoSpacing"/>
        <w:rPr>
          <w:rFonts w:eastAsia="Arial"/>
          <w:szCs w:val="24"/>
        </w:rPr>
      </w:pPr>
    </w:p>
    <w:p w14:paraId="0A06C3C8" w14:textId="77777777" w:rsidR="00F56FCA" w:rsidRPr="00F56FCA" w:rsidRDefault="00F56FCA" w:rsidP="00E57731">
      <w:pPr>
        <w:pStyle w:val="NoSpacing"/>
        <w:rPr>
          <w:rFonts w:eastAsia="Arial"/>
          <w:szCs w:val="24"/>
        </w:rPr>
      </w:pPr>
    </w:p>
    <w:p w14:paraId="40917A38" w14:textId="77777777" w:rsidR="00F56FCA" w:rsidRPr="00F56FCA" w:rsidRDefault="00F56FCA" w:rsidP="00E57731">
      <w:pPr>
        <w:pStyle w:val="NoSpacing"/>
        <w:rPr>
          <w:rFonts w:eastAsia="Arial"/>
          <w:szCs w:val="24"/>
        </w:rPr>
      </w:pPr>
      <w:r w:rsidRPr="00F56FCA">
        <w:rPr>
          <w:rFonts w:eastAsia="Arial"/>
          <w:szCs w:val="24"/>
        </w:rPr>
        <w:t>May 30, 2025: MD – EV FIRES – FIRE BLANKETS EXPLOSION RISK</w:t>
      </w:r>
    </w:p>
    <w:p w14:paraId="280A7BEB" w14:textId="77777777" w:rsidR="00F56FCA" w:rsidRPr="00F56FCA" w:rsidRDefault="00F56FCA" w:rsidP="00E57731">
      <w:pPr>
        <w:pStyle w:val="NoSpacing"/>
        <w:rPr>
          <w:rFonts w:eastAsia="Arial"/>
          <w:szCs w:val="24"/>
        </w:rPr>
      </w:pPr>
      <w:r w:rsidRPr="00F56FCA">
        <w:rPr>
          <w:rFonts w:eastAsia="Arial"/>
          <w:szCs w:val="24"/>
        </w:rPr>
        <w:t xml:space="preserve">The Fire Protection Research Foundation (FPRF), the research affiliate of NFPA, and the Fire Safety Research Institute (FSRI), part of UL Research Institutes, today issued a notice about a potential </w:t>
      </w:r>
      <w:proofErr w:type="gramStart"/>
      <w:r w:rsidRPr="00F56FCA">
        <w:rPr>
          <w:rFonts w:eastAsia="Arial"/>
          <w:szCs w:val="24"/>
        </w:rPr>
        <w:t>explosion hazard</w:t>
      </w:r>
      <w:proofErr w:type="gramEnd"/>
      <w:r w:rsidRPr="00F56FCA">
        <w:rPr>
          <w:rFonts w:eastAsia="Arial"/>
          <w:szCs w:val="24"/>
        </w:rPr>
        <w:t xml:space="preserve"> when fire blankets are used during electric vehicle fire suppression efforts with battery involvement.</w:t>
      </w:r>
    </w:p>
    <w:p w14:paraId="35409FC4" w14:textId="77777777" w:rsidR="00F56FCA" w:rsidRPr="00F56FCA" w:rsidRDefault="00F56FCA" w:rsidP="00E57731">
      <w:pPr>
        <w:pStyle w:val="NoSpacing"/>
        <w:rPr>
          <w:rFonts w:eastAsia="Arial"/>
          <w:szCs w:val="24"/>
        </w:rPr>
      </w:pPr>
      <w:r w:rsidRPr="00F56FCA">
        <w:rPr>
          <w:rFonts w:eastAsia="Arial"/>
          <w:szCs w:val="24"/>
        </w:rPr>
        <w:t>During experiments involving the use of electric vehicle fire blankets to suppress an EV fire with battery involvement, it was observed that the deployment of a fire blanket eliminated flaming by denying oxygen to the vehicle and the battery fire.</w:t>
      </w:r>
    </w:p>
    <w:p w14:paraId="0B3E014A" w14:textId="77777777" w:rsidR="00F56FCA" w:rsidRPr="00F56FCA" w:rsidRDefault="00F56FCA" w:rsidP="00E57731">
      <w:pPr>
        <w:pStyle w:val="NoSpacing"/>
        <w:rPr>
          <w:rFonts w:eastAsia="Arial"/>
          <w:szCs w:val="24"/>
        </w:rPr>
      </w:pPr>
      <w:r w:rsidRPr="00F56FCA">
        <w:rPr>
          <w:rFonts w:eastAsia="Arial"/>
          <w:szCs w:val="24"/>
        </w:rPr>
        <w:t>While the flaming was eliminated, battery thermal runaway propagation continued after blanket deployment, which resulted in the continued release and accumulation of flammable battery gases into the volume under the blanket</w:t>
      </w:r>
    </w:p>
    <w:p w14:paraId="64C43A9D" w14:textId="77777777" w:rsidR="00F56FCA" w:rsidRPr="00F56FCA" w:rsidRDefault="00F56FCA" w:rsidP="00E57731">
      <w:pPr>
        <w:pStyle w:val="NoSpacing"/>
        <w:rPr>
          <w:rFonts w:eastAsia="Arial"/>
          <w:szCs w:val="24"/>
        </w:rPr>
      </w:pPr>
      <w:r w:rsidRPr="00F56FCA">
        <w:rPr>
          <w:rFonts w:eastAsia="Arial"/>
          <w:szCs w:val="24"/>
        </w:rPr>
        <w:t>In some of the experiments, this accumulation of flammable gases under the blankets presented an explosion risk to firefighters operating near the vehicle.</w:t>
      </w:r>
    </w:p>
    <w:p w14:paraId="570984DB" w14:textId="77777777" w:rsidR="00F56FCA" w:rsidRPr="00F56FCA" w:rsidRDefault="00F56FCA" w:rsidP="00E57731">
      <w:pPr>
        <w:pStyle w:val="NoSpacing"/>
        <w:rPr>
          <w:rFonts w:eastAsia="Arial"/>
          <w:szCs w:val="24"/>
        </w:rPr>
      </w:pPr>
      <w:r w:rsidRPr="00F56FCA">
        <w:rPr>
          <w:rFonts w:eastAsia="Arial"/>
          <w:szCs w:val="24"/>
        </w:rPr>
        <w:t xml:space="preserve">The risk of an explosion can be increased when re-introducing air into an oxygen-depleted accumulation of unburned flammable battery gases. </w:t>
      </w:r>
      <w:hyperlink r:id="rId356" w:history="1">
        <w:r w:rsidRPr="00F56FCA">
          <w:rPr>
            <w:rStyle w:val="Hyperlink"/>
            <w:rFonts w:eastAsia="Arial"/>
            <w:szCs w:val="24"/>
          </w:rPr>
          <w:t>https://fsri.org/news/potential-hazard-involving-ev-fire-blankets</w:t>
        </w:r>
      </w:hyperlink>
      <w:r w:rsidRPr="00F56FCA">
        <w:rPr>
          <w:rFonts w:eastAsia="Arial"/>
          <w:szCs w:val="24"/>
        </w:rPr>
        <w:t xml:space="preserve"> </w:t>
      </w:r>
    </w:p>
    <w:p w14:paraId="233AAE03" w14:textId="77777777" w:rsidR="00F56FCA" w:rsidRPr="00F56FCA" w:rsidRDefault="00F56FCA" w:rsidP="00E57731">
      <w:pPr>
        <w:pStyle w:val="NoSpacing"/>
        <w:rPr>
          <w:rFonts w:eastAsia="Arial"/>
          <w:szCs w:val="24"/>
        </w:rPr>
      </w:pPr>
    </w:p>
    <w:p w14:paraId="1D326483" w14:textId="77777777" w:rsidR="00F56FCA" w:rsidRPr="00F56FCA" w:rsidRDefault="00F56FCA" w:rsidP="00E57731">
      <w:pPr>
        <w:pStyle w:val="NoSpacing"/>
        <w:rPr>
          <w:rFonts w:eastAsia="Arial"/>
          <w:szCs w:val="24"/>
        </w:rPr>
      </w:pPr>
    </w:p>
    <w:p w14:paraId="3146AAA4" w14:textId="77777777" w:rsidR="00F56FCA" w:rsidRPr="00F56FCA" w:rsidRDefault="00F56FCA" w:rsidP="00E57731">
      <w:pPr>
        <w:pStyle w:val="NoSpacing"/>
        <w:rPr>
          <w:rFonts w:eastAsia="Arial"/>
          <w:szCs w:val="24"/>
        </w:rPr>
      </w:pPr>
    </w:p>
    <w:p w14:paraId="7F0D2021" w14:textId="77777777" w:rsidR="00F56FCA" w:rsidRPr="00F56FCA" w:rsidRDefault="00F56FCA" w:rsidP="00E57731">
      <w:pPr>
        <w:pStyle w:val="NoSpacing"/>
        <w:rPr>
          <w:rFonts w:eastAsia="Arial"/>
          <w:szCs w:val="24"/>
        </w:rPr>
      </w:pPr>
    </w:p>
    <w:p w14:paraId="359687ED" w14:textId="77777777" w:rsidR="00F56FCA" w:rsidRPr="00F56FCA" w:rsidRDefault="00F56FCA" w:rsidP="00E57731">
      <w:pPr>
        <w:pStyle w:val="NoSpacing"/>
        <w:rPr>
          <w:rFonts w:eastAsia="Arial"/>
          <w:szCs w:val="24"/>
        </w:rPr>
      </w:pPr>
      <w:r w:rsidRPr="00F56FCA">
        <w:rPr>
          <w:rFonts w:eastAsia="Arial"/>
          <w:szCs w:val="24"/>
        </w:rPr>
        <w:t xml:space="preserve">May 30, 2025: OH - Ohio Fire Chief Recognized </w:t>
      </w:r>
      <w:proofErr w:type="gramStart"/>
      <w:r w:rsidRPr="00F56FCA">
        <w:rPr>
          <w:rFonts w:eastAsia="Arial"/>
          <w:szCs w:val="24"/>
        </w:rPr>
        <w:t>For</w:t>
      </w:r>
      <w:proofErr w:type="gramEnd"/>
      <w:r w:rsidRPr="00F56FCA">
        <w:rPr>
          <w:rFonts w:eastAsia="Arial"/>
          <w:szCs w:val="24"/>
        </w:rPr>
        <w:t xml:space="preserve"> Squeezing </w:t>
      </w:r>
      <w:proofErr w:type="gramStart"/>
      <w:r w:rsidRPr="00F56FCA">
        <w:rPr>
          <w:rFonts w:eastAsia="Arial"/>
          <w:szCs w:val="24"/>
        </w:rPr>
        <w:t>Into</w:t>
      </w:r>
      <w:proofErr w:type="gramEnd"/>
      <w:r w:rsidRPr="00F56FCA">
        <w:rPr>
          <w:rFonts w:eastAsia="Arial"/>
          <w:szCs w:val="24"/>
        </w:rPr>
        <w:t xml:space="preserve"> Basement </w:t>
      </w:r>
      <w:proofErr w:type="gramStart"/>
      <w:r w:rsidRPr="00F56FCA">
        <w:rPr>
          <w:rFonts w:eastAsia="Arial"/>
          <w:szCs w:val="24"/>
        </w:rPr>
        <w:t>To</w:t>
      </w:r>
      <w:proofErr w:type="gramEnd"/>
      <w:r w:rsidRPr="00F56FCA">
        <w:rPr>
          <w:rFonts w:eastAsia="Arial"/>
          <w:szCs w:val="24"/>
        </w:rPr>
        <w:t xml:space="preserve"> Rescue Woman Trapped </w:t>
      </w:r>
      <w:proofErr w:type="gramStart"/>
      <w:r w:rsidRPr="00F56FCA">
        <w:rPr>
          <w:rFonts w:eastAsia="Arial"/>
          <w:szCs w:val="24"/>
        </w:rPr>
        <w:t>In</w:t>
      </w:r>
      <w:proofErr w:type="gramEnd"/>
      <w:r w:rsidRPr="00F56FCA">
        <w:rPr>
          <w:rFonts w:eastAsia="Arial"/>
          <w:szCs w:val="24"/>
        </w:rPr>
        <w:t xml:space="preserve"> House Fire. [Watch PD </w:t>
      </w:r>
      <w:proofErr w:type="gramStart"/>
      <w:r w:rsidRPr="00F56FCA">
        <w:rPr>
          <w:rFonts w:eastAsia="Arial"/>
          <w:szCs w:val="24"/>
        </w:rPr>
        <w:t>Video.}</w:t>
      </w:r>
      <w:proofErr w:type="gramEnd"/>
      <w:r w:rsidRPr="00F56FCA">
        <w:rPr>
          <w:rFonts w:eastAsia="Arial"/>
          <w:szCs w:val="24"/>
        </w:rPr>
        <w:t xml:space="preserve"> Video shows Medina Fire Chief Larry Walters entering a burning basement to save a trapped woman, using a Halligan bar to get her, and himself, out. MEDINA, Ohio — Medina Fire Chief Larry Walters is being honored by the state of Ohio for rescuing a woman trapped in the basement of her burning home during a house fire in October 2024.Fire crews responded to a blaze on Branch Road in York Township and located the trapped woman at a basement window, but the opening was too small for her to escape, and their initial rescue attempt failed, </w:t>
      </w:r>
      <w:hyperlink r:id="rId357" w:tgtFrame="_blank" w:history="1">
        <w:r w:rsidRPr="00F56FCA">
          <w:rPr>
            <w:rStyle w:val="Hyperlink"/>
            <w:rFonts w:eastAsia="Arial"/>
            <w:szCs w:val="24"/>
          </w:rPr>
          <w:t>FOX8 WJW</w:t>
        </w:r>
      </w:hyperlink>
      <w:r w:rsidRPr="00F56FCA">
        <w:rPr>
          <w:rFonts w:eastAsia="Arial"/>
          <w:szCs w:val="24"/>
        </w:rPr>
        <w:t xml:space="preserve"> reported. With flames closing in, body-camera video from the Medina County Sheriff’s Office showed Walters </w:t>
      </w:r>
      <w:proofErr w:type="gramStart"/>
      <w:r w:rsidRPr="00F56FCA">
        <w:rPr>
          <w:rFonts w:eastAsia="Arial"/>
          <w:szCs w:val="24"/>
        </w:rPr>
        <w:t>taking action</w:t>
      </w:r>
      <w:proofErr w:type="gramEnd"/>
      <w:r w:rsidRPr="00F56FCA">
        <w:rPr>
          <w:rFonts w:eastAsia="Arial"/>
          <w:szCs w:val="24"/>
        </w:rPr>
        <w:t xml:space="preserve">, entering the basement without SCBA, and reassuring the woman that he would get her out safely. Using a Halligan bar, he was able to boost the woman up through the narrow window and into the arms of waiting firefighters. After ensuring the woman’s safety, Walters stayed behind </w:t>
      </w:r>
      <w:proofErr w:type="gramStart"/>
      <w:r w:rsidRPr="00F56FCA">
        <w:rPr>
          <w:rFonts w:eastAsia="Arial"/>
          <w:szCs w:val="24"/>
        </w:rPr>
        <w:t>in an attempt to</w:t>
      </w:r>
      <w:proofErr w:type="gramEnd"/>
      <w:r w:rsidRPr="00F56FCA">
        <w:rPr>
          <w:rFonts w:eastAsia="Arial"/>
          <w:szCs w:val="24"/>
        </w:rPr>
        <w:t xml:space="preserve"> save the victim’s dog, but the fire spread rapidly. Realizing he was running out of time, he used the Halligan bar to lift himself toward the window. Fellow firefighters pulled him out moments before the house was fully engulfed. </w:t>
      </w:r>
      <w:hyperlink r:id="rId358" w:history="1">
        <w:r w:rsidRPr="00F56FCA">
          <w:rPr>
            <w:rStyle w:val="Hyperlink"/>
            <w:rFonts w:eastAsia="Arial"/>
            <w:szCs w:val="24"/>
          </w:rPr>
          <w:t>https://www.firerescue1.com/search-rescue/ohio-fire-chief-recognized-for-squeezing-into-basement-to-rescue-woman-trapped-in-house-fire?utm_source=delivra&amp;utm_medium=email&amp;utm_campaign=FR1-Daily-5-30-25&amp;utm_id=8996147&amp;dlv-emuid=fed355b8-46a2-4fa4-b55c-4d602dde33c4&amp;dlv-mlid=8996147</w:t>
        </w:r>
      </w:hyperlink>
      <w:r w:rsidRPr="00F56FCA">
        <w:rPr>
          <w:rFonts w:eastAsia="Arial"/>
          <w:szCs w:val="24"/>
        </w:rPr>
        <w:t xml:space="preserve"> </w:t>
      </w:r>
    </w:p>
    <w:p w14:paraId="6AE96556" w14:textId="77777777" w:rsidR="00F56FCA" w:rsidRPr="00F56FCA" w:rsidRDefault="00F56FCA" w:rsidP="00E57731">
      <w:pPr>
        <w:pStyle w:val="NoSpacing"/>
        <w:rPr>
          <w:rFonts w:eastAsia="Arial"/>
          <w:szCs w:val="24"/>
        </w:rPr>
      </w:pPr>
    </w:p>
    <w:p w14:paraId="16E19712" w14:textId="77777777" w:rsidR="00F56FCA" w:rsidRPr="00F56FCA" w:rsidRDefault="00F56FCA" w:rsidP="00E57731">
      <w:pPr>
        <w:pStyle w:val="NoSpacing"/>
        <w:rPr>
          <w:rFonts w:eastAsia="Arial"/>
          <w:szCs w:val="24"/>
        </w:rPr>
      </w:pPr>
    </w:p>
    <w:p w14:paraId="676D46B5" w14:textId="77777777" w:rsidR="00F56FCA" w:rsidRPr="00F56FCA" w:rsidRDefault="00F56FCA" w:rsidP="00E57731">
      <w:pPr>
        <w:pStyle w:val="NoSpacing"/>
        <w:rPr>
          <w:rFonts w:eastAsia="Arial"/>
          <w:szCs w:val="24"/>
        </w:rPr>
      </w:pPr>
    </w:p>
    <w:p w14:paraId="663E7E4B" w14:textId="77777777" w:rsidR="00F56FCA" w:rsidRPr="00F56FCA" w:rsidRDefault="00F56FCA" w:rsidP="00E57731">
      <w:pPr>
        <w:pStyle w:val="NoSpacing"/>
        <w:rPr>
          <w:rFonts w:eastAsia="Arial"/>
          <w:szCs w:val="24"/>
        </w:rPr>
      </w:pPr>
    </w:p>
    <w:p w14:paraId="067FFCB5" w14:textId="77777777" w:rsidR="00F56FCA" w:rsidRPr="00F56FCA" w:rsidRDefault="00F56FCA" w:rsidP="00E57731">
      <w:pPr>
        <w:pStyle w:val="NoSpacing"/>
        <w:rPr>
          <w:rFonts w:eastAsia="Arial"/>
          <w:szCs w:val="24"/>
        </w:rPr>
      </w:pPr>
    </w:p>
    <w:p w14:paraId="770E7016" w14:textId="77777777" w:rsidR="00F56FCA" w:rsidRPr="00F56FCA" w:rsidRDefault="00F56FCA" w:rsidP="00E57731">
      <w:pPr>
        <w:pStyle w:val="NoSpacing"/>
        <w:rPr>
          <w:rFonts w:eastAsia="Arial"/>
          <w:szCs w:val="24"/>
        </w:rPr>
      </w:pPr>
      <w:r w:rsidRPr="00F56FCA">
        <w:rPr>
          <w:rFonts w:eastAsia="Arial"/>
          <w:szCs w:val="24"/>
        </w:rPr>
        <w:t xml:space="preserve">May 30, 2025: MA - The Fire Protection Research Foundation </w:t>
      </w:r>
      <w:proofErr w:type="gramStart"/>
      <w:r w:rsidRPr="00F56FCA">
        <w:rPr>
          <w:rFonts w:eastAsia="Arial"/>
          <w:szCs w:val="24"/>
        </w:rPr>
        <w:t>And</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Fire Safety Research Institute Issue Notice Around Potential Hazard Involving Fire Blankets Used </w:t>
      </w:r>
      <w:proofErr w:type="gramStart"/>
      <w:r w:rsidRPr="00F56FCA">
        <w:rPr>
          <w:rFonts w:eastAsia="Arial"/>
          <w:szCs w:val="24"/>
        </w:rPr>
        <w:t>For</w:t>
      </w:r>
      <w:proofErr w:type="gramEnd"/>
      <w:r w:rsidRPr="00F56FCA">
        <w:rPr>
          <w:rFonts w:eastAsia="Arial"/>
          <w:szCs w:val="24"/>
        </w:rPr>
        <w:t xml:space="preserve"> Electric Vehicle Fire Suppression Efforts with Battery Involvement.  The Fire Protection Research Foundation (FPRF), the research affiliate of NFPA, and the Fire Safety Research Institute (FSRI), part of UL Research Institutes, today issued a notice about a potential </w:t>
      </w:r>
      <w:proofErr w:type="gramStart"/>
      <w:r w:rsidRPr="00F56FCA">
        <w:rPr>
          <w:rFonts w:eastAsia="Arial"/>
          <w:szCs w:val="24"/>
        </w:rPr>
        <w:t>explosion hazard</w:t>
      </w:r>
      <w:proofErr w:type="gramEnd"/>
      <w:r w:rsidRPr="00F56FCA">
        <w:rPr>
          <w:rFonts w:eastAsia="Arial"/>
          <w:szCs w:val="24"/>
        </w:rPr>
        <w:t xml:space="preserve"> when fire blankets are used during electric vehicle fire suppression efforts with battery involvement.</w:t>
      </w:r>
    </w:p>
    <w:p w14:paraId="7FEEEF01" w14:textId="77777777" w:rsidR="00F56FCA" w:rsidRPr="00F56FCA" w:rsidRDefault="00F56FCA" w:rsidP="00E57731">
      <w:pPr>
        <w:pStyle w:val="NoSpacing"/>
        <w:rPr>
          <w:rFonts w:eastAsia="Arial"/>
          <w:szCs w:val="24"/>
        </w:rPr>
      </w:pPr>
      <w:r w:rsidRPr="00F56FCA">
        <w:rPr>
          <w:rFonts w:eastAsia="Arial"/>
          <w:szCs w:val="24"/>
        </w:rPr>
        <w:t>During experiments involving the use of electric vehicle fire blankets to suppress an EV fire with battery involvement, it was observed that the deployment of a fire blanket eliminated flaming by denying oxygen to the vehicle and the battery fire.</w:t>
      </w:r>
    </w:p>
    <w:p w14:paraId="0C53F2AD" w14:textId="77777777" w:rsidR="00F56FCA" w:rsidRPr="00F56FCA" w:rsidRDefault="00F56FCA" w:rsidP="00E57731">
      <w:pPr>
        <w:pStyle w:val="NoSpacing"/>
        <w:rPr>
          <w:rFonts w:eastAsia="Arial"/>
          <w:szCs w:val="24"/>
        </w:rPr>
      </w:pPr>
      <w:r w:rsidRPr="00F56FCA">
        <w:rPr>
          <w:rFonts w:eastAsia="Arial"/>
          <w:szCs w:val="24"/>
        </w:rPr>
        <w:t>While the flaming was eliminated, battery thermal runaway propagation continued after blanket deployment, which resulted in the continued release and accumulation of flammable battery gases into the volume under the blanket</w:t>
      </w:r>
    </w:p>
    <w:p w14:paraId="0B918D53" w14:textId="77777777" w:rsidR="00F56FCA" w:rsidRPr="00F56FCA" w:rsidRDefault="00F56FCA" w:rsidP="00E57731">
      <w:pPr>
        <w:pStyle w:val="NoSpacing"/>
        <w:rPr>
          <w:rFonts w:eastAsia="Arial"/>
          <w:szCs w:val="24"/>
        </w:rPr>
      </w:pPr>
      <w:r w:rsidRPr="00F56FCA">
        <w:rPr>
          <w:rFonts w:eastAsia="Arial"/>
          <w:szCs w:val="24"/>
        </w:rPr>
        <w:t>In some of the experiments, this accumulation of flammable gases under the blankets presented an explosion risk to firefighters operating near the vehicle.</w:t>
      </w:r>
    </w:p>
    <w:p w14:paraId="69E75EA6" w14:textId="77777777" w:rsidR="00F56FCA" w:rsidRPr="00F56FCA" w:rsidRDefault="00F56FCA" w:rsidP="00E57731">
      <w:pPr>
        <w:pStyle w:val="NoSpacing"/>
        <w:rPr>
          <w:rFonts w:eastAsia="Arial"/>
          <w:szCs w:val="24"/>
        </w:rPr>
      </w:pPr>
      <w:r w:rsidRPr="00F56FCA">
        <w:rPr>
          <w:rFonts w:eastAsia="Arial"/>
          <w:szCs w:val="24"/>
        </w:rPr>
        <w:t>The risk of an explosion can be increased when re-introducing air into an oxygen-depleted accumulation of unburned flammable battery gases.</w:t>
      </w:r>
    </w:p>
    <w:p w14:paraId="6C26FAAA" w14:textId="77777777" w:rsidR="00F56FCA" w:rsidRPr="00F56FCA" w:rsidRDefault="00F56FCA" w:rsidP="00E57731">
      <w:pPr>
        <w:pStyle w:val="NoSpacing"/>
        <w:rPr>
          <w:rFonts w:eastAsia="Arial"/>
          <w:szCs w:val="24"/>
        </w:rPr>
      </w:pPr>
      <w:hyperlink r:id="rId359" w:history="1">
        <w:r w:rsidRPr="00F56FCA">
          <w:rPr>
            <w:rStyle w:val="Hyperlink"/>
            <w:rFonts w:eastAsia="Arial"/>
            <w:szCs w:val="24"/>
          </w:rPr>
          <w:t>https://fsri.org/news/potential-hazard-involving-ev-fire-blankets</w:t>
        </w:r>
      </w:hyperlink>
      <w:r w:rsidRPr="00F56FCA">
        <w:rPr>
          <w:rFonts w:eastAsia="Arial"/>
          <w:szCs w:val="24"/>
        </w:rPr>
        <w:t xml:space="preserve"> </w:t>
      </w:r>
    </w:p>
    <w:p w14:paraId="2E6B4F55" w14:textId="77777777" w:rsidR="00F56FCA" w:rsidRPr="00F56FCA" w:rsidRDefault="00F56FCA" w:rsidP="00E57731">
      <w:pPr>
        <w:pStyle w:val="NoSpacing"/>
        <w:rPr>
          <w:rFonts w:eastAsia="Arial"/>
          <w:szCs w:val="24"/>
        </w:rPr>
      </w:pPr>
    </w:p>
    <w:p w14:paraId="65CF4838" w14:textId="77777777" w:rsidR="00F56FCA" w:rsidRPr="00F56FCA" w:rsidRDefault="00F56FCA" w:rsidP="00E57731">
      <w:pPr>
        <w:pStyle w:val="NoSpacing"/>
        <w:rPr>
          <w:rFonts w:eastAsia="Arial"/>
          <w:szCs w:val="24"/>
        </w:rPr>
      </w:pPr>
    </w:p>
    <w:p w14:paraId="5C126C1A" w14:textId="77777777" w:rsidR="00F56FCA" w:rsidRPr="00F56FCA" w:rsidRDefault="00F56FCA" w:rsidP="00E57731">
      <w:pPr>
        <w:pStyle w:val="NoSpacing"/>
        <w:rPr>
          <w:rFonts w:eastAsia="Arial"/>
          <w:szCs w:val="24"/>
        </w:rPr>
      </w:pPr>
    </w:p>
    <w:p w14:paraId="49CA0087" w14:textId="77777777" w:rsidR="00F56FCA" w:rsidRPr="00F56FCA" w:rsidRDefault="00F56FCA" w:rsidP="00E57731">
      <w:pPr>
        <w:pStyle w:val="NoSpacing"/>
        <w:rPr>
          <w:rFonts w:eastAsia="Arial"/>
          <w:szCs w:val="24"/>
        </w:rPr>
      </w:pPr>
      <w:r w:rsidRPr="00F56FCA">
        <w:rPr>
          <w:rFonts w:eastAsia="Arial"/>
          <w:szCs w:val="24"/>
        </w:rPr>
        <w:t xml:space="preserve">May 28, 2025: DC – NIOSH - Reporting Adverse Conditions Involving Self-Contained Breathing Apparatus – Thermal Degradation and Failure of Facepiece Lens. NIOSH continues to identify instances where certain facepiece lens materials on self-contained breathing apparatus (SCBA) fail before other components of the firefighter’s SCBA and personal protective equipment ensemble. *** What issues have been identified involving SCBA facepiece lenses? Since 2009, several NIOSH Fire Fighter Fatality Investigation and Prevention Program reports suggest </w:t>
      </w:r>
      <w:proofErr w:type="gramStart"/>
      <w:r w:rsidRPr="00F56FCA">
        <w:rPr>
          <w:rFonts w:eastAsia="Arial"/>
          <w:szCs w:val="24"/>
        </w:rPr>
        <w:t>that: •</w:t>
      </w:r>
      <w:proofErr w:type="gramEnd"/>
      <w:r w:rsidRPr="00F56FCA">
        <w:rPr>
          <w:rFonts w:eastAsia="Arial"/>
          <w:szCs w:val="24"/>
        </w:rPr>
        <w:t xml:space="preserve"> Certain SCBA facepiece lens materials may be failing before other components of the firefighter’s SCBA and personal protective equipment ensemble. • SCBA facepiece lenses certified to the 2007 NFPA 1981 standard, or earlier editions, may undergo thermal degradation when exposed to intense heat and energy while operating in the modern flow path. This may include bubbling, crazing, holes, or other severe deformation developing in the lens. A 2012 NFPA Safety Alert, along with research by the National Institute of Standards and Technology and other entities, helped establish the Lens Radiant Heat Test and the Elevated Temperature Heat and Flame Resistance Test. NFPA added these tests in 2013 to its testing procedures to reduce future occurrences of these severe failures. What actions can fire departments take? Fire departments can upgrade or replace their current SCBA to meet the 2013 or more recent edition of the NFPA 1981 standard. Testing by organizations such as the Fire Safety Research Institute has shown that SCBA models manufactured with more radiant heat and flame-resistant materials that are compliant with at least the 2013 edition of NFPA 1981 have improved thermal performance when exposed to radiant heating. </w:t>
      </w:r>
      <w:hyperlink r:id="rId360" w:history="1">
        <w:r w:rsidRPr="00F56FCA">
          <w:rPr>
            <w:rStyle w:val="Hyperlink"/>
            <w:rFonts w:eastAsia="Arial"/>
            <w:szCs w:val="24"/>
          </w:rPr>
          <w:t>https://www.cdc.gov/niosh/docs/2025-116/pdfs/2</w:t>
        </w:r>
      </w:hyperlink>
      <w:r w:rsidRPr="00F56FCA">
        <w:rPr>
          <w:rFonts w:eastAsia="Arial"/>
          <w:szCs w:val="24"/>
        </w:rPr>
        <w:t xml:space="preserve"> </w:t>
      </w:r>
    </w:p>
    <w:p w14:paraId="65832823" w14:textId="77777777" w:rsidR="00F56FCA" w:rsidRPr="00F56FCA" w:rsidRDefault="00F56FCA" w:rsidP="00E57731">
      <w:pPr>
        <w:pStyle w:val="NoSpacing"/>
        <w:rPr>
          <w:rFonts w:eastAsia="Arial"/>
          <w:szCs w:val="24"/>
        </w:rPr>
      </w:pPr>
    </w:p>
    <w:p w14:paraId="73A7B289" w14:textId="77777777" w:rsidR="00F56FCA" w:rsidRPr="00F56FCA" w:rsidRDefault="00F56FCA" w:rsidP="00E57731">
      <w:pPr>
        <w:pStyle w:val="NoSpacing"/>
        <w:rPr>
          <w:rFonts w:eastAsia="Arial"/>
          <w:szCs w:val="24"/>
        </w:rPr>
      </w:pPr>
    </w:p>
    <w:p w14:paraId="03791A39" w14:textId="77777777" w:rsidR="00F56FCA" w:rsidRPr="00F56FCA" w:rsidRDefault="00F56FCA" w:rsidP="00E57731">
      <w:pPr>
        <w:pStyle w:val="NoSpacing"/>
        <w:rPr>
          <w:rFonts w:eastAsia="Arial"/>
          <w:szCs w:val="24"/>
        </w:rPr>
      </w:pPr>
    </w:p>
    <w:p w14:paraId="57EFB846" w14:textId="77777777" w:rsidR="00F56FCA" w:rsidRPr="00F56FCA" w:rsidRDefault="00F56FCA" w:rsidP="00E57731">
      <w:pPr>
        <w:pStyle w:val="NoSpacing"/>
        <w:rPr>
          <w:rFonts w:eastAsia="Arial"/>
          <w:szCs w:val="24"/>
        </w:rPr>
      </w:pPr>
      <w:r w:rsidRPr="00F56FCA">
        <w:rPr>
          <w:rFonts w:eastAsia="Arial"/>
          <w:szCs w:val="24"/>
        </w:rPr>
        <w:t xml:space="preserve">May 23, 2025: SC - S.C. Fire Department Tests ‘1323' Shift </w:t>
      </w:r>
      <w:proofErr w:type="gramStart"/>
      <w:r w:rsidRPr="00F56FCA">
        <w:rPr>
          <w:rFonts w:eastAsia="Arial"/>
          <w:szCs w:val="24"/>
        </w:rPr>
        <w:t>To</w:t>
      </w:r>
      <w:proofErr w:type="gramEnd"/>
      <w:r w:rsidRPr="00F56FCA">
        <w:rPr>
          <w:rFonts w:eastAsia="Arial"/>
          <w:szCs w:val="24"/>
        </w:rPr>
        <w:t xml:space="preserve"> Improve Work-Life Balance.  {TV VIDEO.] With the new “1323" schedule, the Charleston Fire Department addressed health concerns with maintaining the 56-hour workweek. CHARLESTON, S.C. — A new </w:t>
      </w:r>
      <w:hyperlink r:id="rId361" w:history="1">
        <w:r w:rsidRPr="00F56FCA">
          <w:rPr>
            <w:rStyle w:val="Hyperlink"/>
            <w:rFonts w:eastAsia="Arial"/>
            <w:szCs w:val="24"/>
          </w:rPr>
          <w:t>shift schedule</w:t>
        </w:r>
      </w:hyperlink>
      <w:r w:rsidRPr="00F56FCA">
        <w:rPr>
          <w:rFonts w:eastAsia="Arial"/>
          <w:szCs w:val="24"/>
        </w:rPr>
        <w:t> known as the “1323" is being tested by the Charleston Fire Department to promote better work-life balance for firefighters. Charleston firefighters typically work 24-hour shifts totaling 56 hours per week. Previously, they followed a 24/48 schedule. However, fire officials say that the system did not provide enough recovery time between shifts, </w:t>
      </w:r>
      <w:hyperlink r:id="rId362" w:tgtFrame="_blank" w:history="1">
        <w:r w:rsidRPr="00F56FCA">
          <w:rPr>
            <w:rStyle w:val="Hyperlink"/>
            <w:rFonts w:eastAsia="Arial"/>
            <w:szCs w:val="24"/>
          </w:rPr>
          <w:t>WCSC</w:t>
        </w:r>
      </w:hyperlink>
      <w:r w:rsidRPr="00F56FCA">
        <w:rPr>
          <w:rFonts w:eastAsia="Arial"/>
          <w:szCs w:val="24"/>
        </w:rPr>
        <w:t xml:space="preserve"> reported. The department began piloting the new 1323 schedule on May 10. Under this model, firefighters work one day on, three days off, then two days on, followed by another three days off. [Also posted, Chap. 15.] </w:t>
      </w:r>
      <w:hyperlink r:id="rId363" w:history="1">
        <w:r w:rsidRPr="00F56FCA">
          <w:rPr>
            <w:rStyle w:val="Hyperlink"/>
            <w:rFonts w:eastAsia="Arial"/>
            <w:szCs w:val="24"/>
          </w:rPr>
          <w:t>https://www.firerescue1.com/health-wellness/s-c-fire-department-tests-1323-shift-to-improve-work-life-balance?utm_source=delivra&amp;utm_medium=email&amp;utm_campaign=FR1-Daily-5-23-25&amp;utm_id=8966091&amp;dlv-emuid=fed355b8-46a2-4fa4-b55c-4d602dde33c4&amp;dlv-mlid=8966091</w:t>
        </w:r>
      </w:hyperlink>
    </w:p>
    <w:p w14:paraId="227D3EC8" w14:textId="77777777" w:rsidR="00F56FCA" w:rsidRPr="00F56FCA" w:rsidRDefault="00F56FCA" w:rsidP="00E57731">
      <w:pPr>
        <w:pStyle w:val="NoSpacing"/>
        <w:rPr>
          <w:rFonts w:eastAsia="Arial"/>
          <w:szCs w:val="24"/>
        </w:rPr>
      </w:pPr>
    </w:p>
    <w:p w14:paraId="39DE40F8" w14:textId="77777777" w:rsidR="00F56FCA" w:rsidRPr="00F56FCA" w:rsidRDefault="00F56FCA" w:rsidP="00E57731">
      <w:pPr>
        <w:pStyle w:val="NoSpacing"/>
        <w:rPr>
          <w:rFonts w:eastAsia="Arial"/>
          <w:szCs w:val="24"/>
        </w:rPr>
      </w:pPr>
    </w:p>
    <w:p w14:paraId="1E6F3A6B" w14:textId="77777777" w:rsidR="00F56FCA" w:rsidRPr="00F56FCA" w:rsidRDefault="00F56FCA" w:rsidP="00E57731">
      <w:pPr>
        <w:pStyle w:val="NoSpacing"/>
        <w:rPr>
          <w:rFonts w:eastAsia="Arial"/>
          <w:szCs w:val="24"/>
        </w:rPr>
      </w:pPr>
      <w:r w:rsidRPr="00F56FCA">
        <w:rPr>
          <w:rFonts w:eastAsia="Arial"/>
          <w:szCs w:val="24"/>
        </w:rPr>
        <w:t xml:space="preserve">May 22, 2025:  NIOSH- LODD Death Reports released: </w:t>
      </w:r>
      <w:hyperlink r:id="rId364" w:history="1">
        <w:r w:rsidRPr="00F56FCA">
          <w:rPr>
            <w:rStyle w:val="Hyperlink"/>
            <w:rFonts w:eastAsia="Arial"/>
            <w:szCs w:val="24"/>
          </w:rPr>
          <w:t>https://wwwn.cdc.gov/NIOSH-fire-fighter-face/</w:t>
        </w:r>
      </w:hyperlink>
      <w:r w:rsidRPr="00F56FCA">
        <w:rPr>
          <w:rFonts w:eastAsia="Arial"/>
          <w:szCs w:val="24"/>
        </w:rPr>
        <w:t xml:space="preserve"> </w:t>
      </w:r>
    </w:p>
    <w:p w14:paraId="2C20E9EC" w14:textId="77777777" w:rsidR="00F56FCA" w:rsidRPr="00F56FCA" w:rsidRDefault="00F56FCA" w:rsidP="00E57731">
      <w:pPr>
        <w:pStyle w:val="NoSpacing"/>
        <w:rPr>
          <w:rFonts w:eastAsia="Arial"/>
          <w:szCs w:val="24"/>
        </w:rPr>
      </w:pPr>
    </w:p>
    <w:p w14:paraId="05BACE6A" w14:textId="77777777" w:rsidR="00F56FCA" w:rsidRPr="00F56FCA" w:rsidRDefault="00F56FCA" w:rsidP="00E57731">
      <w:pPr>
        <w:pStyle w:val="NoSpacing"/>
        <w:rPr>
          <w:rFonts w:eastAsia="Arial"/>
          <w:szCs w:val="24"/>
        </w:rPr>
      </w:pPr>
      <w:r w:rsidRPr="00F56FCA">
        <w:rPr>
          <w:rFonts w:eastAsia="Arial"/>
          <w:szCs w:val="24"/>
        </w:rPr>
        <w:t xml:space="preserve">12/7/2022: Two Volunteer Firefighters Die while Conducting Fire Attack at a Single-Family Residence – Pennsylvania. </w:t>
      </w:r>
      <w:hyperlink r:id="rId365" w:history="1">
        <w:r w:rsidRPr="00F56FCA">
          <w:rPr>
            <w:rStyle w:val="Hyperlink"/>
            <w:rFonts w:eastAsia="Arial"/>
            <w:szCs w:val="24"/>
          </w:rPr>
          <w:t>https://www.cdc.gov/niosh/firefighters/programs/pdfs/face202210.pdf</w:t>
        </w:r>
      </w:hyperlink>
      <w:r w:rsidRPr="00F56FCA">
        <w:rPr>
          <w:rFonts w:eastAsia="Arial"/>
          <w:szCs w:val="24"/>
        </w:rPr>
        <w:t xml:space="preserve"> </w:t>
      </w:r>
    </w:p>
    <w:p w14:paraId="6A8D7D84" w14:textId="77777777" w:rsidR="00F56FCA" w:rsidRPr="00F56FCA" w:rsidRDefault="00F56FCA" w:rsidP="00E57731">
      <w:pPr>
        <w:pStyle w:val="NoSpacing"/>
        <w:rPr>
          <w:rFonts w:eastAsia="Arial"/>
          <w:szCs w:val="24"/>
        </w:rPr>
      </w:pPr>
    </w:p>
    <w:p w14:paraId="511515F5" w14:textId="77777777" w:rsidR="00F56FCA" w:rsidRPr="00F56FCA" w:rsidRDefault="00F56FCA" w:rsidP="00E57731">
      <w:pPr>
        <w:pStyle w:val="NoSpacing"/>
        <w:rPr>
          <w:rFonts w:eastAsia="Arial"/>
          <w:szCs w:val="24"/>
        </w:rPr>
      </w:pPr>
      <w:r w:rsidRPr="00F56FCA">
        <w:rPr>
          <w:rFonts w:eastAsia="Arial"/>
          <w:szCs w:val="24"/>
        </w:rPr>
        <w:t xml:space="preserve">12/4/2021: Lieutenant Dies from a Floor Collapse in Residential Structure Fire with Unpermitted Renovations – Illinois. </w:t>
      </w:r>
      <w:hyperlink r:id="rId366" w:history="1">
        <w:r w:rsidRPr="00F56FCA">
          <w:rPr>
            <w:rStyle w:val="Hyperlink"/>
            <w:rFonts w:eastAsia="Arial"/>
            <w:szCs w:val="24"/>
          </w:rPr>
          <w:t>https://www.cdc.gov/niosh/firefighters/programs/pdfs/face202209.pdf</w:t>
        </w:r>
      </w:hyperlink>
      <w:r w:rsidRPr="00F56FCA">
        <w:rPr>
          <w:rFonts w:eastAsia="Arial"/>
          <w:szCs w:val="24"/>
        </w:rPr>
        <w:t xml:space="preserve"> </w:t>
      </w:r>
    </w:p>
    <w:p w14:paraId="30F82C26" w14:textId="77777777" w:rsidR="00F56FCA" w:rsidRPr="00F56FCA" w:rsidRDefault="00F56FCA" w:rsidP="00E57731">
      <w:pPr>
        <w:pStyle w:val="NoSpacing"/>
        <w:rPr>
          <w:rFonts w:eastAsia="Arial"/>
          <w:szCs w:val="24"/>
        </w:rPr>
      </w:pPr>
    </w:p>
    <w:p w14:paraId="3BC286F8" w14:textId="77777777" w:rsidR="00F56FCA" w:rsidRPr="00F56FCA" w:rsidRDefault="00F56FCA" w:rsidP="00E57731">
      <w:pPr>
        <w:pStyle w:val="NoSpacing"/>
        <w:rPr>
          <w:rFonts w:eastAsia="Arial"/>
          <w:szCs w:val="24"/>
        </w:rPr>
      </w:pPr>
      <w:r w:rsidRPr="00F56FCA">
        <w:rPr>
          <w:rFonts w:eastAsia="Arial"/>
          <w:szCs w:val="24"/>
        </w:rPr>
        <w:t xml:space="preserve">7/4/2021: Volunteer Firefighter Dies after Becoming Lost during a Residential Structure Fire – Pennsylvania. </w:t>
      </w:r>
      <w:hyperlink r:id="rId367" w:history="1">
        <w:r w:rsidRPr="00F56FCA">
          <w:rPr>
            <w:rStyle w:val="Hyperlink"/>
            <w:rFonts w:eastAsia="Arial"/>
            <w:szCs w:val="24"/>
          </w:rPr>
          <w:t>https://www.cdc.gov/niosh/firefighters/programs/pdfs/face202112.pdf</w:t>
        </w:r>
      </w:hyperlink>
      <w:r w:rsidRPr="00F56FCA">
        <w:rPr>
          <w:rFonts w:eastAsia="Arial"/>
          <w:szCs w:val="24"/>
        </w:rPr>
        <w:t xml:space="preserve"> </w:t>
      </w:r>
    </w:p>
    <w:p w14:paraId="30C0B7C7" w14:textId="77777777" w:rsidR="00F56FCA" w:rsidRPr="00F56FCA" w:rsidRDefault="00F56FCA" w:rsidP="00E57731">
      <w:pPr>
        <w:pStyle w:val="NoSpacing"/>
        <w:rPr>
          <w:rFonts w:eastAsia="Arial"/>
          <w:szCs w:val="24"/>
        </w:rPr>
      </w:pPr>
    </w:p>
    <w:p w14:paraId="6C572568" w14:textId="77777777" w:rsidR="00F56FCA" w:rsidRPr="00F56FCA" w:rsidRDefault="00F56FCA" w:rsidP="00E57731">
      <w:pPr>
        <w:pStyle w:val="NoSpacing"/>
        <w:rPr>
          <w:rFonts w:eastAsia="Arial"/>
          <w:szCs w:val="24"/>
        </w:rPr>
      </w:pPr>
      <w:r w:rsidRPr="00F56FCA">
        <w:rPr>
          <w:rFonts w:eastAsia="Arial"/>
          <w:szCs w:val="24"/>
        </w:rPr>
        <w:t xml:space="preserve">5/12/2021:  Firefighter Dies and Lieutenant Seriously Injured at a Multi-Family Residential Structure Fire – Connecticut. </w:t>
      </w:r>
      <w:hyperlink r:id="rId368" w:history="1">
        <w:r w:rsidRPr="00F56FCA">
          <w:rPr>
            <w:rStyle w:val="Hyperlink"/>
            <w:rFonts w:eastAsia="Arial"/>
            <w:szCs w:val="24"/>
          </w:rPr>
          <w:t>https://www.cdc.gov/niosh/firefighters/programs/pdfs/face202111.pdf</w:t>
        </w:r>
      </w:hyperlink>
      <w:r w:rsidRPr="00F56FCA">
        <w:rPr>
          <w:rFonts w:eastAsia="Arial"/>
          <w:szCs w:val="24"/>
        </w:rPr>
        <w:t xml:space="preserve"> </w:t>
      </w:r>
    </w:p>
    <w:p w14:paraId="6642F7FF" w14:textId="77777777" w:rsidR="00F56FCA" w:rsidRPr="00F56FCA" w:rsidRDefault="00F56FCA" w:rsidP="00E57731">
      <w:pPr>
        <w:pStyle w:val="NoSpacing"/>
        <w:rPr>
          <w:rFonts w:eastAsia="Arial"/>
          <w:szCs w:val="24"/>
        </w:rPr>
      </w:pPr>
    </w:p>
    <w:p w14:paraId="3230DD29" w14:textId="77777777" w:rsidR="00F56FCA" w:rsidRPr="00F56FCA" w:rsidRDefault="00F56FCA" w:rsidP="00E57731">
      <w:pPr>
        <w:pStyle w:val="NoSpacing"/>
        <w:rPr>
          <w:rFonts w:eastAsia="Arial"/>
          <w:szCs w:val="24"/>
        </w:rPr>
      </w:pPr>
      <w:r w:rsidRPr="00F56FCA">
        <w:rPr>
          <w:rFonts w:eastAsia="Arial"/>
          <w:szCs w:val="24"/>
        </w:rPr>
        <w:t xml:space="preserve">See also this article / TV VIDEO. </w:t>
      </w:r>
    </w:p>
    <w:p w14:paraId="17A13A79" w14:textId="77777777" w:rsidR="00F56FCA" w:rsidRPr="00F56FCA" w:rsidRDefault="00F56FCA" w:rsidP="00E57731">
      <w:pPr>
        <w:pStyle w:val="NoSpacing"/>
        <w:rPr>
          <w:rFonts w:eastAsia="Arial"/>
          <w:szCs w:val="24"/>
        </w:rPr>
      </w:pPr>
      <w:r w:rsidRPr="00F56FCA">
        <w:rPr>
          <w:rFonts w:eastAsia="Arial"/>
          <w:szCs w:val="24"/>
        </w:rPr>
        <w:t>‘Lack of experience and knowledge’ highlighted in Conn. LODD report</w:t>
      </w:r>
    </w:p>
    <w:p w14:paraId="1F4CFFDD" w14:textId="77777777" w:rsidR="00F56FCA" w:rsidRPr="00F56FCA" w:rsidRDefault="00F56FCA" w:rsidP="00E57731">
      <w:pPr>
        <w:pStyle w:val="NoSpacing"/>
        <w:rPr>
          <w:rFonts w:eastAsia="Arial"/>
          <w:szCs w:val="24"/>
        </w:rPr>
      </w:pPr>
      <w:r w:rsidRPr="00F56FCA">
        <w:rPr>
          <w:rFonts w:eastAsia="Arial"/>
          <w:szCs w:val="24"/>
        </w:rPr>
        <w:t>Following a four-year investigation into the death of New Haven firefighter Ricardo Torres Jr., federal officials say missed communication and command inexperience contributed to his death.</w:t>
      </w:r>
    </w:p>
    <w:p w14:paraId="680074D5" w14:textId="77777777" w:rsidR="00F56FCA" w:rsidRPr="00F56FCA" w:rsidRDefault="00F56FCA" w:rsidP="00E57731">
      <w:pPr>
        <w:pStyle w:val="NoSpacing"/>
        <w:rPr>
          <w:rFonts w:eastAsia="Arial"/>
          <w:szCs w:val="24"/>
        </w:rPr>
      </w:pPr>
      <w:hyperlink r:id="rId369" w:history="1">
        <w:r w:rsidRPr="00F56FCA">
          <w:rPr>
            <w:rStyle w:val="Hyperlink"/>
            <w:rFonts w:eastAsia="Arial"/>
            <w:szCs w:val="24"/>
          </w:rPr>
          <w:t>https://www.firerescue1.com/firefighter-training/lack-of-experience-and-knowledge-highlighted-in-conn-lodd-report?utm_source=delivra&amp;utm_medium=email&amp;utm_campaign=FR1-Daily-5-28-25&amp;utm_id=8984337&amp;dlv-emuid=fed355b8-46a2-4fa4-b55c-4d602dde33c4&amp;dlv-mlid=8984337</w:t>
        </w:r>
      </w:hyperlink>
      <w:r w:rsidRPr="00F56FCA">
        <w:rPr>
          <w:rFonts w:eastAsia="Arial"/>
          <w:szCs w:val="24"/>
        </w:rPr>
        <w:t xml:space="preserve"> </w:t>
      </w:r>
    </w:p>
    <w:p w14:paraId="748F0E61" w14:textId="77777777" w:rsidR="00F56FCA" w:rsidRPr="00F56FCA" w:rsidRDefault="00F56FCA" w:rsidP="00E57731">
      <w:pPr>
        <w:pStyle w:val="NoSpacing"/>
        <w:rPr>
          <w:rFonts w:eastAsia="Arial"/>
          <w:szCs w:val="24"/>
        </w:rPr>
      </w:pPr>
    </w:p>
    <w:p w14:paraId="2F279ADF" w14:textId="77777777" w:rsidR="00F56FCA" w:rsidRPr="00F56FCA" w:rsidRDefault="00F56FCA" w:rsidP="00E57731">
      <w:pPr>
        <w:pStyle w:val="NoSpacing"/>
        <w:rPr>
          <w:rFonts w:eastAsia="Arial"/>
          <w:szCs w:val="24"/>
        </w:rPr>
      </w:pPr>
    </w:p>
    <w:p w14:paraId="1D6D2BC4" w14:textId="77777777" w:rsidR="00F56FCA" w:rsidRPr="00F56FCA" w:rsidRDefault="00F56FCA" w:rsidP="00E57731">
      <w:pPr>
        <w:pStyle w:val="NoSpacing"/>
        <w:rPr>
          <w:rFonts w:eastAsia="Arial"/>
          <w:szCs w:val="24"/>
        </w:rPr>
      </w:pPr>
    </w:p>
    <w:p w14:paraId="0034AE03" w14:textId="77777777" w:rsidR="00F56FCA" w:rsidRPr="00F56FCA" w:rsidRDefault="00F56FCA" w:rsidP="00E57731">
      <w:pPr>
        <w:pStyle w:val="NoSpacing"/>
        <w:rPr>
          <w:rFonts w:eastAsia="Arial"/>
          <w:szCs w:val="24"/>
        </w:rPr>
      </w:pPr>
      <w:r w:rsidRPr="00F56FCA">
        <w:rPr>
          <w:rFonts w:eastAsia="Arial"/>
          <w:szCs w:val="24"/>
        </w:rPr>
        <w:t>May 21, 2025: DC -  Congressional Fire Services Institute</w:t>
      </w:r>
    </w:p>
    <w:p w14:paraId="00045839" w14:textId="77777777" w:rsidR="00F56FCA" w:rsidRPr="00F56FCA" w:rsidRDefault="00F56FCA" w:rsidP="00E57731">
      <w:pPr>
        <w:pStyle w:val="NoSpacing"/>
        <w:rPr>
          <w:rFonts w:eastAsia="Arial"/>
          <w:szCs w:val="24"/>
        </w:rPr>
      </w:pPr>
      <w:r w:rsidRPr="00F56FCA">
        <w:rPr>
          <w:rFonts w:eastAsia="Arial"/>
          <w:szCs w:val="24"/>
        </w:rPr>
        <w:t>Some NIOSH Staff Restored - More Work to Be Done. Last week, following advocacy from CFSI and many other fire service and outside organizations, some staff at the Department of Health and Human Services National Institute for Occupational Safety and Health (NIOSH) were returned to work and their Reduction in Force (RIF) notices were cancelled. This included staff at the following programs:</w:t>
      </w:r>
    </w:p>
    <w:p w14:paraId="41B93FDA" w14:textId="77777777" w:rsidR="00F56FCA" w:rsidRPr="00F56FCA" w:rsidRDefault="00F56FCA" w:rsidP="00E57731">
      <w:pPr>
        <w:pStyle w:val="NoSpacing"/>
        <w:rPr>
          <w:rFonts w:eastAsia="Arial"/>
          <w:szCs w:val="24"/>
        </w:rPr>
      </w:pPr>
      <w:r w:rsidRPr="00F56FCA">
        <w:rPr>
          <w:rFonts w:ascii="Tahoma" w:eastAsia="Arial" w:hAnsi="Tahoma" w:cs="Tahoma"/>
          <w:szCs w:val="24"/>
        </w:rPr>
        <w:t>﻿</w:t>
      </w:r>
    </w:p>
    <w:p w14:paraId="7AD3586F" w14:textId="77777777" w:rsidR="00F56FCA" w:rsidRPr="00F56FCA" w:rsidRDefault="00F56FCA" w:rsidP="00E57731">
      <w:pPr>
        <w:pStyle w:val="NoSpacing"/>
        <w:rPr>
          <w:rFonts w:eastAsia="Arial"/>
          <w:szCs w:val="24"/>
        </w:rPr>
      </w:pPr>
      <w:r w:rsidRPr="00F56FCA">
        <w:rPr>
          <w:rFonts w:eastAsia="Arial"/>
          <w:szCs w:val="24"/>
        </w:rPr>
        <w:t>The National Firefighter Registry (NFR) for Cancer</w:t>
      </w:r>
    </w:p>
    <w:p w14:paraId="18F4949C" w14:textId="77777777" w:rsidR="00F56FCA" w:rsidRPr="00F56FCA" w:rsidRDefault="00F56FCA" w:rsidP="00E57731">
      <w:pPr>
        <w:pStyle w:val="NoSpacing"/>
        <w:rPr>
          <w:rFonts w:eastAsia="Arial"/>
          <w:szCs w:val="24"/>
        </w:rPr>
      </w:pPr>
      <w:r w:rsidRPr="00F56FCA">
        <w:rPr>
          <w:rFonts w:eastAsia="Arial"/>
          <w:szCs w:val="24"/>
        </w:rPr>
        <w:t>The NFR is a crucial program for collecting data on cancer in the fire service and identifying trends, with the goal of informing policies that enhance firefighter health protections.</w:t>
      </w:r>
    </w:p>
    <w:p w14:paraId="79F5E8EE" w14:textId="77777777" w:rsidR="00F56FCA" w:rsidRPr="00F56FCA" w:rsidRDefault="00F56FCA" w:rsidP="00E57731">
      <w:pPr>
        <w:pStyle w:val="NoSpacing"/>
        <w:rPr>
          <w:rFonts w:eastAsia="Arial"/>
          <w:szCs w:val="24"/>
        </w:rPr>
      </w:pPr>
    </w:p>
    <w:p w14:paraId="69F5DE81" w14:textId="77777777" w:rsidR="00F56FCA" w:rsidRPr="00F56FCA" w:rsidRDefault="00F56FCA" w:rsidP="00E57731">
      <w:pPr>
        <w:pStyle w:val="NoSpacing"/>
        <w:rPr>
          <w:rFonts w:eastAsia="Arial"/>
          <w:szCs w:val="24"/>
        </w:rPr>
      </w:pPr>
      <w:r w:rsidRPr="00F56FCA">
        <w:rPr>
          <w:rFonts w:eastAsia="Arial"/>
          <w:szCs w:val="24"/>
        </w:rPr>
        <w:t>The Firefighter Fatality Investigation and Prevention Program (FFFIPP)</w:t>
      </w:r>
    </w:p>
    <w:p w14:paraId="1865F85F" w14:textId="77777777" w:rsidR="00F56FCA" w:rsidRPr="00F56FCA" w:rsidRDefault="00F56FCA" w:rsidP="00E57731">
      <w:pPr>
        <w:pStyle w:val="NoSpacing"/>
        <w:rPr>
          <w:rFonts w:eastAsia="Arial"/>
          <w:szCs w:val="24"/>
        </w:rPr>
      </w:pPr>
      <w:r w:rsidRPr="00F56FCA">
        <w:rPr>
          <w:rFonts w:eastAsia="Arial"/>
          <w:szCs w:val="24"/>
        </w:rPr>
        <w:t>A program that conducts independent investigations of select career and volunteer firefighter line-of-duty deaths to formulate recommendations for preventing future deaths and injuries.</w:t>
      </w:r>
    </w:p>
    <w:p w14:paraId="1AF61182" w14:textId="77777777" w:rsidR="00F56FCA" w:rsidRPr="00F56FCA" w:rsidRDefault="00F56FCA" w:rsidP="00E57731">
      <w:pPr>
        <w:pStyle w:val="NoSpacing"/>
        <w:rPr>
          <w:rFonts w:eastAsia="Arial"/>
          <w:szCs w:val="24"/>
        </w:rPr>
      </w:pPr>
    </w:p>
    <w:p w14:paraId="6D0A5628" w14:textId="77777777" w:rsidR="00F56FCA" w:rsidRPr="00F56FCA" w:rsidRDefault="00F56FCA" w:rsidP="00E57731">
      <w:pPr>
        <w:pStyle w:val="NoSpacing"/>
        <w:rPr>
          <w:rFonts w:eastAsia="Arial"/>
          <w:szCs w:val="24"/>
        </w:rPr>
      </w:pPr>
      <w:r w:rsidRPr="00F56FCA">
        <w:rPr>
          <w:rFonts w:eastAsia="Arial"/>
          <w:szCs w:val="24"/>
        </w:rPr>
        <w:t>The National Personal Protective Technology Laboratory (NPPTL)</w:t>
      </w:r>
    </w:p>
    <w:p w14:paraId="409823A2" w14:textId="77777777" w:rsidR="00F56FCA" w:rsidRPr="00F56FCA" w:rsidRDefault="00F56FCA" w:rsidP="00E57731">
      <w:pPr>
        <w:pStyle w:val="NoSpacing"/>
        <w:rPr>
          <w:rFonts w:eastAsia="Arial"/>
          <w:szCs w:val="24"/>
        </w:rPr>
      </w:pPr>
      <w:r w:rsidRPr="00F56FCA">
        <w:rPr>
          <w:rFonts w:eastAsia="Arial"/>
          <w:szCs w:val="24"/>
        </w:rPr>
        <w:t>NPPTL conducts research on all types of PPE effectiveness and innovation, develops best practices and recommendations for PPE, and creates guidance and tools to help employers best use PPE.</w:t>
      </w:r>
    </w:p>
    <w:p w14:paraId="279BD54B" w14:textId="77777777" w:rsidR="00F56FCA" w:rsidRPr="00F56FCA" w:rsidRDefault="00F56FCA" w:rsidP="00E57731">
      <w:pPr>
        <w:pStyle w:val="NoSpacing"/>
        <w:rPr>
          <w:rFonts w:eastAsia="Arial"/>
          <w:szCs w:val="24"/>
        </w:rPr>
      </w:pPr>
      <w:r w:rsidRPr="00F56FCA">
        <w:rPr>
          <w:rFonts w:eastAsia="Arial"/>
          <w:szCs w:val="24"/>
        </w:rPr>
        <w:t>NPPTL is particularly known for its work with respirators, including testing and approving respirators used in U.S. workplaces.</w:t>
      </w:r>
    </w:p>
    <w:p w14:paraId="2052771D" w14:textId="77777777" w:rsidR="00F56FCA" w:rsidRPr="00F56FCA" w:rsidRDefault="00F56FCA" w:rsidP="00E57731">
      <w:pPr>
        <w:pStyle w:val="NoSpacing"/>
        <w:rPr>
          <w:rFonts w:eastAsia="Arial"/>
          <w:szCs w:val="24"/>
        </w:rPr>
      </w:pPr>
    </w:p>
    <w:p w14:paraId="16B05759" w14:textId="77777777" w:rsidR="00F56FCA" w:rsidRPr="00F56FCA" w:rsidRDefault="00F56FCA" w:rsidP="00E57731">
      <w:pPr>
        <w:pStyle w:val="NoSpacing"/>
        <w:rPr>
          <w:rFonts w:eastAsia="Arial"/>
          <w:szCs w:val="24"/>
        </w:rPr>
      </w:pPr>
      <w:r w:rsidRPr="00F56FCA">
        <w:rPr>
          <w:rFonts w:eastAsia="Arial"/>
          <w:szCs w:val="24"/>
        </w:rPr>
        <w:t>The World Trade Center Health Program (WTCHP)</w:t>
      </w:r>
    </w:p>
    <w:p w14:paraId="0613B393" w14:textId="77777777" w:rsidR="00F56FCA" w:rsidRPr="00F56FCA" w:rsidRDefault="00F56FCA" w:rsidP="00E57731">
      <w:pPr>
        <w:pStyle w:val="NoSpacing"/>
        <w:rPr>
          <w:rFonts w:eastAsia="Arial"/>
          <w:szCs w:val="24"/>
        </w:rPr>
      </w:pPr>
      <w:r w:rsidRPr="00F56FCA">
        <w:rPr>
          <w:rFonts w:eastAsia="Arial"/>
          <w:szCs w:val="24"/>
        </w:rPr>
        <w:t>This program provides medical monitoring and treatment services for 9/11 first responders and survivors. </w:t>
      </w:r>
    </w:p>
    <w:p w14:paraId="3CDCB165" w14:textId="77777777" w:rsidR="00F56FCA" w:rsidRPr="00F56FCA" w:rsidRDefault="00F56FCA" w:rsidP="00E57731">
      <w:pPr>
        <w:pStyle w:val="NoSpacing"/>
        <w:rPr>
          <w:rFonts w:eastAsia="Arial"/>
          <w:szCs w:val="24"/>
        </w:rPr>
      </w:pPr>
      <w:hyperlink r:id="rId370" w:history="1">
        <w:r w:rsidRPr="00F56FCA">
          <w:rPr>
            <w:rStyle w:val="Hyperlink"/>
            <w:rFonts w:eastAsia="Arial"/>
            <w:szCs w:val="24"/>
          </w:rPr>
          <w:t>https://cfsi.org/cfsi-washington-watch-national-fire-academy-closed-government-shutdown-averted-agency-staffing-changes-and-more/</w:t>
        </w:r>
      </w:hyperlink>
      <w:r w:rsidRPr="00F56FCA">
        <w:rPr>
          <w:rFonts w:eastAsia="Arial"/>
          <w:szCs w:val="24"/>
        </w:rPr>
        <w:t xml:space="preserve"> </w:t>
      </w:r>
    </w:p>
    <w:p w14:paraId="798E42DC" w14:textId="77777777" w:rsidR="00F56FCA" w:rsidRPr="00F56FCA" w:rsidRDefault="00F56FCA" w:rsidP="00E57731">
      <w:pPr>
        <w:pStyle w:val="NoSpacing"/>
        <w:rPr>
          <w:rFonts w:eastAsia="Arial"/>
          <w:szCs w:val="24"/>
        </w:rPr>
      </w:pPr>
    </w:p>
    <w:p w14:paraId="61A7E396" w14:textId="77777777" w:rsidR="00F56FCA" w:rsidRPr="00F56FCA" w:rsidRDefault="00F56FCA" w:rsidP="00E57731">
      <w:pPr>
        <w:pStyle w:val="NoSpacing"/>
        <w:rPr>
          <w:rFonts w:eastAsia="Arial"/>
          <w:szCs w:val="24"/>
        </w:rPr>
      </w:pPr>
    </w:p>
    <w:p w14:paraId="00D2E077" w14:textId="77777777" w:rsidR="00F56FCA" w:rsidRPr="00F56FCA" w:rsidRDefault="00F56FCA" w:rsidP="00E57731">
      <w:pPr>
        <w:pStyle w:val="NoSpacing"/>
        <w:rPr>
          <w:rFonts w:eastAsia="Arial"/>
          <w:szCs w:val="24"/>
        </w:rPr>
      </w:pPr>
    </w:p>
    <w:p w14:paraId="34F9E915" w14:textId="77777777" w:rsidR="00F56FCA" w:rsidRPr="00F56FCA" w:rsidRDefault="00F56FCA" w:rsidP="00E57731">
      <w:pPr>
        <w:pStyle w:val="NoSpacing"/>
        <w:rPr>
          <w:rFonts w:eastAsia="Arial"/>
          <w:szCs w:val="24"/>
        </w:rPr>
      </w:pPr>
      <w:r w:rsidRPr="00F56FCA">
        <w:rPr>
          <w:rFonts w:eastAsia="Arial"/>
          <w:szCs w:val="24"/>
        </w:rPr>
        <w:t xml:space="preserve">May 14, 2025: NJ - NJ Fire Captain Falsified Safety Records, Officials Say.  A 45-year-old senior fire captain in Emerson is facing charges after authorities say he improperly conducted respirator fit tests for firefighters and lied about it. </w:t>
      </w:r>
      <w:proofErr w:type="gramStart"/>
      <w:r w:rsidRPr="00F56FCA">
        <w:rPr>
          <w:rFonts w:eastAsia="Arial"/>
          <w:szCs w:val="24"/>
        </w:rPr>
        <w:t>Richard A. Solimando,</w:t>
      </w:r>
      <w:proofErr w:type="gramEnd"/>
      <w:r w:rsidRPr="00F56FCA">
        <w:rPr>
          <w:rFonts w:eastAsia="Arial"/>
          <w:szCs w:val="24"/>
        </w:rPr>
        <w:t xml:space="preserve"> is charged with forgery and tampering with records, the Bergen County Prosecutor’s Office said Friday. Solimando signed reports stating the tests had been completed when they had not been finished between Jan. 7 and Jan. 27, officials said. Fit testing is the method for finding the respirator that fits the face of emergency responders and ensuring it provides a tight seal to help keep you protected, according to the Agency for Healthcare Research and Quality. It’s more involved than a seal check, which is only used to check if a respirator is properly positioned on a face. [Also filed, Chap. 16.] </w:t>
      </w:r>
      <w:hyperlink r:id="rId371" w:history="1">
        <w:r w:rsidRPr="00F56FCA">
          <w:rPr>
            <w:rStyle w:val="Hyperlink"/>
            <w:rFonts w:eastAsia="Arial"/>
            <w:szCs w:val="24"/>
          </w:rPr>
          <w:t>https://www.fireengineering.com/firefighting-equipment/firefighter-scba/nj-fire-captain-falsified-safety-records-officials-say/?utm_medium=email&amp;utm_source=fe_daily_newsletter&amp;utm_campaign=2025-5-19&amp;oly_enc_id=0573H1103045H2E</w:t>
        </w:r>
      </w:hyperlink>
      <w:r w:rsidRPr="00F56FCA">
        <w:rPr>
          <w:rFonts w:eastAsia="Arial"/>
          <w:szCs w:val="24"/>
        </w:rPr>
        <w:t xml:space="preserve"> </w:t>
      </w:r>
    </w:p>
    <w:p w14:paraId="726F98C7" w14:textId="77777777" w:rsidR="00F56FCA" w:rsidRPr="00F56FCA" w:rsidRDefault="00F56FCA" w:rsidP="00E57731">
      <w:pPr>
        <w:pStyle w:val="NoSpacing"/>
        <w:rPr>
          <w:rFonts w:eastAsia="Arial"/>
          <w:szCs w:val="24"/>
        </w:rPr>
      </w:pPr>
    </w:p>
    <w:p w14:paraId="3E4500F1" w14:textId="77777777" w:rsidR="00F56FCA" w:rsidRPr="00F56FCA" w:rsidRDefault="00F56FCA" w:rsidP="00E57731">
      <w:pPr>
        <w:pStyle w:val="NoSpacing"/>
        <w:rPr>
          <w:rFonts w:eastAsia="Arial"/>
          <w:szCs w:val="24"/>
        </w:rPr>
      </w:pPr>
    </w:p>
    <w:p w14:paraId="7841FC55" w14:textId="77777777" w:rsidR="00F56FCA" w:rsidRPr="00F56FCA" w:rsidRDefault="00F56FCA" w:rsidP="00E57731">
      <w:pPr>
        <w:pStyle w:val="NoSpacing"/>
        <w:rPr>
          <w:rFonts w:eastAsia="Arial"/>
          <w:szCs w:val="24"/>
        </w:rPr>
      </w:pPr>
    </w:p>
    <w:p w14:paraId="167A4078" w14:textId="77777777" w:rsidR="00F56FCA" w:rsidRPr="00F56FCA" w:rsidRDefault="00F56FCA" w:rsidP="00E57731">
      <w:pPr>
        <w:pStyle w:val="NoSpacing"/>
        <w:rPr>
          <w:rFonts w:eastAsia="Arial"/>
          <w:szCs w:val="24"/>
        </w:rPr>
      </w:pPr>
      <w:r w:rsidRPr="00F56FCA">
        <w:rPr>
          <w:rFonts w:eastAsia="Arial"/>
          <w:szCs w:val="24"/>
        </w:rPr>
        <w:t>May 14</w:t>
      </w:r>
      <w:proofErr w:type="gramStart"/>
      <w:r w:rsidRPr="00F56FCA">
        <w:rPr>
          <w:rFonts w:eastAsia="Arial"/>
          <w:szCs w:val="24"/>
        </w:rPr>
        <w:t xml:space="preserve"> 2025</w:t>
      </w:r>
      <w:proofErr w:type="gramEnd"/>
      <w:r w:rsidRPr="00F56FCA">
        <w:rPr>
          <w:rFonts w:eastAsia="Arial"/>
          <w:szCs w:val="24"/>
        </w:rPr>
        <w:t>: DC – Recently Released NIOSH Firefighter Line of Duty Critical Injury and Death reports</w:t>
      </w:r>
    </w:p>
    <w:p w14:paraId="6B07EB2C" w14:textId="77777777" w:rsidR="00F56FCA" w:rsidRPr="00F56FCA" w:rsidRDefault="00F56FCA" w:rsidP="00E57731">
      <w:pPr>
        <w:pStyle w:val="NoSpacing"/>
        <w:rPr>
          <w:rFonts w:eastAsia="Arial"/>
          <w:szCs w:val="24"/>
        </w:rPr>
      </w:pPr>
    </w:p>
    <w:p w14:paraId="29D5DDF0" w14:textId="77777777" w:rsidR="00F56FCA" w:rsidRPr="00F56FCA" w:rsidRDefault="00F56FCA" w:rsidP="00E57731">
      <w:pPr>
        <w:pStyle w:val="NoSpacing"/>
        <w:rPr>
          <w:rFonts w:eastAsia="Arial"/>
          <w:szCs w:val="24"/>
        </w:rPr>
      </w:pPr>
      <w:r w:rsidRPr="00F56FCA">
        <w:rPr>
          <w:rFonts w:eastAsia="Arial"/>
          <w:szCs w:val="24"/>
        </w:rPr>
        <w:t xml:space="preserve">Hawaii: One Firefighter Dies During Unprotected Search in Nine Apartment Building that was Originally Constructed to be a Single-Family House – </w:t>
      </w:r>
    </w:p>
    <w:p w14:paraId="0CB009D8" w14:textId="77777777" w:rsidR="00F56FCA" w:rsidRPr="00F56FCA" w:rsidRDefault="00F56FCA" w:rsidP="00E57731">
      <w:pPr>
        <w:pStyle w:val="NoSpacing"/>
        <w:rPr>
          <w:rFonts w:eastAsia="Arial"/>
          <w:szCs w:val="24"/>
        </w:rPr>
      </w:pPr>
      <w:hyperlink r:id="rId372" w:history="1">
        <w:r w:rsidRPr="00F56FCA">
          <w:rPr>
            <w:rStyle w:val="Hyperlink"/>
            <w:rFonts w:eastAsia="Arial"/>
            <w:szCs w:val="24"/>
          </w:rPr>
          <w:t>https://www.cdc.gov/niosh/firefighters/programs/pdfs/face202502.pdf</w:t>
        </w:r>
      </w:hyperlink>
      <w:r w:rsidRPr="00F56FCA">
        <w:rPr>
          <w:rFonts w:eastAsia="Arial"/>
          <w:szCs w:val="24"/>
        </w:rPr>
        <w:t xml:space="preserve"> </w:t>
      </w:r>
    </w:p>
    <w:p w14:paraId="58766C26" w14:textId="77777777" w:rsidR="00F56FCA" w:rsidRPr="00F56FCA" w:rsidRDefault="00F56FCA" w:rsidP="00E57731">
      <w:pPr>
        <w:pStyle w:val="NoSpacing"/>
        <w:rPr>
          <w:rFonts w:eastAsia="Arial"/>
          <w:szCs w:val="24"/>
        </w:rPr>
      </w:pPr>
    </w:p>
    <w:p w14:paraId="521FCEFC" w14:textId="77777777" w:rsidR="00F56FCA" w:rsidRPr="00F56FCA" w:rsidRDefault="00F56FCA" w:rsidP="00E57731">
      <w:pPr>
        <w:pStyle w:val="NoSpacing"/>
        <w:rPr>
          <w:rFonts w:eastAsia="Arial"/>
          <w:szCs w:val="24"/>
        </w:rPr>
      </w:pPr>
      <w:r w:rsidRPr="00F56FCA">
        <w:rPr>
          <w:rFonts w:eastAsia="Arial"/>
          <w:szCs w:val="24"/>
        </w:rPr>
        <w:t xml:space="preserve">Texas: Career firefighter dies and another injured while performing rapid intervention team tasks at vacant warehouse fire </w:t>
      </w:r>
      <w:hyperlink r:id="rId373" w:history="1">
        <w:r w:rsidRPr="00F56FCA">
          <w:rPr>
            <w:rStyle w:val="Hyperlink"/>
            <w:rFonts w:eastAsia="Arial"/>
            <w:szCs w:val="24"/>
          </w:rPr>
          <w:t>https://www.cdc.gov/niosh/firefighters/programs/pdfs/face202406.pdf</w:t>
        </w:r>
      </w:hyperlink>
      <w:r w:rsidRPr="00F56FCA">
        <w:rPr>
          <w:rFonts w:eastAsia="Arial"/>
          <w:szCs w:val="24"/>
        </w:rPr>
        <w:t xml:space="preserve"> </w:t>
      </w:r>
    </w:p>
    <w:p w14:paraId="295489F1" w14:textId="77777777" w:rsidR="00F56FCA" w:rsidRPr="00F56FCA" w:rsidRDefault="00F56FCA" w:rsidP="00E57731">
      <w:pPr>
        <w:pStyle w:val="NoSpacing"/>
        <w:rPr>
          <w:rFonts w:eastAsia="Arial"/>
          <w:szCs w:val="24"/>
        </w:rPr>
      </w:pPr>
    </w:p>
    <w:p w14:paraId="2B3CA7B6" w14:textId="77777777" w:rsidR="00F56FCA" w:rsidRPr="00F56FCA" w:rsidRDefault="00F56FCA" w:rsidP="00E57731">
      <w:pPr>
        <w:pStyle w:val="NoSpacing"/>
        <w:rPr>
          <w:rFonts w:eastAsia="Arial"/>
          <w:szCs w:val="24"/>
        </w:rPr>
      </w:pPr>
      <w:r w:rsidRPr="00F56FCA">
        <w:rPr>
          <w:rFonts w:eastAsia="Arial"/>
          <w:szCs w:val="24"/>
        </w:rPr>
        <w:t>Oregon: Career Firefighter Seriously Injured During Search Operations in a Residential Structure Fire</w:t>
      </w:r>
    </w:p>
    <w:p w14:paraId="50FABDB1" w14:textId="77777777" w:rsidR="00F56FCA" w:rsidRPr="00F56FCA" w:rsidRDefault="00F56FCA" w:rsidP="00E57731">
      <w:pPr>
        <w:pStyle w:val="NoSpacing"/>
        <w:rPr>
          <w:rFonts w:eastAsia="Arial"/>
          <w:szCs w:val="24"/>
        </w:rPr>
      </w:pPr>
      <w:hyperlink r:id="rId374" w:history="1">
        <w:r w:rsidRPr="00F56FCA">
          <w:rPr>
            <w:rStyle w:val="Hyperlink"/>
            <w:rFonts w:eastAsia="Arial"/>
            <w:szCs w:val="24"/>
          </w:rPr>
          <w:t>https://www.cdc.gov/niosh/firefighters/programs/pdfs/face202403.pdf</w:t>
        </w:r>
      </w:hyperlink>
      <w:r w:rsidRPr="00F56FCA">
        <w:rPr>
          <w:rFonts w:eastAsia="Arial"/>
          <w:szCs w:val="24"/>
        </w:rPr>
        <w:t xml:space="preserve"> </w:t>
      </w:r>
    </w:p>
    <w:p w14:paraId="3E4C2191" w14:textId="77777777" w:rsidR="00F56FCA" w:rsidRPr="00F56FCA" w:rsidRDefault="00F56FCA" w:rsidP="00E57731">
      <w:pPr>
        <w:pStyle w:val="NoSpacing"/>
        <w:rPr>
          <w:rFonts w:eastAsia="Arial"/>
          <w:szCs w:val="24"/>
        </w:rPr>
      </w:pPr>
    </w:p>
    <w:p w14:paraId="09B09198" w14:textId="77777777" w:rsidR="00F56FCA" w:rsidRPr="00F56FCA" w:rsidRDefault="00F56FCA" w:rsidP="00E57731">
      <w:pPr>
        <w:pStyle w:val="NoSpacing"/>
        <w:rPr>
          <w:rFonts w:eastAsia="Arial"/>
          <w:szCs w:val="24"/>
        </w:rPr>
      </w:pPr>
      <w:r w:rsidRPr="00F56FCA">
        <w:rPr>
          <w:rFonts w:eastAsia="Arial"/>
          <w:szCs w:val="24"/>
        </w:rPr>
        <w:t>New Jersey: Two Career Land-Based Firefighters Die After Becoming Lost and Running Out of Air During a Marine Vessel Fire in Port</w:t>
      </w:r>
    </w:p>
    <w:p w14:paraId="55CE267F" w14:textId="77777777" w:rsidR="00F56FCA" w:rsidRPr="00F56FCA" w:rsidRDefault="00F56FCA" w:rsidP="00E57731">
      <w:pPr>
        <w:pStyle w:val="NoSpacing"/>
        <w:rPr>
          <w:rFonts w:eastAsia="Arial"/>
          <w:szCs w:val="24"/>
        </w:rPr>
      </w:pPr>
      <w:hyperlink r:id="rId375" w:history="1">
        <w:r w:rsidRPr="00F56FCA">
          <w:rPr>
            <w:rStyle w:val="Hyperlink"/>
            <w:rFonts w:eastAsia="Arial"/>
            <w:szCs w:val="24"/>
          </w:rPr>
          <w:t>https://www.cdc.gov/niosh/firefighters/programs/pdfs/face202310.pdf</w:t>
        </w:r>
      </w:hyperlink>
      <w:r w:rsidRPr="00F56FCA">
        <w:rPr>
          <w:rFonts w:eastAsia="Arial"/>
          <w:szCs w:val="24"/>
        </w:rPr>
        <w:t xml:space="preserve"> </w:t>
      </w:r>
    </w:p>
    <w:p w14:paraId="60A7AB67" w14:textId="77777777" w:rsidR="00F56FCA" w:rsidRPr="00F56FCA" w:rsidRDefault="00F56FCA" w:rsidP="00E57731">
      <w:pPr>
        <w:pStyle w:val="NoSpacing"/>
        <w:rPr>
          <w:rFonts w:eastAsia="Arial"/>
          <w:szCs w:val="24"/>
        </w:rPr>
      </w:pPr>
      <w:r w:rsidRPr="00F56FCA">
        <w:rPr>
          <w:rFonts w:eastAsia="Arial"/>
          <w:szCs w:val="24"/>
        </w:rPr>
        <w:t xml:space="preserve">NTSB report: </w:t>
      </w:r>
      <w:hyperlink r:id="rId376" w:history="1">
        <w:r w:rsidRPr="00F56FCA">
          <w:rPr>
            <w:rStyle w:val="Hyperlink"/>
            <w:rFonts w:eastAsia="Arial"/>
            <w:szCs w:val="24"/>
          </w:rPr>
          <w:t>https://www.youtube.com/watch?v=V8njyRIRKnk</w:t>
        </w:r>
      </w:hyperlink>
      <w:r w:rsidRPr="00F56FCA">
        <w:rPr>
          <w:rFonts w:eastAsia="Arial"/>
          <w:szCs w:val="24"/>
        </w:rPr>
        <w:t xml:space="preserve"> </w:t>
      </w:r>
    </w:p>
    <w:p w14:paraId="1B678362" w14:textId="77777777" w:rsidR="00F56FCA" w:rsidRPr="00F56FCA" w:rsidRDefault="00F56FCA" w:rsidP="00E57731">
      <w:pPr>
        <w:pStyle w:val="NoSpacing"/>
        <w:rPr>
          <w:rFonts w:eastAsia="Arial"/>
          <w:szCs w:val="24"/>
        </w:rPr>
      </w:pPr>
    </w:p>
    <w:p w14:paraId="6D280ED4" w14:textId="77777777" w:rsidR="00F56FCA" w:rsidRPr="00F56FCA" w:rsidRDefault="00F56FCA" w:rsidP="00E57731">
      <w:pPr>
        <w:pStyle w:val="NoSpacing"/>
        <w:rPr>
          <w:rFonts w:eastAsia="Arial"/>
          <w:szCs w:val="24"/>
        </w:rPr>
      </w:pPr>
      <w:r w:rsidRPr="00F56FCA">
        <w:rPr>
          <w:rFonts w:eastAsia="Arial"/>
          <w:szCs w:val="24"/>
        </w:rPr>
        <w:t>South Carolina: Career Firefighter Dies in Collapse involving Lightweight Construction with Two separate Maydays</w:t>
      </w:r>
    </w:p>
    <w:p w14:paraId="34CDDF1D" w14:textId="77777777" w:rsidR="00F56FCA" w:rsidRPr="00F56FCA" w:rsidRDefault="00F56FCA" w:rsidP="00E57731">
      <w:pPr>
        <w:pStyle w:val="NoSpacing"/>
        <w:rPr>
          <w:rFonts w:eastAsia="Arial"/>
          <w:szCs w:val="24"/>
        </w:rPr>
      </w:pPr>
      <w:hyperlink r:id="rId377" w:history="1">
        <w:r w:rsidRPr="00F56FCA">
          <w:rPr>
            <w:rStyle w:val="Hyperlink"/>
            <w:rFonts w:eastAsia="Arial"/>
            <w:szCs w:val="24"/>
          </w:rPr>
          <w:t>https://www.cdc.gov/niosh/firefighters/programs/pdfs/face202307.pdf</w:t>
        </w:r>
      </w:hyperlink>
      <w:r w:rsidRPr="00F56FCA">
        <w:rPr>
          <w:rFonts w:eastAsia="Arial"/>
          <w:szCs w:val="24"/>
        </w:rPr>
        <w:t xml:space="preserve"> </w:t>
      </w:r>
    </w:p>
    <w:p w14:paraId="58F53E5D" w14:textId="77777777" w:rsidR="00F56FCA" w:rsidRPr="00F56FCA" w:rsidRDefault="00F56FCA" w:rsidP="00E57731">
      <w:pPr>
        <w:pStyle w:val="NoSpacing"/>
        <w:rPr>
          <w:rFonts w:eastAsia="Arial"/>
          <w:szCs w:val="24"/>
        </w:rPr>
      </w:pPr>
    </w:p>
    <w:p w14:paraId="53666607" w14:textId="77777777" w:rsidR="00F56FCA" w:rsidRPr="00F56FCA" w:rsidRDefault="00F56FCA" w:rsidP="00E57731">
      <w:pPr>
        <w:pStyle w:val="NoSpacing"/>
        <w:rPr>
          <w:rFonts w:eastAsia="Arial"/>
          <w:szCs w:val="24"/>
        </w:rPr>
      </w:pPr>
      <w:r w:rsidRPr="00F56FCA">
        <w:rPr>
          <w:rFonts w:eastAsia="Arial"/>
          <w:szCs w:val="24"/>
        </w:rPr>
        <w:t>Florida: Career Firefighter Dies from Crush Injuries During Sand Trailer Operations</w:t>
      </w:r>
    </w:p>
    <w:p w14:paraId="1A64F822" w14:textId="77777777" w:rsidR="00F56FCA" w:rsidRPr="00F56FCA" w:rsidRDefault="00F56FCA" w:rsidP="00E57731">
      <w:pPr>
        <w:pStyle w:val="NoSpacing"/>
        <w:rPr>
          <w:rFonts w:eastAsia="Arial"/>
          <w:szCs w:val="24"/>
        </w:rPr>
      </w:pPr>
      <w:hyperlink r:id="rId378" w:history="1">
        <w:r w:rsidRPr="00F56FCA">
          <w:rPr>
            <w:rStyle w:val="Hyperlink"/>
            <w:rFonts w:eastAsia="Arial"/>
            <w:szCs w:val="24"/>
          </w:rPr>
          <w:t>https://www.cdc.gov/niosh/firefighters/programs/pdfs/face202207.pdf</w:t>
        </w:r>
      </w:hyperlink>
      <w:r w:rsidRPr="00F56FCA">
        <w:rPr>
          <w:rFonts w:eastAsia="Arial"/>
          <w:szCs w:val="24"/>
        </w:rPr>
        <w:t xml:space="preserve"> </w:t>
      </w:r>
    </w:p>
    <w:p w14:paraId="2E8FDECF" w14:textId="77777777" w:rsidR="00F56FCA" w:rsidRPr="00F56FCA" w:rsidRDefault="00F56FCA" w:rsidP="00E57731">
      <w:pPr>
        <w:pStyle w:val="NoSpacing"/>
        <w:rPr>
          <w:rFonts w:eastAsia="Arial"/>
          <w:szCs w:val="24"/>
        </w:rPr>
      </w:pPr>
    </w:p>
    <w:p w14:paraId="6063765A" w14:textId="77777777" w:rsidR="00F56FCA" w:rsidRPr="00F56FCA" w:rsidRDefault="00F56FCA" w:rsidP="00E57731">
      <w:pPr>
        <w:pStyle w:val="NoSpacing"/>
        <w:rPr>
          <w:rFonts w:eastAsia="Arial"/>
          <w:szCs w:val="24"/>
        </w:rPr>
      </w:pPr>
      <w:r w:rsidRPr="00F56FCA">
        <w:rPr>
          <w:rFonts w:eastAsia="Arial"/>
          <w:szCs w:val="24"/>
        </w:rPr>
        <w:t>Maryland: Three Firefighters Die and another Seriously Injured During the Collapse of an Abandoned, Derelict, 3-story Row House Fire</w:t>
      </w:r>
    </w:p>
    <w:p w14:paraId="62C03BA7" w14:textId="77777777" w:rsidR="00F56FCA" w:rsidRPr="00F56FCA" w:rsidRDefault="00F56FCA" w:rsidP="00E57731">
      <w:pPr>
        <w:pStyle w:val="NoSpacing"/>
        <w:rPr>
          <w:rFonts w:eastAsia="Arial"/>
          <w:szCs w:val="24"/>
        </w:rPr>
      </w:pPr>
      <w:hyperlink r:id="rId379" w:history="1">
        <w:r w:rsidRPr="00F56FCA">
          <w:rPr>
            <w:rStyle w:val="Hyperlink"/>
            <w:rFonts w:eastAsia="Arial"/>
            <w:szCs w:val="24"/>
          </w:rPr>
          <w:t>https://www.cdc.gov/niosh/firefighters/programs/pdfs/face202201.pdf</w:t>
        </w:r>
      </w:hyperlink>
      <w:r w:rsidRPr="00F56FCA">
        <w:rPr>
          <w:rFonts w:eastAsia="Arial"/>
          <w:szCs w:val="24"/>
        </w:rPr>
        <w:t xml:space="preserve"> </w:t>
      </w:r>
    </w:p>
    <w:p w14:paraId="03BD5129" w14:textId="77777777" w:rsidR="00F56FCA" w:rsidRPr="00F56FCA" w:rsidRDefault="00F56FCA" w:rsidP="00E57731">
      <w:pPr>
        <w:pStyle w:val="NoSpacing"/>
        <w:rPr>
          <w:rFonts w:eastAsia="Arial"/>
          <w:szCs w:val="24"/>
        </w:rPr>
      </w:pPr>
    </w:p>
    <w:p w14:paraId="10DF3D0E" w14:textId="77777777" w:rsidR="00F56FCA" w:rsidRPr="00F56FCA" w:rsidRDefault="00F56FCA" w:rsidP="00E57731">
      <w:pPr>
        <w:pStyle w:val="NoSpacing"/>
        <w:rPr>
          <w:rFonts w:eastAsia="Arial"/>
          <w:szCs w:val="24"/>
        </w:rPr>
      </w:pPr>
      <w:r w:rsidRPr="00F56FCA">
        <w:rPr>
          <w:rFonts w:eastAsia="Arial"/>
          <w:szCs w:val="24"/>
        </w:rPr>
        <w:t>West Virginia: A Military Firefighter Killed and Two Firefighters Injured by a Wall Collapse at a Barn Fire</w:t>
      </w:r>
    </w:p>
    <w:p w14:paraId="5F360D8A" w14:textId="77777777" w:rsidR="00F56FCA" w:rsidRPr="00F56FCA" w:rsidRDefault="00F56FCA" w:rsidP="00E57731">
      <w:pPr>
        <w:pStyle w:val="NoSpacing"/>
        <w:rPr>
          <w:rFonts w:eastAsia="Arial"/>
          <w:szCs w:val="24"/>
        </w:rPr>
      </w:pPr>
      <w:hyperlink r:id="rId380" w:history="1">
        <w:r w:rsidRPr="00F56FCA">
          <w:rPr>
            <w:rStyle w:val="Hyperlink"/>
            <w:rFonts w:eastAsia="Arial"/>
            <w:szCs w:val="24"/>
          </w:rPr>
          <w:t>https://www.cdc.gov/niosh/firefighters/programs/pdfs/face202109.pdf</w:t>
        </w:r>
      </w:hyperlink>
      <w:r w:rsidRPr="00F56FCA">
        <w:rPr>
          <w:rFonts w:eastAsia="Arial"/>
          <w:szCs w:val="24"/>
        </w:rPr>
        <w:t xml:space="preserve"> </w:t>
      </w:r>
    </w:p>
    <w:p w14:paraId="37B23D9A" w14:textId="77777777" w:rsidR="00F56FCA" w:rsidRPr="00F56FCA" w:rsidRDefault="00F56FCA" w:rsidP="00E57731">
      <w:pPr>
        <w:pStyle w:val="NoSpacing"/>
        <w:rPr>
          <w:rFonts w:eastAsia="Arial"/>
          <w:szCs w:val="24"/>
        </w:rPr>
      </w:pPr>
    </w:p>
    <w:p w14:paraId="4BF207F3" w14:textId="77777777" w:rsidR="00F56FCA" w:rsidRPr="00F56FCA" w:rsidRDefault="00F56FCA" w:rsidP="00E57731">
      <w:pPr>
        <w:pStyle w:val="NoSpacing"/>
        <w:rPr>
          <w:rFonts w:eastAsia="Arial"/>
          <w:szCs w:val="24"/>
        </w:rPr>
      </w:pPr>
      <w:r w:rsidRPr="00F56FCA">
        <w:rPr>
          <w:rFonts w:eastAsia="Arial"/>
          <w:szCs w:val="24"/>
        </w:rPr>
        <w:t xml:space="preserve">May 5, 2025:  SC - Lawsuit Accuses SC Fire Department </w:t>
      </w:r>
      <w:proofErr w:type="gramStart"/>
      <w:r w:rsidRPr="00F56FCA">
        <w:rPr>
          <w:rFonts w:eastAsia="Arial"/>
          <w:szCs w:val="24"/>
        </w:rPr>
        <w:t>Of</w:t>
      </w:r>
      <w:proofErr w:type="gramEnd"/>
      <w:r w:rsidRPr="00F56FCA">
        <w:rPr>
          <w:rFonts w:eastAsia="Arial"/>
          <w:szCs w:val="24"/>
        </w:rPr>
        <w:t xml:space="preserve"> Fatal Mistakes </w:t>
      </w:r>
      <w:proofErr w:type="gramStart"/>
      <w:r w:rsidRPr="00F56FCA">
        <w:rPr>
          <w:rFonts w:eastAsia="Arial"/>
          <w:szCs w:val="24"/>
        </w:rPr>
        <w:t>In</w:t>
      </w:r>
      <w:proofErr w:type="gramEnd"/>
      <w:r w:rsidRPr="00F56FCA">
        <w:rPr>
          <w:rFonts w:eastAsia="Arial"/>
          <w:szCs w:val="24"/>
        </w:rPr>
        <w:t xml:space="preserve"> Irmo Firefighter’s Death. The fatal blaze was started by a grease fire inside of a kitchen located at the back of a </w:t>
      </w:r>
      <w:proofErr w:type="gramStart"/>
      <w:r w:rsidRPr="00F56FCA">
        <w:rPr>
          <w:rFonts w:eastAsia="Arial"/>
          <w:szCs w:val="24"/>
        </w:rPr>
        <w:t>second floor</w:t>
      </w:r>
      <w:proofErr w:type="gramEnd"/>
      <w:r w:rsidRPr="00F56FCA">
        <w:rPr>
          <w:rFonts w:eastAsia="Arial"/>
          <w:szCs w:val="24"/>
        </w:rPr>
        <w:t xml:space="preserve"> apartment. Muller and other firefighters from the Irmo Fire District were responding to the </w:t>
      </w:r>
      <w:proofErr w:type="gramStart"/>
      <w:r w:rsidRPr="00F56FCA">
        <w:rPr>
          <w:rFonts w:eastAsia="Arial"/>
          <w:szCs w:val="24"/>
        </w:rPr>
        <w:t>two alarm</w:t>
      </w:r>
      <w:proofErr w:type="gramEnd"/>
      <w:r w:rsidRPr="00F56FCA">
        <w:rPr>
          <w:rFonts w:eastAsia="Arial"/>
          <w:szCs w:val="24"/>
        </w:rPr>
        <w:t xml:space="preserve"> fire as part of an automatic aid agreement. While the fire was in the Columbia Fire Department’s jurisdiction, the agreement </w:t>
      </w:r>
      <w:proofErr w:type="gramStart"/>
      <w:r w:rsidRPr="00F56FCA">
        <w:rPr>
          <w:rFonts w:eastAsia="Arial"/>
          <w:szCs w:val="24"/>
        </w:rPr>
        <w:t>allows</w:t>
      </w:r>
      <w:proofErr w:type="gramEnd"/>
      <w:r w:rsidRPr="00F56FCA">
        <w:rPr>
          <w:rFonts w:eastAsia="Arial"/>
          <w:szCs w:val="24"/>
        </w:rPr>
        <w:t xml:space="preserve"> the closest fire department to respond to an emergency. *** While fighting the fire at its source inside of a </w:t>
      </w:r>
      <w:proofErr w:type="gramStart"/>
      <w:r w:rsidRPr="00F56FCA">
        <w:rPr>
          <w:rFonts w:eastAsia="Arial"/>
          <w:szCs w:val="24"/>
        </w:rPr>
        <w:t>second floor</w:t>
      </w:r>
      <w:proofErr w:type="gramEnd"/>
      <w:r w:rsidRPr="00F56FCA">
        <w:rPr>
          <w:rFonts w:eastAsia="Arial"/>
          <w:szCs w:val="24"/>
        </w:rPr>
        <w:t xml:space="preserve"> kitchen, Muller and three other Irmo firefighters were buried by debris when the two floors above collapsed on top of them. According to a lawsuit filed by Muller’s widow, the collapse was caused when the Columbia Fire Department had turned their powerful “deck guns” on the roof, unleashing “enormous” amounts of water on the fire-weakened building. Once trapped, Muller’s Mayday call was lost amid busy radio traffic and simple misunderstandings. Muller died of “mechanical asphyxiation” after remaining trapped under debris for at least 45 minutes, according to the lawsuit. </w:t>
      </w:r>
      <w:hyperlink r:id="rId381" w:history="1">
        <w:r w:rsidRPr="00F56FCA">
          <w:rPr>
            <w:rStyle w:val="Hyperlink"/>
            <w:rFonts w:eastAsia="Arial"/>
            <w:szCs w:val="24"/>
          </w:rPr>
          <w:t>https://www.thestate.com/news/local/article305725176.html</w:t>
        </w:r>
      </w:hyperlink>
      <w:r w:rsidRPr="00F56FCA">
        <w:rPr>
          <w:rFonts w:eastAsia="Arial"/>
          <w:szCs w:val="24"/>
        </w:rPr>
        <w:t xml:space="preserve"> </w:t>
      </w:r>
    </w:p>
    <w:p w14:paraId="1F27C84D" w14:textId="77777777" w:rsidR="00F56FCA" w:rsidRPr="00F56FCA" w:rsidRDefault="00F56FCA" w:rsidP="00E57731">
      <w:pPr>
        <w:pStyle w:val="NoSpacing"/>
        <w:rPr>
          <w:rFonts w:eastAsia="Arial"/>
          <w:szCs w:val="24"/>
        </w:rPr>
      </w:pPr>
    </w:p>
    <w:p w14:paraId="543BEF57" w14:textId="77777777" w:rsidR="00F56FCA" w:rsidRPr="00F56FCA" w:rsidRDefault="00F56FCA" w:rsidP="00E57731">
      <w:pPr>
        <w:pStyle w:val="NoSpacing"/>
        <w:rPr>
          <w:rFonts w:eastAsia="Arial"/>
          <w:szCs w:val="24"/>
        </w:rPr>
      </w:pPr>
      <w:r w:rsidRPr="00F56FCA">
        <w:rPr>
          <w:rFonts w:eastAsia="Arial"/>
          <w:szCs w:val="24"/>
        </w:rPr>
        <w:t xml:space="preserve">May 5, 2025: “Investigation into death of Irmo firefighter reveals departmental mishaps.” </w:t>
      </w:r>
      <w:hyperlink r:id="rId382" w:history="1">
        <w:r w:rsidRPr="00F56FCA">
          <w:rPr>
            <w:rStyle w:val="Hyperlink"/>
            <w:rFonts w:eastAsia="Arial"/>
            <w:szCs w:val="24"/>
          </w:rPr>
          <w:t>https://www.thestate.com/news/local/article305386346.html</w:t>
        </w:r>
      </w:hyperlink>
      <w:r w:rsidRPr="00F56FCA">
        <w:rPr>
          <w:rFonts w:eastAsia="Arial"/>
          <w:szCs w:val="24"/>
        </w:rPr>
        <w:t xml:space="preserve"> </w:t>
      </w:r>
    </w:p>
    <w:p w14:paraId="1A59AD61" w14:textId="77777777" w:rsidR="00F56FCA" w:rsidRPr="00F56FCA" w:rsidRDefault="00F56FCA" w:rsidP="00E57731">
      <w:pPr>
        <w:pStyle w:val="NoSpacing"/>
        <w:rPr>
          <w:rFonts w:eastAsia="Arial"/>
          <w:szCs w:val="24"/>
        </w:rPr>
      </w:pPr>
      <w:r w:rsidRPr="00F56FCA">
        <w:rPr>
          <w:rFonts w:eastAsia="Arial"/>
          <w:szCs w:val="24"/>
        </w:rPr>
        <w:t xml:space="preserve">As jets of water from hoses and powerful cannons mounted on fire trucks pounded the apartment building consumed by flames, a Mayday call went out. The lightweight wooden construction, weakened by water and flame, had given way. Two floors of the burning building had collapsed, trapping four Irmo firefighters on the second floor of the burning building. Three would make it out. But James Michael Muller, 25, would later be pronounced dead at an area hospital. </w:t>
      </w:r>
    </w:p>
    <w:p w14:paraId="7D5D34BB" w14:textId="77777777" w:rsidR="00F56FCA" w:rsidRPr="00F56FCA" w:rsidRDefault="00F56FCA" w:rsidP="00E57731">
      <w:pPr>
        <w:pStyle w:val="NoSpacing"/>
        <w:rPr>
          <w:rFonts w:eastAsia="Arial"/>
          <w:szCs w:val="24"/>
        </w:rPr>
      </w:pPr>
    </w:p>
    <w:p w14:paraId="7BBCE99C" w14:textId="77777777" w:rsidR="00F56FCA" w:rsidRPr="00F56FCA" w:rsidRDefault="00F56FCA" w:rsidP="00E57731">
      <w:pPr>
        <w:pStyle w:val="NoSpacing"/>
        <w:rPr>
          <w:rFonts w:eastAsia="Arial"/>
          <w:szCs w:val="24"/>
        </w:rPr>
      </w:pPr>
      <w:r w:rsidRPr="00F56FCA">
        <w:rPr>
          <w:rFonts w:eastAsia="Arial"/>
          <w:szCs w:val="24"/>
        </w:rPr>
        <w:t xml:space="preserve">VIDEO: </w:t>
      </w:r>
      <w:hyperlink r:id="rId383" w:history="1">
        <w:r w:rsidRPr="00F56FCA">
          <w:rPr>
            <w:rStyle w:val="Hyperlink"/>
            <w:rFonts w:eastAsia="Arial"/>
            <w:szCs w:val="24"/>
          </w:rPr>
          <w:t>https://www.youtube.com/watch?v=ng20W7V1i-M</w:t>
        </w:r>
      </w:hyperlink>
      <w:r w:rsidRPr="00F56FCA">
        <w:rPr>
          <w:rFonts w:eastAsia="Arial"/>
          <w:szCs w:val="24"/>
        </w:rPr>
        <w:t xml:space="preserve"> </w:t>
      </w:r>
    </w:p>
    <w:p w14:paraId="195AF34B" w14:textId="77777777" w:rsidR="00F56FCA" w:rsidRPr="00F56FCA" w:rsidRDefault="00F56FCA" w:rsidP="00E57731">
      <w:pPr>
        <w:pStyle w:val="NoSpacing"/>
        <w:rPr>
          <w:rFonts w:eastAsia="Arial"/>
          <w:szCs w:val="24"/>
        </w:rPr>
      </w:pPr>
    </w:p>
    <w:p w14:paraId="51345432" w14:textId="77777777" w:rsidR="00F56FCA" w:rsidRPr="00F56FCA" w:rsidRDefault="00F56FCA" w:rsidP="00E57731">
      <w:pPr>
        <w:pStyle w:val="NoSpacing"/>
        <w:rPr>
          <w:rFonts w:eastAsia="Arial"/>
          <w:szCs w:val="24"/>
        </w:rPr>
      </w:pPr>
      <w:r w:rsidRPr="00F56FCA">
        <w:rPr>
          <w:rFonts w:eastAsia="Arial"/>
          <w:szCs w:val="24"/>
        </w:rPr>
        <w:t xml:space="preserve">NIOSH report: </w:t>
      </w:r>
      <w:hyperlink r:id="rId384" w:history="1">
        <w:r w:rsidRPr="00F56FCA">
          <w:rPr>
            <w:rStyle w:val="Hyperlink"/>
            <w:rFonts w:eastAsia="Arial"/>
            <w:szCs w:val="24"/>
          </w:rPr>
          <w:t>https://www.cdc.gov/niosh/firefighters/programs/pdfs/face202307RS.pdf</w:t>
        </w:r>
      </w:hyperlink>
      <w:r w:rsidRPr="00F56FCA">
        <w:rPr>
          <w:rFonts w:eastAsia="Arial"/>
          <w:szCs w:val="24"/>
        </w:rPr>
        <w:t xml:space="preserve"> </w:t>
      </w:r>
    </w:p>
    <w:p w14:paraId="5F8ED4BC" w14:textId="77777777" w:rsidR="00F56FCA" w:rsidRPr="00F56FCA" w:rsidRDefault="00F56FCA" w:rsidP="00E57731">
      <w:pPr>
        <w:pStyle w:val="NoSpacing"/>
        <w:rPr>
          <w:rFonts w:eastAsia="Arial"/>
          <w:szCs w:val="24"/>
        </w:rPr>
      </w:pPr>
    </w:p>
    <w:p w14:paraId="05841095" w14:textId="77777777" w:rsidR="00F56FCA" w:rsidRPr="00F56FCA" w:rsidRDefault="00F56FCA" w:rsidP="00E57731">
      <w:pPr>
        <w:pStyle w:val="NoSpacing"/>
        <w:rPr>
          <w:rFonts w:eastAsia="Arial"/>
          <w:szCs w:val="24"/>
        </w:rPr>
      </w:pPr>
    </w:p>
    <w:p w14:paraId="367CE744" w14:textId="77777777" w:rsidR="00F56FCA" w:rsidRPr="00F56FCA" w:rsidRDefault="00F56FCA" w:rsidP="00E57731">
      <w:pPr>
        <w:pStyle w:val="NoSpacing"/>
        <w:rPr>
          <w:rFonts w:eastAsia="Arial"/>
          <w:szCs w:val="24"/>
        </w:rPr>
      </w:pPr>
      <w:r w:rsidRPr="00F56FCA">
        <w:rPr>
          <w:rFonts w:eastAsia="Arial"/>
          <w:szCs w:val="24"/>
        </w:rPr>
        <w:t xml:space="preserve">April 29, 2025: DC - NIOSH Firefighter Programs </w:t>
      </w:r>
      <w:proofErr w:type="gramStart"/>
      <w:r w:rsidRPr="00F56FCA">
        <w:rPr>
          <w:rFonts w:eastAsia="Arial"/>
          <w:szCs w:val="24"/>
        </w:rPr>
        <w:t>To</w:t>
      </w:r>
      <w:proofErr w:type="gramEnd"/>
      <w:r w:rsidRPr="00F56FCA">
        <w:rPr>
          <w:rFonts w:eastAsia="Arial"/>
          <w:szCs w:val="24"/>
        </w:rPr>
        <w:t xml:space="preserve"> Be Temporarily Restored Following ‘Misinterpreted Executive Order.’ IAFF President Ed Kelly says talks with HHS Secretary Robert F. Kennedy Jr. </w:t>
      </w:r>
      <w:proofErr w:type="gramStart"/>
      <w:r w:rsidRPr="00F56FCA">
        <w:rPr>
          <w:rFonts w:eastAsia="Arial"/>
          <w:szCs w:val="24"/>
        </w:rPr>
        <w:t>have</w:t>
      </w:r>
      <w:proofErr w:type="gramEnd"/>
      <w:r w:rsidRPr="00F56FCA">
        <w:rPr>
          <w:rFonts w:eastAsia="Arial"/>
          <w:szCs w:val="24"/>
        </w:rPr>
        <w:t xml:space="preserve"> heightened attention on saving some firefighter health and safety programs. *** The International Association of Fire Fighters (IAFF) announced Tuesday that some NIOSH programs focused on firefighter health and safety will be restored following a “misinterpreted executive order” that resulted in dozens of layoffs to programs like the </w:t>
      </w:r>
      <w:hyperlink r:id="rId385" w:history="1">
        <w:r w:rsidRPr="00F56FCA">
          <w:rPr>
            <w:rStyle w:val="Hyperlink"/>
            <w:rFonts w:eastAsia="Arial"/>
            <w:szCs w:val="24"/>
          </w:rPr>
          <w:t>Fire Fighter Fatality Investigation and Prevention Program</w:t>
        </w:r>
      </w:hyperlink>
      <w:r w:rsidRPr="00F56FCA">
        <w:rPr>
          <w:rFonts w:eastAsia="Arial"/>
          <w:szCs w:val="24"/>
        </w:rPr>
        <w:t>, the </w:t>
      </w:r>
      <w:hyperlink r:id="rId386" w:history="1">
        <w:r w:rsidRPr="00F56FCA">
          <w:rPr>
            <w:rStyle w:val="Hyperlink"/>
            <w:rFonts w:eastAsia="Arial"/>
            <w:szCs w:val="24"/>
          </w:rPr>
          <w:t>National Firefighter Registry for Cancer</w:t>
        </w:r>
      </w:hyperlink>
      <w:r w:rsidRPr="00F56FCA">
        <w:rPr>
          <w:rFonts w:eastAsia="Arial"/>
          <w:szCs w:val="24"/>
        </w:rPr>
        <w:t>, and the </w:t>
      </w:r>
      <w:hyperlink r:id="rId387" w:history="1">
        <w:r w:rsidRPr="00F56FCA">
          <w:rPr>
            <w:rStyle w:val="Hyperlink"/>
            <w:rFonts w:eastAsia="Arial"/>
            <w:szCs w:val="24"/>
          </w:rPr>
          <w:t>World Trade Center Health Program</w:t>
        </w:r>
      </w:hyperlink>
      <w:r w:rsidRPr="00F56FCA">
        <w:rPr>
          <w:rFonts w:eastAsia="Arial"/>
          <w:szCs w:val="24"/>
        </w:rPr>
        <w:t>.</w:t>
      </w:r>
    </w:p>
    <w:p w14:paraId="70C0EBF3" w14:textId="77777777" w:rsidR="00F56FCA" w:rsidRPr="00F56FCA" w:rsidRDefault="00F56FCA" w:rsidP="00E57731">
      <w:pPr>
        <w:pStyle w:val="NoSpacing"/>
        <w:rPr>
          <w:rFonts w:eastAsia="Arial"/>
          <w:szCs w:val="24"/>
        </w:rPr>
      </w:pPr>
      <w:r w:rsidRPr="00F56FCA">
        <w:rPr>
          <w:rFonts w:eastAsia="Arial"/>
          <w:szCs w:val="24"/>
        </w:rPr>
        <w:t xml:space="preserve">The IAFF media advisory indicated that IAFF President Ed Kelly has been working with the Trump administration to protect these programs. Kelly shared the following message with IAFF members: “This past Saturday, I spoke with both the White House and U.S. Health and Human Services Secretary Robert F. Kennedy Jr. to discuss these programs. Yesterday, I was notified that HHS had begun restoring these programs, and staff would be returning to their roles as early as today. It was explained to me that the Reduction in Force (RIF) ordered by a White House Executive Order was misinterpreted by ‘mid-level bureaucrats,’ and our programs – which Secretary Kennedy assured me were ‘critical’ – would continue. Secretary Kennedy and I also discussed meaningful ways to improve the programs to better serve our members. Thanks to our advocacy, these programs will continue. I am confident that the IAFF’s voice will continue to be heard as we work together to improve these programs and make our dangerous jobs as safe as possible.” </w:t>
      </w:r>
      <w:hyperlink r:id="rId388" w:history="1">
        <w:r w:rsidRPr="00F56FCA">
          <w:rPr>
            <w:rStyle w:val="Hyperlink"/>
            <w:rFonts w:eastAsia="Arial"/>
            <w:szCs w:val="24"/>
          </w:rPr>
          <w:t>https://www.firerescue1.com/niosh/iaff-niosh-firefighter-programs-to-be-temporarily-restored-following-misinterpreted-executive-order?utm_source=delivra&amp;utm_medium=email&amp;utm_campaign=FR1-Daily-4-29-25&amp;utm_id=8848699&amp;dlv-emuid=fed355b8-46a2-4fa4-b55c-4d602dde33c4&amp;dlv-mlid=8848699</w:t>
        </w:r>
      </w:hyperlink>
      <w:r w:rsidRPr="00F56FCA">
        <w:rPr>
          <w:rFonts w:eastAsia="Arial"/>
          <w:szCs w:val="24"/>
        </w:rPr>
        <w:t xml:space="preserve"> </w:t>
      </w:r>
    </w:p>
    <w:p w14:paraId="3428B7B9" w14:textId="77777777" w:rsidR="00F56FCA" w:rsidRPr="00F56FCA" w:rsidRDefault="00F56FCA" w:rsidP="00E57731">
      <w:pPr>
        <w:pStyle w:val="NoSpacing"/>
        <w:rPr>
          <w:rFonts w:eastAsia="Arial"/>
          <w:szCs w:val="24"/>
        </w:rPr>
      </w:pPr>
    </w:p>
    <w:p w14:paraId="191D0429" w14:textId="77777777" w:rsidR="00F56FCA" w:rsidRPr="00F56FCA" w:rsidRDefault="00F56FCA" w:rsidP="00E57731">
      <w:pPr>
        <w:pStyle w:val="NoSpacing"/>
        <w:rPr>
          <w:rFonts w:eastAsia="Arial"/>
          <w:szCs w:val="24"/>
        </w:rPr>
      </w:pPr>
    </w:p>
    <w:p w14:paraId="0935451B" w14:textId="77777777" w:rsidR="00F56FCA" w:rsidRPr="00F56FCA" w:rsidRDefault="00F56FCA" w:rsidP="00E57731">
      <w:pPr>
        <w:pStyle w:val="NoSpacing"/>
        <w:rPr>
          <w:rFonts w:eastAsia="Arial"/>
          <w:szCs w:val="24"/>
        </w:rPr>
      </w:pPr>
      <w:r w:rsidRPr="00F56FCA">
        <w:rPr>
          <w:rFonts w:eastAsia="Arial"/>
          <w:szCs w:val="24"/>
        </w:rPr>
        <w:t xml:space="preserve">April 28, 2025: MO - Firefighter-Paramedic Dies After Being Stabbed </w:t>
      </w:r>
      <w:proofErr w:type="gramStart"/>
      <w:r w:rsidRPr="00F56FCA">
        <w:rPr>
          <w:rFonts w:eastAsia="Arial"/>
          <w:szCs w:val="24"/>
        </w:rPr>
        <w:t>In</w:t>
      </w:r>
      <w:proofErr w:type="gramEnd"/>
      <w:r w:rsidRPr="00F56FCA">
        <w:rPr>
          <w:rFonts w:eastAsia="Arial"/>
          <w:szCs w:val="24"/>
        </w:rPr>
        <w:t xml:space="preserve"> Ambulance. A Kansas City firefighter-paramedic has died after being stabbed by a patient he was transporting to a hospital on Sunday morning. According to the Kansas City Police Department, KCFD crews were dispatched on a “routine medical call” just before 1 a.m. KCPD said the call was for a welfare check after a woman was seen walking along the westbound lanes of 152 Highway. When KCFD emergency responders arrived, they reportedly took the woman into the ambulance, but while </w:t>
      </w:r>
      <w:proofErr w:type="spellStart"/>
      <w:r w:rsidRPr="00F56FCA">
        <w:rPr>
          <w:rFonts w:eastAsia="Arial"/>
          <w:szCs w:val="24"/>
        </w:rPr>
        <w:t>en</w:t>
      </w:r>
      <w:proofErr w:type="spellEnd"/>
      <w:r w:rsidRPr="00F56FCA">
        <w:rPr>
          <w:rFonts w:eastAsia="Arial"/>
          <w:szCs w:val="24"/>
        </w:rPr>
        <w:t xml:space="preserve"> route to the hospital, the woman stabbed the firefighter-paramedic, later identified as Graham Hoffman, in the chest with an “edged weapon or sharp object.” Hoffman’s partner stopped to help and take the woman into custody but was also assaulted by the patient. *** At this time, the woman, identified as Shanetta Bossell, is in custody. She was charged with first-degree murder, armed criminal action, assault and resisting arrest. She was being held on a $1 million bond. Bossell was also in custody at the Clay County Detention Center earlier this week on April 23 and </w:t>
      </w:r>
      <w:proofErr w:type="gramStart"/>
      <w:r w:rsidRPr="00F56FCA">
        <w:rPr>
          <w:rFonts w:eastAsia="Arial"/>
          <w:szCs w:val="24"/>
        </w:rPr>
        <w:t>24, and</w:t>
      </w:r>
      <w:proofErr w:type="gramEnd"/>
      <w:r w:rsidRPr="00F56FCA">
        <w:rPr>
          <w:rFonts w:eastAsia="Arial"/>
          <w:szCs w:val="24"/>
        </w:rPr>
        <w:t xml:space="preserve"> was out on bond when Hoffman was killed. She was charged in that incident with assaulting an officer, records show. [Also filed, Chap. 13.] </w:t>
      </w:r>
    </w:p>
    <w:p w14:paraId="5BA8D6BA" w14:textId="77777777" w:rsidR="00F56FCA" w:rsidRPr="00F56FCA" w:rsidRDefault="00F56FCA" w:rsidP="00E57731">
      <w:pPr>
        <w:pStyle w:val="NoSpacing"/>
        <w:rPr>
          <w:rFonts w:eastAsia="Arial"/>
          <w:szCs w:val="24"/>
        </w:rPr>
      </w:pPr>
      <w:hyperlink r:id="rId389" w:history="1">
        <w:r w:rsidRPr="00F56FCA">
          <w:rPr>
            <w:rStyle w:val="Hyperlink"/>
            <w:rFonts w:eastAsia="Arial"/>
            <w:szCs w:val="24"/>
          </w:rPr>
          <w:t>https://myfox8.com/news/firefighter-paramedic-dies-after-being-stabbed-in-ambulance/</w:t>
        </w:r>
      </w:hyperlink>
      <w:r w:rsidRPr="00F56FCA">
        <w:rPr>
          <w:rFonts w:eastAsia="Arial"/>
          <w:szCs w:val="24"/>
        </w:rPr>
        <w:t xml:space="preserve"> </w:t>
      </w:r>
    </w:p>
    <w:p w14:paraId="77428711" w14:textId="77777777" w:rsidR="00F56FCA" w:rsidRPr="00F56FCA" w:rsidRDefault="00F56FCA" w:rsidP="00E57731">
      <w:pPr>
        <w:pStyle w:val="NoSpacing"/>
        <w:rPr>
          <w:rFonts w:eastAsia="Arial"/>
          <w:szCs w:val="24"/>
        </w:rPr>
      </w:pPr>
    </w:p>
    <w:p w14:paraId="4E448DC9" w14:textId="77777777" w:rsidR="00F56FCA" w:rsidRPr="00F56FCA" w:rsidRDefault="00F56FCA" w:rsidP="00E57731">
      <w:pPr>
        <w:pStyle w:val="NoSpacing"/>
        <w:rPr>
          <w:rFonts w:eastAsia="Arial"/>
          <w:szCs w:val="24"/>
        </w:rPr>
      </w:pPr>
      <w:r w:rsidRPr="00F56FCA">
        <w:rPr>
          <w:rFonts w:eastAsia="Arial"/>
          <w:szCs w:val="24"/>
        </w:rPr>
        <w:t xml:space="preserve">4/30/2025: </w:t>
      </w:r>
      <w:hyperlink r:id="rId390" w:history="1">
        <w:r w:rsidRPr="00F56FCA">
          <w:rPr>
            <w:rStyle w:val="Hyperlink"/>
            <w:rFonts w:eastAsia="Arial"/>
            <w:szCs w:val="24"/>
          </w:rPr>
          <w:t>https://www.firefighterclosecalls.com/</w:t>
        </w:r>
      </w:hyperlink>
      <w:r w:rsidRPr="00F56FCA">
        <w:rPr>
          <w:rFonts w:eastAsia="Arial"/>
          <w:szCs w:val="24"/>
        </w:rPr>
        <w:t xml:space="preserve"> </w:t>
      </w:r>
    </w:p>
    <w:p w14:paraId="3700468A" w14:textId="77777777" w:rsidR="00F56FCA" w:rsidRPr="00F56FCA" w:rsidRDefault="00F56FCA" w:rsidP="00E57731">
      <w:pPr>
        <w:pStyle w:val="NoSpacing"/>
        <w:rPr>
          <w:rFonts w:eastAsia="Arial"/>
          <w:szCs w:val="24"/>
        </w:rPr>
      </w:pPr>
      <w:r w:rsidRPr="00F56FCA">
        <w:rPr>
          <w:rFonts w:eastAsia="Arial"/>
          <w:szCs w:val="24"/>
        </w:rPr>
        <w:t xml:space="preserve">Shanetta Bossell, walking </w:t>
      </w:r>
      <w:proofErr w:type="gramStart"/>
      <w:r w:rsidRPr="00F56FCA">
        <w:rPr>
          <w:rFonts w:eastAsia="Arial"/>
          <w:szCs w:val="24"/>
        </w:rPr>
        <w:t>in the area of</w:t>
      </w:r>
      <w:proofErr w:type="gramEnd"/>
      <w:r w:rsidRPr="00F56FCA">
        <w:rPr>
          <w:rFonts w:eastAsia="Arial"/>
          <w:szCs w:val="24"/>
        </w:rPr>
        <w:t xml:space="preserve"> State Highway 152 and was bleeding from a cut on the hand, and reluctantly agreed to be taken to a hospital. During that trip, Bossell stabbed Hoffman in the heart. She then jumped into the driver’s seat of the ambulance and attempted to put the vehicle in gear as the other paramedic was treating Hoffman. She also bit a police officer during a struggle as he tried to take her into custody. More officers arrived, and they arrested her.</w:t>
      </w:r>
    </w:p>
    <w:p w14:paraId="209EF2E7" w14:textId="77777777" w:rsidR="00F56FCA" w:rsidRPr="00F56FCA" w:rsidRDefault="00F56FCA" w:rsidP="00E57731">
      <w:pPr>
        <w:pStyle w:val="NoSpacing"/>
        <w:rPr>
          <w:rFonts w:eastAsia="Arial"/>
          <w:szCs w:val="24"/>
        </w:rPr>
      </w:pPr>
    </w:p>
    <w:p w14:paraId="0CD9486F" w14:textId="77777777" w:rsidR="00F56FCA" w:rsidRPr="00F56FCA" w:rsidRDefault="00F56FCA" w:rsidP="00E57731">
      <w:pPr>
        <w:pStyle w:val="NoSpacing"/>
        <w:rPr>
          <w:rFonts w:eastAsia="Arial"/>
          <w:szCs w:val="24"/>
        </w:rPr>
      </w:pPr>
      <w:r w:rsidRPr="00F56FCA">
        <w:rPr>
          <w:rFonts w:eastAsia="Arial"/>
          <w:szCs w:val="24"/>
        </w:rPr>
        <w:t>“SHE WAS A DANGER TO THE PUBLIC</w:t>
      </w:r>
      <w:proofErr w:type="gramStart"/>
      <w:r w:rsidRPr="00F56FCA">
        <w:rPr>
          <w:rFonts w:eastAsia="Arial"/>
          <w:szCs w:val="24"/>
        </w:rPr>
        <w:t>”..</w:t>
      </w:r>
      <w:proofErr w:type="gramEnd"/>
      <w:r w:rsidRPr="00F56FCA">
        <w:rPr>
          <w:rFonts w:eastAsia="Arial"/>
          <w:szCs w:val="24"/>
        </w:rPr>
        <w:t>BUT YET:</w:t>
      </w:r>
    </w:p>
    <w:p w14:paraId="06BC8CDD" w14:textId="77777777" w:rsidR="00F56FCA" w:rsidRPr="00F56FCA" w:rsidRDefault="00F56FCA" w:rsidP="00E57731">
      <w:pPr>
        <w:pStyle w:val="NoSpacing"/>
        <w:rPr>
          <w:rFonts w:eastAsia="Arial"/>
          <w:szCs w:val="24"/>
        </w:rPr>
      </w:pPr>
    </w:p>
    <w:p w14:paraId="0A74B927" w14:textId="77777777" w:rsidR="00F56FCA" w:rsidRPr="00F56FCA" w:rsidRDefault="00F56FCA" w:rsidP="00E57731">
      <w:pPr>
        <w:pStyle w:val="NoSpacing"/>
        <w:rPr>
          <w:rFonts w:eastAsia="Arial"/>
          <w:szCs w:val="24"/>
        </w:rPr>
      </w:pPr>
      <w:r w:rsidRPr="00F56FCA">
        <w:rPr>
          <w:rFonts w:eastAsia="Arial"/>
          <w:szCs w:val="24"/>
        </w:rPr>
        <w:t>Bossell has been charged with first-degree murder, armed criminal action, third-degree assault of a law enforcement officer and resisting arrest in Clay County. Last week, in another case, Bossell was charged with biting an off-duty police officer and deemed “a danger to the public.” She bonded out of jail on Friday, less than two days before she murdered FF-PM Hoffman.</w:t>
      </w:r>
    </w:p>
    <w:p w14:paraId="3AEFCFDB" w14:textId="77777777" w:rsidR="00F56FCA" w:rsidRPr="00F56FCA" w:rsidRDefault="00F56FCA" w:rsidP="00E57731">
      <w:pPr>
        <w:pStyle w:val="NoSpacing"/>
        <w:rPr>
          <w:rFonts w:eastAsia="Arial"/>
          <w:szCs w:val="24"/>
        </w:rPr>
      </w:pPr>
    </w:p>
    <w:p w14:paraId="1D05D15D" w14:textId="77777777" w:rsidR="00F56FCA" w:rsidRPr="00F56FCA" w:rsidRDefault="00F56FCA" w:rsidP="00E57731">
      <w:pPr>
        <w:pStyle w:val="NoSpacing"/>
        <w:rPr>
          <w:rFonts w:eastAsia="Arial"/>
          <w:szCs w:val="24"/>
        </w:rPr>
      </w:pPr>
    </w:p>
    <w:p w14:paraId="033D973C" w14:textId="77777777" w:rsidR="00F56FCA" w:rsidRPr="00F56FCA" w:rsidRDefault="00F56FCA" w:rsidP="00E57731">
      <w:pPr>
        <w:pStyle w:val="NoSpacing"/>
        <w:rPr>
          <w:rFonts w:eastAsia="Arial"/>
          <w:szCs w:val="24"/>
        </w:rPr>
      </w:pPr>
      <w:proofErr w:type="gramStart"/>
      <w:r w:rsidRPr="00F56FCA">
        <w:rPr>
          <w:rFonts w:eastAsia="Arial"/>
          <w:szCs w:val="24"/>
        </w:rPr>
        <w:t>See</w:t>
      </w:r>
      <w:proofErr w:type="gramEnd"/>
      <w:r w:rsidRPr="00F56FCA">
        <w:rPr>
          <w:rFonts w:eastAsia="Arial"/>
          <w:szCs w:val="24"/>
        </w:rPr>
        <w:t xml:space="preserve"> also:</w:t>
      </w:r>
    </w:p>
    <w:p w14:paraId="6CDF7FFB" w14:textId="77777777" w:rsidR="00F56FCA" w:rsidRPr="00F56FCA" w:rsidRDefault="00F56FCA" w:rsidP="00E57731">
      <w:pPr>
        <w:pStyle w:val="NoSpacing"/>
        <w:rPr>
          <w:rFonts w:eastAsia="Arial"/>
          <w:szCs w:val="24"/>
        </w:rPr>
      </w:pPr>
    </w:p>
    <w:p w14:paraId="553DC050" w14:textId="77777777" w:rsidR="00F56FCA" w:rsidRPr="00F56FCA" w:rsidRDefault="00F56FCA" w:rsidP="00E57731">
      <w:pPr>
        <w:pStyle w:val="NoSpacing"/>
        <w:rPr>
          <w:rFonts w:eastAsia="Arial"/>
          <w:szCs w:val="24"/>
        </w:rPr>
      </w:pPr>
      <w:r w:rsidRPr="00F56FCA">
        <w:rPr>
          <w:rFonts w:eastAsia="Arial"/>
          <w:szCs w:val="24"/>
        </w:rPr>
        <w:t>U.S. Fire Administration – Fire Fighter Fatality Notification</w:t>
      </w:r>
    </w:p>
    <w:p w14:paraId="3D079ED8" w14:textId="77777777" w:rsidR="00F56FCA" w:rsidRPr="00F56FCA" w:rsidRDefault="00F56FCA" w:rsidP="00E57731">
      <w:pPr>
        <w:pStyle w:val="NoSpacing"/>
        <w:rPr>
          <w:rFonts w:eastAsia="Arial"/>
          <w:szCs w:val="24"/>
        </w:rPr>
      </w:pPr>
    </w:p>
    <w:p w14:paraId="68659FE1" w14:textId="77777777" w:rsidR="00F56FCA" w:rsidRPr="00F56FCA" w:rsidRDefault="00F56FCA" w:rsidP="00E57731">
      <w:pPr>
        <w:pStyle w:val="NoSpacing"/>
        <w:rPr>
          <w:rFonts w:eastAsia="Arial"/>
          <w:szCs w:val="24"/>
        </w:rPr>
      </w:pPr>
      <w:r w:rsidRPr="00F56FCA">
        <w:rPr>
          <w:rFonts w:eastAsia="Arial"/>
          <w:szCs w:val="24"/>
        </w:rPr>
        <w:t>Patient With Knife Kills Paramedic</w:t>
      </w:r>
    </w:p>
    <w:p w14:paraId="1DB36BA8" w14:textId="77777777" w:rsidR="00F56FCA" w:rsidRPr="00F56FCA" w:rsidRDefault="00F56FCA" w:rsidP="00E57731">
      <w:pPr>
        <w:pStyle w:val="NoSpacing"/>
        <w:rPr>
          <w:rFonts w:eastAsia="Arial"/>
          <w:szCs w:val="24"/>
        </w:rPr>
      </w:pPr>
    </w:p>
    <w:p w14:paraId="0735DB9C" w14:textId="77777777" w:rsidR="00F56FCA" w:rsidRPr="00F56FCA" w:rsidRDefault="00F56FCA" w:rsidP="00E57731">
      <w:pPr>
        <w:pStyle w:val="NoSpacing"/>
        <w:rPr>
          <w:rFonts w:eastAsia="Arial"/>
          <w:szCs w:val="24"/>
        </w:rPr>
      </w:pPr>
      <w:r w:rsidRPr="00F56FCA">
        <w:rPr>
          <w:rFonts w:eastAsia="Arial"/>
          <w:szCs w:val="24"/>
        </w:rPr>
        <w:t>Firefighter/Medic Graham Hoffman</w:t>
      </w:r>
    </w:p>
    <w:p w14:paraId="38369F67" w14:textId="77777777" w:rsidR="00F56FCA" w:rsidRPr="00F56FCA" w:rsidRDefault="00F56FCA" w:rsidP="00E57731">
      <w:pPr>
        <w:pStyle w:val="NoSpacing"/>
        <w:rPr>
          <w:rFonts w:eastAsia="Arial"/>
          <w:szCs w:val="24"/>
        </w:rPr>
      </w:pPr>
      <w:r w:rsidRPr="00F56FCA">
        <w:rPr>
          <w:rFonts w:eastAsia="Arial"/>
          <w:szCs w:val="24"/>
        </w:rPr>
        <w:t>Kansas City Missouri Fire Department</w:t>
      </w:r>
      <w:r w:rsidRPr="00F56FCA">
        <w:rPr>
          <w:rFonts w:eastAsia="Arial"/>
          <w:szCs w:val="24"/>
        </w:rPr>
        <w:br/>
        <w:t>Kansas City, Missouri</w:t>
      </w:r>
    </w:p>
    <w:p w14:paraId="228E00F2" w14:textId="77777777" w:rsidR="00F56FCA" w:rsidRPr="00F56FCA" w:rsidRDefault="00F56FCA" w:rsidP="00E57731">
      <w:pPr>
        <w:pStyle w:val="NoSpacing"/>
        <w:rPr>
          <w:rFonts w:eastAsia="Arial"/>
          <w:szCs w:val="24"/>
        </w:rPr>
      </w:pPr>
      <w:r w:rsidRPr="00F56FCA">
        <w:rPr>
          <w:rFonts w:eastAsia="Arial"/>
          <w:szCs w:val="24"/>
        </w:rPr>
        <w:t>Firefighter/Medic Graham Hoffman was stabbed in the chest by a patient he was transporting to a local hospital. Immediately after the stabbing, additional personnel from the Kansas City Missouri Fire and Police Departments were dispatched to the scene. Kansas City Missouri Fire Department crews worked to save Firefighter/Medic Hoffman’s life while they transported him to North Kansas City Hospital. Lifesaving efforts continued in the hospital emergency room before Firefighter/Medic Hoffman was moved into surgery. Despite all these lifesaving efforts, Firefighter/Medic Hoffman passed away from the injuries he sustained. The patient who stabbed Firefighter/Medic Hoffman was taken into custody.</w:t>
      </w:r>
    </w:p>
    <w:p w14:paraId="3CC7052D" w14:textId="77777777" w:rsidR="00F56FCA" w:rsidRPr="00F56FCA" w:rsidRDefault="00F56FCA" w:rsidP="00E57731">
      <w:pPr>
        <w:pStyle w:val="NoSpacing"/>
        <w:rPr>
          <w:rFonts w:eastAsia="Arial"/>
          <w:szCs w:val="24"/>
        </w:rPr>
      </w:pPr>
      <w:r w:rsidRPr="00F56FCA">
        <w:rPr>
          <w:rFonts w:eastAsia="Arial"/>
          <w:szCs w:val="24"/>
        </w:rPr>
        <w:t>Age: 29</w:t>
      </w:r>
    </w:p>
    <w:p w14:paraId="3A1E7134" w14:textId="77777777" w:rsidR="00F56FCA" w:rsidRPr="00F56FCA" w:rsidRDefault="00F56FCA" w:rsidP="00E57731">
      <w:pPr>
        <w:pStyle w:val="NoSpacing"/>
        <w:rPr>
          <w:rFonts w:eastAsia="Arial"/>
          <w:szCs w:val="24"/>
        </w:rPr>
      </w:pPr>
      <w:r w:rsidRPr="00F56FCA">
        <w:rPr>
          <w:rFonts w:eastAsia="Arial"/>
          <w:szCs w:val="24"/>
        </w:rPr>
        <w:t>Sex: Male</w:t>
      </w:r>
    </w:p>
    <w:p w14:paraId="3CE9BA46" w14:textId="77777777" w:rsidR="00F56FCA" w:rsidRPr="00F56FCA" w:rsidRDefault="00F56FCA" w:rsidP="00E57731">
      <w:pPr>
        <w:pStyle w:val="NoSpacing"/>
        <w:rPr>
          <w:rFonts w:eastAsia="Arial"/>
          <w:szCs w:val="24"/>
        </w:rPr>
      </w:pPr>
      <w:r w:rsidRPr="00F56FCA">
        <w:rPr>
          <w:rFonts w:eastAsia="Arial"/>
          <w:szCs w:val="24"/>
        </w:rPr>
        <w:t>Classification: Career</w:t>
      </w:r>
    </w:p>
    <w:p w14:paraId="6D9BD5DC" w14:textId="77777777" w:rsidR="00F56FCA" w:rsidRPr="00F56FCA" w:rsidRDefault="00F56FCA" w:rsidP="00E57731">
      <w:pPr>
        <w:pStyle w:val="NoSpacing"/>
        <w:rPr>
          <w:rFonts w:eastAsia="Arial"/>
          <w:szCs w:val="24"/>
        </w:rPr>
      </w:pPr>
      <w:r w:rsidRPr="00F56FCA">
        <w:rPr>
          <w:rFonts w:eastAsia="Arial"/>
          <w:szCs w:val="24"/>
        </w:rPr>
        <w:t>Years of service: 3</w:t>
      </w:r>
    </w:p>
    <w:p w14:paraId="0E684F3D" w14:textId="77777777" w:rsidR="00F56FCA" w:rsidRPr="00F56FCA" w:rsidRDefault="00F56FCA" w:rsidP="00E57731">
      <w:pPr>
        <w:pStyle w:val="NoSpacing"/>
        <w:rPr>
          <w:rFonts w:eastAsia="Arial"/>
          <w:szCs w:val="24"/>
        </w:rPr>
      </w:pPr>
      <w:r w:rsidRPr="00F56FCA">
        <w:rPr>
          <w:rFonts w:eastAsia="Arial"/>
          <w:szCs w:val="24"/>
        </w:rPr>
        <w:t>Date of incident: April 27, 2025</w:t>
      </w:r>
    </w:p>
    <w:p w14:paraId="52B48371" w14:textId="77777777" w:rsidR="00F56FCA" w:rsidRPr="00F56FCA" w:rsidRDefault="00F56FCA" w:rsidP="00E57731">
      <w:pPr>
        <w:pStyle w:val="NoSpacing"/>
        <w:rPr>
          <w:rFonts w:eastAsia="Arial"/>
          <w:szCs w:val="24"/>
        </w:rPr>
      </w:pPr>
      <w:r w:rsidRPr="00F56FCA">
        <w:rPr>
          <w:rFonts w:eastAsia="Arial"/>
          <w:szCs w:val="24"/>
        </w:rPr>
        <w:t>Date of death: April 27, 2025</w:t>
      </w:r>
    </w:p>
    <w:p w14:paraId="72236D4D" w14:textId="77777777" w:rsidR="00F56FCA" w:rsidRPr="00F56FCA" w:rsidRDefault="00F56FCA" w:rsidP="00E57731">
      <w:pPr>
        <w:pStyle w:val="NoSpacing"/>
        <w:rPr>
          <w:rFonts w:eastAsia="Arial"/>
          <w:szCs w:val="24"/>
        </w:rPr>
      </w:pPr>
      <w:r w:rsidRPr="00F56FCA">
        <w:rPr>
          <w:rFonts w:eastAsia="Arial"/>
          <w:szCs w:val="24"/>
        </w:rPr>
        <w:t xml:space="preserve">U.S. Fire Administration </w:t>
      </w:r>
      <w:hyperlink r:id="rId391" w:history="1">
        <w:r w:rsidRPr="00F56FCA">
          <w:rPr>
            <w:rStyle w:val="Hyperlink"/>
            <w:rFonts w:eastAsia="Arial"/>
            <w:szCs w:val="24"/>
          </w:rPr>
          <w:t>usfa@service.govdelivery.com</w:t>
        </w:r>
      </w:hyperlink>
      <w:r w:rsidRPr="00F56FCA">
        <w:rPr>
          <w:rFonts w:eastAsia="Arial"/>
          <w:szCs w:val="24"/>
        </w:rPr>
        <w:t xml:space="preserve"> </w:t>
      </w:r>
    </w:p>
    <w:p w14:paraId="5425085A" w14:textId="77777777" w:rsidR="00F56FCA" w:rsidRPr="00F56FCA" w:rsidRDefault="00F56FCA" w:rsidP="00E57731">
      <w:pPr>
        <w:pStyle w:val="NoSpacing"/>
        <w:rPr>
          <w:rFonts w:eastAsia="Arial"/>
          <w:szCs w:val="24"/>
        </w:rPr>
      </w:pPr>
    </w:p>
    <w:p w14:paraId="2BBE3565" w14:textId="77777777" w:rsidR="00F56FCA" w:rsidRPr="00F56FCA" w:rsidRDefault="00F56FCA" w:rsidP="00E57731">
      <w:pPr>
        <w:pStyle w:val="NoSpacing"/>
        <w:rPr>
          <w:rFonts w:eastAsia="Arial"/>
          <w:szCs w:val="24"/>
        </w:rPr>
      </w:pPr>
    </w:p>
    <w:p w14:paraId="3B132F38" w14:textId="77777777" w:rsidR="00F56FCA" w:rsidRPr="00F56FCA" w:rsidRDefault="00F56FCA" w:rsidP="00E57731">
      <w:pPr>
        <w:pStyle w:val="NoSpacing"/>
        <w:rPr>
          <w:rFonts w:eastAsia="Arial"/>
          <w:szCs w:val="24"/>
        </w:rPr>
      </w:pPr>
      <w:r w:rsidRPr="00F56FCA">
        <w:rPr>
          <w:rFonts w:eastAsia="Arial"/>
          <w:szCs w:val="24"/>
        </w:rPr>
        <w:t xml:space="preserve">April 24, 2025: OH - Investigation Continues </w:t>
      </w:r>
      <w:proofErr w:type="spellStart"/>
      <w:r w:rsidRPr="00F56FCA">
        <w:rPr>
          <w:rFonts w:eastAsia="Arial"/>
          <w:szCs w:val="24"/>
        </w:rPr>
        <w:t>Tnto</w:t>
      </w:r>
      <w:proofErr w:type="spellEnd"/>
      <w:r w:rsidRPr="00F56FCA">
        <w:rPr>
          <w:rFonts w:eastAsia="Arial"/>
          <w:szCs w:val="24"/>
        </w:rPr>
        <w:t xml:space="preserve"> Death </w:t>
      </w:r>
      <w:proofErr w:type="gramStart"/>
      <w:r w:rsidRPr="00F56FCA">
        <w:rPr>
          <w:rFonts w:eastAsia="Arial"/>
          <w:szCs w:val="24"/>
        </w:rPr>
        <w:t>Of</w:t>
      </w:r>
      <w:proofErr w:type="gramEnd"/>
      <w:r w:rsidRPr="00F56FCA">
        <w:rPr>
          <w:rFonts w:eastAsia="Arial"/>
          <w:szCs w:val="24"/>
        </w:rPr>
        <w:t xml:space="preserve"> Wayne County </w:t>
      </w:r>
      <w:proofErr w:type="gramStart"/>
      <w:r w:rsidRPr="00F56FCA">
        <w:rPr>
          <w:rFonts w:eastAsia="Arial"/>
          <w:szCs w:val="24"/>
        </w:rPr>
        <w:t>firefighter</w:t>
      </w:r>
      <w:proofErr w:type="gramEnd"/>
      <w:r w:rsidRPr="00F56FCA">
        <w:rPr>
          <w:rFonts w:eastAsia="Arial"/>
          <w:szCs w:val="24"/>
        </w:rPr>
        <w:t xml:space="preserve"> Killed </w:t>
      </w:r>
      <w:proofErr w:type="gramStart"/>
      <w:r w:rsidRPr="00F56FCA">
        <w:rPr>
          <w:rFonts w:eastAsia="Arial"/>
          <w:szCs w:val="24"/>
        </w:rPr>
        <w:t>In</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Line </w:t>
      </w:r>
      <w:proofErr w:type="gramStart"/>
      <w:r w:rsidRPr="00F56FCA">
        <w:rPr>
          <w:rFonts w:eastAsia="Arial"/>
          <w:szCs w:val="24"/>
        </w:rPr>
        <w:t>Of</w:t>
      </w:r>
      <w:proofErr w:type="gramEnd"/>
      <w:r w:rsidRPr="00F56FCA">
        <w:rPr>
          <w:rFonts w:eastAsia="Arial"/>
          <w:szCs w:val="24"/>
        </w:rPr>
        <w:t xml:space="preserve"> Duty. [TV VIDEO.] WAYNE COUNTY, Ohio (WOIO) - Town and County Firefighters held a news conference Thursday morning regarding their firefighter killed last week in the line of duty. Lt. Paul Charles Mickolick, 43, was struck and killed while helping a man whose truck got stuck in a ditch. Wayne County Fire Chief Adam Hory was emotional as he spoke about the loss of his friend. “It is a terrible loss for us. I mean it is two </w:t>
      </w:r>
      <w:proofErr w:type="gramStart"/>
      <w:r w:rsidRPr="00F56FCA">
        <w:rPr>
          <w:rFonts w:eastAsia="Arial"/>
          <w:szCs w:val="24"/>
        </w:rPr>
        <w:t>fireman</w:t>
      </w:r>
      <w:proofErr w:type="gramEnd"/>
      <w:r w:rsidRPr="00F56FCA">
        <w:rPr>
          <w:rFonts w:eastAsia="Arial"/>
          <w:szCs w:val="24"/>
        </w:rPr>
        <w:t xml:space="preserve"> that we have lost. Two fathers that are not going home,” said Chief </w:t>
      </w:r>
      <w:proofErr w:type="spellStart"/>
      <w:r w:rsidRPr="00F56FCA">
        <w:rPr>
          <w:rFonts w:eastAsia="Arial"/>
          <w:szCs w:val="24"/>
        </w:rPr>
        <w:t>Hory</w:t>
      </w:r>
      <w:proofErr w:type="spellEnd"/>
      <w:r w:rsidRPr="00F56FCA">
        <w:rPr>
          <w:rFonts w:eastAsia="Arial"/>
          <w:szCs w:val="24"/>
        </w:rPr>
        <w:t xml:space="preserve">. </w:t>
      </w:r>
    </w:p>
    <w:p w14:paraId="6A0754C7" w14:textId="77777777" w:rsidR="00F56FCA" w:rsidRPr="00F56FCA" w:rsidRDefault="00F56FCA" w:rsidP="00E57731">
      <w:pPr>
        <w:pStyle w:val="NoSpacing"/>
        <w:rPr>
          <w:rFonts w:eastAsia="Arial"/>
          <w:szCs w:val="24"/>
        </w:rPr>
      </w:pPr>
      <w:hyperlink r:id="rId392" w:history="1">
        <w:r w:rsidRPr="00F56FCA">
          <w:rPr>
            <w:rStyle w:val="Hyperlink"/>
            <w:rFonts w:eastAsia="Arial"/>
            <w:szCs w:val="24"/>
          </w:rPr>
          <w:t>https://www.cleveland19.com/2025/04/24/news-conference-wayne-county-firefighter-killed-line-duty/</w:t>
        </w:r>
      </w:hyperlink>
      <w:r w:rsidRPr="00F56FCA">
        <w:rPr>
          <w:rFonts w:eastAsia="Arial"/>
          <w:szCs w:val="24"/>
        </w:rPr>
        <w:t xml:space="preserve"> </w:t>
      </w:r>
    </w:p>
    <w:p w14:paraId="364C438A" w14:textId="77777777" w:rsidR="00F56FCA" w:rsidRPr="00F56FCA" w:rsidRDefault="00F56FCA" w:rsidP="00E57731">
      <w:pPr>
        <w:pStyle w:val="NoSpacing"/>
        <w:rPr>
          <w:rFonts w:eastAsia="Arial"/>
          <w:szCs w:val="24"/>
        </w:rPr>
      </w:pPr>
    </w:p>
    <w:p w14:paraId="26C7D888" w14:textId="77777777" w:rsidR="00F56FCA" w:rsidRPr="00F56FCA" w:rsidRDefault="00F56FCA" w:rsidP="00E57731">
      <w:pPr>
        <w:pStyle w:val="NoSpacing"/>
        <w:rPr>
          <w:rFonts w:eastAsia="Arial"/>
          <w:szCs w:val="24"/>
        </w:rPr>
      </w:pPr>
    </w:p>
    <w:p w14:paraId="5BCA9340" w14:textId="77777777" w:rsidR="00F56FCA" w:rsidRPr="00F56FCA" w:rsidRDefault="00F56FCA" w:rsidP="00E57731">
      <w:pPr>
        <w:pStyle w:val="NoSpacing"/>
        <w:rPr>
          <w:rFonts w:eastAsia="Arial"/>
          <w:szCs w:val="24"/>
        </w:rPr>
      </w:pPr>
    </w:p>
    <w:p w14:paraId="057FE0C9" w14:textId="77777777" w:rsidR="00F56FCA" w:rsidRPr="00F56FCA" w:rsidRDefault="00F56FCA" w:rsidP="00E57731">
      <w:pPr>
        <w:pStyle w:val="NoSpacing"/>
        <w:rPr>
          <w:rFonts w:eastAsia="Arial"/>
          <w:szCs w:val="24"/>
        </w:rPr>
      </w:pPr>
      <w:r w:rsidRPr="00F56FCA">
        <w:rPr>
          <w:rFonts w:eastAsia="Arial"/>
          <w:szCs w:val="24"/>
        </w:rPr>
        <w:t xml:space="preserve">April 17, 2025: CT - Conn. Offers Free, Full-Body Scans </w:t>
      </w:r>
      <w:proofErr w:type="gramStart"/>
      <w:r w:rsidRPr="00F56FCA">
        <w:rPr>
          <w:rFonts w:eastAsia="Arial"/>
          <w:szCs w:val="24"/>
        </w:rPr>
        <w:t>To</w:t>
      </w:r>
      <w:proofErr w:type="gramEnd"/>
      <w:r w:rsidRPr="00F56FCA">
        <w:rPr>
          <w:rFonts w:eastAsia="Arial"/>
          <w:szCs w:val="24"/>
        </w:rPr>
        <w:t xml:space="preserve"> Hundreds </w:t>
      </w:r>
      <w:proofErr w:type="gramStart"/>
      <w:r w:rsidRPr="00F56FCA">
        <w:rPr>
          <w:rFonts w:eastAsia="Arial"/>
          <w:szCs w:val="24"/>
        </w:rPr>
        <w:t>Of</w:t>
      </w:r>
      <w:proofErr w:type="gramEnd"/>
      <w:r w:rsidRPr="00F56FCA">
        <w:rPr>
          <w:rFonts w:eastAsia="Arial"/>
          <w:szCs w:val="24"/>
        </w:rPr>
        <w:t xml:space="preserve"> Firefighters </w:t>
      </w:r>
      <w:proofErr w:type="gramStart"/>
      <w:r w:rsidRPr="00F56FCA">
        <w:rPr>
          <w:rFonts w:eastAsia="Arial"/>
          <w:szCs w:val="24"/>
        </w:rPr>
        <w:t>In</w:t>
      </w:r>
      <w:proofErr w:type="gramEnd"/>
      <w:r w:rsidRPr="00F56FCA">
        <w:rPr>
          <w:rFonts w:eastAsia="Arial"/>
          <w:szCs w:val="24"/>
        </w:rPr>
        <w:t xml:space="preserve"> Fight Against Cancer. Free cancer screening in response to recent legislation will help detect cancer in approximately 900 firefighters every two years. As of May 1 , the state will add free enhanced cancer screenings to firefighters enrolled in the state employee health plan and partnership plan, Gov. Ned Lamont recently announced. The new benefits will provide about 900 firefighters out of about 27,000 statewide with free access to a full-body scan once every two years. The screenings are designed to detect cancers early— often before symptoms appear —when treatment is more effective, and outcomes are significantly better, according to a news conference with Lamont and Comptroller Sean Scanlon. The screening is in response to bills introduced in the legislative session that brought attention to the increased risk of cancers for firefighters and requests for a pilot program for regular screenings in paid and volunteer departments. </w:t>
      </w:r>
      <w:hyperlink r:id="rId393" w:history="1">
        <w:r w:rsidRPr="00F56FCA">
          <w:rPr>
            <w:rStyle w:val="Hyperlink"/>
            <w:rFonts w:eastAsia="Arial"/>
            <w:szCs w:val="24"/>
          </w:rPr>
          <w:t>https://www.firerescue1.com/cancer/conn-offers-free-full-body-scans-to-hundreds-of-firefighters-in-fight-against-cancer?utm_source=delivra&amp;utm_medium=email&amp;utm_campaign=FR1-Daily-4-17-25&amp;utm_id=8801694&amp;dlv-emuid=fed355b8-46a2-4fa4-b55c-4d602dde33c4&amp;dlv-mlid=8801694</w:t>
        </w:r>
      </w:hyperlink>
      <w:r w:rsidRPr="00F56FCA">
        <w:rPr>
          <w:rFonts w:eastAsia="Arial"/>
          <w:szCs w:val="24"/>
        </w:rPr>
        <w:t xml:space="preserve"> </w:t>
      </w:r>
    </w:p>
    <w:p w14:paraId="15DF2D07" w14:textId="77777777" w:rsidR="00F56FCA" w:rsidRPr="00F56FCA" w:rsidRDefault="00F56FCA" w:rsidP="00E57731">
      <w:pPr>
        <w:pStyle w:val="NoSpacing"/>
        <w:rPr>
          <w:rFonts w:eastAsia="Arial"/>
          <w:szCs w:val="24"/>
        </w:rPr>
      </w:pPr>
    </w:p>
    <w:p w14:paraId="2DCF2D40" w14:textId="77777777" w:rsidR="00F56FCA" w:rsidRPr="00F56FCA" w:rsidRDefault="00F56FCA" w:rsidP="00E57731">
      <w:pPr>
        <w:pStyle w:val="NoSpacing"/>
        <w:rPr>
          <w:rFonts w:eastAsia="Arial"/>
          <w:szCs w:val="24"/>
        </w:rPr>
      </w:pPr>
    </w:p>
    <w:p w14:paraId="0007C393" w14:textId="77777777" w:rsidR="00F56FCA" w:rsidRPr="00F56FCA" w:rsidRDefault="00F56FCA" w:rsidP="00E57731">
      <w:pPr>
        <w:pStyle w:val="NoSpacing"/>
        <w:rPr>
          <w:rFonts w:eastAsia="Arial"/>
          <w:szCs w:val="24"/>
        </w:rPr>
      </w:pPr>
    </w:p>
    <w:p w14:paraId="44E69147" w14:textId="77777777" w:rsidR="00F56FCA" w:rsidRPr="00F56FCA" w:rsidRDefault="00F56FCA" w:rsidP="00E57731">
      <w:pPr>
        <w:pStyle w:val="NoSpacing"/>
        <w:rPr>
          <w:rFonts w:eastAsia="Arial"/>
          <w:szCs w:val="24"/>
        </w:rPr>
      </w:pPr>
    </w:p>
    <w:p w14:paraId="5C603772" w14:textId="77777777" w:rsidR="00F56FCA" w:rsidRPr="00F56FCA" w:rsidRDefault="00F56FCA" w:rsidP="00E57731">
      <w:pPr>
        <w:pStyle w:val="NoSpacing"/>
        <w:rPr>
          <w:rFonts w:eastAsia="Arial"/>
          <w:szCs w:val="24"/>
        </w:rPr>
      </w:pPr>
      <w:r w:rsidRPr="00F56FCA">
        <w:rPr>
          <w:rFonts w:eastAsia="Arial"/>
          <w:szCs w:val="24"/>
        </w:rPr>
        <w:t>April 5, 2025: DC - Layoffs Threaten U.S. Firefighter Cancer Registry, Other Programs.  </w:t>
      </w:r>
      <w:hyperlink r:id="rId394" w:history="1">
        <w:r w:rsidRPr="00F56FCA">
          <w:rPr>
            <w:rStyle w:val="Hyperlink"/>
            <w:rFonts w:eastAsia="Arial"/>
            <w:szCs w:val="24"/>
          </w:rPr>
          <w:t>Government staffing cuts</w:t>
        </w:r>
      </w:hyperlink>
      <w:r w:rsidRPr="00F56FCA">
        <w:rPr>
          <w:rFonts w:eastAsia="Arial"/>
          <w:szCs w:val="24"/>
        </w:rPr>
        <w:t> have gutted a small U.S. health agency that aims to protect workers — drawing rebukes from firefighters, coal miners, medical equipment manufacturers and a range of others. The National Institute for Occupational Safety and Health, a Cincinnati-based agency that is part of the Centers for Disease Control and Prevention, is losing about 850 of its approximately 1,000 employees, according to estimates from a union and affected employees. Among those ousted were its director, Dr. John Howard, who had been in the job through three previous presidential administrations. The layoffs are stalling — and perhaps ending — </w:t>
      </w:r>
      <w:hyperlink r:id="rId395" w:history="1">
        <w:r w:rsidRPr="00F56FCA">
          <w:rPr>
            <w:rStyle w:val="Hyperlink"/>
            <w:rFonts w:eastAsia="Arial"/>
            <w:szCs w:val="24"/>
          </w:rPr>
          <w:t>many programs</w:t>
        </w:r>
      </w:hyperlink>
      <w:r w:rsidRPr="00F56FCA">
        <w:rPr>
          <w:rFonts w:eastAsia="Arial"/>
          <w:szCs w:val="24"/>
        </w:rPr>
        <w:t xml:space="preserve">, including a firefighter cancer registry and a lab that is key to certifying respirators for many industries. </w:t>
      </w:r>
      <w:hyperlink r:id="rId396" w:history="1">
        <w:r w:rsidRPr="00F56FCA">
          <w:rPr>
            <w:rStyle w:val="Hyperlink"/>
            <w:rFonts w:eastAsia="Arial"/>
            <w:szCs w:val="24"/>
          </w:rPr>
          <w:t>https://www.fireengineering.com/firefighting/firefighter-health/layoffs-threaten-u-s-firefighter-cancer-registry-other-programs/</w:t>
        </w:r>
      </w:hyperlink>
      <w:r w:rsidRPr="00F56FCA">
        <w:rPr>
          <w:rFonts w:eastAsia="Arial"/>
          <w:szCs w:val="24"/>
        </w:rPr>
        <w:t xml:space="preserve"> </w:t>
      </w:r>
    </w:p>
    <w:p w14:paraId="723BF20B" w14:textId="77777777" w:rsidR="00F56FCA" w:rsidRPr="00F56FCA" w:rsidRDefault="00F56FCA" w:rsidP="00E57731">
      <w:pPr>
        <w:pStyle w:val="NoSpacing"/>
        <w:rPr>
          <w:rFonts w:eastAsia="Arial"/>
          <w:szCs w:val="24"/>
        </w:rPr>
      </w:pPr>
    </w:p>
    <w:p w14:paraId="00C183D7" w14:textId="77777777" w:rsidR="00F56FCA" w:rsidRPr="00F56FCA" w:rsidRDefault="00F56FCA" w:rsidP="00E57731">
      <w:pPr>
        <w:pStyle w:val="NoSpacing"/>
        <w:rPr>
          <w:rFonts w:eastAsia="Arial"/>
          <w:szCs w:val="24"/>
        </w:rPr>
      </w:pPr>
      <w:r w:rsidRPr="00F56FCA">
        <w:rPr>
          <w:rFonts w:eastAsia="Arial"/>
          <w:szCs w:val="24"/>
        </w:rPr>
        <w:t xml:space="preserve">See also April 3, </w:t>
      </w:r>
      <w:proofErr w:type="gramStart"/>
      <w:r w:rsidRPr="00F56FCA">
        <w:rPr>
          <w:rFonts w:eastAsia="Arial"/>
          <w:szCs w:val="24"/>
        </w:rPr>
        <w:t>2025</w:t>
      </w:r>
      <w:proofErr w:type="gramEnd"/>
      <w:r w:rsidRPr="00F56FCA">
        <w:rPr>
          <w:rFonts w:eastAsia="Arial"/>
          <w:szCs w:val="24"/>
        </w:rPr>
        <w:t xml:space="preserve"> Congressional Fire Services Institute </w:t>
      </w:r>
      <w:proofErr w:type="spellStart"/>
      <w:r w:rsidRPr="00F56FCA">
        <w:rPr>
          <w:rFonts w:eastAsia="Arial"/>
          <w:szCs w:val="24"/>
        </w:rPr>
        <w:t>mewsletter</w:t>
      </w:r>
      <w:proofErr w:type="spellEnd"/>
      <w:r w:rsidRPr="00F56FCA">
        <w:rPr>
          <w:rFonts w:eastAsia="Arial"/>
          <w:szCs w:val="24"/>
        </w:rPr>
        <w:t xml:space="preserve">. </w:t>
      </w:r>
      <w:hyperlink r:id="rId397" w:history="1">
        <w:r w:rsidRPr="00F56FCA">
          <w:rPr>
            <w:rStyle w:val="Hyperlink"/>
            <w:rFonts w:eastAsia="Arial"/>
            <w:szCs w:val="24"/>
          </w:rPr>
          <w:t>https://cfsi.org/</w:t>
        </w:r>
      </w:hyperlink>
      <w:r w:rsidRPr="00F56FCA">
        <w:rPr>
          <w:rFonts w:eastAsia="Arial"/>
          <w:szCs w:val="24"/>
        </w:rPr>
        <w:t xml:space="preserve"> </w:t>
      </w:r>
    </w:p>
    <w:p w14:paraId="1AEB7BB1" w14:textId="77777777" w:rsidR="00F56FCA" w:rsidRPr="00F56FCA" w:rsidRDefault="00F56FCA" w:rsidP="00E57731">
      <w:pPr>
        <w:pStyle w:val="NoSpacing"/>
        <w:rPr>
          <w:rFonts w:eastAsia="Arial"/>
          <w:szCs w:val="24"/>
        </w:rPr>
      </w:pPr>
    </w:p>
    <w:p w14:paraId="56F4EBB3" w14:textId="77777777" w:rsidR="00F56FCA" w:rsidRPr="00F56FCA" w:rsidRDefault="00F56FCA" w:rsidP="00E57731">
      <w:pPr>
        <w:pStyle w:val="NoSpacing"/>
        <w:rPr>
          <w:rFonts w:eastAsia="Arial"/>
          <w:szCs w:val="24"/>
        </w:rPr>
      </w:pPr>
      <w:r w:rsidRPr="00F56FCA">
        <w:rPr>
          <w:rFonts w:eastAsia="Arial"/>
          <w:szCs w:val="24"/>
        </w:rPr>
        <w:t>The National Firefighter Registry (NFR) for Cancer</w:t>
      </w:r>
    </w:p>
    <w:p w14:paraId="0D03126D" w14:textId="77777777" w:rsidR="00F56FCA" w:rsidRPr="00F56FCA" w:rsidRDefault="00F56FCA" w:rsidP="00E57731">
      <w:pPr>
        <w:pStyle w:val="NoSpacing"/>
        <w:rPr>
          <w:rFonts w:eastAsia="Arial"/>
          <w:szCs w:val="24"/>
        </w:rPr>
      </w:pPr>
      <w:r w:rsidRPr="00F56FCA">
        <w:rPr>
          <w:rFonts w:eastAsia="Arial"/>
          <w:szCs w:val="24"/>
        </w:rPr>
        <w:t>The NFR is a crucial program for collecting data on cancer in the fire service and identifying trends, with the goal of informing policies that enhance firefighter health protections. The website for enrollment in the registry has already been shut down.</w:t>
      </w:r>
    </w:p>
    <w:p w14:paraId="49E69A0B" w14:textId="77777777" w:rsidR="00F56FCA" w:rsidRPr="00F56FCA" w:rsidRDefault="00F56FCA" w:rsidP="00E57731">
      <w:pPr>
        <w:pStyle w:val="NoSpacing"/>
        <w:rPr>
          <w:rFonts w:eastAsia="Arial"/>
          <w:szCs w:val="24"/>
        </w:rPr>
      </w:pPr>
    </w:p>
    <w:p w14:paraId="2EB0658C" w14:textId="77777777" w:rsidR="00F56FCA" w:rsidRPr="00F56FCA" w:rsidRDefault="00F56FCA" w:rsidP="00E57731">
      <w:pPr>
        <w:pStyle w:val="NoSpacing"/>
        <w:rPr>
          <w:rFonts w:eastAsia="Arial"/>
          <w:szCs w:val="24"/>
        </w:rPr>
      </w:pPr>
      <w:r w:rsidRPr="00F56FCA">
        <w:rPr>
          <w:rFonts w:eastAsia="Arial"/>
          <w:szCs w:val="24"/>
        </w:rPr>
        <w:t>The Firefighter Fatality Investigation and Prevention Program (FFFIPP)</w:t>
      </w:r>
    </w:p>
    <w:p w14:paraId="403485A0" w14:textId="77777777" w:rsidR="00F56FCA" w:rsidRPr="00F56FCA" w:rsidRDefault="00F56FCA" w:rsidP="00E57731">
      <w:pPr>
        <w:pStyle w:val="NoSpacing"/>
        <w:rPr>
          <w:rFonts w:eastAsia="Arial"/>
          <w:szCs w:val="24"/>
        </w:rPr>
      </w:pPr>
      <w:r w:rsidRPr="00F56FCA">
        <w:rPr>
          <w:rFonts w:eastAsia="Arial"/>
          <w:szCs w:val="24"/>
        </w:rPr>
        <w:t>A program that conducts independent investigations of select career and volunteer firefighter line-of-duty deaths to formulate recommendations for preventing future deaths and injuries.</w:t>
      </w:r>
    </w:p>
    <w:p w14:paraId="39F715D4" w14:textId="77777777" w:rsidR="00F56FCA" w:rsidRPr="00F56FCA" w:rsidRDefault="00F56FCA" w:rsidP="00E57731">
      <w:pPr>
        <w:pStyle w:val="NoSpacing"/>
        <w:rPr>
          <w:rFonts w:eastAsia="Arial"/>
          <w:szCs w:val="24"/>
        </w:rPr>
      </w:pPr>
    </w:p>
    <w:p w14:paraId="570D4386" w14:textId="77777777" w:rsidR="00F56FCA" w:rsidRPr="00F56FCA" w:rsidRDefault="00F56FCA" w:rsidP="00E57731">
      <w:pPr>
        <w:pStyle w:val="NoSpacing"/>
        <w:rPr>
          <w:rFonts w:eastAsia="Arial"/>
          <w:szCs w:val="24"/>
        </w:rPr>
      </w:pPr>
      <w:r w:rsidRPr="00F56FCA">
        <w:rPr>
          <w:rFonts w:eastAsia="Arial"/>
          <w:szCs w:val="24"/>
        </w:rPr>
        <w:t>The National Personal Protective Technology Laboratory (NPPTL)</w:t>
      </w:r>
    </w:p>
    <w:p w14:paraId="32E45FE5" w14:textId="77777777" w:rsidR="00F56FCA" w:rsidRPr="00F56FCA" w:rsidRDefault="00F56FCA" w:rsidP="00E57731">
      <w:pPr>
        <w:pStyle w:val="NoSpacing"/>
        <w:rPr>
          <w:rFonts w:eastAsia="Arial"/>
          <w:szCs w:val="24"/>
        </w:rPr>
      </w:pPr>
      <w:r w:rsidRPr="00F56FCA">
        <w:rPr>
          <w:rFonts w:eastAsia="Arial"/>
          <w:szCs w:val="24"/>
        </w:rPr>
        <w:t>NPPTL conducts research on all types of PPE effectiveness and innovation, develops best practices and recommendations for PPE, and creates guidance and tools to help employers best use PPE. NPPTL is particularly known for its work with respirators, including testing and approving respirators used in U.S. workplaces.</w:t>
      </w:r>
    </w:p>
    <w:p w14:paraId="7E3FA376" w14:textId="77777777" w:rsidR="00F56FCA" w:rsidRPr="00F56FCA" w:rsidRDefault="00F56FCA" w:rsidP="00E57731">
      <w:pPr>
        <w:pStyle w:val="NoSpacing"/>
        <w:rPr>
          <w:rFonts w:eastAsia="Arial"/>
          <w:szCs w:val="24"/>
        </w:rPr>
      </w:pPr>
    </w:p>
    <w:p w14:paraId="6A6EECD0" w14:textId="77777777" w:rsidR="00F56FCA" w:rsidRPr="00F56FCA" w:rsidRDefault="00F56FCA" w:rsidP="00E57731">
      <w:pPr>
        <w:pStyle w:val="NoSpacing"/>
        <w:rPr>
          <w:rFonts w:eastAsia="Arial"/>
          <w:szCs w:val="24"/>
        </w:rPr>
      </w:pPr>
      <w:proofErr w:type="gramStart"/>
      <w:r w:rsidRPr="00F56FCA">
        <w:rPr>
          <w:rFonts w:eastAsia="Arial"/>
          <w:szCs w:val="24"/>
        </w:rPr>
        <w:t>See</w:t>
      </w:r>
      <w:proofErr w:type="gramEnd"/>
      <w:r w:rsidRPr="00F56FCA">
        <w:rPr>
          <w:rFonts w:eastAsia="Arial"/>
          <w:szCs w:val="24"/>
        </w:rPr>
        <w:t xml:space="preserve"> also: </w:t>
      </w:r>
    </w:p>
    <w:p w14:paraId="3C7FC6A6" w14:textId="77777777" w:rsidR="00F56FCA" w:rsidRPr="00F56FCA" w:rsidRDefault="00F56FCA" w:rsidP="00E57731">
      <w:pPr>
        <w:pStyle w:val="NoSpacing"/>
        <w:rPr>
          <w:rFonts w:eastAsia="Arial"/>
          <w:szCs w:val="24"/>
        </w:rPr>
      </w:pPr>
    </w:p>
    <w:p w14:paraId="0CF4950A" w14:textId="77777777" w:rsidR="00F56FCA" w:rsidRPr="00F56FCA" w:rsidRDefault="00F56FCA" w:rsidP="00E57731">
      <w:pPr>
        <w:pStyle w:val="NoSpacing"/>
        <w:rPr>
          <w:rFonts w:eastAsia="Arial"/>
          <w:szCs w:val="24"/>
        </w:rPr>
      </w:pPr>
      <w:r w:rsidRPr="00F56FCA">
        <w:rPr>
          <w:rFonts w:eastAsia="Arial"/>
          <w:szCs w:val="24"/>
        </w:rPr>
        <w:t>April 3, 2025: The IAFF is reportedly taking the lead here to advocate for restoring these programs. IAFF President Ed Kelly shared these </w:t>
      </w:r>
      <w:hyperlink r:id="rId398" w:tgtFrame="_blank" w:history="1">
        <w:r w:rsidRPr="00F56FCA">
          <w:rPr>
            <w:rStyle w:val="Hyperlink"/>
            <w:rFonts w:eastAsia="Arial"/>
            <w:szCs w:val="24"/>
          </w:rPr>
          <w:t>comments on X</w:t>
        </w:r>
      </w:hyperlink>
      <w:r w:rsidRPr="00F56FCA">
        <w:rPr>
          <w:rFonts w:eastAsia="Arial"/>
          <w:szCs w:val="24"/>
        </w:rPr>
        <w:t xml:space="preserve">, highlighting some hope for what’s ahead: “I spoke with the White House yesterday to express our concerns about HHS’s actions this week and urged the Administration to fully restore these vital programs. The call was productive, and they assured me that efforts are underway to reverse these cuts. I appreciate the Administration’s willingness to engage in this important conversation.” </w:t>
      </w:r>
      <w:hyperlink r:id="rId399" w:history="1">
        <w:r w:rsidRPr="00F56FCA">
          <w:rPr>
            <w:rStyle w:val="Hyperlink"/>
            <w:rFonts w:eastAsia="Arial"/>
            <w:szCs w:val="24"/>
          </w:rPr>
          <w:t>https://www.firerescue1.com/cancer/the-firefighter-cancer-registry-is-it-waste-fraud-or-abuse-im-listening?utm_source=delivra&amp;utm_medium=email&amp;utm_campaign=FR1-Daily-4-3-25&amp;utm_id=8734523&amp;dlv-emuid=fed355b8-46a2-4fa4-b55c-4d602dde33c4&amp;dlv-mlid=8734523</w:t>
        </w:r>
      </w:hyperlink>
      <w:r w:rsidRPr="00F56FCA">
        <w:rPr>
          <w:rFonts w:eastAsia="Arial"/>
          <w:szCs w:val="24"/>
        </w:rPr>
        <w:t xml:space="preserve"> </w:t>
      </w:r>
    </w:p>
    <w:p w14:paraId="1E066618" w14:textId="77777777" w:rsidR="00F56FCA" w:rsidRPr="00F56FCA" w:rsidRDefault="00F56FCA" w:rsidP="00E57731">
      <w:pPr>
        <w:pStyle w:val="NoSpacing"/>
        <w:rPr>
          <w:rFonts w:eastAsia="Arial"/>
          <w:szCs w:val="24"/>
        </w:rPr>
      </w:pPr>
    </w:p>
    <w:p w14:paraId="768768CD" w14:textId="77777777" w:rsidR="00F56FCA" w:rsidRPr="00F56FCA" w:rsidRDefault="00F56FCA" w:rsidP="00E57731">
      <w:pPr>
        <w:pStyle w:val="NoSpacing"/>
        <w:rPr>
          <w:rFonts w:eastAsia="Arial"/>
          <w:szCs w:val="24"/>
        </w:rPr>
      </w:pPr>
    </w:p>
    <w:p w14:paraId="43CC889E" w14:textId="77777777" w:rsidR="00F56FCA" w:rsidRPr="00F56FCA" w:rsidRDefault="00F56FCA" w:rsidP="00E57731">
      <w:pPr>
        <w:pStyle w:val="NoSpacing"/>
        <w:rPr>
          <w:rFonts w:eastAsia="Arial"/>
          <w:szCs w:val="24"/>
        </w:rPr>
      </w:pPr>
    </w:p>
    <w:p w14:paraId="18A1F0E3" w14:textId="77777777" w:rsidR="00F56FCA" w:rsidRPr="00F56FCA" w:rsidRDefault="00F56FCA" w:rsidP="00E57731">
      <w:pPr>
        <w:pStyle w:val="NoSpacing"/>
        <w:rPr>
          <w:rFonts w:eastAsia="Arial"/>
          <w:szCs w:val="24"/>
        </w:rPr>
      </w:pPr>
      <w:r w:rsidRPr="00F56FCA">
        <w:rPr>
          <w:rFonts w:eastAsia="Arial"/>
          <w:szCs w:val="24"/>
        </w:rPr>
        <w:t>March 24, 2025: NH - NH Firefighters Replacing Gear Contaminated With PFAS. ***</w:t>
      </w:r>
    </w:p>
    <w:p w14:paraId="17A305FD" w14:textId="77777777" w:rsidR="00F56FCA" w:rsidRPr="00F56FCA" w:rsidRDefault="00F56FCA" w:rsidP="00E57731">
      <w:pPr>
        <w:pStyle w:val="NoSpacing"/>
        <w:rPr>
          <w:rFonts w:eastAsia="Arial"/>
          <w:szCs w:val="24"/>
        </w:rPr>
      </w:pPr>
      <w:r w:rsidRPr="00F56FCA">
        <w:rPr>
          <w:rFonts w:eastAsia="Arial"/>
          <w:szCs w:val="24"/>
        </w:rPr>
        <w:t xml:space="preserve">Now, as the human and financial costs of using PFAS-laden gear have emerged, legislators and fire departments in New Hampshire are trying to replace contaminated sets. In recent town meetings and elections, voters throughout the Monadnock Region approved thousands of dollars in public funds for departments to replace contaminated gear. At the same time, New Hampshire tightened laws surrounding the use and purchase of this gear by departments in 2024. The state did not require departments to replace all contaminated gear, instead requiring departments to give preference to PFAS-free gear when purchasing new sets. *** State legislation. Under previously existing New Hampshire law, manufacturers of firefighting equipment were required to provide written notices at the time of sale if the gear contains PFAS, as of Jan. 1, 2020. But in May 2024, following pressure from the Professional Fire Fighters of New Hampshire — the state’s largest union of firefighters — then-governor Chris Sununu signed HB 1352, which creates new guidelines for PFAS-contaminated gear. The law, which took effect Jan. 1, requires that departments give preference to turnout gear without PFAS when purchasing new gear. Under HB 1352, departments also must “have in place a policy that limits the unnecessary exposure to firefighting personal protective equipment.” *** Concord’s legislative changes regarding turnout gear are coming during a larger reckoning surrounding the danger of PFAS in turnout gear. In 2024, Massachusetts and Connecticut banned PFAS in new firefighting gear, which will take effect in 2027 and 2028 respectively. On July 1, departments in the Granite State will be prohibited from allowing firefighters to wear new gear with PFAS. [Also filed, Chap. 18.]  </w:t>
      </w:r>
      <w:hyperlink r:id="rId400" w:history="1">
        <w:r w:rsidRPr="00F56FCA">
          <w:rPr>
            <w:rStyle w:val="Hyperlink"/>
            <w:rFonts w:eastAsia="Arial"/>
            <w:szCs w:val="24"/>
          </w:rPr>
          <w:t>https://www.fireengineering.com/firefighting/firefighter-health/nh-firefighters-replacing-gear-contaminated-with-pfas/?utm_medium=email&amp;utm_source=fe_daily_newsletter&amp;utm_campaign=2025-3-24&amp;oly_enc_id=0573H1103045H2E</w:t>
        </w:r>
      </w:hyperlink>
      <w:r w:rsidRPr="00F56FCA">
        <w:rPr>
          <w:rFonts w:eastAsia="Arial"/>
          <w:szCs w:val="24"/>
        </w:rPr>
        <w:t xml:space="preserve"> </w:t>
      </w:r>
    </w:p>
    <w:p w14:paraId="6429865C" w14:textId="77777777" w:rsidR="00F56FCA" w:rsidRPr="00F56FCA" w:rsidRDefault="00F56FCA" w:rsidP="00E57731">
      <w:pPr>
        <w:pStyle w:val="NoSpacing"/>
        <w:rPr>
          <w:rFonts w:eastAsia="Arial"/>
          <w:szCs w:val="24"/>
        </w:rPr>
      </w:pPr>
    </w:p>
    <w:p w14:paraId="28147441" w14:textId="77777777" w:rsidR="00F56FCA" w:rsidRPr="00F56FCA" w:rsidRDefault="00F56FCA" w:rsidP="00E57731">
      <w:pPr>
        <w:pStyle w:val="NoSpacing"/>
        <w:rPr>
          <w:rFonts w:eastAsia="Arial"/>
          <w:szCs w:val="24"/>
        </w:rPr>
      </w:pPr>
    </w:p>
    <w:p w14:paraId="33BCAC9E" w14:textId="77777777" w:rsidR="00F56FCA" w:rsidRPr="00F56FCA" w:rsidRDefault="00F56FCA" w:rsidP="00E57731">
      <w:pPr>
        <w:pStyle w:val="NoSpacing"/>
        <w:rPr>
          <w:rFonts w:eastAsia="Arial"/>
          <w:szCs w:val="24"/>
        </w:rPr>
      </w:pPr>
    </w:p>
    <w:p w14:paraId="6836FC6B" w14:textId="77777777" w:rsidR="00F56FCA" w:rsidRPr="00F56FCA" w:rsidRDefault="00F56FCA" w:rsidP="00E57731">
      <w:pPr>
        <w:pStyle w:val="NoSpacing"/>
        <w:rPr>
          <w:rFonts w:eastAsia="Arial"/>
          <w:szCs w:val="24"/>
        </w:rPr>
      </w:pPr>
      <w:r w:rsidRPr="00F56FCA">
        <w:rPr>
          <w:rFonts w:eastAsia="Arial"/>
          <w:szCs w:val="24"/>
        </w:rPr>
        <w:t xml:space="preserve">March 13, 2025: CA - San Jose Firefighters Take Part </w:t>
      </w:r>
      <w:proofErr w:type="gramStart"/>
      <w:r w:rsidRPr="00F56FCA">
        <w:rPr>
          <w:rFonts w:eastAsia="Arial"/>
          <w:szCs w:val="24"/>
        </w:rPr>
        <w:t>In</w:t>
      </w:r>
      <w:proofErr w:type="gramEnd"/>
      <w:r w:rsidRPr="00F56FCA">
        <w:rPr>
          <w:rFonts w:eastAsia="Arial"/>
          <w:szCs w:val="24"/>
        </w:rPr>
        <w:t xml:space="preserve"> Cancer Research After Initial Denial.  San Jose said no to letting its firefighters participate in a state-funded cancer prevention and research program — until pressure forced the city to reverse course. Thirteen state legislators advocated for San Jose firefighters in a </w:t>
      </w:r>
      <w:hyperlink r:id="rId401" w:history="1">
        <w:r w:rsidRPr="00F56FCA">
          <w:rPr>
            <w:rStyle w:val="Hyperlink"/>
            <w:rFonts w:eastAsia="Arial"/>
            <w:szCs w:val="24"/>
          </w:rPr>
          <w:t>Feb. 14 letter</w:t>
        </w:r>
      </w:hyperlink>
      <w:r w:rsidRPr="00F56FCA">
        <w:rPr>
          <w:rFonts w:eastAsia="Arial"/>
          <w:szCs w:val="24"/>
        </w:rPr>
        <w:t> to participate in the program that wouldn’t cost the city a dime. San Jose was awarded a full grant under </w:t>
      </w:r>
      <w:hyperlink r:id="rId402" w:history="1">
        <w:r w:rsidRPr="00F56FCA">
          <w:rPr>
            <w:rStyle w:val="Hyperlink"/>
            <w:rFonts w:eastAsia="Arial"/>
            <w:szCs w:val="24"/>
          </w:rPr>
          <w:t>Assembly Bill 700</w:t>
        </w:r>
      </w:hyperlink>
      <w:r w:rsidRPr="00F56FCA">
        <w:rPr>
          <w:rFonts w:eastAsia="Arial"/>
          <w:szCs w:val="24"/>
        </w:rPr>
        <w:t> — a recently-passed law allowing the University of California to oversee the California </w:t>
      </w:r>
      <w:hyperlink r:id="rId403" w:history="1">
        <w:r w:rsidRPr="00F56FCA">
          <w:rPr>
            <w:rStyle w:val="Hyperlink"/>
            <w:rFonts w:eastAsia="Arial"/>
            <w:szCs w:val="24"/>
          </w:rPr>
          <w:t>Firefighter Cancer</w:t>
        </w:r>
      </w:hyperlink>
      <w:r w:rsidRPr="00F56FCA">
        <w:rPr>
          <w:rFonts w:eastAsia="Arial"/>
          <w:szCs w:val="24"/>
        </w:rPr>
        <w:t> Prevention and Research Program. But the city manager’s office refused to authorize the request, labor groups and lawmakers told San José Spotlight. Jerry May, president of </w:t>
      </w:r>
      <w:hyperlink r:id="rId404" w:history="1">
        <w:r w:rsidRPr="00F56FCA">
          <w:rPr>
            <w:rStyle w:val="Hyperlink"/>
            <w:rFonts w:eastAsia="Arial"/>
            <w:szCs w:val="24"/>
          </w:rPr>
          <w:t>San Jose Fire Fighters Local Union 230</w:t>
        </w:r>
      </w:hyperlink>
      <w:r w:rsidRPr="00F56FCA">
        <w:rPr>
          <w:rFonts w:eastAsia="Arial"/>
          <w:szCs w:val="24"/>
        </w:rPr>
        <w:t>, was stunned by the initial denial. He said the union received a $750,000 grant last December to collaborate with UC Berkeley and Lawrence Livermore Laboratory on a study to determine the effects of secondhand smoke from fire vehicle turnouts and within the engines and trucks. In addition to not allowing firefighters to participate, May said the city also declined allowing them to swab city property, a critical component of the research. *** “</w:t>
      </w:r>
      <w:proofErr w:type="gramStart"/>
      <w:r w:rsidRPr="00F56FCA">
        <w:rPr>
          <w:rFonts w:eastAsia="Arial"/>
          <w:szCs w:val="24"/>
        </w:rPr>
        <w:t>A majority of</w:t>
      </w:r>
      <w:proofErr w:type="gramEnd"/>
      <w:r w:rsidRPr="00F56FCA">
        <w:rPr>
          <w:rFonts w:eastAsia="Arial"/>
          <w:szCs w:val="24"/>
        </w:rPr>
        <w:t xml:space="preserve"> firefighters now, including retirees, are now dying of cancer, mostly leukemia. It’s a staggering statistic,” he told San José Spotlight. “This program will use the science that we have available now to create an opportunity to take corrective action in the future, and our local government should want to do that.” </w:t>
      </w:r>
      <w:hyperlink r:id="rId405" w:history="1">
        <w:r w:rsidRPr="00F56FCA">
          <w:rPr>
            <w:rStyle w:val="Hyperlink"/>
            <w:rFonts w:eastAsia="Arial"/>
            <w:szCs w:val="24"/>
          </w:rPr>
          <w:t>https://sanjosespotlight.com/san-jose-firefighters-take-part-in-california-cancer-research-after-initial-denial/?mc_cid=402768cb96&amp;mc_eid=cbaa4ade01</w:t>
        </w:r>
      </w:hyperlink>
      <w:r w:rsidRPr="00F56FCA">
        <w:rPr>
          <w:rFonts w:eastAsia="Arial"/>
          <w:szCs w:val="24"/>
        </w:rPr>
        <w:t xml:space="preserve"> </w:t>
      </w:r>
    </w:p>
    <w:p w14:paraId="207E789A" w14:textId="77777777" w:rsidR="00F56FCA" w:rsidRPr="00F56FCA" w:rsidRDefault="00F56FCA" w:rsidP="00E57731">
      <w:pPr>
        <w:pStyle w:val="NoSpacing"/>
        <w:rPr>
          <w:rFonts w:eastAsia="Arial"/>
          <w:szCs w:val="24"/>
        </w:rPr>
      </w:pPr>
    </w:p>
    <w:p w14:paraId="2EE57CB8" w14:textId="77777777" w:rsidR="00F56FCA" w:rsidRPr="00F56FCA" w:rsidRDefault="00F56FCA" w:rsidP="00E57731">
      <w:pPr>
        <w:pStyle w:val="NoSpacing"/>
        <w:rPr>
          <w:rFonts w:eastAsia="Arial"/>
          <w:szCs w:val="24"/>
        </w:rPr>
      </w:pPr>
    </w:p>
    <w:p w14:paraId="34EE7157" w14:textId="77777777" w:rsidR="00F56FCA" w:rsidRPr="00F56FCA" w:rsidRDefault="00F56FCA" w:rsidP="00E57731">
      <w:pPr>
        <w:pStyle w:val="NoSpacing"/>
        <w:rPr>
          <w:rFonts w:eastAsia="Arial"/>
          <w:szCs w:val="24"/>
        </w:rPr>
      </w:pPr>
    </w:p>
    <w:p w14:paraId="3A7EEFEC" w14:textId="77777777" w:rsidR="00F56FCA" w:rsidRPr="00F56FCA" w:rsidRDefault="00F56FCA" w:rsidP="00E57731">
      <w:pPr>
        <w:pStyle w:val="NoSpacing"/>
        <w:rPr>
          <w:rFonts w:eastAsia="Arial"/>
          <w:szCs w:val="24"/>
        </w:rPr>
      </w:pPr>
    </w:p>
    <w:p w14:paraId="32C6F7FE" w14:textId="77777777" w:rsidR="00F56FCA" w:rsidRPr="00F56FCA" w:rsidRDefault="00F56FCA" w:rsidP="00E57731">
      <w:pPr>
        <w:pStyle w:val="NoSpacing"/>
        <w:rPr>
          <w:rFonts w:eastAsia="Arial"/>
          <w:szCs w:val="24"/>
        </w:rPr>
      </w:pPr>
      <w:r w:rsidRPr="00F56FCA">
        <w:rPr>
          <w:rFonts w:eastAsia="Arial"/>
          <w:szCs w:val="24"/>
        </w:rPr>
        <w:t xml:space="preserve">Feb. 21, 2025: NY - NYC To Pay $3.5M To Family </w:t>
      </w:r>
      <w:proofErr w:type="gramStart"/>
      <w:r w:rsidRPr="00F56FCA">
        <w:rPr>
          <w:rFonts w:eastAsia="Arial"/>
          <w:szCs w:val="24"/>
        </w:rPr>
        <w:t>Of</w:t>
      </w:r>
      <w:proofErr w:type="gramEnd"/>
      <w:r w:rsidRPr="00F56FCA">
        <w:rPr>
          <w:rFonts w:eastAsia="Arial"/>
          <w:szCs w:val="24"/>
        </w:rPr>
        <w:t xml:space="preserve"> Belgian FF Killed </w:t>
      </w:r>
      <w:proofErr w:type="gramStart"/>
      <w:r w:rsidRPr="00F56FCA">
        <w:rPr>
          <w:rFonts w:eastAsia="Arial"/>
          <w:szCs w:val="24"/>
        </w:rPr>
        <w:t>In</w:t>
      </w:r>
      <w:proofErr w:type="gramEnd"/>
      <w:r w:rsidRPr="00F56FCA">
        <w:rPr>
          <w:rFonts w:eastAsia="Arial"/>
          <w:szCs w:val="24"/>
        </w:rPr>
        <w:t xml:space="preserve"> FDNY Fireboat Crash. The Coast Guard determined the FDNY was at fault, finding excessive speed and inadequate lookout. New York City will pay $3.5 million to the family of a visiting Belgian firefighter who was </w:t>
      </w:r>
      <w:hyperlink r:id="rId406" w:history="1">
        <w:r w:rsidRPr="00F56FCA">
          <w:rPr>
            <w:rStyle w:val="Hyperlink"/>
            <w:rFonts w:eastAsia="Arial"/>
            <w:szCs w:val="24"/>
          </w:rPr>
          <w:t>killed in a FDNY boat crash</w:t>
        </w:r>
      </w:hyperlink>
      <w:r w:rsidRPr="00F56FCA">
        <w:rPr>
          <w:rFonts w:eastAsia="Arial"/>
          <w:szCs w:val="24"/>
        </w:rPr>
        <w:t> in the East River in 2022.</w:t>
      </w:r>
    </w:p>
    <w:p w14:paraId="16249B26" w14:textId="77777777" w:rsidR="00F56FCA" w:rsidRPr="00F56FCA" w:rsidRDefault="00F56FCA" w:rsidP="00E57731">
      <w:pPr>
        <w:pStyle w:val="NoSpacing"/>
        <w:rPr>
          <w:rFonts w:eastAsia="Arial"/>
          <w:szCs w:val="24"/>
        </w:rPr>
      </w:pPr>
      <w:r w:rsidRPr="00F56FCA">
        <w:rPr>
          <w:rFonts w:eastAsia="Arial"/>
          <w:szCs w:val="24"/>
        </w:rPr>
        <w:t>Victim Johnny Beernaert, 54, was aboard the FDNY craft Marine 1 Bravo on June 17, 2022, on a sightseeing trip with three other civilians, including his wife and one on-duty firefighter, when it collided with the chartered harbor cruise boat Honcho. On Thursday, a Brooklyn Federal Court judge dismissed </w:t>
      </w:r>
      <w:hyperlink r:id="rId407" w:tgtFrame="_blank" w:history="1">
        <w:r w:rsidRPr="00F56FCA">
          <w:rPr>
            <w:rStyle w:val="Hyperlink"/>
            <w:rFonts w:eastAsia="Arial"/>
            <w:szCs w:val="24"/>
          </w:rPr>
          <w:t>the lawsuit filed by Beernaert’s estate</w:t>
        </w:r>
      </w:hyperlink>
      <w:r w:rsidRPr="00F56FCA">
        <w:rPr>
          <w:rFonts w:eastAsia="Arial"/>
          <w:szCs w:val="24"/>
        </w:rPr>
        <w:t xml:space="preserve"> and his wife, Heidi Vermandel, after she and the city came to terms in the case. </w:t>
      </w:r>
      <w:hyperlink r:id="rId408" w:history="1">
        <w:r w:rsidRPr="00F56FCA">
          <w:rPr>
            <w:rStyle w:val="Hyperlink"/>
            <w:rFonts w:eastAsia="Arial"/>
            <w:szCs w:val="24"/>
          </w:rPr>
          <w:t>https://www.firerescue1.com/legal/nyc-to-pay-3-5m-to-family-of-belgian-ff-killed-in-fdny-fireboat-crash?utm_source=delivra&amp;utm_medium=email&amp;utm_campaign=FR1-Daily-2-21-25&amp;utm_id=8541257&amp;dlv-emuid=fed355b8-46a2-4fa4-b55c-4d602dde33c4&amp;dlv-mlid=8541257</w:t>
        </w:r>
      </w:hyperlink>
      <w:r w:rsidRPr="00F56FCA">
        <w:rPr>
          <w:rFonts w:eastAsia="Arial"/>
          <w:szCs w:val="24"/>
        </w:rPr>
        <w:t xml:space="preserve"> </w:t>
      </w:r>
    </w:p>
    <w:p w14:paraId="1560CC69" w14:textId="77777777" w:rsidR="00F56FCA" w:rsidRPr="00F56FCA" w:rsidRDefault="00F56FCA" w:rsidP="00E57731">
      <w:pPr>
        <w:pStyle w:val="NoSpacing"/>
        <w:rPr>
          <w:rFonts w:eastAsia="Arial"/>
          <w:szCs w:val="24"/>
        </w:rPr>
      </w:pPr>
    </w:p>
    <w:p w14:paraId="3D8E9630" w14:textId="77777777" w:rsidR="00F56FCA" w:rsidRPr="00F56FCA" w:rsidRDefault="00F56FCA" w:rsidP="00E57731">
      <w:pPr>
        <w:pStyle w:val="NoSpacing"/>
        <w:rPr>
          <w:rFonts w:eastAsia="Arial"/>
          <w:szCs w:val="24"/>
        </w:rPr>
      </w:pPr>
    </w:p>
    <w:p w14:paraId="22247233" w14:textId="77777777" w:rsidR="00F56FCA" w:rsidRPr="00F56FCA" w:rsidRDefault="00F56FCA" w:rsidP="00E57731">
      <w:pPr>
        <w:pStyle w:val="NoSpacing"/>
        <w:rPr>
          <w:rFonts w:eastAsia="Arial"/>
          <w:szCs w:val="24"/>
        </w:rPr>
      </w:pPr>
    </w:p>
    <w:p w14:paraId="6B3DE24B" w14:textId="77777777" w:rsidR="00F56FCA" w:rsidRPr="00F56FCA" w:rsidRDefault="00F56FCA" w:rsidP="00E57731">
      <w:pPr>
        <w:pStyle w:val="NoSpacing"/>
        <w:rPr>
          <w:rFonts w:eastAsia="Arial"/>
          <w:szCs w:val="24"/>
        </w:rPr>
      </w:pPr>
      <w:r w:rsidRPr="00F56FCA">
        <w:rPr>
          <w:rFonts w:eastAsia="Arial"/>
          <w:szCs w:val="24"/>
        </w:rPr>
        <w:t xml:space="preserve">Feb. 20, 2025: </w:t>
      </w:r>
      <w:proofErr w:type="gramStart"/>
      <w:r w:rsidRPr="00F56FCA">
        <w:rPr>
          <w:rFonts w:eastAsia="Arial"/>
          <w:szCs w:val="24"/>
        </w:rPr>
        <w:t>FL - ‘</w:t>
      </w:r>
      <w:proofErr w:type="gramEnd"/>
      <w:r w:rsidRPr="00F56FCA">
        <w:rPr>
          <w:rFonts w:eastAsia="Arial"/>
          <w:szCs w:val="24"/>
        </w:rPr>
        <w:t>We’ve asked every month’: Tampa Firefighters Union Pushes City, Fire Dept. For Backup Gear.  [TV VIDEO.] TAMPA, Fla. (</w:t>
      </w:r>
      <w:proofErr w:type="gramStart"/>
      <w:r w:rsidRPr="00F56FCA">
        <w:rPr>
          <w:rFonts w:eastAsia="Arial"/>
          <w:szCs w:val="24"/>
        </w:rPr>
        <w:t>WFLA) —</w:t>
      </w:r>
      <w:proofErr w:type="gramEnd"/>
      <w:r w:rsidRPr="00F56FCA">
        <w:rPr>
          <w:rFonts w:eastAsia="Arial"/>
          <w:szCs w:val="24"/>
        </w:rPr>
        <w:t xml:space="preserve"> More than 500 sets of much needed gear for firefighters </w:t>
      </w:r>
      <w:proofErr w:type="gramStart"/>
      <w:r w:rsidRPr="00F56FCA">
        <w:rPr>
          <w:rFonts w:eastAsia="Arial"/>
          <w:szCs w:val="24"/>
        </w:rPr>
        <w:t>is</w:t>
      </w:r>
      <w:proofErr w:type="gramEnd"/>
      <w:r w:rsidRPr="00F56FCA">
        <w:rPr>
          <w:rFonts w:eastAsia="Arial"/>
          <w:szCs w:val="24"/>
        </w:rPr>
        <w:t xml:space="preserve"> just sitting in city storage, according to the Tampa Firefighters Union. They are demanding that the city and fire department distribute the gear immediately, as wearing contaminated gear increases cancer risks, which they said is the leading cause of firefighter deaths in the nation. Union President Nick Stocco said it’s dangerous for firefighters not to have a second set of gear due to all the toxins they carry from the hazardous atmospheres they go into. *** We understand the critical importance of providing our team with the best protective gear available. While we are currently awaiting the second set of gear for every sworn firefighter due to manufacturer delays, we want to assure the public that we are still within the timeline outlined in our contract. No employee has been affected by not having replacement gear and everyone will receive their 2nd set of gear by end of summer. </w:t>
      </w:r>
      <w:hyperlink r:id="rId409" w:history="1">
        <w:r w:rsidRPr="00F56FCA">
          <w:rPr>
            <w:rStyle w:val="Hyperlink"/>
            <w:rFonts w:eastAsia="Arial"/>
            <w:szCs w:val="24"/>
          </w:rPr>
          <w:t>https://www.wfla.com/news/hillsborough-county/weve-asked-every-month-tampa-firefighters-union-pushes-city-fire-dept-for-backup-gear/</w:t>
        </w:r>
      </w:hyperlink>
      <w:r w:rsidRPr="00F56FCA">
        <w:rPr>
          <w:rFonts w:eastAsia="Arial"/>
          <w:szCs w:val="24"/>
        </w:rPr>
        <w:t xml:space="preserve"> </w:t>
      </w:r>
    </w:p>
    <w:p w14:paraId="401F5A4C" w14:textId="77777777" w:rsidR="00F56FCA" w:rsidRPr="00F56FCA" w:rsidRDefault="00F56FCA" w:rsidP="00E57731">
      <w:pPr>
        <w:pStyle w:val="NoSpacing"/>
        <w:rPr>
          <w:rFonts w:eastAsia="Arial"/>
          <w:szCs w:val="24"/>
        </w:rPr>
      </w:pPr>
    </w:p>
    <w:p w14:paraId="0DD7E39D" w14:textId="77777777" w:rsidR="00F56FCA" w:rsidRPr="00F56FCA" w:rsidRDefault="00F56FCA" w:rsidP="00E57731">
      <w:pPr>
        <w:pStyle w:val="NoSpacing"/>
        <w:rPr>
          <w:rFonts w:eastAsia="Arial"/>
          <w:szCs w:val="24"/>
        </w:rPr>
      </w:pPr>
    </w:p>
    <w:p w14:paraId="2E43B4E2" w14:textId="77777777" w:rsidR="00F56FCA" w:rsidRPr="00F56FCA" w:rsidRDefault="00F56FCA" w:rsidP="00E57731">
      <w:pPr>
        <w:pStyle w:val="NoSpacing"/>
        <w:rPr>
          <w:rFonts w:eastAsia="Arial"/>
          <w:szCs w:val="24"/>
        </w:rPr>
      </w:pPr>
    </w:p>
    <w:p w14:paraId="767F1A70" w14:textId="77777777" w:rsidR="00F56FCA" w:rsidRPr="00F56FCA" w:rsidRDefault="00F56FCA" w:rsidP="00E57731">
      <w:pPr>
        <w:pStyle w:val="NoSpacing"/>
        <w:rPr>
          <w:rFonts w:eastAsia="Arial"/>
          <w:szCs w:val="24"/>
        </w:rPr>
      </w:pPr>
      <w:r w:rsidRPr="00F56FCA">
        <w:rPr>
          <w:rFonts w:eastAsia="Arial"/>
          <w:szCs w:val="24"/>
        </w:rPr>
        <w:t>Feb. 6, 2025: DC - The Department of Homeland Security (DHS) Science and Technology Directorate (S&amp;T) </w:t>
      </w:r>
      <w:hyperlink r:id="rId410" w:history="1">
        <w:r w:rsidRPr="00F56FCA">
          <w:rPr>
            <w:rStyle w:val="Hyperlink"/>
            <w:rFonts w:eastAsia="Arial"/>
            <w:szCs w:val="24"/>
          </w:rPr>
          <w:t>recently announced</w:t>
        </w:r>
      </w:hyperlink>
      <w:r w:rsidRPr="00F56FCA">
        <w:rPr>
          <w:rFonts w:eastAsia="Arial"/>
          <w:szCs w:val="24"/>
        </w:rPr>
        <w:t> progress toward changing the National Fire Protection Association’s National Electric Code (NFPA 70) to add requirements for emergency disconnects on EV charging stations. A task group comprised of experts from S&amp;T’s  </w:t>
      </w:r>
      <w:hyperlink r:id="rId411" w:history="1">
        <w:r w:rsidRPr="00F56FCA">
          <w:rPr>
            <w:rStyle w:val="Hyperlink"/>
            <w:rFonts w:eastAsia="Arial"/>
            <w:szCs w:val="24"/>
          </w:rPr>
          <w:t>Big City Fire Working Group (BCF)</w:t>
        </w:r>
      </w:hyperlink>
      <w:r w:rsidRPr="00F56FCA">
        <w:rPr>
          <w:rFonts w:eastAsia="Arial"/>
          <w:szCs w:val="24"/>
        </w:rPr>
        <w:t> and its  </w:t>
      </w:r>
      <w:hyperlink r:id="rId412" w:history="1">
        <w:r w:rsidRPr="00F56FCA">
          <w:rPr>
            <w:rStyle w:val="Hyperlink"/>
            <w:rFonts w:eastAsia="Arial"/>
            <w:szCs w:val="24"/>
          </w:rPr>
          <w:t>National Urban Security Technology Laboratory (NUSTL)</w:t>
        </w:r>
      </w:hyperlink>
      <w:r w:rsidRPr="00F56FCA">
        <w:rPr>
          <w:rFonts w:eastAsia="Arial"/>
          <w:szCs w:val="24"/>
        </w:rPr>
        <w:t xml:space="preserve"> was formed in 2023 to recommend language to address the need and propose changes to the code. The final step in the process to revise the National Electrical Code will take place in June 2025, when a Technical Committee will vote to approve the language for inclusion in the 2026 version of NFPA 70. </w:t>
      </w:r>
      <w:hyperlink r:id="rId413" w:history="1">
        <w:r w:rsidRPr="00F56FCA">
          <w:rPr>
            <w:rStyle w:val="Hyperlink"/>
            <w:rFonts w:eastAsia="Arial"/>
            <w:szCs w:val="24"/>
          </w:rPr>
          <w:t>https://www.dhs.gov/science-and-technology/news/2025/01/16/feature-article-enhancing-safety-firefighters-and-public</w:t>
        </w:r>
      </w:hyperlink>
      <w:r w:rsidRPr="00F56FCA">
        <w:rPr>
          <w:rFonts w:eastAsia="Arial"/>
          <w:szCs w:val="24"/>
        </w:rPr>
        <w:t xml:space="preserve"> </w:t>
      </w:r>
    </w:p>
    <w:p w14:paraId="052640D0" w14:textId="77777777" w:rsidR="00F56FCA" w:rsidRPr="00F56FCA" w:rsidRDefault="00F56FCA" w:rsidP="00E57731">
      <w:pPr>
        <w:pStyle w:val="NoSpacing"/>
        <w:rPr>
          <w:rFonts w:eastAsia="Arial"/>
          <w:szCs w:val="24"/>
        </w:rPr>
      </w:pPr>
    </w:p>
    <w:p w14:paraId="2791246F" w14:textId="77777777" w:rsidR="00F56FCA" w:rsidRPr="00F56FCA" w:rsidRDefault="00F56FCA" w:rsidP="00E57731">
      <w:pPr>
        <w:pStyle w:val="NoSpacing"/>
        <w:rPr>
          <w:rFonts w:eastAsia="Arial"/>
          <w:szCs w:val="24"/>
        </w:rPr>
      </w:pPr>
    </w:p>
    <w:p w14:paraId="062F8AFF" w14:textId="77777777" w:rsidR="00F56FCA" w:rsidRPr="00F56FCA" w:rsidRDefault="00F56FCA" w:rsidP="00E57731">
      <w:pPr>
        <w:pStyle w:val="NoSpacing"/>
        <w:rPr>
          <w:rFonts w:eastAsia="Arial"/>
          <w:szCs w:val="24"/>
        </w:rPr>
      </w:pPr>
      <w:r w:rsidRPr="00F56FCA">
        <w:rPr>
          <w:rFonts w:eastAsia="Arial"/>
          <w:szCs w:val="24"/>
        </w:rPr>
        <w:t xml:space="preserve">Jan. 28, 2025: Families </w:t>
      </w:r>
      <w:proofErr w:type="gramStart"/>
      <w:r w:rsidRPr="00F56FCA">
        <w:rPr>
          <w:rFonts w:eastAsia="Arial"/>
          <w:szCs w:val="24"/>
        </w:rPr>
        <w:t>Of</w:t>
      </w:r>
      <w:proofErr w:type="gramEnd"/>
      <w:r w:rsidRPr="00F56FCA">
        <w:rPr>
          <w:rFonts w:eastAsia="Arial"/>
          <w:szCs w:val="24"/>
        </w:rPr>
        <w:t xml:space="preserve"> Firefighters Killed </w:t>
      </w:r>
      <w:proofErr w:type="gramStart"/>
      <w:r w:rsidRPr="00F56FCA">
        <w:rPr>
          <w:rFonts w:eastAsia="Arial"/>
          <w:szCs w:val="24"/>
        </w:rPr>
        <w:t>In</w:t>
      </w:r>
      <w:proofErr w:type="gramEnd"/>
      <w:r w:rsidRPr="00F56FCA">
        <w:rPr>
          <w:rFonts w:eastAsia="Arial"/>
          <w:szCs w:val="24"/>
        </w:rPr>
        <w:t xml:space="preserve"> Stricker Street Fire File New Lawsuit Against Baltimore Officials. [TV VIDEO.] Attorneys representing the families of </w:t>
      </w:r>
      <w:hyperlink r:id="rId414" w:history="1">
        <w:r w:rsidRPr="00F56FCA">
          <w:rPr>
            <w:rStyle w:val="Hyperlink"/>
            <w:rFonts w:eastAsia="Arial"/>
            <w:szCs w:val="24"/>
          </w:rPr>
          <w:t>three Baltimore firefighters who died</w:t>
        </w:r>
      </w:hyperlink>
      <w:r w:rsidRPr="00F56FCA">
        <w:rPr>
          <w:rFonts w:eastAsia="Arial"/>
          <w:szCs w:val="24"/>
        </w:rPr>
        <w:t> battling a Stricker Street blaze filed a new lawsuit against the city after their federal suit was </w:t>
      </w:r>
      <w:hyperlink r:id="rId415" w:history="1">
        <w:r w:rsidRPr="00F56FCA">
          <w:rPr>
            <w:rStyle w:val="Hyperlink"/>
            <w:rFonts w:eastAsia="Arial"/>
            <w:szCs w:val="24"/>
          </w:rPr>
          <w:t>dropped last month.</w:t>
        </w:r>
      </w:hyperlink>
      <w:r w:rsidRPr="00F56FCA">
        <w:rPr>
          <w:rFonts w:eastAsia="Arial"/>
          <w:szCs w:val="24"/>
        </w:rPr>
        <w:t xml:space="preserve"> Firefighter John McMaster, who was injured but not killed in the early 2022 blaze, was also named as a plaintiff in the lawsuit filed last week in Baltimore Circuit Court. Like its federal counterpart, the lawsuit alleges that the city failed to inform firefighters that it had discontinued a program called “Code X-Ray” that marked vacant residences with an “X.”  That program never formally ended, but the use of the marks was halted amid complaints that the signs were tarnishing the reputations of certain communities. McMaster, as well as Fire Lt. Paul Butrim, Lt. Kelsey Sadler, EMT and firefighter Kenny Lacayo, had been injured while battling a fire from the inside of a vacant rowhome in Southwest Baltimore’s Mount Clare neighborhood. Butrim, Sadler and Lacayo died after the structure partially collapsed. A </w:t>
      </w:r>
      <w:hyperlink r:id="rId416" w:history="1">
        <w:r w:rsidRPr="00F56FCA">
          <w:rPr>
            <w:rStyle w:val="Hyperlink"/>
            <w:rFonts w:eastAsia="Arial"/>
            <w:szCs w:val="24"/>
          </w:rPr>
          <w:t>report</w:t>
        </w:r>
      </w:hyperlink>
      <w:r w:rsidRPr="00F56FCA">
        <w:rPr>
          <w:rFonts w:eastAsia="Arial"/>
          <w:szCs w:val="24"/>
        </w:rPr>
        <w:t xml:space="preserve"> on the deadly Jan. 24, 2022, blaze found that firefighters were unaware of the building’s lengthy vacancy and blamed the city for failing to notify firefighters of the structural deficiency. </w:t>
      </w:r>
      <w:hyperlink r:id="rId417" w:history="1">
        <w:r w:rsidRPr="00F56FCA">
          <w:rPr>
            <w:rStyle w:val="Hyperlink"/>
            <w:rFonts w:eastAsia="Arial"/>
            <w:szCs w:val="24"/>
          </w:rPr>
          <w:t>https://www.fireengineering.com/firefighting/families-of-firefighters-killed-in-stricker-street-fire-file-new-lawsuit-against-baltimore-officials/?utm_source=fe_daily_newsletter&amp;utm_medium=email&amp;utm_campaign=2025-1-28&amp;oly_enc_id=0573H1103045H2E</w:t>
        </w:r>
      </w:hyperlink>
      <w:r w:rsidRPr="00F56FCA">
        <w:rPr>
          <w:rFonts w:eastAsia="Arial"/>
          <w:szCs w:val="24"/>
        </w:rPr>
        <w:t xml:space="preserve"> </w:t>
      </w:r>
    </w:p>
    <w:p w14:paraId="68F415DA" w14:textId="77777777" w:rsidR="00F56FCA" w:rsidRPr="00F56FCA" w:rsidRDefault="00F56FCA" w:rsidP="00E57731">
      <w:pPr>
        <w:pStyle w:val="NoSpacing"/>
        <w:rPr>
          <w:rFonts w:eastAsia="Arial"/>
          <w:szCs w:val="24"/>
        </w:rPr>
      </w:pPr>
    </w:p>
    <w:p w14:paraId="76F73564" w14:textId="77777777" w:rsidR="00F56FCA" w:rsidRPr="00F56FCA" w:rsidRDefault="00F56FCA" w:rsidP="00E57731">
      <w:pPr>
        <w:pStyle w:val="NoSpacing"/>
        <w:rPr>
          <w:rFonts w:eastAsia="Arial"/>
          <w:szCs w:val="24"/>
        </w:rPr>
      </w:pPr>
    </w:p>
    <w:p w14:paraId="04C83E6F" w14:textId="77777777" w:rsidR="00F56FCA" w:rsidRPr="00F56FCA" w:rsidRDefault="00F56FCA" w:rsidP="00E57731">
      <w:pPr>
        <w:pStyle w:val="NoSpacing"/>
        <w:rPr>
          <w:rFonts w:eastAsia="Arial"/>
          <w:szCs w:val="24"/>
        </w:rPr>
      </w:pPr>
    </w:p>
    <w:p w14:paraId="110FDA9B" w14:textId="77777777" w:rsidR="00F56FCA" w:rsidRPr="00F56FCA" w:rsidRDefault="00F56FCA" w:rsidP="00E57731">
      <w:pPr>
        <w:pStyle w:val="NoSpacing"/>
        <w:rPr>
          <w:rFonts w:eastAsia="Arial"/>
          <w:szCs w:val="24"/>
        </w:rPr>
      </w:pPr>
      <w:r w:rsidRPr="00F56FCA">
        <w:rPr>
          <w:rFonts w:eastAsia="Arial"/>
          <w:szCs w:val="24"/>
        </w:rPr>
        <w:t xml:space="preserve">Jan. 27, 2025: DC - A New Age Of PPE: PFAS, Restricted Substances </w:t>
      </w:r>
      <w:proofErr w:type="gramStart"/>
      <w:r w:rsidRPr="00F56FCA">
        <w:rPr>
          <w:rFonts w:eastAsia="Arial"/>
          <w:szCs w:val="24"/>
        </w:rPr>
        <w:t>And</w:t>
      </w:r>
      <w:proofErr w:type="gramEnd"/>
      <w:r w:rsidRPr="00F56FCA">
        <w:rPr>
          <w:rFonts w:eastAsia="Arial"/>
          <w:szCs w:val="24"/>
        </w:rPr>
        <w:t xml:space="preserve"> Turnout Gear.</w:t>
      </w:r>
    </w:p>
    <w:p w14:paraId="28421B37" w14:textId="77777777" w:rsidR="00F56FCA" w:rsidRPr="00F56FCA" w:rsidRDefault="00F56FCA" w:rsidP="00E57731">
      <w:pPr>
        <w:pStyle w:val="NoSpacing"/>
        <w:rPr>
          <w:rFonts w:eastAsia="Arial"/>
          <w:szCs w:val="24"/>
        </w:rPr>
      </w:pPr>
      <w:r w:rsidRPr="00F56FCA">
        <w:rPr>
          <w:rFonts w:eastAsia="Arial"/>
          <w:szCs w:val="24"/>
        </w:rPr>
        <w:t>Understanding how NFPA 1970 addresses PFAS in fire gear. Likely the most controversial of all changes that went into the new </w:t>
      </w:r>
      <w:hyperlink r:id="rId418" w:tgtFrame="_blank" w:history="1">
        <w:r w:rsidRPr="00F56FCA">
          <w:rPr>
            <w:rStyle w:val="Hyperlink"/>
            <w:rFonts w:eastAsia="Arial"/>
            <w:szCs w:val="24"/>
          </w:rPr>
          <w:t>NFPA 1970: Standard on Protective Ensembles for Structural and Proximity Firefighting, Work Apparel, Open-Circuit Self-Contained Breathing Apparatus (SCBA) for Emergency Services, and Personal Alert Safety Systems (PASS)</w:t>
        </w:r>
      </w:hyperlink>
      <w:r w:rsidRPr="00F56FCA">
        <w:rPr>
          <w:rFonts w:eastAsia="Arial"/>
          <w:szCs w:val="24"/>
        </w:rPr>
        <w:t> involves per- and polyfluorinated alky substances (PFAS) and restricted substances. PFAS became a serious topic related to firefighter protective clothing beginning in 2018, following the approval of the 2018 edition of </w:t>
      </w:r>
      <w:hyperlink r:id="rId419" w:tgtFrame="_blank" w:history="1">
        <w:r w:rsidRPr="00F56FCA">
          <w:rPr>
            <w:rStyle w:val="Hyperlink"/>
            <w:rFonts w:eastAsia="Arial"/>
            <w:szCs w:val="24"/>
          </w:rPr>
          <w:t>NFPA 1971</w:t>
        </w:r>
      </w:hyperlink>
      <w:r w:rsidRPr="00F56FCA">
        <w:rPr>
          <w:rFonts w:eastAsia="Arial"/>
          <w:szCs w:val="24"/>
        </w:rPr>
        <w:t xml:space="preserve"> – the original standard on protective ensembles for structural and proximity firefighting. At that time, PFAS in turnout clothing was an emerging issue, as individual states were ramping up legislation to mandate at least the disclosure of PFAS in PPE. *** </w:t>
      </w:r>
    </w:p>
    <w:p w14:paraId="0B1ADB95" w14:textId="77777777" w:rsidR="00F56FCA" w:rsidRPr="00F56FCA" w:rsidRDefault="00F56FCA" w:rsidP="00E57731">
      <w:pPr>
        <w:pStyle w:val="NoSpacing"/>
        <w:rPr>
          <w:rFonts w:eastAsia="Arial"/>
          <w:szCs w:val="24"/>
        </w:rPr>
      </w:pPr>
      <w:r w:rsidRPr="00F56FCA">
        <w:rPr>
          <w:rFonts w:eastAsia="Arial"/>
          <w:szCs w:val="24"/>
        </w:rPr>
        <w:t>PFAS requirements in NFPA 1970</w:t>
      </w:r>
    </w:p>
    <w:p w14:paraId="2066AB5D" w14:textId="77777777" w:rsidR="00F56FCA" w:rsidRPr="00F56FCA" w:rsidRDefault="00F56FCA" w:rsidP="00E57731">
      <w:pPr>
        <w:pStyle w:val="NoSpacing"/>
        <w:rPr>
          <w:rFonts w:eastAsia="Arial"/>
          <w:szCs w:val="24"/>
        </w:rPr>
      </w:pPr>
      <w:r w:rsidRPr="00F56FCA">
        <w:rPr>
          <w:rFonts w:eastAsia="Arial"/>
          <w:szCs w:val="24"/>
        </w:rPr>
        <w:t>NFPA 1970 handles PFAS in two ways:</w:t>
      </w:r>
    </w:p>
    <w:p w14:paraId="1DC8C629" w14:textId="77777777" w:rsidR="00F56FCA" w:rsidRPr="00F56FCA" w:rsidRDefault="00F56FCA" w:rsidP="00E57731">
      <w:pPr>
        <w:pStyle w:val="NoSpacing"/>
        <w:rPr>
          <w:rFonts w:eastAsia="Arial"/>
          <w:szCs w:val="24"/>
        </w:rPr>
      </w:pPr>
      <w:r w:rsidRPr="00F56FCA">
        <w:rPr>
          <w:rFonts w:eastAsia="Arial"/>
          <w:szCs w:val="24"/>
        </w:rPr>
        <w:t>An optional labeling requirement permits manufacturers of turnout clothing products to make a claim about limited PFAS in their product. This claim is based on independent testing of key materials used in the construction of the item.</w:t>
      </w:r>
    </w:p>
    <w:p w14:paraId="3A66CF4A" w14:textId="77777777" w:rsidR="00F56FCA" w:rsidRPr="00F56FCA" w:rsidRDefault="00F56FCA" w:rsidP="00E57731">
      <w:pPr>
        <w:pStyle w:val="NoSpacing"/>
        <w:rPr>
          <w:rFonts w:eastAsia="Arial"/>
          <w:szCs w:val="24"/>
        </w:rPr>
      </w:pPr>
      <w:r w:rsidRPr="00F56FCA">
        <w:rPr>
          <w:rFonts w:eastAsia="Arial"/>
          <w:szCs w:val="24"/>
        </w:rPr>
        <w:t xml:space="preserve">Separate requirements mandate that manufacturer suppliers have their materials and components independently tested for certain PFAS chemicals. The respective materials and components can only be used in the manufacturer of the clothing item when the respective materials and components are shown to be absent or at very low levels of PFAS. </w:t>
      </w:r>
      <w:hyperlink r:id="rId420" w:history="1">
        <w:r w:rsidRPr="00F56FCA">
          <w:rPr>
            <w:rStyle w:val="Hyperlink"/>
            <w:rFonts w:eastAsia="Arial"/>
            <w:szCs w:val="24"/>
          </w:rPr>
          <w:t>https://www.firerescue1.com/fire-products/personal-protective-equipment-ppe/a-new-age-of-ppe-pfas-restricted-substances-and-turnout-gear?utm_source=delivra&amp;utm_medium=email&amp;utm_campaign=FR1-Daily-1-27-25&amp;utm_id=8417492&amp;dlv-emuid=fed355b8-46a2-4fa4-b55c-4d602dde33c4&amp;dlv-mlid=8417492</w:t>
        </w:r>
      </w:hyperlink>
      <w:r w:rsidRPr="00F56FCA">
        <w:rPr>
          <w:rFonts w:eastAsia="Arial"/>
          <w:szCs w:val="24"/>
        </w:rPr>
        <w:t xml:space="preserve"> </w:t>
      </w:r>
    </w:p>
    <w:p w14:paraId="152B0CCC" w14:textId="77777777" w:rsidR="00F56FCA" w:rsidRPr="00F56FCA" w:rsidRDefault="00F56FCA" w:rsidP="00E57731">
      <w:pPr>
        <w:pStyle w:val="NoSpacing"/>
        <w:rPr>
          <w:rFonts w:eastAsia="Arial"/>
          <w:szCs w:val="24"/>
        </w:rPr>
      </w:pPr>
    </w:p>
    <w:p w14:paraId="2F96A974" w14:textId="77777777" w:rsidR="00F56FCA" w:rsidRPr="00F56FCA" w:rsidRDefault="00F56FCA" w:rsidP="00E57731">
      <w:pPr>
        <w:pStyle w:val="NoSpacing"/>
        <w:rPr>
          <w:rFonts w:eastAsia="Arial"/>
          <w:szCs w:val="24"/>
        </w:rPr>
      </w:pPr>
    </w:p>
    <w:p w14:paraId="41EF9B96" w14:textId="77777777" w:rsidR="00F56FCA" w:rsidRPr="00F56FCA" w:rsidRDefault="00F56FCA" w:rsidP="00E57731">
      <w:pPr>
        <w:pStyle w:val="NoSpacing"/>
        <w:rPr>
          <w:rFonts w:eastAsia="Arial"/>
          <w:szCs w:val="24"/>
        </w:rPr>
      </w:pPr>
    </w:p>
    <w:p w14:paraId="2030982B" w14:textId="77777777" w:rsidR="00F56FCA" w:rsidRPr="00F56FCA" w:rsidRDefault="00F56FCA" w:rsidP="00E57731">
      <w:pPr>
        <w:pStyle w:val="NoSpacing"/>
        <w:rPr>
          <w:rFonts w:eastAsia="Arial"/>
          <w:szCs w:val="24"/>
        </w:rPr>
      </w:pPr>
    </w:p>
    <w:p w14:paraId="034A78D3" w14:textId="77777777" w:rsidR="00F56FCA" w:rsidRPr="00F56FCA" w:rsidRDefault="00F56FCA" w:rsidP="00E57731">
      <w:pPr>
        <w:pStyle w:val="NoSpacing"/>
        <w:rPr>
          <w:rFonts w:eastAsia="Arial"/>
          <w:szCs w:val="24"/>
        </w:rPr>
      </w:pPr>
    </w:p>
    <w:p w14:paraId="5B09E9E7" w14:textId="77777777" w:rsidR="00F56FCA" w:rsidRPr="00F56FCA" w:rsidRDefault="00F56FCA" w:rsidP="00E57731">
      <w:pPr>
        <w:pStyle w:val="NoSpacing"/>
        <w:rPr>
          <w:rFonts w:eastAsia="Arial"/>
          <w:szCs w:val="24"/>
        </w:rPr>
      </w:pPr>
      <w:r w:rsidRPr="00F56FCA">
        <w:rPr>
          <w:rFonts w:eastAsia="Arial"/>
          <w:szCs w:val="24"/>
        </w:rPr>
        <w:t xml:space="preserve">Jan. 16, 2025: DC – U.S. Dept. Homeland Security - Changes </w:t>
      </w:r>
      <w:proofErr w:type="gramStart"/>
      <w:r w:rsidRPr="00F56FCA">
        <w:rPr>
          <w:rFonts w:eastAsia="Arial"/>
          <w:szCs w:val="24"/>
        </w:rPr>
        <w:t>To</w:t>
      </w:r>
      <w:proofErr w:type="gramEnd"/>
      <w:r w:rsidRPr="00F56FCA">
        <w:rPr>
          <w:rFonts w:eastAsia="Arial"/>
          <w:szCs w:val="24"/>
        </w:rPr>
        <w:t xml:space="preserve"> the National Electrical Code Will Enhance the Safety of Firefighters and the Public. The Science and Technology Directorate’s (S&amp;T) </w:t>
      </w:r>
      <w:hyperlink r:id="rId421" w:history="1">
        <w:r w:rsidRPr="00F56FCA">
          <w:rPr>
            <w:rStyle w:val="Hyperlink"/>
            <w:rFonts w:eastAsia="Arial"/>
            <w:szCs w:val="24"/>
          </w:rPr>
          <w:t>National Urban Security Technology Laboratory (NUSTL)</w:t>
        </w:r>
      </w:hyperlink>
      <w:r w:rsidRPr="00F56FCA">
        <w:rPr>
          <w:rFonts w:eastAsia="Arial"/>
          <w:szCs w:val="24"/>
        </w:rPr>
        <w:t xml:space="preserve"> and the Big City Fire Working Group (BCF) have reached a major milestone toward introducing electric vehicle-related safety improvements to the National Electrical Code. *** A task group comprised of BCF and NUSTL experts representing the U.S. fire service and members of the National Electrical Manufacturers Association (NEMA) representing industry was formed to recommend language to address the need and propose changes to the code—specifically to Article 625. “The proposed requirements from the fire service were </w:t>
      </w:r>
      <w:proofErr w:type="gramStart"/>
      <w:r w:rsidRPr="00F56FCA">
        <w:rPr>
          <w:rFonts w:eastAsia="Arial"/>
          <w:szCs w:val="24"/>
        </w:rPr>
        <w:t>fairly simple</w:t>
      </w:r>
      <w:proofErr w:type="gramEnd"/>
      <w:r w:rsidRPr="00F56FCA">
        <w:rPr>
          <w:rFonts w:eastAsia="Arial"/>
          <w:szCs w:val="24"/>
        </w:rPr>
        <w:t xml:space="preserve">. They requested an emergency disconnect that is easily seen, labeled appropriately, readily accessible, and operable without the use of specialized tooling. Matching the distance requirements for fueling stations, they asked to specify a 20-ft minimum distance from the EV supply equipment to the disconnect as a safety gap in case of an EV fire and a 100-ft maximum distance to ensure that the disconnect can be seen from the EV supply equipment,” said NUSTL BCF program manager Casandra Robinson. “Industry representatives helped to write the </w:t>
      </w:r>
      <w:proofErr w:type="gramStart"/>
      <w:r w:rsidRPr="00F56FCA">
        <w:rPr>
          <w:rFonts w:eastAsia="Arial"/>
          <w:szCs w:val="24"/>
        </w:rPr>
        <w:t>requirements</w:t>
      </w:r>
      <w:proofErr w:type="gramEnd"/>
      <w:r w:rsidRPr="00F56FCA">
        <w:rPr>
          <w:rFonts w:eastAsia="Arial"/>
          <w:szCs w:val="24"/>
        </w:rPr>
        <w:t xml:space="preserve"> so they are applicable for any EV charging station configuration and expanded the labeling requirement to make it clear that the emergency disconnect only deenergizes the EV supply equipment and that the EV is still energized.” *** The final step, which will take place in June 2025, is a National Electric Code Technical Committee ballot to approve the language for inclusion in the 2026 version of NFPA 70. The recent approval by the panel is a victory for BCF, and subsequent approval by the NFPA Technical Committee will finalize the new language and enhance the safety of all U.S. firefighters, as well as the public. </w:t>
      </w:r>
      <w:hyperlink r:id="rId422" w:history="1">
        <w:r w:rsidRPr="00F56FCA">
          <w:rPr>
            <w:rStyle w:val="Hyperlink"/>
            <w:rFonts w:eastAsia="Arial"/>
            <w:szCs w:val="24"/>
          </w:rPr>
          <w:t>https://www.dhs.gov/science-and-technology/news/2025/01/16/feature-article-enhancing-safety-firefighters-and-public</w:t>
        </w:r>
      </w:hyperlink>
      <w:r w:rsidRPr="00F56FCA">
        <w:rPr>
          <w:rFonts w:eastAsia="Arial"/>
          <w:szCs w:val="24"/>
        </w:rPr>
        <w:t xml:space="preserve"> </w:t>
      </w:r>
    </w:p>
    <w:p w14:paraId="265F260D" w14:textId="77777777" w:rsidR="00F56FCA" w:rsidRPr="00F56FCA" w:rsidRDefault="00F56FCA" w:rsidP="00E57731">
      <w:pPr>
        <w:pStyle w:val="NoSpacing"/>
        <w:rPr>
          <w:rFonts w:eastAsia="Arial"/>
          <w:szCs w:val="24"/>
        </w:rPr>
      </w:pPr>
    </w:p>
    <w:p w14:paraId="2B43971E" w14:textId="77777777" w:rsidR="00F56FCA" w:rsidRPr="00F56FCA" w:rsidRDefault="00F56FCA" w:rsidP="00E57731">
      <w:pPr>
        <w:pStyle w:val="NoSpacing"/>
        <w:rPr>
          <w:rFonts w:eastAsia="Arial"/>
          <w:szCs w:val="24"/>
        </w:rPr>
      </w:pPr>
    </w:p>
    <w:p w14:paraId="5B091DEF" w14:textId="77777777" w:rsidR="00F56FCA" w:rsidRPr="00F56FCA" w:rsidRDefault="00F56FCA" w:rsidP="00E57731">
      <w:pPr>
        <w:pStyle w:val="NoSpacing"/>
        <w:rPr>
          <w:rFonts w:eastAsia="Arial"/>
          <w:szCs w:val="24"/>
        </w:rPr>
      </w:pPr>
      <w:r w:rsidRPr="00F56FCA">
        <w:rPr>
          <w:rFonts w:eastAsia="Arial"/>
          <w:szCs w:val="24"/>
        </w:rPr>
        <w:t xml:space="preserve">Jan. 15, 2025: CA - Data Spotlights LAFD Staffing Crisis, With Firefighters Pushed ‘Beyond </w:t>
      </w:r>
      <w:proofErr w:type="gramStart"/>
      <w:r w:rsidRPr="00F56FCA">
        <w:rPr>
          <w:rFonts w:eastAsia="Arial"/>
          <w:szCs w:val="24"/>
        </w:rPr>
        <w:t>The</w:t>
      </w:r>
      <w:proofErr w:type="gramEnd"/>
      <w:r w:rsidRPr="00F56FCA">
        <w:rPr>
          <w:rFonts w:eastAsia="Arial"/>
          <w:szCs w:val="24"/>
        </w:rPr>
        <w:t xml:space="preserve"> Brink.’ Los Angeles has one of the lowest firefighter-to-resident ratios in the nation, falling behind cities like Chicago, Dallas and Houston. *** LAFD’s 3,500 firefighters are responsible for nearly 4 million residents, a ratio that challenges the department’s ability to respond effectively to emergencies, according to CNN. By contrast, San Francisco employs more than 1,800 firefighters for a population of 1.5 million. *** Los Angeles Fire Chief Kristin Crowley </w:t>
      </w:r>
      <w:hyperlink r:id="rId423" w:history="1">
        <w:r w:rsidRPr="00F56FCA">
          <w:rPr>
            <w:rStyle w:val="Hyperlink"/>
            <w:rFonts w:eastAsia="Arial"/>
            <w:szCs w:val="24"/>
          </w:rPr>
          <w:t>echoed these concerns in a memo last year,</w:t>
        </w:r>
      </w:hyperlink>
      <w:r w:rsidRPr="00F56FCA">
        <w:rPr>
          <w:rFonts w:eastAsia="Arial"/>
          <w:szCs w:val="24"/>
        </w:rPr>
        <w:t xml:space="preserve"> highlighting how the city’s population has grown significantly since 1960, while the number of fire stations has declined. Crowley noted that the department would need 62 new fire stations and hundreds more firefighters to align with benchmarks recommended by the NFPA. </w:t>
      </w:r>
      <w:hyperlink r:id="rId424" w:history="1">
        <w:r w:rsidRPr="00F56FCA">
          <w:rPr>
            <w:rStyle w:val="Hyperlink"/>
            <w:rFonts w:eastAsia="Arial"/>
            <w:szCs w:val="24"/>
          </w:rPr>
          <w:t>https://www.firerescue1.com/fire-department-management/data-spotlights-lafd-staffing-crisis-with-firefighters-pushed-beyond-the-brink?utm_source=delivra&amp;utm_medium=email&amp;utm_campaign=FR1-Rewind-1-19-25&amp;utm_id=8374671&amp;dlv-emuid=fed355b8-46a2-4fa4-b55c-4d602dde33c4&amp;dlv-mlid=8374671</w:t>
        </w:r>
      </w:hyperlink>
      <w:r w:rsidRPr="00F56FCA">
        <w:rPr>
          <w:rFonts w:eastAsia="Arial"/>
          <w:szCs w:val="24"/>
        </w:rPr>
        <w:t xml:space="preserve"> </w:t>
      </w:r>
    </w:p>
    <w:p w14:paraId="07CE30F8" w14:textId="77777777" w:rsidR="00F56FCA" w:rsidRPr="00F56FCA" w:rsidRDefault="00F56FCA" w:rsidP="00E57731">
      <w:pPr>
        <w:pStyle w:val="NoSpacing"/>
        <w:rPr>
          <w:rFonts w:eastAsia="Arial"/>
          <w:szCs w:val="24"/>
        </w:rPr>
      </w:pPr>
    </w:p>
    <w:p w14:paraId="0C395717" w14:textId="77777777" w:rsidR="00F56FCA" w:rsidRPr="00F56FCA" w:rsidRDefault="00F56FCA" w:rsidP="00E57731">
      <w:pPr>
        <w:pStyle w:val="NoSpacing"/>
        <w:rPr>
          <w:rFonts w:eastAsia="Arial"/>
          <w:szCs w:val="24"/>
        </w:rPr>
      </w:pPr>
      <w:r w:rsidRPr="00F56FCA">
        <w:rPr>
          <w:rFonts w:eastAsia="Arial"/>
          <w:szCs w:val="24"/>
        </w:rPr>
        <w:t xml:space="preserve">Jan. 5, 2023: LA Fire Chief Kristen M. Crowley memo – LAFD PAID WILDLAND HANDCREW PROGRAM </w:t>
      </w:r>
      <w:hyperlink r:id="rId425" w:history="1">
        <w:r w:rsidRPr="00F56FCA">
          <w:rPr>
            <w:rStyle w:val="Hyperlink"/>
            <w:rFonts w:eastAsia="Arial"/>
            <w:szCs w:val="24"/>
          </w:rPr>
          <w:t>https://ens.lacity.org/lafd/lafdreportarchv/lafdlafdreport1864168105_01112023.pdf</w:t>
        </w:r>
      </w:hyperlink>
    </w:p>
    <w:p w14:paraId="0ECEBB4A" w14:textId="77777777" w:rsidR="00F56FCA" w:rsidRPr="00F56FCA" w:rsidRDefault="00F56FCA" w:rsidP="00E57731">
      <w:pPr>
        <w:pStyle w:val="NoSpacing"/>
        <w:rPr>
          <w:rFonts w:eastAsia="Arial"/>
          <w:szCs w:val="24"/>
        </w:rPr>
      </w:pPr>
    </w:p>
    <w:p w14:paraId="2BF3C69F" w14:textId="77777777" w:rsidR="00F56FCA" w:rsidRPr="00F56FCA" w:rsidRDefault="00F56FCA" w:rsidP="00E57731">
      <w:pPr>
        <w:pStyle w:val="NoSpacing"/>
        <w:rPr>
          <w:rFonts w:eastAsia="Arial"/>
          <w:szCs w:val="24"/>
        </w:rPr>
      </w:pPr>
    </w:p>
    <w:p w14:paraId="42179934" w14:textId="77777777" w:rsidR="00F56FCA" w:rsidRPr="00F56FCA" w:rsidRDefault="00F56FCA" w:rsidP="00E57731">
      <w:pPr>
        <w:pStyle w:val="NoSpacing"/>
        <w:rPr>
          <w:rFonts w:eastAsia="Arial"/>
          <w:szCs w:val="24"/>
        </w:rPr>
      </w:pPr>
    </w:p>
    <w:p w14:paraId="1E5D38C2" w14:textId="77777777" w:rsidR="00F56FCA" w:rsidRPr="00F56FCA" w:rsidRDefault="00F56FCA" w:rsidP="00E57731">
      <w:pPr>
        <w:pStyle w:val="NoSpacing"/>
        <w:rPr>
          <w:rFonts w:eastAsia="Arial"/>
          <w:szCs w:val="24"/>
        </w:rPr>
      </w:pPr>
      <w:r w:rsidRPr="00F56FCA">
        <w:rPr>
          <w:rFonts w:eastAsia="Arial"/>
          <w:szCs w:val="24"/>
        </w:rPr>
        <w:t xml:space="preserve">Jan. 6, 2025: DC – U.S. Dept. of Labor - Updating Procedures </w:t>
      </w:r>
      <w:proofErr w:type="gramStart"/>
      <w:r w:rsidRPr="00F56FCA">
        <w:rPr>
          <w:rFonts w:eastAsia="Arial"/>
          <w:szCs w:val="24"/>
        </w:rPr>
        <w:t>To</w:t>
      </w:r>
      <w:proofErr w:type="gramEnd"/>
      <w:r w:rsidRPr="00F56FCA">
        <w:rPr>
          <w:rFonts w:eastAsia="Arial"/>
          <w:szCs w:val="24"/>
        </w:rPr>
        <w:t xml:space="preserve"> Protect Female Federal Firefighters </w:t>
      </w:r>
      <w:proofErr w:type="gramStart"/>
      <w:r w:rsidRPr="00F56FCA">
        <w:rPr>
          <w:rFonts w:eastAsia="Arial"/>
          <w:szCs w:val="24"/>
        </w:rPr>
        <w:t>And</w:t>
      </w:r>
      <w:proofErr w:type="gramEnd"/>
      <w:r w:rsidRPr="00F56FCA">
        <w:rPr>
          <w:rFonts w:eastAsia="Arial"/>
          <w:szCs w:val="24"/>
        </w:rPr>
        <w:t xml:space="preserve"> Their Families.  Under my leadership, the Department of Labor's Office of Workers' Compensation Programs (OWCP) has just taken a transformative step forward in addressing the unique challenges faced by female federal firefighters. These brave individuals, especially those serving as Wildland Firefighters, put their lives and health on the line each year to protect communities from dangerous wildfires. Recognizing the gender-specific health risks they face, this week OWCP has introduced groundbreaking changes to the Federal Employees’ Compensation Act (FECA), setting a new standard for inclusivity and equity in workers’ compensation policies. *** After consultation, Dr. Moffatt has now concluded that female firefighters, more likely than not, face heightened risks for breast, uterine and ovarian cancers – conditions not previously covered by the FAA provision – due to the toxic exposures they face in their work. Additionally, he confirmed that basal cell carcinoma presents an increased risk for all firefighters. As one of my final acts as OWCP’s director, I have administered the issuance of a new FECA Bulletin expanding the list of presumptive conditions to include these new cancers. This policy change acknowledges the unique occupational hazards faced by women firefighters and ensures they receive the care and support they deserve. This advancement represents a transformative shift toward equity and recognition of women’s contributions and the </w:t>
      </w:r>
      <w:proofErr w:type="gramStart"/>
      <w:r w:rsidRPr="00F56FCA">
        <w:rPr>
          <w:rFonts w:eastAsia="Arial"/>
          <w:szCs w:val="24"/>
        </w:rPr>
        <w:t>protections</w:t>
      </w:r>
      <w:proofErr w:type="gramEnd"/>
      <w:r w:rsidRPr="00F56FCA">
        <w:rPr>
          <w:rFonts w:eastAsia="Arial"/>
          <w:szCs w:val="24"/>
        </w:rPr>
        <w:t xml:space="preserve"> they deserve given the risks they take and the exposures they face. [Also filed, Chap. 6.] </w:t>
      </w:r>
      <w:hyperlink r:id="rId426" w:history="1">
        <w:r w:rsidRPr="00F56FCA">
          <w:rPr>
            <w:rStyle w:val="Hyperlink"/>
            <w:rFonts w:eastAsia="Arial"/>
            <w:szCs w:val="24"/>
          </w:rPr>
          <w:t>https://blog.dol.gov/2025/01/06/updating-procedures-to-protect-female-federal-firefighters-and-their-families</w:t>
        </w:r>
      </w:hyperlink>
      <w:r w:rsidRPr="00F56FCA">
        <w:rPr>
          <w:rFonts w:eastAsia="Arial"/>
          <w:szCs w:val="24"/>
        </w:rPr>
        <w:t xml:space="preserve"> </w:t>
      </w:r>
    </w:p>
    <w:p w14:paraId="79572E49" w14:textId="77777777" w:rsidR="00F56FCA" w:rsidRPr="00F56FCA" w:rsidRDefault="00F56FCA" w:rsidP="00E57731">
      <w:pPr>
        <w:pStyle w:val="NoSpacing"/>
        <w:rPr>
          <w:rFonts w:eastAsia="Arial"/>
          <w:szCs w:val="24"/>
        </w:rPr>
      </w:pPr>
    </w:p>
    <w:p w14:paraId="20978F1F" w14:textId="77777777" w:rsidR="00F56FCA" w:rsidRPr="00F56FCA" w:rsidRDefault="00F56FCA" w:rsidP="00E57731">
      <w:pPr>
        <w:pStyle w:val="NoSpacing"/>
        <w:rPr>
          <w:rFonts w:eastAsia="Arial"/>
          <w:szCs w:val="24"/>
        </w:rPr>
      </w:pPr>
    </w:p>
    <w:p w14:paraId="715A619D" w14:textId="77777777" w:rsidR="00F56FCA" w:rsidRPr="00F56FCA" w:rsidRDefault="00F56FCA" w:rsidP="00E57731">
      <w:pPr>
        <w:pStyle w:val="NoSpacing"/>
        <w:rPr>
          <w:rFonts w:eastAsia="Arial"/>
          <w:szCs w:val="24"/>
        </w:rPr>
      </w:pPr>
    </w:p>
    <w:p w14:paraId="335FBD92" w14:textId="77777777" w:rsidR="00F56FCA" w:rsidRPr="00F56FCA" w:rsidRDefault="00F56FCA" w:rsidP="00E57731">
      <w:pPr>
        <w:pStyle w:val="NoSpacing"/>
        <w:rPr>
          <w:rFonts w:eastAsia="Arial"/>
          <w:szCs w:val="24"/>
        </w:rPr>
      </w:pPr>
    </w:p>
    <w:p w14:paraId="7AF8557D" w14:textId="77777777" w:rsidR="00F56FCA" w:rsidRPr="00F56FCA" w:rsidRDefault="00F56FCA" w:rsidP="00E57731">
      <w:pPr>
        <w:pStyle w:val="NoSpacing"/>
        <w:rPr>
          <w:rFonts w:eastAsia="Arial"/>
          <w:szCs w:val="24"/>
        </w:rPr>
      </w:pPr>
    </w:p>
    <w:p w14:paraId="23F4993E" w14:textId="77777777" w:rsidR="00F56FCA" w:rsidRPr="00F56FCA" w:rsidRDefault="00F56FCA" w:rsidP="00E57731">
      <w:pPr>
        <w:pStyle w:val="NoSpacing"/>
        <w:rPr>
          <w:rFonts w:eastAsia="Arial"/>
          <w:szCs w:val="24"/>
        </w:rPr>
      </w:pPr>
    </w:p>
    <w:p w14:paraId="79A7AAAC" w14:textId="77777777" w:rsidR="00F56FCA" w:rsidRPr="00F56FCA" w:rsidRDefault="00F56FCA" w:rsidP="00E57731">
      <w:pPr>
        <w:pStyle w:val="NoSpacing"/>
        <w:rPr>
          <w:rFonts w:eastAsia="Arial"/>
          <w:szCs w:val="24"/>
        </w:rPr>
      </w:pPr>
    </w:p>
    <w:p w14:paraId="304B8FCE" w14:textId="77777777" w:rsidR="00F56FCA" w:rsidRDefault="00F56FCA" w:rsidP="00E57731">
      <w:pPr>
        <w:pStyle w:val="NoSpacing"/>
        <w:rPr>
          <w:rFonts w:eastAsia="Arial"/>
          <w:szCs w:val="24"/>
        </w:rPr>
      </w:pPr>
    </w:p>
    <w:p w14:paraId="43457A29" w14:textId="77777777" w:rsidR="00A01208" w:rsidRDefault="00A01208" w:rsidP="00E57731">
      <w:pPr>
        <w:pStyle w:val="NoSpacing"/>
        <w:rPr>
          <w:rFonts w:eastAsia="Arial"/>
          <w:szCs w:val="24"/>
        </w:rPr>
      </w:pPr>
    </w:p>
    <w:p w14:paraId="640EDD3A" w14:textId="77777777" w:rsidR="00A01208" w:rsidRDefault="00A01208" w:rsidP="00E57731">
      <w:pPr>
        <w:pStyle w:val="NoSpacing"/>
        <w:rPr>
          <w:rFonts w:eastAsia="Arial"/>
          <w:szCs w:val="24"/>
        </w:rPr>
      </w:pPr>
    </w:p>
    <w:p w14:paraId="1424B759" w14:textId="77777777" w:rsidR="00A01208" w:rsidRDefault="00A01208" w:rsidP="00E57731">
      <w:pPr>
        <w:pStyle w:val="NoSpacing"/>
        <w:rPr>
          <w:rFonts w:eastAsia="Arial"/>
          <w:szCs w:val="24"/>
        </w:rPr>
      </w:pPr>
    </w:p>
    <w:p w14:paraId="4891EC17" w14:textId="77777777" w:rsidR="00A01208" w:rsidRDefault="00A01208" w:rsidP="00E57731">
      <w:pPr>
        <w:pStyle w:val="NoSpacing"/>
        <w:rPr>
          <w:rFonts w:eastAsia="Arial"/>
          <w:szCs w:val="24"/>
        </w:rPr>
      </w:pPr>
    </w:p>
    <w:p w14:paraId="27831BE7" w14:textId="77777777" w:rsidR="00A01208" w:rsidRDefault="00A01208" w:rsidP="00E57731">
      <w:pPr>
        <w:pStyle w:val="NoSpacing"/>
        <w:rPr>
          <w:rFonts w:eastAsia="Arial"/>
          <w:szCs w:val="24"/>
        </w:rPr>
      </w:pPr>
    </w:p>
    <w:p w14:paraId="7BB5205F" w14:textId="353011B6" w:rsidR="004710DA" w:rsidRDefault="004710DA">
      <w:pPr>
        <w:spacing w:after="160" w:line="259" w:lineRule="auto"/>
        <w:ind w:left="0" w:firstLine="0"/>
        <w:rPr>
          <w:rFonts w:eastAsia="Arial"/>
          <w:szCs w:val="24"/>
        </w:rPr>
      </w:pPr>
      <w:r>
        <w:rPr>
          <w:rFonts w:eastAsia="Arial"/>
          <w:szCs w:val="24"/>
        </w:rPr>
        <w:br w:type="page"/>
      </w:r>
    </w:p>
    <w:p w14:paraId="347AFF82" w14:textId="0DB472DE" w:rsidR="00C4086A" w:rsidRDefault="00C4086A">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6014DBD5" w14:textId="5D908DCF" w:rsidR="00F56FCA" w:rsidRPr="00F56FCA" w:rsidRDefault="00F56FCA" w:rsidP="00645A40">
      <w:pPr>
        <w:pStyle w:val="NoSpacing"/>
        <w:jc w:val="both"/>
        <w:rPr>
          <w:rFonts w:ascii="Arial Black" w:eastAsia="Arial" w:hAnsi="Arial Black"/>
          <w:sz w:val="40"/>
          <w:szCs w:val="40"/>
        </w:rPr>
      </w:pPr>
      <w:r w:rsidRPr="00F56FCA">
        <w:rPr>
          <w:rFonts w:ascii="Arial Black" w:eastAsia="Arial" w:hAnsi="Arial Black"/>
          <w:sz w:val="40"/>
          <w:szCs w:val="40"/>
        </w:rPr>
        <w:t>CHAPTER 3 – HOMELAND SECURITY</w:t>
      </w:r>
    </w:p>
    <w:p w14:paraId="1B425D36" w14:textId="77777777" w:rsidR="00F56FCA" w:rsidRPr="00F56FCA" w:rsidRDefault="00F56FCA" w:rsidP="00F56FCA">
      <w:pPr>
        <w:pStyle w:val="NoSpacing"/>
        <w:jc w:val="center"/>
        <w:rPr>
          <w:rFonts w:ascii="Arial Black" w:eastAsia="Arial" w:hAnsi="Arial Black"/>
          <w:sz w:val="40"/>
          <w:szCs w:val="40"/>
        </w:rPr>
      </w:pPr>
    </w:p>
    <w:p w14:paraId="37D69621" w14:textId="4D501B34" w:rsidR="00436AB2" w:rsidRDefault="00436AB2" w:rsidP="00436AB2">
      <w:r w:rsidRPr="00822297">
        <w:rPr>
          <w:bCs/>
        </w:rPr>
        <w:t>May 12, 2026</w:t>
      </w:r>
      <w:r>
        <w:rPr>
          <w:bCs/>
        </w:rPr>
        <w:t xml:space="preserve">: </w:t>
      </w:r>
      <w:r w:rsidRPr="00436AB2">
        <w:rPr>
          <w:bCs/>
        </w:rPr>
        <w:t xml:space="preserve">DC - Trump Nominates Ousted FEMA Leader To Run </w:t>
      </w:r>
      <w:proofErr w:type="gramStart"/>
      <w:r w:rsidRPr="00436AB2">
        <w:rPr>
          <w:bCs/>
        </w:rPr>
        <w:t>The</w:t>
      </w:r>
      <w:proofErr w:type="gramEnd"/>
      <w:r w:rsidRPr="00436AB2">
        <w:rPr>
          <w:bCs/>
        </w:rPr>
        <w:t xml:space="preserve"> Agency Again</w:t>
      </w:r>
      <w:r>
        <w:rPr>
          <w:bCs/>
        </w:rPr>
        <w:t xml:space="preserve">. </w:t>
      </w:r>
      <w:r w:rsidRPr="00822297">
        <w:t xml:space="preserve">President Trump chose Cameron Hamilton to direct federal disaster response. As acting head of FEMA last year, he </w:t>
      </w:r>
      <w:proofErr w:type="gramStart"/>
      <w:r w:rsidRPr="00822297">
        <w:t>had opposed</w:t>
      </w:r>
      <w:proofErr w:type="gramEnd"/>
      <w:r w:rsidRPr="00822297">
        <w:t xml:space="preserve"> abolishing the agency and was ousted.</w:t>
      </w:r>
      <w:r>
        <w:t xml:space="preserve">  </w:t>
      </w:r>
      <w:r w:rsidRPr="00822297">
        <w:t>President Trump on Monday nominated Cameron Hamilton, a former member of the Navy SEALs, as administrator of the Federal Emergency Management Agency, seeking to install the organization’s first permanent leader of the president’s second term.</w:t>
      </w:r>
      <w:r>
        <w:t xml:space="preserve"> </w:t>
      </w:r>
      <w:r w:rsidRPr="00822297">
        <w:t>If confirmed by the Senate, Mr. Hamilton would rejoin the agency a year after serving a brief stint as its acting administrator. He was ousted from that role days after he testified to Congress that FEMA should not be eliminated, an idea that Mr. Trump and Kristi Noem, then the homeland security secretary, had floated early last year.</w:t>
      </w:r>
      <w:r>
        <w:t xml:space="preserve"> </w:t>
      </w:r>
      <w:r w:rsidRPr="00822297">
        <w:rPr>
          <w:bCs/>
        </w:rPr>
        <w:t>The nomination is the Trump administration’s latest step toward an overhaul of FEMA that could shift significant responsibility for disaster response back to state and local governments, though officials have backed away from eliminating the agency. A Trump-appointed FEMA task force </w:t>
      </w:r>
      <w:hyperlink r:id="rId427" w:history="1">
        <w:r w:rsidRPr="00822297">
          <w:rPr>
            <w:rStyle w:val="Hyperlink"/>
          </w:rPr>
          <w:t>released a set of proposals Thursday</w:t>
        </w:r>
      </w:hyperlink>
      <w:r w:rsidRPr="00822297">
        <w:rPr>
          <w:bCs/>
        </w:rPr>
        <w:t> that laid out goals to limit federal disaster aid to “truly significant events” while speeding up the flow of that money to communities.</w:t>
      </w:r>
      <w:r>
        <w:rPr>
          <w:bCs/>
        </w:rPr>
        <w:t xml:space="preserve"> </w:t>
      </w:r>
      <w:hyperlink r:id="rId428" w:history="1">
        <w:r w:rsidRPr="00084FED">
          <w:rPr>
            <w:rStyle w:val="Hyperlink"/>
          </w:rPr>
          <w:t>https://www.nytimes.com/2026/05/11/climate/trump-fema-cameron-hilton.html?emc=edit_na_20260511&amp;nl=breaking-news&amp;segment_id=219700</w:t>
        </w:r>
      </w:hyperlink>
      <w:r>
        <w:t xml:space="preserve"> </w:t>
      </w:r>
    </w:p>
    <w:p w14:paraId="1CD6A256" w14:textId="79073FD3" w:rsidR="00436AB2" w:rsidRDefault="00436AB2" w:rsidP="00436AB2">
      <w:pPr>
        <w:spacing w:after="160"/>
        <w:ind w:left="720" w:firstLine="0"/>
      </w:pPr>
      <w:r>
        <w:t xml:space="preserve">See also May 7, 2026: </w:t>
      </w:r>
      <w:r w:rsidRPr="00436AB2">
        <w:rPr>
          <w:rFonts w:eastAsiaTheme="minorHAnsi"/>
          <w:color w:val="auto"/>
          <w:szCs w:val="24"/>
        </w:rPr>
        <w:t>FEMA Review Council Releases Final Report</w:t>
      </w:r>
      <w:r w:rsidRPr="00436AB2">
        <w:t xml:space="preserve"> </w:t>
      </w:r>
      <w:hyperlink r:id="rId429" w:history="1">
        <w:r w:rsidRPr="00436AB2">
          <w:rPr>
            <w:rStyle w:val="Hyperlink"/>
          </w:rPr>
          <w:t>https://www.fema.gov/press-release/20260507/fema-review-council-releases-final-report</w:t>
        </w:r>
      </w:hyperlink>
      <w:r w:rsidRPr="00436AB2">
        <w:t xml:space="preserve"> </w:t>
      </w:r>
      <w:r w:rsidRPr="00E47FD8">
        <w:rPr>
          <w:bCs/>
        </w:rPr>
        <w:t xml:space="preserve">FEMA’s assistance “should only be reserved for truly significant events,” said Kevin Guthrie, executive director of the Florida Division of Emergency Management. </w:t>
      </w:r>
      <w:proofErr w:type="gramStart"/>
      <w:r w:rsidRPr="00E47FD8">
        <w:rPr>
          <w:bCs/>
        </w:rPr>
        <w:t>States</w:t>
      </w:r>
      <w:proofErr w:type="gramEnd"/>
      <w:r w:rsidRPr="00E47FD8">
        <w:rPr>
          <w:bCs/>
        </w:rPr>
        <w:t xml:space="preserve"> should be less reliant on the federal government to pay for and guide their emergency management </w:t>
      </w:r>
      <w:proofErr w:type="gramStart"/>
      <w:r w:rsidRPr="00E47FD8">
        <w:rPr>
          <w:bCs/>
        </w:rPr>
        <w:t>efforts, he said</w:t>
      </w:r>
      <w:proofErr w:type="gramEnd"/>
      <w:r w:rsidRPr="00E47FD8">
        <w:rPr>
          <w:bCs/>
        </w:rPr>
        <w:t>.</w:t>
      </w:r>
    </w:p>
    <w:p w14:paraId="289AA22C" w14:textId="77777777" w:rsidR="00436AB2" w:rsidRDefault="00436AB2" w:rsidP="00410C56">
      <w:pPr>
        <w:pStyle w:val="NoSpacing"/>
        <w:rPr>
          <w:rFonts w:eastAsia="Arial"/>
        </w:rPr>
      </w:pPr>
    </w:p>
    <w:p w14:paraId="38542562" w14:textId="77777777" w:rsidR="00436AB2" w:rsidRDefault="00436AB2" w:rsidP="00410C56">
      <w:pPr>
        <w:pStyle w:val="NoSpacing"/>
        <w:rPr>
          <w:rFonts w:eastAsia="Arial"/>
        </w:rPr>
      </w:pPr>
    </w:p>
    <w:p w14:paraId="7E3599F6" w14:textId="77777777" w:rsidR="00436AB2" w:rsidRDefault="00436AB2" w:rsidP="00410C56">
      <w:pPr>
        <w:pStyle w:val="NoSpacing"/>
        <w:rPr>
          <w:rFonts w:eastAsia="Arial"/>
        </w:rPr>
      </w:pPr>
    </w:p>
    <w:p w14:paraId="341DDC87" w14:textId="77777777" w:rsidR="00436AB2" w:rsidRDefault="00436AB2" w:rsidP="00410C56">
      <w:pPr>
        <w:pStyle w:val="NoSpacing"/>
        <w:rPr>
          <w:rFonts w:eastAsia="Arial"/>
        </w:rPr>
      </w:pPr>
    </w:p>
    <w:p w14:paraId="143BE1E4" w14:textId="696072B8" w:rsidR="003361B7" w:rsidRPr="003361B7" w:rsidRDefault="003361B7" w:rsidP="00410C56">
      <w:pPr>
        <w:pStyle w:val="NoSpacing"/>
        <w:rPr>
          <w:szCs w:val="24"/>
        </w:rPr>
      </w:pPr>
      <w:r>
        <w:rPr>
          <w:rFonts w:eastAsia="Arial"/>
        </w:rPr>
        <w:t xml:space="preserve">April 20, 2026: Homeland Security Today Magazine -  </w:t>
      </w:r>
      <w:r w:rsidR="00410C56">
        <w:rPr>
          <w:rFonts w:eastAsia="Arial"/>
        </w:rPr>
        <w:t xml:space="preserve">Lawrence T. Bennett, </w:t>
      </w:r>
      <w:r w:rsidRPr="003361B7">
        <w:rPr>
          <w:rStyle w:val="Strong"/>
          <w:b w:val="0"/>
          <w:bCs w:val="0"/>
          <w:szCs w:val="24"/>
        </w:rPr>
        <w:t>Contributor (with an Editor)</w:t>
      </w:r>
      <w:r w:rsidR="00D47358">
        <w:rPr>
          <w:rStyle w:val="Strong"/>
          <w:b w:val="0"/>
          <w:bCs w:val="0"/>
          <w:szCs w:val="24"/>
        </w:rPr>
        <w:t xml:space="preserve">. </w:t>
      </w:r>
      <w:r w:rsidRPr="003361B7">
        <w:rPr>
          <w:szCs w:val="24"/>
        </w:rPr>
        <w:t xml:space="preserve">9/11 Litigation Is Building </w:t>
      </w:r>
      <w:proofErr w:type="gramStart"/>
      <w:r w:rsidRPr="003361B7">
        <w:rPr>
          <w:szCs w:val="24"/>
        </w:rPr>
        <w:t>A</w:t>
      </w:r>
      <w:proofErr w:type="gramEnd"/>
      <w:r w:rsidRPr="003361B7">
        <w:rPr>
          <w:szCs w:val="24"/>
        </w:rPr>
        <w:t xml:space="preserve"> New Legal Framework </w:t>
      </w:r>
      <w:proofErr w:type="gramStart"/>
      <w:r w:rsidRPr="003361B7">
        <w:rPr>
          <w:szCs w:val="24"/>
        </w:rPr>
        <w:t>For</w:t>
      </w:r>
      <w:proofErr w:type="gramEnd"/>
      <w:r w:rsidRPr="003361B7">
        <w:rPr>
          <w:szCs w:val="24"/>
        </w:rPr>
        <w:t xml:space="preserve"> Foreign Terrorist Accountability </w:t>
      </w:r>
      <w:hyperlink r:id="rId430" w:history="1">
        <w:r w:rsidRPr="003361B7">
          <w:rPr>
            <w:rStyle w:val="Hyperlink"/>
            <w:szCs w:val="24"/>
          </w:rPr>
          <w:t>https://www.hstoday.us/subject-matter-areas/counterterrorism/9-11-litigation-is-building-a-new-legal-framework-for-foreign-terrorist-accountability/</w:t>
        </w:r>
      </w:hyperlink>
      <w:r w:rsidRPr="003361B7">
        <w:rPr>
          <w:szCs w:val="24"/>
        </w:rPr>
        <w:t xml:space="preserve"> </w:t>
      </w:r>
    </w:p>
    <w:p w14:paraId="5855B381" w14:textId="77777777" w:rsidR="003361B7" w:rsidRPr="003361B7" w:rsidRDefault="003361B7" w:rsidP="003361B7">
      <w:pPr>
        <w:pStyle w:val="NoSpacing"/>
        <w:ind w:left="720"/>
        <w:rPr>
          <w:szCs w:val="24"/>
        </w:rPr>
      </w:pPr>
    </w:p>
    <w:p w14:paraId="0A889A43" w14:textId="134ABB0C" w:rsidR="00410C56" w:rsidRDefault="00410C56" w:rsidP="003361B7">
      <w:pPr>
        <w:pStyle w:val="NoSpacing"/>
        <w:ind w:left="720"/>
        <w:rPr>
          <w:szCs w:val="24"/>
        </w:rPr>
      </w:pPr>
      <w:proofErr w:type="gramStart"/>
      <w:r>
        <w:rPr>
          <w:szCs w:val="24"/>
        </w:rPr>
        <w:t>See</w:t>
      </w:r>
      <w:proofErr w:type="gramEnd"/>
      <w:r>
        <w:rPr>
          <w:szCs w:val="24"/>
        </w:rPr>
        <w:t xml:space="preserve"> also: </w:t>
      </w:r>
    </w:p>
    <w:p w14:paraId="563F044E" w14:textId="77777777" w:rsidR="00410C56" w:rsidRDefault="00410C56" w:rsidP="003361B7">
      <w:pPr>
        <w:pStyle w:val="NoSpacing"/>
        <w:ind w:left="720"/>
        <w:rPr>
          <w:szCs w:val="24"/>
        </w:rPr>
      </w:pPr>
    </w:p>
    <w:p w14:paraId="6AD4473C" w14:textId="3592A7E0" w:rsidR="003361B7" w:rsidRPr="003361B7" w:rsidRDefault="003361B7" w:rsidP="003361B7">
      <w:pPr>
        <w:pStyle w:val="NoSpacing"/>
        <w:ind w:left="720"/>
        <w:rPr>
          <w:szCs w:val="24"/>
        </w:rPr>
      </w:pPr>
      <w:r w:rsidRPr="003361B7">
        <w:rPr>
          <w:szCs w:val="24"/>
        </w:rPr>
        <w:t>Dec. 28, 2025: Supreme Court Blocks National Guard Deployment to Chicago, Restricts Presidential Power Under Title 10</w:t>
      </w:r>
    </w:p>
    <w:p w14:paraId="6CBDADCC" w14:textId="77777777" w:rsidR="003361B7" w:rsidRPr="003361B7" w:rsidRDefault="003361B7" w:rsidP="003361B7">
      <w:pPr>
        <w:pStyle w:val="NoSpacing"/>
        <w:ind w:left="720"/>
        <w:rPr>
          <w:szCs w:val="24"/>
        </w:rPr>
      </w:pPr>
      <w:hyperlink r:id="rId431" w:history="1">
        <w:r w:rsidRPr="003361B7">
          <w:rPr>
            <w:rStyle w:val="Hyperlink"/>
            <w:szCs w:val="24"/>
          </w:rPr>
          <w:t>https://www.hstoday.us/us-national-guard/column-supreme-court-blocks-national-guard-deployment-to-chicago-restricts-presidential-power-under-title-10/</w:t>
        </w:r>
      </w:hyperlink>
    </w:p>
    <w:p w14:paraId="43C1659E" w14:textId="77777777" w:rsidR="003361B7" w:rsidRPr="003361B7" w:rsidRDefault="003361B7" w:rsidP="003361B7">
      <w:pPr>
        <w:pStyle w:val="NoSpacing"/>
        <w:rPr>
          <w:szCs w:val="24"/>
        </w:rPr>
      </w:pPr>
    </w:p>
    <w:p w14:paraId="6D6437A3" w14:textId="77777777" w:rsidR="003361B7" w:rsidRPr="003361B7" w:rsidRDefault="003361B7" w:rsidP="00410C56">
      <w:pPr>
        <w:pStyle w:val="NoSpacing"/>
        <w:ind w:firstLine="434"/>
        <w:rPr>
          <w:szCs w:val="24"/>
        </w:rPr>
      </w:pPr>
      <w:r w:rsidRPr="003361B7">
        <w:rPr>
          <w:szCs w:val="24"/>
        </w:rPr>
        <w:t>Dec. 19, 2025: Federal Courts Continue to Block DHS and FEMA DEI Grant Conditions</w:t>
      </w:r>
    </w:p>
    <w:p w14:paraId="38B74EDE" w14:textId="77777777" w:rsidR="003361B7" w:rsidRPr="003361B7" w:rsidRDefault="003361B7" w:rsidP="00410C56">
      <w:pPr>
        <w:pStyle w:val="NoSpacing"/>
        <w:ind w:left="710" w:firstLine="0"/>
        <w:rPr>
          <w:szCs w:val="24"/>
        </w:rPr>
      </w:pPr>
      <w:r w:rsidRPr="003361B7">
        <w:rPr>
          <w:szCs w:val="24"/>
        </w:rPr>
        <w:t xml:space="preserve">Twin injunctions protect billions in emergency preparedness funding from diversity program compliance mandates </w:t>
      </w:r>
    </w:p>
    <w:p w14:paraId="6B596ECA" w14:textId="76B3BD3B" w:rsidR="003361B7" w:rsidRPr="003361B7" w:rsidRDefault="00410C56" w:rsidP="00410C56">
      <w:pPr>
        <w:pStyle w:val="NoSpacing"/>
        <w:ind w:left="710" w:firstLine="0"/>
        <w:rPr>
          <w:szCs w:val="24"/>
        </w:rPr>
      </w:pPr>
      <w:hyperlink r:id="rId432" w:history="1">
        <w:r w:rsidRPr="00141174">
          <w:rPr>
            <w:rStyle w:val="Hyperlink"/>
            <w:szCs w:val="24"/>
          </w:rPr>
          <w:t>https://www.hstoday.us/fema-dhs-federal-pages/column-federal-courts-block-dhs-and-fema-dei-grant-conditions/</w:t>
        </w:r>
      </w:hyperlink>
      <w:r w:rsidR="003361B7" w:rsidRPr="003361B7">
        <w:rPr>
          <w:szCs w:val="24"/>
        </w:rPr>
        <w:t xml:space="preserve"> </w:t>
      </w:r>
    </w:p>
    <w:p w14:paraId="60FC3AE9" w14:textId="77777777" w:rsidR="003361B7" w:rsidRPr="003361B7" w:rsidRDefault="003361B7" w:rsidP="003361B7">
      <w:pPr>
        <w:pStyle w:val="NoSpacing"/>
        <w:rPr>
          <w:color w:val="EE0000"/>
          <w:szCs w:val="24"/>
        </w:rPr>
      </w:pPr>
    </w:p>
    <w:p w14:paraId="476CDC7A" w14:textId="77777777" w:rsidR="003361B7" w:rsidRPr="003361B7" w:rsidRDefault="003361B7" w:rsidP="003361B7">
      <w:pPr>
        <w:pStyle w:val="NoSpacing"/>
        <w:ind w:left="720"/>
        <w:rPr>
          <w:szCs w:val="24"/>
        </w:rPr>
      </w:pPr>
      <w:r w:rsidRPr="003361B7">
        <w:rPr>
          <w:szCs w:val="24"/>
        </w:rPr>
        <w:t xml:space="preserve">Oct. 7, 2025: Federal Courts Block FEMA &amp; DHS Immigration Grant Conditions, Safeguarding Billions in Emergency Preparedness Funds. </w:t>
      </w:r>
    </w:p>
    <w:p w14:paraId="36531A60" w14:textId="77777777" w:rsidR="003361B7" w:rsidRPr="003361B7" w:rsidRDefault="003361B7" w:rsidP="003361B7">
      <w:pPr>
        <w:pStyle w:val="NoSpacing"/>
        <w:ind w:left="720"/>
        <w:rPr>
          <w:szCs w:val="24"/>
        </w:rPr>
      </w:pPr>
      <w:hyperlink r:id="rId433" w:history="1">
        <w:r w:rsidRPr="003361B7">
          <w:rPr>
            <w:rStyle w:val="Hyperlink"/>
            <w:szCs w:val="24"/>
          </w:rPr>
          <w:t>https://www.hstoday.us/perspective/eyes-on-preparedness-federal-courts-block-fema-dhs-immigration-grant-conditions-safeguarding-billions-in-emergency-preparedness-funds/</w:t>
        </w:r>
      </w:hyperlink>
    </w:p>
    <w:p w14:paraId="2D27977D" w14:textId="77777777" w:rsidR="003361B7" w:rsidRPr="003361B7" w:rsidRDefault="003361B7" w:rsidP="003361B7">
      <w:pPr>
        <w:pStyle w:val="NoSpacing"/>
        <w:rPr>
          <w:szCs w:val="24"/>
        </w:rPr>
      </w:pPr>
    </w:p>
    <w:p w14:paraId="62EB5C3E" w14:textId="77777777" w:rsidR="003361B7" w:rsidRDefault="003361B7" w:rsidP="00410C56">
      <w:pPr>
        <w:pStyle w:val="NoSpacing"/>
        <w:ind w:firstLine="434"/>
        <w:rPr>
          <w:szCs w:val="24"/>
        </w:rPr>
      </w:pPr>
      <w:r w:rsidRPr="003361B7">
        <w:rPr>
          <w:szCs w:val="24"/>
        </w:rPr>
        <w:t xml:space="preserve">September 24, 2025: EYES IN THE SKY: Do Cities Need Warrants for Drones? </w:t>
      </w:r>
    </w:p>
    <w:p w14:paraId="7A3E9B73" w14:textId="501E3E89" w:rsidR="003361B7" w:rsidRPr="003361B7" w:rsidRDefault="00410C56" w:rsidP="00410C56">
      <w:pPr>
        <w:pStyle w:val="NoSpacing"/>
        <w:ind w:left="710" w:firstLine="10"/>
        <w:rPr>
          <w:szCs w:val="24"/>
        </w:rPr>
      </w:pPr>
      <w:hyperlink r:id="rId434" w:history="1">
        <w:r w:rsidRPr="00141174">
          <w:rPr>
            <w:rStyle w:val="Hyperlink"/>
            <w:szCs w:val="24"/>
          </w:rPr>
          <w:t>https://www.hstoday.us/subject-matter-areas/unmanned-vehicles/eyes-in-the-sky-do-cities-need-warrants-for-drones/</w:t>
        </w:r>
      </w:hyperlink>
      <w:r w:rsidR="003361B7" w:rsidRPr="003361B7">
        <w:rPr>
          <w:szCs w:val="24"/>
        </w:rPr>
        <w:t xml:space="preserve"> </w:t>
      </w:r>
    </w:p>
    <w:p w14:paraId="4EDE7E51" w14:textId="77777777" w:rsidR="003361B7" w:rsidRPr="003361B7" w:rsidRDefault="003361B7" w:rsidP="003361B7">
      <w:pPr>
        <w:ind w:left="720"/>
        <w:rPr>
          <w:szCs w:val="24"/>
        </w:rPr>
      </w:pPr>
    </w:p>
    <w:p w14:paraId="1A4CBD32" w14:textId="77777777" w:rsidR="003361B7" w:rsidRDefault="003361B7" w:rsidP="004710DA">
      <w:pPr>
        <w:pStyle w:val="NoSpacing"/>
        <w:rPr>
          <w:rFonts w:eastAsia="Arial"/>
        </w:rPr>
      </w:pPr>
    </w:p>
    <w:p w14:paraId="45FCE409" w14:textId="77777777" w:rsidR="003361B7" w:rsidRDefault="003361B7" w:rsidP="004710DA">
      <w:pPr>
        <w:pStyle w:val="NoSpacing"/>
        <w:rPr>
          <w:rFonts w:eastAsia="Arial"/>
        </w:rPr>
      </w:pPr>
    </w:p>
    <w:p w14:paraId="5B4E82FB" w14:textId="0D02F851" w:rsidR="004710DA" w:rsidRPr="004710DA" w:rsidRDefault="004710DA" w:rsidP="004710DA">
      <w:pPr>
        <w:pStyle w:val="NoSpacing"/>
        <w:rPr>
          <w:rFonts w:eastAsia="Arial"/>
        </w:rPr>
      </w:pPr>
      <w:r>
        <w:rPr>
          <w:rFonts w:eastAsia="Arial"/>
        </w:rPr>
        <w:t xml:space="preserve">April 13, 2026: TN – </w:t>
      </w:r>
      <w:r w:rsidR="00D312F9">
        <w:rPr>
          <w:rFonts w:eastAsia="Arial"/>
        </w:rPr>
        <w:t xml:space="preserve">U.S. Department of Justice - </w:t>
      </w:r>
      <w:r w:rsidR="00D312F9" w:rsidRPr="00267031">
        <w:rPr>
          <w:rFonts w:eastAsia="Arial"/>
        </w:rPr>
        <w:t xml:space="preserve">Tennessee Man Pleads Guilty </w:t>
      </w:r>
      <w:proofErr w:type="gramStart"/>
      <w:r w:rsidR="00D312F9" w:rsidRPr="00267031">
        <w:rPr>
          <w:rFonts w:eastAsia="Arial"/>
        </w:rPr>
        <w:t>To</w:t>
      </w:r>
      <w:proofErr w:type="gramEnd"/>
      <w:r w:rsidR="00D312F9" w:rsidRPr="00267031">
        <w:rPr>
          <w:rFonts w:eastAsia="Arial"/>
        </w:rPr>
        <w:t xml:space="preserve"> Arson </w:t>
      </w:r>
      <w:proofErr w:type="gramStart"/>
      <w:r w:rsidR="00D312F9" w:rsidRPr="00267031">
        <w:rPr>
          <w:rFonts w:eastAsia="Arial"/>
        </w:rPr>
        <w:t>And</w:t>
      </w:r>
      <w:proofErr w:type="gramEnd"/>
      <w:r w:rsidR="00D312F9" w:rsidRPr="00267031">
        <w:rPr>
          <w:rFonts w:eastAsia="Arial"/>
        </w:rPr>
        <w:t xml:space="preserve"> Attempting to Provide Material Support to a Foreign Terrorist Organization.</w:t>
      </w:r>
      <w:r w:rsidR="00D312F9">
        <w:rPr>
          <w:rFonts w:eastAsia="Arial"/>
          <w:b/>
          <w:bCs/>
        </w:rPr>
        <w:t xml:space="preserve"> </w:t>
      </w:r>
      <w:r w:rsidR="00EF7CD3" w:rsidRPr="00EF7CD3">
        <w:rPr>
          <w:rFonts w:eastAsia="Arial"/>
        </w:rPr>
        <w:t>White Supremacist Destroyed Nonprofit with a Napalm-Based Device and Attempted to Provide Support to Hezbollah</w:t>
      </w:r>
      <w:r w:rsidR="00EF7CD3">
        <w:rPr>
          <w:rFonts w:eastAsia="Arial"/>
        </w:rPr>
        <w:t xml:space="preserve"> </w:t>
      </w:r>
      <w:r w:rsidR="00EF7CD3" w:rsidRPr="00EF7CD3">
        <w:rPr>
          <w:rFonts w:eastAsia="Arial"/>
        </w:rPr>
        <w:t>Today, Regan Darby Prater, 28, currently of Tullahoma, Tennessee, entered a guilty plea to one count of arson and one count of attempting to provide material support to a foreign terrorist organization. Prater pleaded guilty in the U.S. District Court for the Eastern District of Tennessee at Knoxville. Sentencing has been set before U.S. District Judge Thomas A. Varlan for Sept. 9, in Knoxville</w:t>
      </w:r>
      <w:r w:rsidR="00EF7CD3">
        <w:rPr>
          <w:rFonts w:eastAsia="Arial"/>
        </w:rPr>
        <w:t xml:space="preserve">…. </w:t>
      </w:r>
      <w:r w:rsidRPr="004710DA">
        <w:rPr>
          <w:rFonts w:eastAsia="Arial"/>
        </w:rPr>
        <w:t>Court documents establish that Prater used a so-called “sparkler bomb,” i.e., a napalm-based incendiary device ignited by a common sparkler, to destroy facilities maintained by the Highlander Center, a school for grassroots leaders and social movements in New Market, Tennessee. As part of his guilty plea, Prater admitted that he drove from his home in Tullahoma to the Highlander Center, ignited the sparkler bomb, and destroyed a building, ultimately causing over $1.2 million in damage.</w:t>
      </w:r>
      <w:r w:rsidR="00EF7CD3">
        <w:rPr>
          <w:rFonts w:eastAsia="Arial"/>
        </w:rPr>
        <w:t xml:space="preserve"> </w:t>
      </w:r>
      <w:r w:rsidRPr="004710DA">
        <w:rPr>
          <w:rFonts w:eastAsia="Arial"/>
        </w:rPr>
        <w:t xml:space="preserve">Before he detonated the bomb, Prater spray-painted the symbol of the Iron Guard, a 1930s-era paramilitary arm of the Romanian Nazi Party, in the Highlander Center parking lot. This same symbol was engraved on the rifle used in the terrorist attacks in Christchurch, New Zealand, just two weeks prior to the arson. Prater acknowledged that he committed </w:t>
      </w:r>
      <w:proofErr w:type="gramStart"/>
      <w:r w:rsidRPr="004710DA">
        <w:rPr>
          <w:rFonts w:eastAsia="Arial"/>
        </w:rPr>
        <w:t>the arson</w:t>
      </w:r>
      <w:proofErr w:type="gramEnd"/>
      <w:r w:rsidRPr="004710DA">
        <w:rPr>
          <w:rFonts w:eastAsia="Arial"/>
        </w:rPr>
        <w:t xml:space="preserve"> at the Highland Center due to his white-supremacist ideology and as a response to the Highlander Center’s faith-based educational priorities and its association with the Civil Rights Movement.</w:t>
      </w:r>
      <w:r w:rsidR="00267031">
        <w:rPr>
          <w:rFonts w:eastAsia="Arial"/>
        </w:rPr>
        <w:t xml:space="preserve"> </w:t>
      </w:r>
      <w:hyperlink r:id="rId435" w:history="1">
        <w:r w:rsidR="00267031" w:rsidRPr="00FE63B8">
          <w:rPr>
            <w:rStyle w:val="Hyperlink"/>
            <w:rFonts w:eastAsia="Arial"/>
          </w:rPr>
          <w:t>https://www.justice.gov/opa/pr/tennessee-man-pleads-guilty-arson-and-attempting-provide-material-support-foreign-terrorist</w:t>
        </w:r>
      </w:hyperlink>
      <w:r w:rsidR="00267031">
        <w:rPr>
          <w:rFonts w:eastAsia="Arial"/>
        </w:rPr>
        <w:t xml:space="preserve"> </w:t>
      </w:r>
    </w:p>
    <w:p w14:paraId="42DD19EB" w14:textId="77777777" w:rsidR="004710DA" w:rsidRDefault="004710DA" w:rsidP="003C2EDB">
      <w:pPr>
        <w:pStyle w:val="NoSpacing"/>
        <w:rPr>
          <w:rFonts w:eastAsia="Arial"/>
        </w:rPr>
      </w:pPr>
    </w:p>
    <w:p w14:paraId="54F6BD77" w14:textId="77777777" w:rsidR="004710DA" w:rsidRDefault="004710DA" w:rsidP="003C2EDB">
      <w:pPr>
        <w:pStyle w:val="NoSpacing"/>
        <w:rPr>
          <w:rFonts w:eastAsia="Arial"/>
        </w:rPr>
      </w:pPr>
    </w:p>
    <w:p w14:paraId="65A35A03" w14:textId="77777777" w:rsidR="004710DA" w:rsidRDefault="004710DA" w:rsidP="003C2EDB">
      <w:pPr>
        <w:pStyle w:val="NoSpacing"/>
        <w:rPr>
          <w:rFonts w:eastAsia="Arial"/>
        </w:rPr>
      </w:pPr>
    </w:p>
    <w:p w14:paraId="31E454AC" w14:textId="18CF5959" w:rsidR="003C2EDB" w:rsidRPr="003C2EDB" w:rsidRDefault="009D0D6F" w:rsidP="003C2EDB">
      <w:pPr>
        <w:pStyle w:val="NoSpacing"/>
      </w:pPr>
      <w:r w:rsidRPr="003C2EDB">
        <w:rPr>
          <w:rFonts w:eastAsia="Arial"/>
        </w:rPr>
        <w:t xml:space="preserve">March 30, 2026: DC - Reporting Voluntary Self-Disclosures of Violations of National Security Laws Under the Department-wide Corporate Enforcement Policy.  </w:t>
      </w:r>
      <w:r w:rsidR="003C2EDB" w:rsidRPr="003C2EDB">
        <w:t>The mission of the Department of Justice’s National Security Division (NSD) is to protect and defend the United States against the full range of national security threats, consistent with the rule of law. Business organizations and their employees are at the forefront of protecting the national security of the United States by preventing the unlawful export of sensitive commodities, technologies, and services, as well as unlawful transactions with sanctioned countries and designated individuals and entities. Enforcing our export control and sanctions laws, and holding accountable those who violate them, is a top priority for NSD.</w:t>
      </w:r>
    </w:p>
    <w:p w14:paraId="1F910B99" w14:textId="77777777" w:rsidR="003C2EDB" w:rsidRPr="003C2EDB" w:rsidRDefault="003C2EDB" w:rsidP="003C2EDB">
      <w:pPr>
        <w:pStyle w:val="NoSpacing"/>
      </w:pPr>
      <w:r w:rsidRPr="003C2EDB">
        <w:t>On March 10, 2026, the Department released its first-ever Department-wide </w:t>
      </w:r>
      <w:hyperlink r:id="rId436" w:tgtFrame="_blank" w:history="1">
        <w:r w:rsidRPr="003C2EDB">
          <w:rPr>
            <w:rStyle w:val="Hyperlink"/>
            <w:rFonts w:eastAsia="Arial"/>
            <w:color w:val="000000"/>
            <w:u w:val="none"/>
          </w:rPr>
          <w:t>corporate enforcement policy</w:t>
        </w:r>
      </w:hyperlink>
      <w:r w:rsidRPr="003C2EDB">
        <w:t> (CEP) for criminal matters, promoting uniformity, predictability, and fairness in how it pursues white-collar cases to protect the American people.</w:t>
      </w:r>
    </w:p>
    <w:p w14:paraId="1A76C081" w14:textId="6511CAFE" w:rsidR="003C2EDB" w:rsidRPr="003C2EDB" w:rsidRDefault="003C2EDB" w:rsidP="003C2EDB">
      <w:pPr>
        <w:pStyle w:val="NoSpacing"/>
      </w:pPr>
      <w:r w:rsidRPr="003C2EDB">
        <w:t>As the </w:t>
      </w:r>
      <w:hyperlink r:id="rId437" w:tgtFrame="_blank" w:history="1">
        <w:r w:rsidRPr="003C2EDB">
          <w:rPr>
            <w:rStyle w:val="Hyperlink"/>
            <w:rFonts w:eastAsia="Arial"/>
            <w:color w:val="000000"/>
            <w:u w:val="none"/>
          </w:rPr>
          <w:t>announcement</w:t>
        </w:r>
      </w:hyperlink>
      <w:r w:rsidRPr="003C2EDB">
        <w:t> explains, the “Department-wide CEP provides concrete benefits to incentivize companies to voluntarily disclose discovered misconduct, cooperate with our investigations, and timely and appropriately remediate the wrongdoing. For companies that do, absent certain limited aggravating circumstances, the Department will decline to prosecute the company. Incentivizing corporate self-disclosures — while still permitting prosecutions in appropriate circumstances — allows the Department to quickly pursue culpable individuals, secure justice for victims, and deter white-collar crime, all while not unduly burdening American businesses.”</w:t>
      </w:r>
      <w:r>
        <w:t xml:space="preserve"> </w:t>
      </w:r>
      <w:hyperlink r:id="rId438" w:history="1">
        <w:r w:rsidRPr="000104E3">
          <w:rPr>
            <w:rStyle w:val="Hyperlink"/>
          </w:rPr>
          <w:t>https://www.justice.gov/opa/pr/reporting-voluntary-self-disclosures-violations-national-security-laws-under-department-wide</w:t>
        </w:r>
      </w:hyperlink>
      <w:r>
        <w:t xml:space="preserve"> </w:t>
      </w:r>
    </w:p>
    <w:p w14:paraId="2643CBE8" w14:textId="58C3D91F" w:rsidR="009D0D6F" w:rsidRPr="009D0D6F" w:rsidRDefault="009D0D6F" w:rsidP="009D0D6F">
      <w:pPr>
        <w:pStyle w:val="NoSpacing"/>
        <w:ind w:left="10"/>
        <w:rPr>
          <w:b/>
          <w:bCs/>
          <w:szCs w:val="24"/>
        </w:rPr>
      </w:pPr>
    </w:p>
    <w:p w14:paraId="5BFEA42B" w14:textId="11F25628" w:rsidR="00502817" w:rsidRDefault="00502817" w:rsidP="002816CD">
      <w:pPr>
        <w:pStyle w:val="NoSpacing"/>
        <w:ind w:left="10"/>
        <w:rPr>
          <w:rFonts w:eastAsia="Arial"/>
          <w:szCs w:val="24"/>
        </w:rPr>
      </w:pPr>
    </w:p>
    <w:p w14:paraId="50736638" w14:textId="77777777" w:rsidR="009D0D6F" w:rsidRDefault="009D0D6F" w:rsidP="009360C1">
      <w:pPr>
        <w:pStyle w:val="NoSpacing"/>
        <w:ind w:left="10"/>
        <w:rPr>
          <w:rFonts w:eastAsia="Arial"/>
          <w:szCs w:val="24"/>
        </w:rPr>
      </w:pPr>
    </w:p>
    <w:p w14:paraId="1191E59C" w14:textId="77777777" w:rsidR="009D0D6F" w:rsidRDefault="009D0D6F" w:rsidP="009360C1">
      <w:pPr>
        <w:pStyle w:val="NoSpacing"/>
        <w:ind w:left="10"/>
        <w:rPr>
          <w:rFonts w:eastAsia="Arial"/>
          <w:szCs w:val="24"/>
        </w:rPr>
      </w:pPr>
    </w:p>
    <w:p w14:paraId="6EE9ED52" w14:textId="76255745" w:rsidR="009360C1" w:rsidRPr="009360C1" w:rsidRDefault="00502817" w:rsidP="009360C1">
      <w:pPr>
        <w:pStyle w:val="NoSpacing"/>
        <w:ind w:left="10"/>
      </w:pPr>
      <w:r w:rsidRPr="009360C1">
        <w:rPr>
          <w:rFonts w:eastAsia="Arial"/>
          <w:szCs w:val="24"/>
        </w:rPr>
        <w:t xml:space="preserve">March 11, 2026: </w:t>
      </w:r>
      <w:r w:rsidRPr="009360C1">
        <w:rPr>
          <w:szCs w:val="24"/>
        </w:rPr>
        <w:t xml:space="preserve">US Medical Equipment Company Stryker Says Cyberattack Disrupted Its Global Networks.  </w:t>
      </w:r>
      <w:r w:rsidR="009360C1" w:rsidRPr="009360C1">
        <w:t>PORTAGE, Mich. (AP) — Stryker, a major U.S. medical equipment company, said a cyberattack disrupted its global networks Wednesday.</w:t>
      </w:r>
    </w:p>
    <w:p w14:paraId="4596B867" w14:textId="3634C9F2" w:rsidR="009360C1" w:rsidRPr="009360C1" w:rsidRDefault="009360C1" w:rsidP="009360C1">
      <w:pPr>
        <w:pStyle w:val="NoSpacing"/>
        <w:ind w:left="10"/>
        <w:rPr>
          <w:szCs w:val="24"/>
        </w:rPr>
      </w:pPr>
      <w:r w:rsidRPr="009360C1">
        <w:rPr>
          <w:szCs w:val="24"/>
        </w:rPr>
        <w:t xml:space="preserve">“We have no indication of ransomware or malware and believe the incident is contained. Our teams are working rapidly to understand the impact of the attack on our systems,” Stryker said in a statement on its website. The logo of </w:t>
      </w:r>
      <w:proofErr w:type="spellStart"/>
      <w:r w:rsidRPr="009360C1">
        <w:rPr>
          <w:szCs w:val="24"/>
        </w:rPr>
        <w:t>Handala</w:t>
      </w:r>
      <w:proofErr w:type="spellEnd"/>
      <w:r w:rsidRPr="009360C1">
        <w:rPr>
          <w:szCs w:val="24"/>
        </w:rPr>
        <w:t>, a hacking group linked to Iran, has appeared on company login pages, The Wall Street Journal reported.</w:t>
      </w:r>
      <w:r>
        <w:rPr>
          <w:szCs w:val="24"/>
        </w:rPr>
        <w:t xml:space="preserve"> </w:t>
      </w:r>
      <w:r w:rsidRPr="009360C1">
        <w:rPr>
          <w:szCs w:val="24"/>
        </w:rPr>
        <w:t xml:space="preserve">Stryker’s statement said the cyberattack hit its Microsoft programs. Emails seeking additional information were not immediately answered. But in a filing with the Securities and Exchange Commission, Stryker said the timeline for a full restoration, as well as the “full scope” of the impact on business, were not yet known. Stryker is based in Portage, Michigan, and makes a variety of medical products, from artificial joints to hospital beds. It had revenue of more than $25 billion in 2025. The company says it has 56,000 employees around the world. </w:t>
      </w:r>
      <w:hyperlink r:id="rId439" w:history="1">
        <w:r w:rsidRPr="009360C1">
          <w:rPr>
            <w:rStyle w:val="Hyperlink"/>
            <w:szCs w:val="24"/>
          </w:rPr>
          <w:t>https://apnews.com/article/stryker-cyberattack-iran-medical-equipment-products-8dd418618a3bd4fa4c97caf7978c11ee</w:t>
        </w:r>
      </w:hyperlink>
      <w:r w:rsidRPr="009360C1">
        <w:rPr>
          <w:szCs w:val="24"/>
        </w:rPr>
        <w:t xml:space="preserve"> </w:t>
      </w:r>
    </w:p>
    <w:p w14:paraId="762CBB38" w14:textId="422D260D" w:rsidR="00502817" w:rsidRPr="009360C1" w:rsidRDefault="00502817" w:rsidP="00502817">
      <w:pPr>
        <w:pStyle w:val="NoSpacing"/>
        <w:ind w:left="10"/>
        <w:rPr>
          <w:szCs w:val="24"/>
        </w:rPr>
      </w:pPr>
    </w:p>
    <w:p w14:paraId="66DD85AA" w14:textId="2D174516" w:rsidR="00502817" w:rsidRPr="009360C1" w:rsidRDefault="00502817" w:rsidP="002816CD">
      <w:pPr>
        <w:pStyle w:val="NoSpacing"/>
        <w:ind w:left="10"/>
        <w:rPr>
          <w:rFonts w:eastAsia="Arial"/>
          <w:szCs w:val="24"/>
        </w:rPr>
      </w:pPr>
    </w:p>
    <w:p w14:paraId="338027BF" w14:textId="77777777" w:rsidR="00502817" w:rsidRDefault="00502817" w:rsidP="002816CD">
      <w:pPr>
        <w:pStyle w:val="NoSpacing"/>
        <w:ind w:left="10"/>
        <w:rPr>
          <w:rFonts w:eastAsia="Arial"/>
          <w:szCs w:val="24"/>
        </w:rPr>
      </w:pPr>
    </w:p>
    <w:p w14:paraId="433BDCA2" w14:textId="77777777" w:rsidR="00502817" w:rsidRDefault="00502817" w:rsidP="002816CD">
      <w:pPr>
        <w:pStyle w:val="NoSpacing"/>
        <w:ind w:left="10"/>
        <w:rPr>
          <w:rFonts w:eastAsia="Arial"/>
          <w:szCs w:val="24"/>
        </w:rPr>
      </w:pPr>
    </w:p>
    <w:p w14:paraId="4B079C7D" w14:textId="56818E45" w:rsidR="002816CD" w:rsidRPr="002816CD" w:rsidRDefault="002816CD" w:rsidP="002816CD">
      <w:pPr>
        <w:pStyle w:val="NoSpacing"/>
        <w:ind w:left="10"/>
        <w:rPr>
          <w:rFonts w:eastAsia="Arial"/>
          <w:szCs w:val="24"/>
        </w:rPr>
      </w:pPr>
      <w:r w:rsidRPr="00922C67">
        <w:rPr>
          <w:rFonts w:eastAsia="Arial"/>
          <w:szCs w:val="24"/>
        </w:rPr>
        <w:t xml:space="preserve">March 5, 2026: CT - </w:t>
      </w:r>
      <w:r w:rsidRPr="00922C67">
        <w:rPr>
          <w:szCs w:val="24"/>
        </w:rPr>
        <w:t xml:space="preserve">Connecticut Lawmakers </w:t>
      </w:r>
      <w:r w:rsidR="000002EA" w:rsidRPr="00922C67">
        <w:rPr>
          <w:szCs w:val="24"/>
        </w:rPr>
        <w:t>C</w:t>
      </w:r>
      <w:r w:rsidRPr="00922C67">
        <w:rPr>
          <w:szCs w:val="24"/>
        </w:rPr>
        <w:t xml:space="preserve">onsider </w:t>
      </w:r>
      <w:r w:rsidR="000002EA" w:rsidRPr="00922C67">
        <w:rPr>
          <w:szCs w:val="24"/>
        </w:rPr>
        <w:t>R</w:t>
      </w:r>
      <w:r w:rsidRPr="00922C67">
        <w:rPr>
          <w:szCs w:val="24"/>
        </w:rPr>
        <w:t xml:space="preserve">eining </w:t>
      </w:r>
      <w:proofErr w:type="gramStart"/>
      <w:r w:rsidR="000002EA" w:rsidRPr="00922C67">
        <w:rPr>
          <w:szCs w:val="24"/>
        </w:rPr>
        <w:t>I</w:t>
      </w:r>
      <w:r w:rsidRPr="00922C67">
        <w:rPr>
          <w:szCs w:val="24"/>
        </w:rPr>
        <w:t>n</w:t>
      </w:r>
      <w:proofErr w:type="gramEnd"/>
      <w:r w:rsidRPr="00922C67">
        <w:rPr>
          <w:szCs w:val="24"/>
        </w:rPr>
        <w:t xml:space="preserve"> </w:t>
      </w:r>
      <w:r w:rsidR="000002EA" w:rsidRPr="00922C67">
        <w:rPr>
          <w:szCs w:val="24"/>
        </w:rPr>
        <w:t>U</w:t>
      </w:r>
      <w:r w:rsidRPr="00922C67">
        <w:rPr>
          <w:szCs w:val="24"/>
        </w:rPr>
        <w:t xml:space="preserve">se </w:t>
      </w:r>
      <w:proofErr w:type="gramStart"/>
      <w:r w:rsidR="000002EA" w:rsidRPr="00922C67">
        <w:rPr>
          <w:szCs w:val="24"/>
        </w:rPr>
        <w:t>O</w:t>
      </w:r>
      <w:r w:rsidRPr="00922C67">
        <w:rPr>
          <w:szCs w:val="24"/>
        </w:rPr>
        <w:t>f</w:t>
      </w:r>
      <w:proofErr w:type="gramEnd"/>
      <w:r w:rsidRPr="00922C67">
        <w:rPr>
          <w:szCs w:val="24"/>
        </w:rPr>
        <w:t xml:space="preserve"> </w:t>
      </w:r>
      <w:r w:rsidR="000002EA" w:rsidRPr="00922C67">
        <w:rPr>
          <w:szCs w:val="24"/>
        </w:rPr>
        <w:t>L</w:t>
      </w:r>
      <w:r w:rsidRPr="00922C67">
        <w:rPr>
          <w:szCs w:val="24"/>
        </w:rPr>
        <w:t xml:space="preserve">icense </w:t>
      </w:r>
      <w:r w:rsidR="000002EA" w:rsidRPr="00922C67">
        <w:rPr>
          <w:szCs w:val="24"/>
        </w:rPr>
        <w:t>P</w:t>
      </w:r>
      <w:r w:rsidRPr="00922C67">
        <w:rPr>
          <w:szCs w:val="24"/>
        </w:rPr>
        <w:t xml:space="preserve">late </w:t>
      </w:r>
      <w:r w:rsidR="000002EA" w:rsidRPr="00922C67">
        <w:rPr>
          <w:szCs w:val="24"/>
        </w:rPr>
        <w:t>R</w:t>
      </w:r>
      <w:r w:rsidRPr="00922C67">
        <w:rPr>
          <w:szCs w:val="24"/>
        </w:rPr>
        <w:t>eaders</w:t>
      </w:r>
      <w:r w:rsidR="000002EA" w:rsidRPr="00922C67">
        <w:rPr>
          <w:szCs w:val="24"/>
        </w:rPr>
        <w:t xml:space="preserve">. </w:t>
      </w:r>
      <w:r w:rsidRPr="002816CD">
        <w:rPr>
          <w:rFonts w:eastAsia="Arial"/>
          <w:szCs w:val="24"/>
        </w:rPr>
        <w:t>The debate is over law enforcement tool vs. personal privacy data</w:t>
      </w:r>
      <w:r w:rsidR="00922C67" w:rsidRPr="00922C67">
        <w:rPr>
          <w:rFonts w:eastAsia="Arial"/>
          <w:szCs w:val="24"/>
        </w:rPr>
        <w:t xml:space="preserve">…. It is that technology and the ability to share such data with third parties and the Department of Homeland Security that worries some lawmakers, especially </w:t>
      </w:r>
      <w:proofErr w:type="gramStart"/>
      <w:r w:rsidR="00922C67" w:rsidRPr="00922C67">
        <w:rPr>
          <w:rFonts w:eastAsia="Arial"/>
          <w:szCs w:val="24"/>
        </w:rPr>
        <w:t>in light of</w:t>
      </w:r>
      <w:proofErr w:type="gramEnd"/>
      <w:r w:rsidR="00922C67" w:rsidRPr="00922C67">
        <w:rPr>
          <w:rFonts w:eastAsia="Arial"/>
          <w:szCs w:val="24"/>
        </w:rPr>
        <w:t xml:space="preserve"> the Trump administration’s crackdown on migrants. </w:t>
      </w:r>
      <w:hyperlink r:id="rId440" w:history="1">
        <w:r w:rsidR="00922C67" w:rsidRPr="00922C67">
          <w:rPr>
            <w:rStyle w:val="Hyperlink"/>
            <w:rFonts w:eastAsia="Arial"/>
            <w:szCs w:val="24"/>
          </w:rPr>
          <w:t>https://westfaironline.com/fairfield/connecticut-lawmakers-consider-reining-in-use-of-license-plate-readers/</w:t>
        </w:r>
      </w:hyperlink>
      <w:r w:rsidR="00922C67" w:rsidRPr="00922C67">
        <w:rPr>
          <w:rFonts w:eastAsia="Arial"/>
          <w:szCs w:val="24"/>
        </w:rPr>
        <w:t xml:space="preserve"> </w:t>
      </w:r>
    </w:p>
    <w:p w14:paraId="729FED8F" w14:textId="7E0B3AF4" w:rsidR="002816CD" w:rsidRPr="00922C67" w:rsidRDefault="002816CD" w:rsidP="00B16952">
      <w:pPr>
        <w:pStyle w:val="NoSpacing"/>
        <w:ind w:left="10"/>
        <w:rPr>
          <w:rFonts w:eastAsia="Arial"/>
          <w:szCs w:val="24"/>
        </w:rPr>
      </w:pPr>
    </w:p>
    <w:p w14:paraId="760B6527" w14:textId="77777777" w:rsidR="002816CD" w:rsidRDefault="002816CD" w:rsidP="00B16952">
      <w:pPr>
        <w:pStyle w:val="NoSpacing"/>
        <w:ind w:left="10"/>
        <w:rPr>
          <w:rFonts w:eastAsia="Arial"/>
          <w:szCs w:val="24"/>
        </w:rPr>
      </w:pPr>
    </w:p>
    <w:p w14:paraId="10568358" w14:textId="77777777" w:rsidR="002816CD" w:rsidRDefault="002816CD" w:rsidP="00B16952">
      <w:pPr>
        <w:pStyle w:val="NoSpacing"/>
        <w:ind w:left="10"/>
        <w:rPr>
          <w:rFonts w:eastAsia="Arial"/>
          <w:szCs w:val="24"/>
        </w:rPr>
      </w:pPr>
    </w:p>
    <w:p w14:paraId="57F7A70E" w14:textId="5CCBC522" w:rsidR="00B16952" w:rsidRPr="00B16952" w:rsidRDefault="00E5344F" w:rsidP="00B16952">
      <w:pPr>
        <w:pStyle w:val="NoSpacing"/>
        <w:ind w:left="10"/>
        <w:rPr>
          <w:szCs w:val="24"/>
        </w:rPr>
      </w:pPr>
      <w:r w:rsidRPr="009C4862">
        <w:rPr>
          <w:rFonts w:eastAsia="Arial"/>
          <w:szCs w:val="24"/>
        </w:rPr>
        <w:t xml:space="preserve">March 4, 2026: MI - </w:t>
      </w:r>
      <w:r w:rsidRPr="009C4862">
        <w:rPr>
          <w:szCs w:val="24"/>
        </w:rPr>
        <w:t xml:space="preserve">MI City Implements Full-Scale Drone Response Unit. </w:t>
      </w:r>
      <w:r w:rsidR="00B16952" w:rsidRPr="009C4862">
        <w:rPr>
          <w:szCs w:val="24"/>
        </w:rPr>
        <w:t xml:space="preserve">[TV Video.] </w:t>
      </w:r>
      <w:r w:rsidR="00B16952" w:rsidRPr="009C4862">
        <w:t>Warren </w:t>
      </w:r>
      <w:proofErr w:type="gramStart"/>
      <w:r w:rsidR="00B16952" w:rsidRPr="009C4862">
        <w:t>first-responders</w:t>
      </w:r>
      <w:proofErr w:type="gramEnd"/>
      <w:r w:rsidR="00B16952" w:rsidRPr="009C4862">
        <w:t xml:space="preserve"> now get an almost-immediate first-look at crime or emergency scenes thanks to a newly fully implemented video-drone program.</w:t>
      </w:r>
      <w:r w:rsidR="00B67D2C">
        <w:t xml:space="preserve"> </w:t>
      </w:r>
      <w:r w:rsidR="00B16952" w:rsidRPr="00B16952">
        <w:rPr>
          <w:szCs w:val="24"/>
        </w:rPr>
        <w:t xml:space="preserve">A partnership between the city police and fire departments will “revolutionize public safety efforts” by providing officials with a view of a crime or emergency scene within a minute or </w:t>
      </w:r>
      <w:proofErr w:type="gramStart"/>
      <w:r w:rsidR="00B16952" w:rsidRPr="00B16952">
        <w:rPr>
          <w:szCs w:val="24"/>
        </w:rPr>
        <w:t>two, and</w:t>
      </w:r>
      <w:proofErr w:type="gramEnd"/>
      <w:r w:rsidR="00B16952" w:rsidRPr="00B16952">
        <w:rPr>
          <w:szCs w:val="24"/>
        </w:rPr>
        <w:t xml:space="preserve"> could help save lives of those involved in the incident, first responders and anyone else potentially impacted.</w:t>
      </w:r>
      <w:r w:rsidR="00B16952" w:rsidRPr="009C4862">
        <w:rPr>
          <w:szCs w:val="24"/>
        </w:rPr>
        <w:t xml:space="preserve"> </w:t>
      </w:r>
      <w:r w:rsidR="00B16952" w:rsidRPr="00B16952">
        <w:rPr>
          <w:szCs w:val="24"/>
        </w:rPr>
        <w:t>“This is truly special, this is going to revolutionize what we’re doing in Warren,” police Commissioner Eric Hawkins said Tuesday at a press conference at the police station.</w:t>
      </w:r>
      <w:r w:rsidR="009C4862" w:rsidRPr="009C4862">
        <w:rPr>
          <w:szCs w:val="24"/>
        </w:rPr>
        <w:t xml:space="preserve"> Camera- and-sensor-equipped drones have been placed in six locations on the rooftops of the city’s five fire stations and the police station to take off within 20 seconds to respond to “high priority” 911 calls, officials explained. </w:t>
      </w:r>
      <w:hyperlink r:id="rId441" w:history="1">
        <w:r w:rsidR="009C4862" w:rsidRPr="00794022">
          <w:rPr>
            <w:rStyle w:val="Hyperlink"/>
            <w:szCs w:val="24"/>
          </w:rPr>
          <w:t>https://www.fireengineering.com/fire-apparatus/fire-drones/mi-city-implements-full-scale-drone-response-unit/?utm_medium=email&amp;utm_source=fe_daily_newsletter&amp;utm_campaign=2026-3-4&amp;oly_enc_id=0573H1103045H2E</w:t>
        </w:r>
      </w:hyperlink>
      <w:r w:rsidR="009C4862">
        <w:rPr>
          <w:szCs w:val="24"/>
        </w:rPr>
        <w:t xml:space="preserve"> </w:t>
      </w:r>
    </w:p>
    <w:p w14:paraId="12C00AD2" w14:textId="52D09E26" w:rsidR="00E5344F" w:rsidRPr="00E5344F" w:rsidRDefault="00E5344F" w:rsidP="00E5344F">
      <w:pPr>
        <w:pStyle w:val="NoSpacing"/>
        <w:ind w:left="10"/>
        <w:rPr>
          <w:b/>
          <w:bCs/>
          <w:szCs w:val="24"/>
        </w:rPr>
      </w:pPr>
    </w:p>
    <w:p w14:paraId="31292FC8" w14:textId="6C6BE5F7" w:rsidR="00E5344F" w:rsidRDefault="00E5344F" w:rsidP="00D74C60">
      <w:pPr>
        <w:pStyle w:val="NoSpacing"/>
        <w:ind w:left="10"/>
        <w:rPr>
          <w:rFonts w:eastAsia="Arial"/>
          <w:szCs w:val="24"/>
        </w:rPr>
      </w:pPr>
    </w:p>
    <w:p w14:paraId="62F7D7F1" w14:textId="77777777" w:rsidR="00E5344F" w:rsidRDefault="00E5344F" w:rsidP="00D74C60">
      <w:pPr>
        <w:pStyle w:val="NoSpacing"/>
        <w:ind w:left="10"/>
        <w:rPr>
          <w:rFonts w:eastAsia="Arial"/>
          <w:szCs w:val="24"/>
        </w:rPr>
      </w:pPr>
    </w:p>
    <w:p w14:paraId="5AA29850" w14:textId="77777777" w:rsidR="00E5344F" w:rsidRDefault="00E5344F" w:rsidP="00D74C60">
      <w:pPr>
        <w:pStyle w:val="NoSpacing"/>
        <w:ind w:left="10"/>
        <w:rPr>
          <w:rFonts w:eastAsia="Arial"/>
          <w:szCs w:val="24"/>
        </w:rPr>
      </w:pPr>
    </w:p>
    <w:p w14:paraId="727FAB42" w14:textId="592424BF" w:rsidR="00D74C60" w:rsidRPr="00D74C60" w:rsidRDefault="00C67A35" w:rsidP="00D74C60">
      <w:pPr>
        <w:pStyle w:val="NoSpacing"/>
        <w:ind w:left="10"/>
        <w:rPr>
          <w:szCs w:val="24"/>
        </w:rPr>
      </w:pPr>
      <w:r w:rsidRPr="002E6119">
        <w:rPr>
          <w:rFonts w:eastAsia="Arial"/>
          <w:szCs w:val="24"/>
        </w:rPr>
        <w:t xml:space="preserve">Feb. 27, 2026: TX - </w:t>
      </w:r>
      <w:r w:rsidRPr="002E6119">
        <w:rPr>
          <w:szCs w:val="24"/>
        </w:rPr>
        <w:t xml:space="preserve">Pentagon Shoots Down US Customs </w:t>
      </w:r>
      <w:proofErr w:type="gramStart"/>
      <w:r w:rsidRPr="002E6119">
        <w:rPr>
          <w:szCs w:val="24"/>
        </w:rPr>
        <w:t>And</w:t>
      </w:r>
      <w:proofErr w:type="gramEnd"/>
      <w:r w:rsidRPr="002E6119">
        <w:rPr>
          <w:szCs w:val="24"/>
        </w:rPr>
        <w:t xml:space="preserve"> Border Protection Drone </w:t>
      </w:r>
      <w:proofErr w:type="gramStart"/>
      <w:r w:rsidRPr="002E6119">
        <w:rPr>
          <w:szCs w:val="24"/>
        </w:rPr>
        <w:t>With</w:t>
      </w:r>
      <w:proofErr w:type="gramEnd"/>
      <w:r w:rsidRPr="002E6119">
        <w:rPr>
          <w:szCs w:val="24"/>
        </w:rPr>
        <w:t xml:space="preserve"> Laser System, Lawmakers Say</w:t>
      </w:r>
      <w:r w:rsidR="00903BA1" w:rsidRPr="002E6119">
        <w:rPr>
          <w:szCs w:val="24"/>
        </w:rPr>
        <w:t xml:space="preserve">.  The US military used an anti-drone laser system to shoot down </w:t>
      </w:r>
      <w:proofErr w:type="gramStart"/>
      <w:r w:rsidR="00903BA1" w:rsidRPr="002E6119">
        <w:rPr>
          <w:szCs w:val="24"/>
        </w:rPr>
        <w:t>a</w:t>
      </w:r>
      <w:proofErr w:type="gramEnd"/>
      <w:r w:rsidR="00903BA1" w:rsidRPr="002E6119">
        <w:rPr>
          <w:szCs w:val="24"/>
        </w:rPr>
        <w:t xml:space="preserve"> unmanned aircraft operated by US Customs and Border Protection in Texas, according to congressional representatives.  </w:t>
      </w:r>
      <w:r w:rsidR="00903BA1" w:rsidRPr="00903BA1">
        <w:rPr>
          <w:szCs w:val="24"/>
        </w:rPr>
        <w:t xml:space="preserve">The incident comes just weeks after use of a laser system near El Paso led to confusion and exposed communication lapses among several US agencies. </w:t>
      </w:r>
      <w:r w:rsidR="00D74C60">
        <w:rPr>
          <w:szCs w:val="24"/>
        </w:rPr>
        <w:t xml:space="preserve">… </w:t>
      </w:r>
      <w:r w:rsidR="00D74C60" w:rsidRPr="00D74C60">
        <w:rPr>
          <w:szCs w:val="24"/>
        </w:rPr>
        <w:t xml:space="preserve">The top Democrat on the House committee Rick Larsen, along with Reps. André Carson and Bennie Thompson were notified of the shoot down Thursday through official channels, a congressional source tells CNN. </w:t>
      </w:r>
      <w:r w:rsidR="00D74C60">
        <w:rPr>
          <w:szCs w:val="24"/>
        </w:rPr>
        <w:t xml:space="preserve"> </w:t>
      </w:r>
      <w:r w:rsidR="00D74C60" w:rsidRPr="00D74C60">
        <w:rPr>
          <w:szCs w:val="24"/>
        </w:rPr>
        <w:t xml:space="preserve">“We said MONTHS ago that the White House’s decision to sidestep a bipartisan, tri-committee bill to appropriately train C-UAS (counter unmanned aerial system) operators and address the lack of coordination between the Pentagon, DHS and the FAA was a short-sighted idea. Now, we’re seeing the result of its incompetence,” the statement said. </w:t>
      </w:r>
    </w:p>
    <w:p w14:paraId="5624FA22" w14:textId="1E553B1B" w:rsidR="00903BA1" w:rsidRPr="00903BA1" w:rsidRDefault="00D74C60" w:rsidP="00903BA1">
      <w:pPr>
        <w:pStyle w:val="NoSpacing"/>
        <w:ind w:left="10"/>
        <w:rPr>
          <w:szCs w:val="24"/>
        </w:rPr>
      </w:pPr>
      <w:hyperlink r:id="rId442" w:history="1">
        <w:r w:rsidRPr="00B300C6">
          <w:rPr>
            <w:rStyle w:val="Hyperlink"/>
            <w:szCs w:val="24"/>
          </w:rPr>
          <w:t>https://www.cnn.com/2026/02/26/us/pentagon-shoots-down-cbp-drone</w:t>
        </w:r>
      </w:hyperlink>
      <w:r w:rsidR="002E6119" w:rsidRPr="002E6119">
        <w:rPr>
          <w:szCs w:val="24"/>
        </w:rPr>
        <w:t xml:space="preserve"> </w:t>
      </w:r>
    </w:p>
    <w:p w14:paraId="760FCEDB" w14:textId="639CC77C" w:rsidR="00C67A35" w:rsidRPr="00C67A35" w:rsidRDefault="00C67A35" w:rsidP="00C67A35">
      <w:pPr>
        <w:pStyle w:val="NoSpacing"/>
        <w:ind w:left="10"/>
        <w:rPr>
          <w:b/>
          <w:bCs/>
          <w:szCs w:val="24"/>
        </w:rPr>
      </w:pPr>
    </w:p>
    <w:p w14:paraId="50C9405C" w14:textId="577F904F" w:rsidR="00C67A35" w:rsidRDefault="00C67A35" w:rsidP="008B0D6F">
      <w:pPr>
        <w:pStyle w:val="NoSpacing"/>
        <w:ind w:left="10"/>
        <w:rPr>
          <w:rFonts w:eastAsia="Arial"/>
          <w:szCs w:val="24"/>
        </w:rPr>
      </w:pPr>
    </w:p>
    <w:p w14:paraId="4F8D995E" w14:textId="77777777" w:rsidR="00C67A35" w:rsidRDefault="00C67A35" w:rsidP="008B0D6F">
      <w:pPr>
        <w:pStyle w:val="NoSpacing"/>
        <w:ind w:left="10"/>
        <w:rPr>
          <w:rFonts w:eastAsia="Arial"/>
          <w:szCs w:val="24"/>
        </w:rPr>
      </w:pPr>
    </w:p>
    <w:p w14:paraId="6A1AB68A" w14:textId="455B02F7" w:rsidR="00F56FCA" w:rsidRPr="00F56FCA" w:rsidRDefault="00F56FCA" w:rsidP="008B0D6F">
      <w:pPr>
        <w:pStyle w:val="NoSpacing"/>
        <w:ind w:left="10"/>
        <w:rPr>
          <w:rFonts w:eastAsia="Arial"/>
          <w:szCs w:val="24"/>
        </w:rPr>
      </w:pPr>
      <w:r w:rsidRPr="00F56FCA">
        <w:rPr>
          <w:rFonts w:eastAsia="Arial"/>
          <w:szCs w:val="24"/>
        </w:rPr>
        <w:t>Feb. 14, 2026: ATF Seizes Thousands of Illegal Firearms Bound for Cartels in Mexico. The Bureau of Alcohol, Tobacco, Firearms and Explosives (ATF) today announced that since January 20, 2025, it has seized 36,277 illegal crime guns and 2,317,999 rounds of ammunition from prohibited persons, gang members, and suppliers for transnational criminal organizations.</w:t>
      </w:r>
    </w:p>
    <w:p w14:paraId="1DD9C598" w14:textId="77777777" w:rsidR="00F56FCA" w:rsidRDefault="00F56FCA" w:rsidP="008B0D6F">
      <w:pPr>
        <w:pStyle w:val="NoSpacing"/>
        <w:ind w:left="10"/>
        <w:rPr>
          <w:rFonts w:eastAsia="Arial"/>
          <w:szCs w:val="24"/>
        </w:rPr>
      </w:pPr>
      <w:r w:rsidRPr="00F56FCA">
        <w:rPr>
          <w:rFonts w:eastAsia="Arial"/>
          <w:szCs w:val="24"/>
        </w:rPr>
        <w:t>4,359 of these seized firearms were bound for Mexico, where they would have been used by violent drug cartels and gangs.  648,975 rounds of the seized ammunition were bound for Mexico, which averages to over 1,600 rounds per day…. Through advanced Crime Gun Intelligence (NIBIN, firearms tracing, and touch DNA), ATF partners with state and local law enforcement to investigate, identify, and prosecute violent offenders.  At the same time, we safeguard lawful commerce and uphold the Constitution. </w:t>
      </w:r>
      <w:hyperlink r:id="rId443" w:history="1">
        <w:r w:rsidRPr="00F56FCA">
          <w:rPr>
            <w:rStyle w:val="Hyperlink"/>
            <w:rFonts w:eastAsia="Arial"/>
            <w:szCs w:val="24"/>
          </w:rPr>
          <w:t>https://www.justice.gov/opa/pr/atf-seizes-thousands-illegal-firearms-bound-cartels-mexico</w:t>
        </w:r>
      </w:hyperlink>
      <w:r w:rsidRPr="00F56FCA">
        <w:rPr>
          <w:rFonts w:eastAsia="Arial"/>
          <w:szCs w:val="24"/>
        </w:rPr>
        <w:t xml:space="preserve"> </w:t>
      </w:r>
    </w:p>
    <w:p w14:paraId="51DD8343" w14:textId="77777777" w:rsidR="004E2DD0" w:rsidRDefault="004E2DD0" w:rsidP="008B0D6F">
      <w:pPr>
        <w:pStyle w:val="NoSpacing"/>
        <w:ind w:left="10"/>
        <w:rPr>
          <w:rFonts w:eastAsia="Arial"/>
          <w:szCs w:val="24"/>
        </w:rPr>
      </w:pPr>
    </w:p>
    <w:p w14:paraId="645876F8" w14:textId="77777777" w:rsidR="004E2DD0" w:rsidRDefault="004E2DD0" w:rsidP="008B0D6F">
      <w:pPr>
        <w:pStyle w:val="NoSpacing"/>
        <w:ind w:left="10"/>
        <w:rPr>
          <w:rFonts w:eastAsia="Arial"/>
          <w:szCs w:val="24"/>
        </w:rPr>
      </w:pPr>
    </w:p>
    <w:p w14:paraId="5D35E601" w14:textId="65F74658" w:rsidR="001F3311" w:rsidRPr="001F3311" w:rsidRDefault="004E2DD0" w:rsidP="001F3311">
      <w:pPr>
        <w:pStyle w:val="NoSpacing"/>
        <w:ind w:left="10"/>
        <w:rPr>
          <w:szCs w:val="24"/>
        </w:rPr>
      </w:pPr>
      <w:r w:rsidRPr="00C80306">
        <w:rPr>
          <w:rFonts w:eastAsia="Arial"/>
          <w:szCs w:val="24"/>
        </w:rPr>
        <w:t xml:space="preserve">Feb. 13, 2026: TX - </w:t>
      </w:r>
      <w:r w:rsidR="00A5076E" w:rsidRPr="00C80306">
        <w:rPr>
          <w:szCs w:val="24"/>
        </w:rPr>
        <w:t xml:space="preserve">What </w:t>
      </w:r>
      <w:proofErr w:type="gramStart"/>
      <w:r w:rsidR="001F3311" w:rsidRPr="00C80306">
        <w:rPr>
          <w:szCs w:val="24"/>
        </w:rPr>
        <w:t>T</w:t>
      </w:r>
      <w:r w:rsidR="00A5076E" w:rsidRPr="00C80306">
        <w:rPr>
          <w:szCs w:val="24"/>
        </w:rPr>
        <w:t>o</w:t>
      </w:r>
      <w:proofErr w:type="gramEnd"/>
      <w:r w:rsidR="00A5076E" w:rsidRPr="00C80306">
        <w:rPr>
          <w:szCs w:val="24"/>
        </w:rPr>
        <w:t xml:space="preserve"> </w:t>
      </w:r>
      <w:r w:rsidR="001F3311" w:rsidRPr="00C80306">
        <w:rPr>
          <w:szCs w:val="24"/>
        </w:rPr>
        <w:t>K</w:t>
      </w:r>
      <w:r w:rsidR="00A5076E" w:rsidRPr="00C80306">
        <w:rPr>
          <w:szCs w:val="24"/>
        </w:rPr>
        <w:t xml:space="preserve">now </w:t>
      </w:r>
      <w:r w:rsidR="001F3311" w:rsidRPr="00C80306">
        <w:rPr>
          <w:szCs w:val="24"/>
        </w:rPr>
        <w:t>A</w:t>
      </w:r>
      <w:r w:rsidR="00A5076E" w:rsidRPr="00C80306">
        <w:rPr>
          <w:szCs w:val="24"/>
        </w:rPr>
        <w:t xml:space="preserve">bout </w:t>
      </w:r>
      <w:proofErr w:type="gramStart"/>
      <w:r w:rsidR="001F3311" w:rsidRPr="00C80306">
        <w:rPr>
          <w:szCs w:val="24"/>
        </w:rPr>
        <w:t>T</w:t>
      </w:r>
      <w:r w:rsidR="00A5076E" w:rsidRPr="00C80306">
        <w:rPr>
          <w:szCs w:val="24"/>
        </w:rPr>
        <w:t>he</w:t>
      </w:r>
      <w:proofErr w:type="gramEnd"/>
      <w:r w:rsidR="00A5076E" w:rsidRPr="00C80306">
        <w:rPr>
          <w:szCs w:val="24"/>
        </w:rPr>
        <w:t xml:space="preserve"> </w:t>
      </w:r>
      <w:r w:rsidR="001F3311" w:rsidRPr="00C80306">
        <w:rPr>
          <w:szCs w:val="24"/>
        </w:rPr>
        <w:t>C</w:t>
      </w:r>
      <w:r w:rsidR="00A5076E" w:rsidRPr="00C80306">
        <w:rPr>
          <w:szCs w:val="24"/>
        </w:rPr>
        <w:t xml:space="preserve">ounter </w:t>
      </w:r>
      <w:r w:rsidR="001F3311" w:rsidRPr="00C80306">
        <w:rPr>
          <w:szCs w:val="24"/>
        </w:rPr>
        <w:t>D</w:t>
      </w:r>
      <w:r w:rsidR="00A5076E" w:rsidRPr="00C80306">
        <w:rPr>
          <w:szCs w:val="24"/>
        </w:rPr>
        <w:t xml:space="preserve">rone </w:t>
      </w:r>
      <w:r w:rsidR="001F3311" w:rsidRPr="00C80306">
        <w:rPr>
          <w:szCs w:val="24"/>
        </w:rPr>
        <w:t>T</w:t>
      </w:r>
      <w:r w:rsidR="00A5076E" w:rsidRPr="00C80306">
        <w:rPr>
          <w:szCs w:val="24"/>
        </w:rPr>
        <w:t xml:space="preserve">echnology </w:t>
      </w:r>
      <w:r w:rsidR="001F3311" w:rsidRPr="00C80306">
        <w:rPr>
          <w:szCs w:val="24"/>
        </w:rPr>
        <w:t>T</w:t>
      </w:r>
      <w:r w:rsidR="00A5076E" w:rsidRPr="00C80306">
        <w:rPr>
          <w:szCs w:val="24"/>
        </w:rPr>
        <w:t xml:space="preserve">hat </w:t>
      </w:r>
      <w:r w:rsidR="001F3311" w:rsidRPr="00C80306">
        <w:rPr>
          <w:szCs w:val="24"/>
        </w:rPr>
        <w:t>T</w:t>
      </w:r>
      <w:r w:rsidR="00A5076E" w:rsidRPr="00C80306">
        <w:rPr>
          <w:szCs w:val="24"/>
        </w:rPr>
        <w:t xml:space="preserve">riggered </w:t>
      </w:r>
      <w:proofErr w:type="gramStart"/>
      <w:r w:rsidR="001F3311" w:rsidRPr="00C80306">
        <w:rPr>
          <w:szCs w:val="24"/>
        </w:rPr>
        <w:t>T</w:t>
      </w:r>
      <w:r w:rsidR="00A5076E" w:rsidRPr="00C80306">
        <w:rPr>
          <w:szCs w:val="24"/>
        </w:rPr>
        <w:t>he</w:t>
      </w:r>
      <w:proofErr w:type="gramEnd"/>
      <w:r w:rsidR="00A5076E" w:rsidRPr="00C80306">
        <w:rPr>
          <w:szCs w:val="24"/>
        </w:rPr>
        <w:t xml:space="preserve"> </w:t>
      </w:r>
      <w:r w:rsidR="001F3311" w:rsidRPr="00C80306">
        <w:rPr>
          <w:szCs w:val="24"/>
        </w:rPr>
        <w:t>C</w:t>
      </w:r>
      <w:r w:rsidR="00A5076E" w:rsidRPr="00C80306">
        <w:rPr>
          <w:szCs w:val="24"/>
        </w:rPr>
        <w:t xml:space="preserve">losure </w:t>
      </w:r>
      <w:proofErr w:type="gramStart"/>
      <w:r w:rsidR="001F3311" w:rsidRPr="00C80306">
        <w:rPr>
          <w:szCs w:val="24"/>
        </w:rPr>
        <w:t>O</w:t>
      </w:r>
      <w:r w:rsidR="00A5076E" w:rsidRPr="00C80306">
        <w:rPr>
          <w:szCs w:val="24"/>
        </w:rPr>
        <w:t>f</w:t>
      </w:r>
      <w:proofErr w:type="gramEnd"/>
      <w:r w:rsidR="00A5076E" w:rsidRPr="00C80306">
        <w:rPr>
          <w:szCs w:val="24"/>
        </w:rPr>
        <w:t xml:space="preserve"> </w:t>
      </w:r>
      <w:r w:rsidR="001F3311" w:rsidRPr="00C80306">
        <w:rPr>
          <w:szCs w:val="24"/>
        </w:rPr>
        <w:t>T</w:t>
      </w:r>
      <w:r w:rsidR="00A5076E" w:rsidRPr="00C80306">
        <w:rPr>
          <w:szCs w:val="24"/>
        </w:rPr>
        <w:t xml:space="preserve">he El Paso </w:t>
      </w:r>
      <w:proofErr w:type="spellStart"/>
      <w:r w:rsidR="001F3311" w:rsidRPr="00C80306">
        <w:rPr>
          <w:szCs w:val="24"/>
        </w:rPr>
        <w:t>S</w:t>
      </w:r>
      <w:r w:rsidR="00A5076E" w:rsidRPr="00C80306">
        <w:rPr>
          <w:szCs w:val="24"/>
        </w:rPr>
        <w:t>irspace</w:t>
      </w:r>
      <w:proofErr w:type="spellEnd"/>
      <w:r w:rsidR="00A5076E" w:rsidRPr="00C80306">
        <w:rPr>
          <w:szCs w:val="24"/>
        </w:rPr>
        <w:t xml:space="preserve">.  </w:t>
      </w:r>
      <w:r w:rsidR="001F3311" w:rsidRPr="00C80306">
        <w:t>The government’s ability to deal with drones that pose a threat on American soil has been questioned this week after the use of a laser designed to shoot down drones near the border in Texas led to the </w:t>
      </w:r>
      <w:hyperlink r:id="rId444" w:history="1">
        <w:r w:rsidR="001F3311" w:rsidRPr="00C80306">
          <w:rPr>
            <w:rStyle w:val="Hyperlink"/>
          </w:rPr>
          <w:t>abrupt closure</w:t>
        </w:r>
      </w:hyperlink>
      <w:r w:rsidR="001F3311" w:rsidRPr="00C80306">
        <w:t> of the airspace over El Paso, sources familiar with the situation told The Associated Press.</w:t>
      </w:r>
      <w:r w:rsidR="00C80306">
        <w:t xml:space="preserve"> </w:t>
      </w:r>
      <w:r w:rsidR="001F3311" w:rsidRPr="001F3311">
        <w:rPr>
          <w:szCs w:val="24"/>
        </w:rPr>
        <w:t>The details of exactly what happened before the Federal Aviation Administration shut down the busy airport in the Mexican border city on Wednesday aren’t entirely clear, but a source familiar with the situation told AP that the laser was deployed by U.S. Customs and Border Protection without coordinating with the FAA.</w:t>
      </w:r>
      <w:r w:rsidR="00C80306">
        <w:rPr>
          <w:szCs w:val="24"/>
        </w:rPr>
        <w:t xml:space="preserve">  </w:t>
      </w:r>
      <w:r w:rsidR="001F3311" w:rsidRPr="001F3311">
        <w:rPr>
          <w:szCs w:val="24"/>
        </w:rPr>
        <w:t>Two months ago, </w:t>
      </w:r>
      <w:hyperlink r:id="rId445" w:history="1">
        <w:r w:rsidR="001F3311" w:rsidRPr="001F3311">
          <w:rPr>
            <w:rStyle w:val="Hyperlink"/>
            <w:szCs w:val="24"/>
          </w:rPr>
          <w:t>Congress agreed</w:t>
        </w:r>
      </w:hyperlink>
      <w:r w:rsidR="001F3311" w:rsidRPr="001F3311">
        <w:rPr>
          <w:szCs w:val="24"/>
        </w:rPr>
        <w:t xml:space="preserve"> to give more law enforcement </w:t>
      </w:r>
      <w:proofErr w:type="gramStart"/>
      <w:r w:rsidR="001F3311" w:rsidRPr="001F3311">
        <w:rPr>
          <w:szCs w:val="24"/>
        </w:rPr>
        <w:t>agencies the authority</w:t>
      </w:r>
      <w:proofErr w:type="gramEnd"/>
      <w:r w:rsidR="001F3311" w:rsidRPr="001F3311">
        <w:rPr>
          <w:szCs w:val="24"/>
        </w:rPr>
        <w:t xml:space="preserve"> to take down rogue drones as long as they are properly trained. That could make situations like the one in El Paso more likely. Previously, only a select few federal agencies had that power.</w:t>
      </w:r>
      <w:r w:rsidR="00C80306" w:rsidRPr="00C80306">
        <w:rPr>
          <w:szCs w:val="24"/>
        </w:rPr>
        <w:t xml:space="preserve"> </w:t>
      </w:r>
      <w:hyperlink r:id="rId446" w:history="1">
        <w:r w:rsidR="00C80306" w:rsidRPr="00C80306">
          <w:rPr>
            <w:rStyle w:val="Hyperlink"/>
            <w:szCs w:val="24"/>
          </w:rPr>
          <w:t>https://apnews.com/article/el-paso-flights-airspace-drone-restrictions-laser-a9474193eb96500c14db54aa9003d2ce</w:t>
        </w:r>
      </w:hyperlink>
      <w:r w:rsidR="00C80306" w:rsidRPr="00C80306">
        <w:rPr>
          <w:szCs w:val="24"/>
        </w:rPr>
        <w:t xml:space="preserve"> </w:t>
      </w:r>
    </w:p>
    <w:p w14:paraId="7C3BDDFD" w14:textId="77C59A7D" w:rsidR="00A5076E" w:rsidRPr="00C80306" w:rsidRDefault="00A5076E" w:rsidP="00A5076E">
      <w:pPr>
        <w:pStyle w:val="NoSpacing"/>
        <w:ind w:left="10"/>
        <w:rPr>
          <w:szCs w:val="24"/>
        </w:rPr>
      </w:pPr>
    </w:p>
    <w:p w14:paraId="0ECFF7ED" w14:textId="1FC032BD" w:rsidR="004E2DD0" w:rsidRDefault="004E2DD0" w:rsidP="008B0D6F">
      <w:pPr>
        <w:pStyle w:val="NoSpacing"/>
        <w:ind w:left="10"/>
        <w:rPr>
          <w:rFonts w:eastAsia="Arial"/>
          <w:szCs w:val="24"/>
        </w:rPr>
      </w:pPr>
    </w:p>
    <w:p w14:paraId="3B755FD8" w14:textId="77777777" w:rsidR="00A01208" w:rsidRDefault="00A01208" w:rsidP="008B0D6F">
      <w:pPr>
        <w:pStyle w:val="NoSpacing"/>
        <w:ind w:left="10"/>
        <w:rPr>
          <w:rFonts w:eastAsia="Arial"/>
          <w:szCs w:val="24"/>
        </w:rPr>
      </w:pPr>
    </w:p>
    <w:p w14:paraId="118F03DA" w14:textId="77777777" w:rsidR="00F56FCA" w:rsidRPr="00F56FCA" w:rsidRDefault="00F56FCA" w:rsidP="008B0D6F">
      <w:pPr>
        <w:pStyle w:val="NoSpacing"/>
        <w:ind w:left="10"/>
        <w:rPr>
          <w:rFonts w:eastAsia="Arial"/>
          <w:szCs w:val="24"/>
        </w:rPr>
      </w:pPr>
    </w:p>
    <w:p w14:paraId="369382C9" w14:textId="3606F03D" w:rsidR="00F56FCA" w:rsidRPr="00F56FCA" w:rsidRDefault="004E2DD0" w:rsidP="008B0D6F">
      <w:pPr>
        <w:pStyle w:val="NoSpacing"/>
        <w:ind w:left="10"/>
        <w:rPr>
          <w:rFonts w:eastAsia="Arial"/>
          <w:szCs w:val="24"/>
        </w:rPr>
      </w:pPr>
      <w:r>
        <w:rPr>
          <w:rFonts w:eastAsia="Arial"/>
          <w:szCs w:val="24"/>
        </w:rPr>
        <w:t xml:space="preserve">HOMELAND SECURITY MAGAZINE: </w:t>
      </w:r>
      <w:r w:rsidR="00F56FCA" w:rsidRPr="00F56FCA">
        <w:rPr>
          <w:rFonts w:eastAsia="Arial"/>
          <w:szCs w:val="24"/>
        </w:rPr>
        <w:t>Articles by Professor Benn</w:t>
      </w:r>
      <w:r w:rsidR="00633384">
        <w:rPr>
          <w:rFonts w:eastAsia="Arial"/>
          <w:szCs w:val="24"/>
        </w:rPr>
        <w:t>e</w:t>
      </w:r>
      <w:r w:rsidR="00F56FCA" w:rsidRPr="00F56FCA">
        <w:rPr>
          <w:rFonts w:eastAsia="Arial"/>
          <w:szCs w:val="24"/>
        </w:rPr>
        <w:t xml:space="preserve">tt as  contributor with Homeland Security Today: </w:t>
      </w:r>
    </w:p>
    <w:p w14:paraId="540D2286" w14:textId="77777777" w:rsidR="00F56FCA" w:rsidRPr="00F56FCA" w:rsidRDefault="00F56FCA" w:rsidP="008B0D6F">
      <w:pPr>
        <w:pStyle w:val="NoSpacing"/>
        <w:ind w:left="10"/>
        <w:rPr>
          <w:rFonts w:eastAsia="Arial"/>
          <w:szCs w:val="24"/>
        </w:rPr>
      </w:pPr>
    </w:p>
    <w:p w14:paraId="16F24FCA" w14:textId="77777777" w:rsidR="00F56FCA" w:rsidRPr="00F56FCA" w:rsidRDefault="00F56FCA" w:rsidP="008B0D6F">
      <w:pPr>
        <w:pStyle w:val="NoSpacing"/>
        <w:ind w:left="10"/>
        <w:rPr>
          <w:rFonts w:eastAsia="Arial"/>
          <w:szCs w:val="24"/>
        </w:rPr>
      </w:pPr>
    </w:p>
    <w:p w14:paraId="68EBBB71" w14:textId="77777777" w:rsidR="00F56FCA" w:rsidRPr="00F56FCA" w:rsidRDefault="00F56FCA" w:rsidP="008B0D6F">
      <w:pPr>
        <w:pStyle w:val="NoSpacing"/>
        <w:ind w:left="10"/>
        <w:rPr>
          <w:rFonts w:eastAsia="Arial"/>
          <w:szCs w:val="24"/>
        </w:rPr>
      </w:pPr>
      <w:r w:rsidRPr="00F56FCA">
        <w:rPr>
          <w:rFonts w:eastAsia="Arial"/>
          <w:szCs w:val="24"/>
        </w:rPr>
        <w:t>December 28, 2025: Supreme Court Blocks National Guard Deployment to Chicago, Restricts Presidential Power Under Title 10</w:t>
      </w:r>
    </w:p>
    <w:p w14:paraId="3682CDB2" w14:textId="77777777" w:rsidR="00F56FCA" w:rsidRPr="00F56FCA" w:rsidRDefault="00F56FCA" w:rsidP="008B0D6F">
      <w:pPr>
        <w:pStyle w:val="NoSpacing"/>
        <w:ind w:left="10"/>
        <w:rPr>
          <w:rFonts w:eastAsia="Arial"/>
          <w:szCs w:val="24"/>
        </w:rPr>
      </w:pPr>
      <w:r w:rsidRPr="00F56FCA">
        <w:rPr>
          <w:rFonts w:eastAsia="Arial"/>
          <w:szCs w:val="24"/>
        </w:rPr>
        <w:t xml:space="preserve"> </w:t>
      </w:r>
      <w:hyperlink r:id="rId447" w:history="1">
        <w:r w:rsidRPr="00F56FCA">
          <w:rPr>
            <w:rStyle w:val="Hyperlink"/>
            <w:rFonts w:eastAsia="Arial"/>
            <w:szCs w:val="24"/>
          </w:rPr>
          <w:t>https://www.hstoday.us/us-national-guard/column-supreme-court-blocks-national-guard-deployment-to-chicago-restricts-presidential-power-under-title-10/</w:t>
        </w:r>
      </w:hyperlink>
      <w:r w:rsidRPr="00F56FCA">
        <w:rPr>
          <w:rFonts w:eastAsia="Arial"/>
          <w:szCs w:val="24"/>
        </w:rPr>
        <w:t xml:space="preserve"> </w:t>
      </w:r>
    </w:p>
    <w:p w14:paraId="5319F1DE" w14:textId="77777777" w:rsidR="00F56FCA" w:rsidRPr="00F56FCA" w:rsidRDefault="00F56FCA" w:rsidP="008B0D6F">
      <w:pPr>
        <w:pStyle w:val="NoSpacing"/>
        <w:ind w:left="10"/>
        <w:rPr>
          <w:rFonts w:eastAsia="Arial"/>
          <w:szCs w:val="24"/>
        </w:rPr>
      </w:pPr>
    </w:p>
    <w:p w14:paraId="2560A113" w14:textId="77777777" w:rsidR="00F56FCA" w:rsidRPr="00F56FCA" w:rsidRDefault="00F56FCA" w:rsidP="008B0D6F">
      <w:pPr>
        <w:pStyle w:val="NoSpacing"/>
        <w:ind w:left="10"/>
        <w:rPr>
          <w:rFonts w:eastAsia="Arial"/>
          <w:szCs w:val="24"/>
        </w:rPr>
      </w:pPr>
      <w:r w:rsidRPr="00F56FCA">
        <w:rPr>
          <w:rFonts w:eastAsia="Arial"/>
          <w:szCs w:val="24"/>
        </w:rPr>
        <w:t xml:space="preserve">December 19, 2025: Federal Courts Continue to Block DHS and FEMA DEI Grant Conditions </w:t>
      </w:r>
    </w:p>
    <w:p w14:paraId="07101E10" w14:textId="77777777" w:rsidR="00F56FCA" w:rsidRPr="00F56FCA" w:rsidRDefault="00F56FCA" w:rsidP="008B0D6F">
      <w:pPr>
        <w:pStyle w:val="NoSpacing"/>
        <w:ind w:left="10"/>
        <w:rPr>
          <w:rFonts w:eastAsia="Arial"/>
          <w:szCs w:val="24"/>
        </w:rPr>
      </w:pPr>
      <w:hyperlink r:id="rId448" w:history="1">
        <w:r w:rsidRPr="00F56FCA">
          <w:rPr>
            <w:rStyle w:val="Hyperlink"/>
            <w:rFonts w:eastAsia="Arial"/>
            <w:szCs w:val="24"/>
          </w:rPr>
          <w:t>https://www.hstoday.us/fema-dhs-federal-pages/column-federal-courts-block-dhs-and-fema-dei-grant-conditions/</w:t>
        </w:r>
      </w:hyperlink>
    </w:p>
    <w:p w14:paraId="105DFC38" w14:textId="77777777" w:rsidR="00F56FCA" w:rsidRPr="00F56FCA" w:rsidRDefault="00F56FCA" w:rsidP="008B0D6F">
      <w:pPr>
        <w:pStyle w:val="NoSpacing"/>
        <w:ind w:left="10"/>
        <w:rPr>
          <w:rFonts w:eastAsia="Arial"/>
          <w:szCs w:val="24"/>
        </w:rPr>
      </w:pPr>
    </w:p>
    <w:p w14:paraId="00A1B0DC" w14:textId="77777777" w:rsidR="00F56FCA" w:rsidRPr="00F56FCA" w:rsidRDefault="00F56FCA" w:rsidP="008B0D6F">
      <w:pPr>
        <w:pStyle w:val="NoSpacing"/>
        <w:ind w:left="10"/>
        <w:rPr>
          <w:rFonts w:eastAsia="Arial"/>
          <w:szCs w:val="24"/>
        </w:rPr>
      </w:pPr>
    </w:p>
    <w:p w14:paraId="560AAA75" w14:textId="77777777" w:rsidR="00F56FCA" w:rsidRPr="00F56FCA" w:rsidRDefault="00F56FCA" w:rsidP="008B0D6F">
      <w:pPr>
        <w:pStyle w:val="NoSpacing"/>
        <w:ind w:left="10"/>
        <w:rPr>
          <w:rFonts w:eastAsia="Arial"/>
          <w:szCs w:val="24"/>
        </w:rPr>
      </w:pPr>
      <w:r w:rsidRPr="00F56FCA">
        <w:rPr>
          <w:rFonts w:eastAsia="Arial"/>
          <w:szCs w:val="24"/>
        </w:rPr>
        <w:t xml:space="preserve">October 7, 2025: Federal Courts Block FEMA &amp; </w:t>
      </w:r>
      <w:proofErr w:type="gramStart"/>
      <w:r w:rsidRPr="00F56FCA">
        <w:rPr>
          <w:rFonts w:eastAsia="Arial"/>
          <w:szCs w:val="24"/>
        </w:rPr>
        <w:t>DHS Immigration</w:t>
      </w:r>
      <w:proofErr w:type="gramEnd"/>
      <w:r w:rsidRPr="00F56FCA">
        <w:rPr>
          <w:rFonts w:eastAsia="Arial"/>
          <w:szCs w:val="24"/>
        </w:rPr>
        <w:t xml:space="preserve"> Grant Conditions, Safeguarding Billions in Emergency Preparedness Funds</w:t>
      </w:r>
    </w:p>
    <w:p w14:paraId="723A2FBB" w14:textId="77777777" w:rsidR="00F56FCA" w:rsidRPr="00F56FCA" w:rsidRDefault="00F56FCA" w:rsidP="008B0D6F">
      <w:pPr>
        <w:pStyle w:val="NoSpacing"/>
        <w:ind w:left="10"/>
        <w:rPr>
          <w:rFonts w:eastAsia="Arial"/>
          <w:szCs w:val="24"/>
        </w:rPr>
      </w:pPr>
      <w:hyperlink r:id="rId449" w:history="1">
        <w:r w:rsidRPr="00F56FCA">
          <w:rPr>
            <w:rStyle w:val="Hyperlink"/>
            <w:rFonts w:eastAsia="Arial"/>
            <w:szCs w:val="24"/>
          </w:rPr>
          <w:t>https://www.hstoday.us/perspective/eyes-on-preparedness-federal-courts-block-fema-dhs-immigration-grant-conditions-safeguarding-billions-in-emergency-preparedness-funds/</w:t>
        </w:r>
      </w:hyperlink>
      <w:r w:rsidRPr="00F56FCA">
        <w:rPr>
          <w:rFonts w:eastAsia="Arial"/>
          <w:szCs w:val="24"/>
        </w:rPr>
        <w:t xml:space="preserve"> </w:t>
      </w:r>
    </w:p>
    <w:p w14:paraId="3D460D73" w14:textId="77777777" w:rsidR="00F56FCA" w:rsidRPr="00F56FCA" w:rsidRDefault="00F56FCA" w:rsidP="008B0D6F">
      <w:pPr>
        <w:pStyle w:val="NoSpacing"/>
        <w:ind w:left="10"/>
        <w:rPr>
          <w:rFonts w:eastAsia="Arial"/>
          <w:szCs w:val="24"/>
        </w:rPr>
      </w:pPr>
    </w:p>
    <w:p w14:paraId="437EB9A3" w14:textId="77777777" w:rsidR="00F56FCA" w:rsidRPr="00F56FCA" w:rsidRDefault="00F56FCA" w:rsidP="008B0D6F">
      <w:pPr>
        <w:pStyle w:val="NoSpacing"/>
        <w:ind w:left="10"/>
        <w:rPr>
          <w:rFonts w:eastAsia="Arial"/>
          <w:szCs w:val="24"/>
        </w:rPr>
      </w:pPr>
    </w:p>
    <w:p w14:paraId="6FA47947" w14:textId="77777777" w:rsidR="00F56FCA" w:rsidRPr="00F56FCA" w:rsidRDefault="00F56FCA" w:rsidP="008B0D6F">
      <w:pPr>
        <w:pStyle w:val="NoSpacing"/>
        <w:ind w:left="10"/>
        <w:rPr>
          <w:rFonts w:eastAsia="Arial"/>
          <w:szCs w:val="24"/>
        </w:rPr>
      </w:pPr>
      <w:r w:rsidRPr="00F56FCA">
        <w:rPr>
          <w:rFonts w:eastAsia="Arial"/>
          <w:szCs w:val="24"/>
        </w:rPr>
        <w:t>September 24, 2025: EYES IN THE SKY: Do Cities Need Warrants for Drones?</w:t>
      </w:r>
    </w:p>
    <w:p w14:paraId="13CD9B8C" w14:textId="77777777" w:rsidR="00F56FCA" w:rsidRPr="00F56FCA" w:rsidRDefault="00F56FCA" w:rsidP="008B0D6F">
      <w:pPr>
        <w:pStyle w:val="NoSpacing"/>
        <w:ind w:left="10"/>
        <w:rPr>
          <w:rFonts w:eastAsia="Arial"/>
          <w:szCs w:val="24"/>
        </w:rPr>
      </w:pPr>
      <w:hyperlink r:id="rId450" w:history="1">
        <w:r w:rsidRPr="00F56FCA">
          <w:rPr>
            <w:rStyle w:val="Hyperlink"/>
            <w:rFonts w:eastAsia="Arial"/>
            <w:szCs w:val="24"/>
          </w:rPr>
          <w:t>https://www.hstoday.us/subject-matter-areas/unmanned-vehicles/eyes-in-the-sky-do-cities-need-warrants-for-drones/</w:t>
        </w:r>
      </w:hyperlink>
    </w:p>
    <w:p w14:paraId="51D4FBFC" w14:textId="77777777" w:rsidR="00F56FCA" w:rsidRPr="00F56FCA" w:rsidRDefault="00F56FCA" w:rsidP="008B0D6F">
      <w:pPr>
        <w:pStyle w:val="NoSpacing"/>
        <w:ind w:left="10"/>
        <w:rPr>
          <w:rFonts w:eastAsia="Arial"/>
          <w:szCs w:val="24"/>
        </w:rPr>
      </w:pPr>
    </w:p>
    <w:p w14:paraId="72D3E03D" w14:textId="77777777" w:rsidR="00F56FCA" w:rsidRPr="00F56FCA" w:rsidRDefault="00F56FCA" w:rsidP="008B0D6F">
      <w:pPr>
        <w:pStyle w:val="NoSpacing"/>
        <w:ind w:left="10"/>
        <w:rPr>
          <w:rFonts w:eastAsia="Arial"/>
          <w:szCs w:val="24"/>
        </w:rPr>
      </w:pPr>
    </w:p>
    <w:p w14:paraId="454E815E" w14:textId="352387D7" w:rsidR="00B95C3D" w:rsidRDefault="00B95C3D">
      <w:pPr>
        <w:spacing w:after="160" w:line="259" w:lineRule="auto"/>
        <w:ind w:left="0" w:firstLine="0"/>
        <w:rPr>
          <w:rFonts w:eastAsia="Arial"/>
          <w:szCs w:val="24"/>
        </w:rPr>
      </w:pPr>
      <w:r>
        <w:rPr>
          <w:rFonts w:eastAsia="Arial"/>
          <w:szCs w:val="24"/>
        </w:rPr>
        <w:br w:type="page"/>
      </w:r>
    </w:p>
    <w:p w14:paraId="278B65DD" w14:textId="6A34CF83" w:rsidR="00C4086A" w:rsidRDefault="00C4086A">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1A0203C3" w14:textId="505DCA70"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4 – INCIDENT COMMAND, including Training, Drones, Communications, High Tech</w:t>
      </w:r>
    </w:p>
    <w:p w14:paraId="5A571FA3" w14:textId="77777777" w:rsidR="00F56FCA" w:rsidRPr="00F56FCA" w:rsidRDefault="00F56FCA" w:rsidP="00F56FCA">
      <w:pPr>
        <w:pStyle w:val="NoSpacing"/>
        <w:jc w:val="center"/>
        <w:rPr>
          <w:rFonts w:eastAsia="Arial"/>
          <w:szCs w:val="24"/>
        </w:rPr>
      </w:pPr>
    </w:p>
    <w:p w14:paraId="22456A83" w14:textId="77777777" w:rsidR="00FC4A88" w:rsidRDefault="00FC4A88" w:rsidP="00855132">
      <w:pPr>
        <w:pStyle w:val="NoSpacing"/>
        <w:ind w:left="10"/>
        <w:rPr>
          <w:rFonts w:eastAsia="Arial"/>
        </w:rPr>
      </w:pPr>
    </w:p>
    <w:p w14:paraId="1AA5FC9B" w14:textId="77777777" w:rsidR="00DE5EE4" w:rsidRPr="00142080" w:rsidRDefault="00DE5EE4" w:rsidP="00DE5EE4">
      <w:pPr>
        <w:pStyle w:val="NoSpacing"/>
      </w:pPr>
      <w:r w:rsidRPr="00DE5EE4">
        <w:rPr>
          <w:bCs/>
        </w:rPr>
        <w:t xml:space="preserve">May 20, 2026: CT - Norwich (CT) Says Three More Volunteer Departments Given Deadline to Accept Unified Command Policy. </w:t>
      </w:r>
      <w:r>
        <w:t xml:space="preserve"> </w:t>
      </w:r>
      <w:r w:rsidRPr="00142080">
        <w:t xml:space="preserve">Norwich — Three months after the city shut down </w:t>
      </w:r>
      <w:proofErr w:type="spellStart"/>
      <w:r w:rsidRPr="00142080">
        <w:t>Yantic</w:t>
      </w:r>
      <w:proofErr w:type="spellEnd"/>
      <w:r w:rsidRPr="00142080">
        <w:t xml:space="preserve"> volunteer fire department for failure to comply with a new citywide fire policy, the city now says three other departments have less than a week to comply with the policy or face the same consequences.</w:t>
      </w:r>
      <w:r>
        <w:t xml:space="preserve"> </w:t>
      </w:r>
      <w:r w:rsidRPr="00142080">
        <w:t xml:space="preserve">The city, in an announcement Tuesday, said it has provided legal notices to the Laurel Hill, </w:t>
      </w:r>
      <w:proofErr w:type="spellStart"/>
      <w:r w:rsidRPr="00142080">
        <w:t>Occum</w:t>
      </w:r>
      <w:proofErr w:type="spellEnd"/>
      <w:r w:rsidRPr="00142080">
        <w:t xml:space="preserve"> and </w:t>
      </w:r>
      <w:proofErr w:type="spellStart"/>
      <w:r w:rsidRPr="00142080">
        <w:t>Taftville</w:t>
      </w:r>
      <w:proofErr w:type="spellEnd"/>
      <w:r w:rsidRPr="00142080">
        <w:t xml:space="preserve"> volunteer departments that require each organization to comply with the city’s Unified Command policy — announced by City Fire Chief Sam Wilson and City Manager John Salomone in August 2025 — within five business days, or face suspension.</w:t>
      </w:r>
    </w:p>
    <w:p w14:paraId="251379A0" w14:textId="6CD879C8" w:rsidR="00DE5EE4" w:rsidRDefault="00DE5EE4" w:rsidP="00DE5EE4">
      <w:pPr>
        <w:pStyle w:val="NoSpacing"/>
      </w:pPr>
      <w:r w:rsidRPr="00142080">
        <w:t>The city says if they fail to comply, and are suspended, the city will implement emergency staffing and oversight measures” for each of the departments, covering each of the three fire districts with paid city firefighters</w:t>
      </w:r>
      <w:r>
        <w:t xml:space="preserve">…. </w:t>
      </w:r>
      <w:r w:rsidRPr="002A2E11">
        <w:t>Since then, the city and volunteers have issued statements through their public relations firms while their lawyers have attempted to resolve the issue through mediation. The volunteers have said they do not want to give up what they have called their autonomy to command emergency calls in their districts even though the city pays for most of their equipment and maintenance.</w:t>
      </w:r>
      <w:r>
        <w:t xml:space="preserve"> </w:t>
      </w:r>
      <w:hyperlink r:id="rId451" w:history="1">
        <w:r w:rsidRPr="00C66F11">
          <w:rPr>
            <w:rStyle w:val="Hyperlink"/>
          </w:rPr>
          <w:t>https://www.fireengineering.com/firefighting/norwich-ct-says-three-more-volunteer-departments-given-deadline-to-accept-unified-command-policy/?utm_source=fe_daily_newsletter&amp;utm_medium=email&amp;utm_campaign=2026-5-20&amp;oly_enc_id=0573H1103045H2E</w:t>
        </w:r>
      </w:hyperlink>
    </w:p>
    <w:p w14:paraId="3051338F" w14:textId="77777777" w:rsidR="00F03FF8" w:rsidRDefault="00F03FF8" w:rsidP="00DE5EE4">
      <w:pPr>
        <w:pStyle w:val="NoSpacing"/>
      </w:pPr>
    </w:p>
    <w:p w14:paraId="79A86E8C" w14:textId="77777777" w:rsidR="00F03FF8" w:rsidRDefault="00F03FF8" w:rsidP="00DE5EE4">
      <w:pPr>
        <w:pStyle w:val="NoSpacing"/>
      </w:pPr>
    </w:p>
    <w:p w14:paraId="05FD5841" w14:textId="77777777" w:rsidR="00F03FF8" w:rsidRDefault="00F03FF8" w:rsidP="00F03FF8">
      <w:pPr>
        <w:pStyle w:val="NoSpacing"/>
        <w:rPr>
          <w:bCs/>
        </w:rPr>
      </w:pPr>
    </w:p>
    <w:p w14:paraId="2A950369" w14:textId="77777777" w:rsidR="00F03FF8" w:rsidRDefault="00F03FF8" w:rsidP="00F03FF8">
      <w:pPr>
        <w:pStyle w:val="NoSpacing"/>
        <w:rPr>
          <w:bCs/>
        </w:rPr>
      </w:pPr>
    </w:p>
    <w:p w14:paraId="0B91E12E" w14:textId="632F59CD" w:rsidR="00F03FF8" w:rsidRDefault="00F03FF8" w:rsidP="00F03FF8">
      <w:pPr>
        <w:pStyle w:val="NoSpacing"/>
      </w:pPr>
      <w:r w:rsidRPr="00F03FF8">
        <w:rPr>
          <w:bCs/>
        </w:rPr>
        <w:t xml:space="preserve">May 17, 2026: LA - Lawsuit Claims Official Told Firefighters </w:t>
      </w:r>
      <w:proofErr w:type="gramStart"/>
      <w:r w:rsidRPr="00F03FF8">
        <w:rPr>
          <w:bCs/>
        </w:rPr>
        <w:t>To</w:t>
      </w:r>
      <w:proofErr w:type="gramEnd"/>
      <w:r w:rsidRPr="00F03FF8">
        <w:rPr>
          <w:bCs/>
        </w:rPr>
        <w:t xml:space="preserve"> Stand Down During Louisiana Mansion Fire.  [</w:t>
      </w:r>
      <w:r>
        <w:t xml:space="preserve">TV VIDEO.] </w:t>
      </w:r>
      <w:r w:rsidRPr="00CD38E0">
        <w:t>Nearly a year after Nottoway Plantation burned to the ground, its owners filed a lawsuit against the Iberville Parish government, Parish President Chris Daigle and the City of Plaquemine, claiming all three acted in a “gross negligent manner” that contributed to the complete destruction of the major attraction.</w:t>
      </w:r>
      <w:r>
        <w:t xml:space="preserve"> </w:t>
      </w:r>
      <w:r w:rsidRPr="00CD38E0">
        <w:t>Nottoway Plantation Resort filed the petition for damages on Thursday, asking for compensation of “all reasonable damages.” Its owner, Dan Dyess, could not be immediately reached for comment.</w:t>
      </w:r>
      <w:r>
        <w:t xml:space="preserve"> </w:t>
      </w:r>
      <w:r w:rsidRPr="00CD38E0">
        <w:t>Nottoway Plantation was destroyed in a fire on May 15, 2025. The blaze started at around 2 p.m. in the mansion’s south wing before completely engulfing it by nightfall.</w:t>
      </w:r>
      <w:r>
        <w:t xml:space="preserve"> </w:t>
      </w:r>
      <w:r w:rsidRPr="00CD38E0">
        <w:t xml:space="preserve">At some point after firefighters arrived on the scene, the suit claims the Plaquemine Fire Department assumed the lead. At around 3:30 p.m., “sources” on the scene reported the fire had been contained in the “Boys Wings” of the mansion. Water had extinguished the fire on the floor, drapes and furniture, according to the lawsuit, and the fire </w:t>
      </w:r>
      <w:proofErr w:type="gramStart"/>
      <w:r w:rsidRPr="00CD38E0">
        <w:t>was in a position to</w:t>
      </w:r>
      <w:proofErr w:type="gramEnd"/>
      <w:r w:rsidRPr="00CD38E0">
        <w:t xml:space="preserve"> be completely put out.</w:t>
      </w:r>
      <w:r>
        <w:t xml:space="preserve"> </w:t>
      </w:r>
      <w:r w:rsidRPr="00CD38E0">
        <w:t>But it was a “false horizon.” The mansion was built using a 19th-century technique called “balloon framing,” where wall studs run vertically in a single piece from the foundation up to the roof — a “known issue for firefighters,” the suit said. The spaces between those studs hadn’t been fully extinguished, the suit alleges, and the Plaquemine Fire Department should have known to send hose lines to the attic, or the highest point of the structure, to douse it from above and prevent the fire from spreading.</w:t>
      </w:r>
      <w:r>
        <w:t xml:space="preserve"> </w:t>
      </w:r>
      <w:r w:rsidRPr="00CD38E0">
        <w:t xml:space="preserve">But they didn’t, despite standard procedures </w:t>
      </w:r>
      <w:proofErr w:type="gramStart"/>
      <w:r w:rsidRPr="00CD38E0">
        <w:t>and also</w:t>
      </w:r>
      <w:proofErr w:type="gramEnd"/>
      <w:r w:rsidRPr="00CD38E0">
        <w:t xml:space="preserve"> at least two of the Nottoway Plantation employees notifying the Plaquemine Fire Department that water needed to be put in the walls from the attic, the suit said. That, along with additional failures by the department, allowed the fire to reignite and spread, the suit said.</w:t>
      </w:r>
      <w:r>
        <w:t xml:space="preserve"> </w:t>
      </w:r>
      <w:r w:rsidRPr="00CD38E0">
        <w:t>The petition for damages also claims that at a “critical juncture,” Daigle, who is a volunteer firefighter, arrived at the scene and told firefighters to “stand down.” The suit claims his actions allowed the fire to rekindle.</w:t>
      </w:r>
      <w:r>
        <w:t xml:space="preserve"> </w:t>
      </w:r>
      <w:hyperlink r:id="rId452" w:history="1">
        <w:r w:rsidRPr="00C66F11">
          <w:rPr>
            <w:rStyle w:val="Hyperlink"/>
          </w:rPr>
          <w:t>https://www.fireengineering.com/news/lawsuit-claims-official-told-firefighters-to-stand-down-during-louisiana-mansion-fire/?utm_source=fe_daily_newsletter&amp;utm_medium=email&amp;utm_campaign=2026-5-18&amp;oly_enc_id=0573H1103045H2E</w:t>
        </w:r>
      </w:hyperlink>
      <w:r>
        <w:t xml:space="preserve"> </w:t>
      </w:r>
    </w:p>
    <w:p w14:paraId="7678521D" w14:textId="77777777" w:rsidR="00F03FF8" w:rsidRDefault="00F03FF8" w:rsidP="00F03FF8">
      <w:pPr>
        <w:pStyle w:val="NoSpacing"/>
      </w:pPr>
    </w:p>
    <w:p w14:paraId="00F3096A" w14:textId="77777777" w:rsidR="00F03FF8" w:rsidRDefault="00F03FF8" w:rsidP="00F03FF8">
      <w:pPr>
        <w:pStyle w:val="NoSpacing"/>
      </w:pPr>
    </w:p>
    <w:p w14:paraId="7106F12D" w14:textId="77777777" w:rsidR="00F03FF8" w:rsidRDefault="00F03FF8" w:rsidP="00DE5EE4">
      <w:pPr>
        <w:pStyle w:val="NoSpacing"/>
        <w:rPr>
          <w:rFonts w:eastAsia="Arial"/>
        </w:rPr>
      </w:pPr>
    </w:p>
    <w:p w14:paraId="31C00633" w14:textId="77777777" w:rsidR="00DE5EE4" w:rsidRDefault="00DE5EE4" w:rsidP="0050073D">
      <w:pPr>
        <w:pStyle w:val="NoSpacing"/>
        <w:rPr>
          <w:rFonts w:eastAsia="Arial"/>
        </w:rPr>
      </w:pPr>
    </w:p>
    <w:p w14:paraId="46689261" w14:textId="77777777" w:rsidR="00DE5EE4" w:rsidRDefault="00DE5EE4" w:rsidP="0050073D">
      <w:pPr>
        <w:pStyle w:val="NoSpacing"/>
        <w:rPr>
          <w:rFonts w:eastAsia="Arial"/>
        </w:rPr>
      </w:pPr>
    </w:p>
    <w:p w14:paraId="6CA54070" w14:textId="77777777" w:rsidR="00DE5EE4" w:rsidRDefault="00DE5EE4" w:rsidP="0050073D">
      <w:pPr>
        <w:pStyle w:val="NoSpacing"/>
        <w:rPr>
          <w:rFonts w:eastAsia="Arial"/>
        </w:rPr>
      </w:pPr>
    </w:p>
    <w:p w14:paraId="645B7246" w14:textId="34C4600A" w:rsidR="008C1CFA" w:rsidRDefault="008C1CFA" w:rsidP="0050073D">
      <w:pPr>
        <w:pStyle w:val="NoSpacing"/>
        <w:rPr>
          <w:rFonts w:eastAsia="Arial"/>
        </w:rPr>
      </w:pPr>
      <w:r>
        <w:rPr>
          <w:rFonts w:eastAsia="Arial"/>
        </w:rPr>
        <w:t xml:space="preserve">April 24, 2026: OH – Cincinnati Fire </w:t>
      </w:r>
      <w:r w:rsidR="00C80C5A">
        <w:rPr>
          <w:rFonts w:eastAsia="Arial"/>
        </w:rPr>
        <w:t>/ Signal 99 – FACEBOOK POST</w:t>
      </w:r>
    </w:p>
    <w:p w14:paraId="77E29749" w14:textId="77777777" w:rsidR="008C1CFA" w:rsidRDefault="008C1CFA" w:rsidP="0050073D">
      <w:pPr>
        <w:pStyle w:val="NoSpacing"/>
        <w:rPr>
          <w:rFonts w:eastAsia="Arial"/>
        </w:rPr>
      </w:pPr>
    </w:p>
    <w:p w14:paraId="75F07BC1" w14:textId="77777777" w:rsidR="008C1CFA" w:rsidRPr="008C1CFA" w:rsidRDefault="008C1CFA" w:rsidP="008C1CFA">
      <w:pPr>
        <w:pStyle w:val="NoSpacing"/>
        <w:rPr>
          <w:rFonts w:eastAsia="Arial"/>
        </w:rPr>
      </w:pPr>
      <w:r w:rsidRPr="008C1CFA">
        <w:rPr>
          <w:rFonts w:eastAsia="Arial"/>
        </w:rPr>
        <w:t>How long does it take to burn down a Fire Department that’s been doing this job longer than most of City Hall has been alive? Less than three years.</w:t>
      </w:r>
    </w:p>
    <w:p w14:paraId="25C8A4C2" w14:textId="77777777" w:rsidR="008C1CFA" w:rsidRPr="008C1CFA" w:rsidRDefault="008C1CFA" w:rsidP="008C1CFA">
      <w:pPr>
        <w:pStyle w:val="NoSpacing"/>
        <w:rPr>
          <w:rFonts w:eastAsia="Arial"/>
        </w:rPr>
      </w:pPr>
      <w:r w:rsidRPr="008C1CFA">
        <w:rPr>
          <w:rFonts w:eastAsia="Arial"/>
        </w:rPr>
        <w:t>January 17, 2026—North Edgewood Avenue.</w:t>
      </w:r>
    </w:p>
    <w:p w14:paraId="1D6573E1" w14:textId="77777777" w:rsidR="008C1CFA" w:rsidRPr="008C1CFA" w:rsidRDefault="008C1CFA" w:rsidP="008C1CFA">
      <w:pPr>
        <w:pStyle w:val="NoSpacing"/>
        <w:rPr>
          <w:rFonts w:eastAsia="Arial"/>
        </w:rPr>
      </w:pPr>
      <w:r w:rsidRPr="008C1CFA">
        <w:rPr>
          <w:rFonts w:eastAsia="Arial"/>
        </w:rPr>
        <w:t>Mary Ann Schwartz.</w:t>
      </w:r>
    </w:p>
    <w:p w14:paraId="581B4A91" w14:textId="77777777" w:rsidR="008C1CFA" w:rsidRPr="008C1CFA" w:rsidRDefault="008C1CFA" w:rsidP="008C1CFA">
      <w:pPr>
        <w:pStyle w:val="NoSpacing"/>
        <w:rPr>
          <w:rFonts w:eastAsia="Arial"/>
        </w:rPr>
      </w:pPr>
      <w:r w:rsidRPr="008C1CFA">
        <w:rPr>
          <w:rFonts w:eastAsia="Arial"/>
        </w:rPr>
        <w:t>Sol Archambault.</w:t>
      </w:r>
    </w:p>
    <w:p w14:paraId="2A086FA0" w14:textId="77777777" w:rsidR="008C1CFA" w:rsidRPr="008C1CFA" w:rsidRDefault="008C1CFA" w:rsidP="008C1CFA">
      <w:pPr>
        <w:pStyle w:val="NoSpacing"/>
        <w:rPr>
          <w:rFonts w:eastAsia="Arial"/>
        </w:rPr>
      </w:pPr>
      <w:r w:rsidRPr="008C1CFA">
        <w:rPr>
          <w:rFonts w:eastAsia="Arial"/>
        </w:rPr>
        <w:t>Aislynne Coffaro.</w:t>
      </w:r>
    </w:p>
    <w:p w14:paraId="20AF0386" w14:textId="77777777" w:rsidR="008C1CFA" w:rsidRPr="008C1CFA" w:rsidRDefault="008C1CFA" w:rsidP="008C1CFA">
      <w:pPr>
        <w:pStyle w:val="NoSpacing"/>
        <w:rPr>
          <w:rFonts w:eastAsia="Arial"/>
        </w:rPr>
      </w:pPr>
      <w:r w:rsidRPr="008C1CFA">
        <w:rPr>
          <w:rFonts w:eastAsia="Arial"/>
        </w:rPr>
        <w:t>They didn’t die quietly. They called 911.</w:t>
      </w:r>
    </w:p>
    <w:p w14:paraId="75270092" w14:textId="77777777" w:rsidR="008C1CFA" w:rsidRPr="008C1CFA" w:rsidRDefault="008C1CFA" w:rsidP="008C1CFA">
      <w:pPr>
        <w:pStyle w:val="NoSpacing"/>
        <w:rPr>
          <w:rFonts w:eastAsia="Arial"/>
        </w:rPr>
      </w:pPr>
      <w:r w:rsidRPr="008C1CFA">
        <w:rPr>
          <w:rFonts w:eastAsia="Arial"/>
        </w:rPr>
        <w:t>19:08:02—first call enters CAD. Structure fire. People trapped.</w:t>
      </w:r>
    </w:p>
    <w:p w14:paraId="744DD985" w14:textId="77777777" w:rsidR="008C1CFA" w:rsidRPr="008C1CFA" w:rsidRDefault="008C1CFA" w:rsidP="008C1CFA">
      <w:pPr>
        <w:pStyle w:val="NoSpacing"/>
        <w:rPr>
          <w:rFonts w:eastAsia="Arial"/>
        </w:rPr>
      </w:pPr>
      <w:r w:rsidRPr="008C1CFA">
        <w:rPr>
          <w:rFonts w:eastAsia="Arial"/>
        </w:rPr>
        <w:t>19:08:20—units are paged. Routine tone-out.</w:t>
      </w:r>
    </w:p>
    <w:p w14:paraId="699EC683" w14:textId="77777777" w:rsidR="008C1CFA" w:rsidRPr="008C1CFA" w:rsidRDefault="008C1CFA" w:rsidP="008C1CFA">
      <w:pPr>
        <w:pStyle w:val="NoSpacing"/>
        <w:rPr>
          <w:rFonts w:eastAsia="Arial"/>
        </w:rPr>
      </w:pPr>
      <w:r w:rsidRPr="008C1CFA">
        <w:rPr>
          <w:rFonts w:eastAsia="Arial"/>
        </w:rPr>
        <w:t xml:space="preserve">19:09–19:10—more calls stack. Same message. People inside. Second floor. Whole house </w:t>
      </w:r>
      <w:proofErr w:type="gramStart"/>
      <w:r w:rsidRPr="008C1CFA">
        <w:rPr>
          <w:rFonts w:eastAsia="Arial"/>
        </w:rPr>
        <w:t>burning</w:t>
      </w:r>
      <w:proofErr w:type="gramEnd"/>
      <w:r w:rsidRPr="008C1CFA">
        <w:rPr>
          <w:rFonts w:eastAsia="Arial"/>
        </w:rPr>
        <w:t>.</w:t>
      </w:r>
    </w:p>
    <w:p w14:paraId="0B3291E5" w14:textId="77777777" w:rsidR="008C1CFA" w:rsidRPr="008C1CFA" w:rsidRDefault="008C1CFA" w:rsidP="008C1CFA">
      <w:pPr>
        <w:pStyle w:val="NoSpacing"/>
        <w:rPr>
          <w:rFonts w:eastAsia="Arial"/>
        </w:rPr>
      </w:pPr>
      <w:r w:rsidRPr="008C1CFA">
        <w:rPr>
          <w:rFonts w:eastAsia="Arial"/>
        </w:rPr>
        <w:t>Seven minutes in, a woman is still on the phone from inside that house, telling dispatch where they are and that they don’t want to die.</w:t>
      </w:r>
    </w:p>
    <w:p w14:paraId="2E13ACCC" w14:textId="77777777" w:rsidR="008C1CFA" w:rsidRPr="008C1CFA" w:rsidRDefault="008C1CFA" w:rsidP="008C1CFA">
      <w:pPr>
        <w:pStyle w:val="NoSpacing"/>
        <w:rPr>
          <w:rFonts w:eastAsia="Arial"/>
        </w:rPr>
      </w:pPr>
      <w:r w:rsidRPr="008C1CFA">
        <w:rPr>
          <w:rFonts w:eastAsia="Arial"/>
        </w:rPr>
        <w:t xml:space="preserve">Ten minutes in, Command </w:t>
      </w:r>
      <w:proofErr w:type="gramStart"/>
      <w:r w:rsidRPr="008C1CFA">
        <w:rPr>
          <w:rFonts w:eastAsia="Arial"/>
        </w:rPr>
        <w:t>has to</w:t>
      </w:r>
      <w:proofErr w:type="gramEnd"/>
      <w:r w:rsidRPr="008C1CFA">
        <w:rPr>
          <w:rFonts w:eastAsia="Arial"/>
        </w:rPr>
        <w:t xml:space="preserve"> ask the question that should never need to be asked—do we have anyone on the phone inside?</w:t>
      </w:r>
    </w:p>
    <w:p w14:paraId="43D8E733" w14:textId="77777777" w:rsidR="008C1CFA" w:rsidRPr="008C1CFA" w:rsidRDefault="008C1CFA" w:rsidP="008C1CFA">
      <w:pPr>
        <w:pStyle w:val="NoSpacing"/>
        <w:rPr>
          <w:rFonts w:eastAsia="Arial"/>
        </w:rPr>
      </w:pPr>
      <w:r w:rsidRPr="008C1CFA">
        <w:rPr>
          <w:rFonts w:eastAsia="Arial"/>
        </w:rPr>
        <w:t>Dispatch answers yes. Second floor. Open line. No longer responsive.</w:t>
      </w:r>
    </w:p>
    <w:p w14:paraId="732A683D" w14:textId="77777777" w:rsidR="008C1CFA" w:rsidRPr="008C1CFA" w:rsidRDefault="008C1CFA" w:rsidP="008C1CFA">
      <w:pPr>
        <w:pStyle w:val="NoSpacing"/>
        <w:rPr>
          <w:rFonts w:eastAsia="Arial"/>
        </w:rPr>
      </w:pPr>
      <w:r w:rsidRPr="008C1CFA">
        <w:rPr>
          <w:rFonts w:eastAsia="Arial"/>
        </w:rPr>
        <w:t>Three minutes earlier, she was.</w:t>
      </w:r>
    </w:p>
    <w:p w14:paraId="3CEDEEC3" w14:textId="77777777" w:rsidR="008C1CFA" w:rsidRPr="008C1CFA" w:rsidRDefault="008C1CFA" w:rsidP="008C1CFA">
      <w:pPr>
        <w:pStyle w:val="NoSpacing"/>
        <w:rPr>
          <w:rFonts w:eastAsia="Arial"/>
        </w:rPr>
      </w:pPr>
      <w:r w:rsidRPr="008C1CFA">
        <w:rPr>
          <w:rFonts w:eastAsia="Arial"/>
        </w:rPr>
        <w:t>That’s the window.</w:t>
      </w:r>
    </w:p>
    <w:p w14:paraId="0EED7966" w14:textId="77777777" w:rsidR="008C1CFA" w:rsidRPr="008C1CFA" w:rsidRDefault="008C1CFA" w:rsidP="008C1CFA">
      <w:pPr>
        <w:pStyle w:val="NoSpacing"/>
        <w:rPr>
          <w:rFonts w:eastAsia="Arial"/>
        </w:rPr>
      </w:pPr>
      <w:r w:rsidRPr="008C1CFA">
        <w:rPr>
          <w:rFonts w:eastAsia="Arial"/>
        </w:rPr>
        <w:t>That’s the difference between a slim chance of survival and none—and that information never went out over the radio.</w:t>
      </w:r>
    </w:p>
    <w:p w14:paraId="4756E744" w14:textId="77777777" w:rsidR="008C1CFA" w:rsidRPr="008C1CFA" w:rsidRDefault="008C1CFA" w:rsidP="008C1CFA">
      <w:pPr>
        <w:pStyle w:val="NoSpacing"/>
        <w:rPr>
          <w:rFonts w:eastAsia="Arial"/>
        </w:rPr>
      </w:pPr>
      <w:r w:rsidRPr="008C1CFA">
        <w:rPr>
          <w:rFonts w:eastAsia="Arial"/>
        </w:rPr>
        <w:t>It sat buried in CAD notes while firefighters made entry blind.</w:t>
      </w:r>
    </w:p>
    <w:p w14:paraId="6BF2F1CB" w14:textId="77777777" w:rsidR="008C1CFA" w:rsidRPr="008C1CFA" w:rsidRDefault="008C1CFA" w:rsidP="008C1CFA">
      <w:pPr>
        <w:pStyle w:val="NoSpacing"/>
        <w:rPr>
          <w:rFonts w:eastAsia="Arial"/>
        </w:rPr>
      </w:pPr>
      <w:r w:rsidRPr="008C1CFA">
        <w:rPr>
          <w:rFonts w:eastAsia="Arial"/>
        </w:rPr>
        <w:t>The CFD did its job. Crews pushed into a fully involved structure, zero visibility, high heat, collapsing conditions, searching for lives they were never told were still reachable. They risked it all—that’s what Firefighters do.</w:t>
      </w:r>
    </w:p>
    <w:p w14:paraId="6232EDA2" w14:textId="77777777" w:rsidR="008C1CFA" w:rsidRPr="008C1CFA" w:rsidRDefault="008C1CFA" w:rsidP="008C1CFA">
      <w:pPr>
        <w:pStyle w:val="NoSpacing"/>
        <w:rPr>
          <w:rFonts w:eastAsia="Arial"/>
        </w:rPr>
      </w:pPr>
      <w:r w:rsidRPr="008C1CFA">
        <w:rPr>
          <w:rFonts w:eastAsia="Arial"/>
        </w:rPr>
        <w:t>But the information they were given was incomplete.</w:t>
      </w:r>
    </w:p>
    <w:p w14:paraId="56D3477A" w14:textId="77777777" w:rsidR="008C1CFA" w:rsidRPr="008C1CFA" w:rsidRDefault="008C1CFA" w:rsidP="008C1CFA">
      <w:pPr>
        <w:pStyle w:val="NoSpacing"/>
        <w:rPr>
          <w:rFonts w:eastAsia="Arial"/>
        </w:rPr>
      </w:pPr>
      <w:r w:rsidRPr="008C1CFA">
        <w:rPr>
          <w:rFonts w:eastAsia="Arial"/>
        </w:rPr>
        <w:t>Now listen to the response from leadership.</w:t>
      </w:r>
    </w:p>
    <w:p w14:paraId="0269F52E" w14:textId="77777777" w:rsidR="008C1CFA" w:rsidRPr="008C1CFA" w:rsidRDefault="008C1CFA" w:rsidP="008C1CFA">
      <w:pPr>
        <w:pStyle w:val="NoSpacing"/>
        <w:rPr>
          <w:rFonts w:eastAsia="Arial"/>
        </w:rPr>
      </w:pPr>
      <w:r w:rsidRPr="008C1CFA">
        <w:rPr>
          <w:rFonts w:eastAsia="Arial"/>
        </w:rPr>
        <w:t>The ECC claims no policy was broken.</w:t>
      </w:r>
    </w:p>
    <w:p w14:paraId="35EFA1BB" w14:textId="77777777" w:rsidR="008C1CFA" w:rsidRPr="008C1CFA" w:rsidRDefault="008C1CFA" w:rsidP="008C1CFA">
      <w:pPr>
        <w:pStyle w:val="NoSpacing"/>
        <w:rPr>
          <w:rFonts w:eastAsia="Arial"/>
        </w:rPr>
      </w:pPr>
      <w:r w:rsidRPr="008C1CFA">
        <w:rPr>
          <w:rFonts w:eastAsia="Arial"/>
        </w:rPr>
        <w:t xml:space="preserve">The </w:t>
      </w:r>
      <w:proofErr w:type="gramStart"/>
      <w:r w:rsidRPr="008C1CFA">
        <w:rPr>
          <w:rFonts w:eastAsia="Arial"/>
        </w:rPr>
        <w:t>City</w:t>
      </w:r>
      <w:proofErr w:type="gramEnd"/>
      <w:r w:rsidRPr="008C1CFA">
        <w:rPr>
          <w:rFonts w:eastAsia="Arial"/>
        </w:rPr>
        <w:t xml:space="preserve"> says no discipline is warranted.</w:t>
      </w:r>
    </w:p>
    <w:p w14:paraId="451C495E" w14:textId="77777777" w:rsidR="008C1CFA" w:rsidRPr="008C1CFA" w:rsidRDefault="008C1CFA" w:rsidP="008C1CFA">
      <w:pPr>
        <w:pStyle w:val="NoSpacing"/>
        <w:rPr>
          <w:rFonts w:eastAsia="Arial"/>
        </w:rPr>
      </w:pPr>
      <w:r w:rsidRPr="008C1CFA">
        <w:rPr>
          <w:rFonts w:eastAsia="Arial"/>
        </w:rPr>
        <w:t>Chief Frank McKinley says the outcome wouldn’t have changed.</w:t>
      </w:r>
    </w:p>
    <w:p w14:paraId="69378219" w14:textId="77777777" w:rsidR="008C1CFA" w:rsidRPr="008C1CFA" w:rsidRDefault="008C1CFA" w:rsidP="008C1CFA">
      <w:pPr>
        <w:pStyle w:val="NoSpacing"/>
        <w:rPr>
          <w:rFonts w:eastAsia="Arial"/>
        </w:rPr>
      </w:pPr>
      <w:r w:rsidRPr="008C1CFA">
        <w:rPr>
          <w:rFonts w:eastAsia="Arial"/>
        </w:rPr>
        <w:t>“Wouldn’t have changed.”</w:t>
      </w:r>
    </w:p>
    <w:p w14:paraId="1186E8F4" w14:textId="77777777" w:rsidR="008C1CFA" w:rsidRPr="008C1CFA" w:rsidRDefault="008C1CFA" w:rsidP="008C1CFA">
      <w:pPr>
        <w:pStyle w:val="NoSpacing"/>
        <w:rPr>
          <w:rFonts w:eastAsia="Arial"/>
        </w:rPr>
      </w:pPr>
      <w:r w:rsidRPr="008C1CFA">
        <w:rPr>
          <w:rFonts w:eastAsia="Arial"/>
        </w:rPr>
        <w:t>Seven minutes of a live victim on the phone. Location known. Floor known. Conditions known.</w:t>
      </w:r>
    </w:p>
    <w:p w14:paraId="7FA39361" w14:textId="77777777" w:rsidR="008C1CFA" w:rsidRPr="008C1CFA" w:rsidRDefault="008C1CFA" w:rsidP="008C1CFA">
      <w:pPr>
        <w:pStyle w:val="NoSpacing"/>
        <w:rPr>
          <w:rFonts w:eastAsia="Arial"/>
        </w:rPr>
      </w:pPr>
      <w:r w:rsidRPr="008C1CFA">
        <w:rPr>
          <w:rFonts w:eastAsia="Arial"/>
        </w:rPr>
        <w:t>And we’re supposed to accept that it wouldn’t matter whether that was broadcast to the firefighters going inside?</w:t>
      </w:r>
    </w:p>
    <w:p w14:paraId="415A0007" w14:textId="77777777" w:rsidR="008C1CFA" w:rsidRPr="008C1CFA" w:rsidRDefault="008C1CFA" w:rsidP="008C1CFA">
      <w:pPr>
        <w:pStyle w:val="NoSpacing"/>
        <w:rPr>
          <w:rFonts w:eastAsia="Arial"/>
        </w:rPr>
      </w:pPr>
      <w:r w:rsidRPr="008C1CFA">
        <w:rPr>
          <w:rFonts w:eastAsia="Arial"/>
        </w:rPr>
        <w:t>That’s not analysis—that’s damage control.</w:t>
      </w:r>
    </w:p>
    <w:p w14:paraId="34BFD5E6" w14:textId="77777777" w:rsidR="008C1CFA" w:rsidRPr="008C1CFA" w:rsidRDefault="008C1CFA" w:rsidP="008C1CFA">
      <w:pPr>
        <w:pStyle w:val="NoSpacing"/>
        <w:rPr>
          <w:rFonts w:eastAsia="Arial"/>
        </w:rPr>
      </w:pPr>
      <w:r w:rsidRPr="008C1CFA">
        <w:rPr>
          <w:rFonts w:eastAsia="Arial"/>
        </w:rPr>
        <w:t>Because there is policy. CFD Radio Procedures—Section 703. Emergency traffic gets priority. It gets broadcast. It gets repeated until acknowledged back. It doesn’t get buried in a screen full of CAD notes while crews are too busy to stop and read.</w:t>
      </w:r>
    </w:p>
    <w:p w14:paraId="3E7DABBA" w14:textId="77777777" w:rsidR="008C1CFA" w:rsidRPr="008C1CFA" w:rsidRDefault="008C1CFA" w:rsidP="008C1CFA">
      <w:pPr>
        <w:pStyle w:val="NoSpacing"/>
        <w:rPr>
          <w:rFonts w:eastAsia="Arial"/>
        </w:rPr>
      </w:pPr>
      <w:proofErr w:type="gramStart"/>
      <w:r w:rsidRPr="008C1CFA">
        <w:rPr>
          <w:rFonts w:eastAsia="Arial"/>
        </w:rPr>
        <w:t>So</w:t>
      </w:r>
      <w:proofErr w:type="gramEnd"/>
      <w:r w:rsidRPr="008C1CFA">
        <w:rPr>
          <w:rFonts w:eastAsia="Arial"/>
        </w:rPr>
        <w:t xml:space="preserve"> which is it? Either policy exists and wasn’t followed…or leadership is pretending it doesn’t exist to protect the system that failed…I guess the third option could be that they are all just too freaking stupid to know what policies the CFD and the ECC </w:t>
      </w:r>
      <w:proofErr w:type="gramStart"/>
      <w:r w:rsidRPr="008C1CFA">
        <w:rPr>
          <w:rFonts w:eastAsia="Arial"/>
        </w:rPr>
        <w:t>actually have</w:t>
      </w:r>
      <w:proofErr w:type="gramEnd"/>
      <w:r w:rsidRPr="008C1CFA">
        <w:rPr>
          <w:rFonts w:eastAsia="Arial"/>
        </w:rPr>
        <w:t xml:space="preserve"> in place.</w:t>
      </w:r>
    </w:p>
    <w:p w14:paraId="7631C9DF" w14:textId="77777777" w:rsidR="008C1CFA" w:rsidRPr="008C1CFA" w:rsidRDefault="008C1CFA" w:rsidP="008C1CFA">
      <w:pPr>
        <w:pStyle w:val="NoSpacing"/>
        <w:rPr>
          <w:rFonts w:eastAsia="Arial"/>
        </w:rPr>
      </w:pPr>
      <w:r w:rsidRPr="008C1CFA">
        <w:rPr>
          <w:rFonts w:eastAsia="Arial"/>
        </w:rPr>
        <w:t>While that call was still active—while a human voice was still coming from inside that house—where was leadership?</w:t>
      </w:r>
    </w:p>
    <w:p w14:paraId="6F1A5EE7" w14:textId="77777777" w:rsidR="008C1CFA" w:rsidRPr="008C1CFA" w:rsidRDefault="008C1CFA" w:rsidP="008C1CFA">
      <w:pPr>
        <w:pStyle w:val="NoSpacing"/>
        <w:rPr>
          <w:rFonts w:eastAsia="Arial"/>
        </w:rPr>
      </w:pPr>
      <w:r w:rsidRPr="008C1CFA">
        <w:rPr>
          <w:rFonts w:eastAsia="Arial"/>
        </w:rPr>
        <w:t>At a Sentinels dinner. City Manager Sheryl Long and CFD Fire Chief Frank McKinley.</w:t>
      </w:r>
    </w:p>
    <w:p w14:paraId="61B7BD86" w14:textId="77777777" w:rsidR="008C1CFA" w:rsidRPr="008C1CFA" w:rsidRDefault="008C1CFA" w:rsidP="008C1CFA">
      <w:pPr>
        <w:pStyle w:val="NoSpacing"/>
        <w:rPr>
          <w:rFonts w:eastAsia="Arial"/>
        </w:rPr>
      </w:pPr>
      <w:r w:rsidRPr="008C1CFA">
        <w:rPr>
          <w:rFonts w:eastAsia="Arial"/>
        </w:rPr>
        <w:t>Long fired CFD Chief Mike Washington for failing to respond to a high-rise fire—with no fatalities…but McKinley gets several passes on multiple fires with fatalities that he never responded to? Chief Washington never received the callout for the high-rise fire he missed—McKinley the Holograph Chief simply ignores them.</w:t>
      </w:r>
    </w:p>
    <w:p w14:paraId="60EEB663" w14:textId="77777777" w:rsidR="008C1CFA" w:rsidRPr="008C1CFA" w:rsidRDefault="008C1CFA" w:rsidP="008C1CFA">
      <w:pPr>
        <w:pStyle w:val="NoSpacing"/>
        <w:rPr>
          <w:rFonts w:eastAsia="Arial"/>
        </w:rPr>
      </w:pPr>
      <w:r w:rsidRPr="008C1CFA">
        <w:rPr>
          <w:rFonts w:eastAsia="Arial"/>
        </w:rPr>
        <w:t>Then comes the part nobody wants to talk about out loud.</w:t>
      </w:r>
    </w:p>
    <w:p w14:paraId="40D7E5B5" w14:textId="77777777" w:rsidR="008C1CFA" w:rsidRPr="008C1CFA" w:rsidRDefault="008C1CFA" w:rsidP="008C1CFA">
      <w:pPr>
        <w:pStyle w:val="NoSpacing"/>
        <w:rPr>
          <w:rFonts w:eastAsia="Arial"/>
        </w:rPr>
      </w:pPr>
      <w:r w:rsidRPr="008C1CFA">
        <w:rPr>
          <w:rFonts w:eastAsia="Arial"/>
        </w:rPr>
        <w:t>SharePoint uploads that should be routine—missing.</w:t>
      </w:r>
    </w:p>
    <w:p w14:paraId="35942041" w14:textId="77777777" w:rsidR="008C1CFA" w:rsidRPr="008C1CFA" w:rsidRDefault="008C1CFA" w:rsidP="008C1CFA">
      <w:pPr>
        <w:pStyle w:val="NoSpacing"/>
        <w:rPr>
          <w:rFonts w:eastAsia="Arial"/>
        </w:rPr>
      </w:pPr>
      <w:r w:rsidRPr="008C1CFA">
        <w:rPr>
          <w:rFonts w:eastAsia="Arial"/>
        </w:rPr>
        <w:t>Records delayed.</w:t>
      </w:r>
    </w:p>
    <w:p w14:paraId="0EA62CBE" w14:textId="77777777" w:rsidR="008C1CFA" w:rsidRPr="008C1CFA" w:rsidRDefault="008C1CFA" w:rsidP="008C1CFA">
      <w:pPr>
        <w:pStyle w:val="NoSpacing"/>
        <w:rPr>
          <w:rFonts w:eastAsia="Arial"/>
        </w:rPr>
      </w:pPr>
      <w:r w:rsidRPr="008C1CFA">
        <w:rPr>
          <w:rFonts w:eastAsia="Arial"/>
        </w:rPr>
        <w:t>An “Excellence” award for the ECC circulating right as questions start surfacing.</w:t>
      </w:r>
    </w:p>
    <w:p w14:paraId="180F214F" w14:textId="77777777" w:rsidR="008C1CFA" w:rsidRPr="008C1CFA" w:rsidRDefault="008C1CFA" w:rsidP="008C1CFA">
      <w:pPr>
        <w:pStyle w:val="NoSpacing"/>
        <w:rPr>
          <w:rFonts w:eastAsia="Arial"/>
        </w:rPr>
      </w:pPr>
      <w:r w:rsidRPr="008C1CFA">
        <w:rPr>
          <w:rFonts w:eastAsia="Arial"/>
        </w:rPr>
        <w:t xml:space="preserve">And right on cue, the Enquirer shows up with a soft-focus piece that treats a systemic failure like a scheduling hiccup and a few crossed wires. (Lobbing softballs at the </w:t>
      </w:r>
      <w:proofErr w:type="gramStart"/>
      <w:r w:rsidRPr="008C1CFA">
        <w:rPr>
          <w:rFonts w:eastAsia="Arial"/>
        </w:rPr>
        <w:t>City</w:t>
      </w:r>
      <w:proofErr w:type="gramEnd"/>
      <w:r w:rsidRPr="008C1CFA">
        <w:rPr>
          <w:rFonts w:eastAsia="Arial"/>
        </w:rPr>
        <w:t xml:space="preserve"> in your article will never restore your credibility as an actual news source with integrity.)</w:t>
      </w:r>
    </w:p>
    <w:p w14:paraId="177D9497" w14:textId="77777777" w:rsidR="008C1CFA" w:rsidRPr="008C1CFA" w:rsidRDefault="008C1CFA" w:rsidP="008C1CFA">
      <w:pPr>
        <w:pStyle w:val="NoSpacing"/>
        <w:rPr>
          <w:rFonts w:eastAsia="Arial"/>
        </w:rPr>
      </w:pPr>
      <w:r w:rsidRPr="008C1CFA">
        <w:rPr>
          <w:rFonts w:eastAsia="Arial"/>
        </w:rPr>
        <w:t>This isn’t just incomplete reporting—this is narrative management. This is why your liberal rag of a “news source” can’t pull the subscriptions to be profitable.</w:t>
      </w:r>
    </w:p>
    <w:p w14:paraId="47BA23DF" w14:textId="77777777" w:rsidR="008C1CFA" w:rsidRPr="008C1CFA" w:rsidRDefault="008C1CFA" w:rsidP="008C1CFA">
      <w:pPr>
        <w:pStyle w:val="NoSpacing"/>
        <w:rPr>
          <w:rFonts w:eastAsia="Arial"/>
        </w:rPr>
      </w:pPr>
      <w:r w:rsidRPr="008C1CFA">
        <w:rPr>
          <w:rFonts w:eastAsia="Arial"/>
        </w:rPr>
        <w:t xml:space="preserve">When a news outlet downplays a failure like this—when it leans on official talking points instead of pressing the only question that </w:t>
      </w:r>
      <w:proofErr w:type="gramStart"/>
      <w:r w:rsidRPr="008C1CFA">
        <w:rPr>
          <w:rFonts w:eastAsia="Arial"/>
        </w:rPr>
        <w:t>matters—</w:t>
      </w:r>
      <w:proofErr w:type="gramEnd"/>
      <w:r w:rsidRPr="008C1CFA">
        <w:rPr>
          <w:rFonts w:eastAsia="Arial"/>
        </w:rPr>
        <w:t>it stops informing the public and starts insulating the people in charge.</w:t>
      </w:r>
    </w:p>
    <w:p w14:paraId="4AFEF2A2" w14:textId="77777777" w:rsidR="008C1CFA" w:rsidRPr="008C1CFA" w:rsidRDefault="008C1CFA" w:rsidP="008C1CFA">
      <w:pPr>
        <w:pStyle w:val="NoSpacing"/>
        <w:rPr>
          <w:rFonts w:eastAsia="Arial"/>
        </w:rPr>
      </w:pPr>
      <w:r w:rsidRPr="008C1CFA">
        <w:rPr>
          <w:rFonts w:eastAsia="Arial"/>
        </w:rPr>
        <w:t xml:space="preserve">Three people died while critical information sat in a CAD screen instead of going over a radio. They weren’t wealthy, Caucasian people, though, so you’ll just re-write your narrative and take the flames </w:t>
      </w:r>
      <w:proofErr w:type="gramStart"/>
      <w:r w:rsidRPr="008C1CFA">
        <w:rPr>
          <w:rFonts w:eastAsia="Arial"/>
        </w:rPr>
        <w:t>off of</w:t>
      </w:r>
      <w:proofErr w:type="gramEnd"/>
      <w:r w:rsidRPr="008C1CFA">
        <w:rPr>
          <w:rFonts w:eastAsia="Arial"/>
        </w:rPr>
        <w:t xml:space="preserve"> the CFD Chief, the ECC, and the City, right?</w:t>
      </w:r>
    </w:p>
    <w:p w14:paraId="31AF1BC7" w14:textId="77777777" w:rsidR="008C1CFA" w:rsidRPr="008C1CFA" w:rsidRDefault="008C1CFA" w:rsidP="008C1CFA">
      <w:pPr>
        <w:pStyle w:val="NoSpacing"/>
        <w:rPr>
          <w:rFonts w:eastAsia="Arial"/>
        </w:rPr>
      </w:pPr>
      <w:r w:rsidRPr="008C1CFA">
        <w:rPr>
          <w:rFonts w:eastAsia="Arial"/>
        </w:rPr>
        <w:t>That is not a “bad day.”</w:t>
      </w:r>
    </w:p>
    <w:p w14:paraId="25C95C7D" w14:textId="77777777" w:rsidR="008C1CFA" w:rsidRPr="008C1CFA" w:rsidRDefault="008C1CFA" w:rsidP="008C1CFA">
      <w:pPr>
        <w:pStyle w:val="NoSpacing"/>
        <w:rPr>
          <w:rFonts w:eastAsia="Arial"/>
        </w:rPr>
      </w:pPr>
      <w:r w:rsidRPr="008C1CFA">
        <w:rPr>
          <w:rFonts w:eastAsia="Arial"/>
        </w:rPr>
        <w:t>That is not “multiple callers.”</w:t>
      </w:r>
    </w:p>
    <w:p w14:paraId="38EDEDEB" w14:textId="77777777" w:rsidR="008C1CFA" w:rsidRPr="008C1CFA" w:rsidRDefault="008C1CFA" w:rsidP="008C1CFA">
      <w:pPr>
        <w:pStyle w:val="NoSpacing"/>
        <w:rPr>
          <w:rFonts w:eastAsia="Arial"/>
        </w:rPr>
      </w:pPr>
      <w:r w:rsidRPr="008C1CFA">
        <w:rPr>
          <w:rFonts w:eastAsia="Arial"/>
        </w:rPr>
        <w:t>That is not “mapping limitations.”</w:t>
      </w:r>
    </w:p>
    <w:p w14:paraId="1ACD274A" w14:textId="77777777" w:rsidR="008C1CFA" w:rsidRPr="008C1CFA" w:rsidRDefault="008C1CFA" w:rsidP="008C1CFA">
      <w:pPr>
        <w:pStyle w:val="NoSpacing"/>
        <w:rPr>
          <w:rFonts w:eastAsia="Arial"/>
        </w:rPr>
      </w:pPr>
      <w:r w:rsidRPr="008C1CFA">
        <w:rPr>
          <w:rFonts w:eastAsia="Arial"/>
        </w:rPr>
        <w:t>That is an epic failure that resulted in the loss of three lives.</w:t>
      </w:r>
    </w:p>
    <w:p w14:paraId="4B691055" w14:textId="77777777" w:rsidR="008C1CFA" w:rsidRPr="008C1CFA" w:rsidRDefault="008C1CFA" w:rsidP="008C1CFA">
      <w:pPr>
        <w:pStyle w:val="NoSpacing"/>
        <w:rPr>
          <w:rFonts w:eastAsia="Arial"/>
        </w:rPr>
      </w:pPr>
      <w:r w:rsidRPr="008C1CFA">
        <w:rPr>
          <w:rFonts w:eastAsia="Arial"/>
        </w:rPr>
        <w:t>And the follow-up has been just as telling as the incident itself.</w:t>
      </w:r>
    </w:p>
    <w:p w14:paraId="18A46D8A" w14:textId="77777777" w:rsidR="008C1CFA" w:rsidRPr="008C1CFA" w:rsidRDefault="008C1CFA" w:rsidP="008C1CFA">
      <w:pPr>
        <w:pStyle w:val="NoSpacing"/>
        <w:rPr>
          <w:rFonts w:eastAsia="Arial"/>
        </w:rPr>
      </w:pPr>
      <w:r w:rsidRPr="008C1CFA">
        <w:rPr>
          <w:rFonts w:eastAsia="Arial"/>
        </w:rPr>
        <w:t>No policy violation.</w:t>
      </w:r>
    </w:p>
    <w:p w14:paraId="770B06BE" w14:textId="77777777" w:rsidR="008C1CFA" w:rsidRPr="008C1CFA" w:rsidRDefault="008C1CFA" w:rsidP="008C1CFA">
      <w:pPr>
        <w:pStyle w:val="NoSpacing"/>
        <w:rPr>
          <w:rFonts w:eastAsia="Arial"/>
        </w:rPr>
      </w:pPr>
      <w:r w:rsidRPr="008C1CFA">
        <w:rPr>
          <w:rFonts w:eastAsia="Arial"/>
        </w:rPr>
        <w:t>No discipline.</w:t>
      </w:r>
    </w:p>
    <w:p w14:paraId="7D0EAF64" w14:textId="77777777" w:rsidR="008C1CFA" w:rsidRPr="008C1CFA" w:rsidRDefault="008C1CFA" w:rsidP="008C1CFA">
      <w:pPr>
        <w:pStyle w:val="NoSpacing"/>
        <w:rPr>
          <w:rFonts w:eastAsia="Arial"/>
        </w:rPr>
      </w:pPr>
      <w:r w:rsidRPr="008C1CFA">
        <w:rPr>
          <w:rFonts w:eastAsia="Arial"/>
        </w:rPr>
        <w:t>No accountability.</w:t>
      </w:r>
    </w:p>
    <w:p w14:paraId="376B7FA6" w14:textId="77777777" w:rsidR="008C1CFA" w:rsidRPr="008C1CFA" w:rsidRDefault="008C1CFA" w:rsidP="008C1CFA">
      <w:pPr>
        <w:pStyle w:val="NoSpacing"/>
        <w:rPr>
          <w:rFonts w:eastAsia="Arial"/>
        </w:rPr>
      </w:pPr>
      <w:r w:rsidRPr="008C1CFA">
        <w:rPr>
          <w:rFonts w:eastAsia="Arial"/>
        </w:rPr>
        <w:t>No urgency to explain why that information wasn’t broadcast when it mattered most.</w:t>
      </w:r>
    </w:p>
    <w:p w14:paraId="320CC192" w14:textId="77777777" w:rsidR="008C1CFA" w:rsidRPr="008C1CFA" w:rsidRDefault="008C1CFA" w:rsidP="008C1CFA">
      <w:pPr>
        <w:pStyle w:val="NoSpacing"/>
        <w:rPr>
          <w:rFonts w:eastAsia="Arial"/>
        </w:rPr>
      </w:pPr>
      <w:r w:rsidRPr="008C1CFA">
        <w:rPr>
          <w:rFonts w:eastAsia="Arial"/>
        </w:rPr>
        <w:t>Just reassurance that everything worked as intended. Nothing to see here, folks, move along.</w:t>
      </w:r>
    </w:p>
    <w:p w14:paraId="2E6AD5B5" w14:textId="77777777" w:rsidR="008C1CFA" w:rsidRPr="008C1CFA" w:rsidRDefault="008C1CFA" w:rsidP="008C1CFA">
      <w:pPr>
        <w:pStyle w:val="NoSpacing"/>
        <w:rPr>
          <w:rFonts w:eastAsia="Arial"/>
        </w:rPr>
      </w:pPr>
      <w:r w:rsidRPr="008C1CFA">
        <w:rPr>
          <w:rFonts w:eastAsia="Arial"/>
        </w:rPr>
        <w:t>If this is what “working as intended” looks like, every resident in this City should be paying attention.</w:t>
      </w:r>
    </w:p>
    <w:p w14:paraId="53954829" w14:textId="77777777" w:rsidR="008C1CFA" w:rsidRPr="008C1CFA" w:rsidRDefault="008C1CFA" w:rsidP="008C1CFA">
      <w:pPr>
        <w:pStyle w:val="NoSpacing"/>
        <w:rPr>
          <w:rFonts w:eastAsia="Arial"/>
        </w:rPr>
      </w:pPr>
      <w:r w:rsidRPr="008C1CFA">
        <w:rPr>
          <w:rFonts w:eastAsia="Arial"/>
        </w:rPr>
        <w:t>Because the next time someone calls from inside a burning house, the only question that matters is the one nobody has answered:</w:t>
      </w:r>
    </w:p>
    <w:p w14:paraId="20FE2AB5" w14:textId="77777777" w:rsidR="008C1CFA" w:rsidRPr="008C1CFA" w:rsidRDefault="008C1CFA" w:rsidP="008C1CFA">
      <w:pPr>
        <w:pStyle w:val="NoSpacing"/>
        <w:rPr>
          <w:rFonts w:eastAsia="Arial"/>
        </w:rPr>
      </w:pPr>
      <w:r w:rsidRPr="008C1CFA">
        <w:rPr>
          <w:rFonts w:eastAsia="Arial"/>
        </w:rPr>
        <w:t xml:space="preserve">Why wasn’t it said over the radio? Until that question is answered—clearly, directly, and without </w:t>
      </w:r>
      <w:proofErr w:type="gramStart"/>
      <w:r w:rsidRPr="008C1CFA">
        <w:rPr>
          <w:rFonts w:eastAsia="Arial"/>
        </w:rPr>
        <w:t>deflection—</w:t>
      </w:r>
      <w:proofErr w:type="gramEnd"/>
      <w:r w:rsidRPr="008C1CFA">
        <w:rPr>
          <w:rFonts w:eastAsia="Arial"/>
        </w:rPr>
        <w:t>nothing will ever get fixed.</w:t>
      </w:r>
    </w:p>
    <w:p w14:paraId="51B9251D" w14:textId="77777777" w:rsidR="008C1CFA" w:rsidRPr="008C1CFA" w:rsidRDefault="008C1CFA" w:rsidP="008C1CFA">
      <w:pPr>
        <w:pStyle w:val="NoSpacing"/>
        <w:rPr>
          <w:rFonts w:eastAsia="Arial"/>
        </w:rPr>
      </w:pPr>
      <w:r w:rsidRPr="008C1CFA">
        <w:rPr>
          <w:rFonts w:eastAsia="Arial"/>
        </w:rPr>
        <w:t xml:space="preserve">We broke this story back in January. The Enquirer broke it today. Being the first to, “break the story” is never our objective—getting it right with </w:t>
      </w:r>
      <w:proofErr w:type="gramStart"/>
      <w:r w:rsidRPr="008C1CFA">
        <w:rPr>
          <w:rFonts w:eastAsia="Arial"/>
        </w:rPr>
        <w:t>actual facts</w:t>
      </w:r>
      <w:proofErr w:type="gramEnd"/>
      <w:r w:rsidRPr="008C1CFA">
        <w:rPr>
          <w:rFonts w:eastAsia="Arial"/>
        </w:rPr>
        <w:t xml:space="preserve">…no matter who it pisses off—that’s the point. We had it right in January and we still have it right. We don’t even charge subscriptions…but we do have integrity. </w:t>
      </w:r>
    </w:p>
    <w:p w14:paraId="46D1AEB0" w14:textId="77777777" w:rsidR="008C1CFA" w:rsidRPr="008C1CFA" w:rsidRDefault="008C1CFA" w:rsidP="008C1CFA">
      <w:pPr>
        <w:pStyle w:val="NoSpacing"/>
        <w:rPr>
          <w:rFonts w:eastAsia="Arial"/>
        </w:rPr>
      </w:pPr>
      <w:r w:rsidRPr="008C1CFA">
        <w:rPr>
          <w:rFonts w:eastAsia="Arial"/>
        </w:rPr>
        <w:t xml:space="preserve">Try that. Perhaps one day, you could </w:t>
      </w:r>
      <w:proofErr w:type="gramStart"/>
      <w:r w:rsidRPr="008C1CFA">
        <w:rPr>
          <w:rFonts w:eastAsia="Arial"/>
        </w:rPr>
        <w:t>actually develop</w:t>
      </w:r>
      <w:proofErr w:type="gramEnd"/>
      <w:r w:rsidRPr="008C1CFA">
        <w:rPr>
          <w:rFonts w:eastAsia="Arial"/>
        </w:rPr>
        <w:t xml:space="preserve"> credibility within the First Responder Community and have phenomenal sources as well. (Don’t hold your breath.)</w:t>
      </w:r>
    </w:p>
    <w:p w14:paraId="75277804" w14:textId="77777777" w:rsidR="008C1CFA" w:rsidRPr="008C1CFA" w:rsidRDefault="008C1CFA" w:rsidP="008C1CFA">
      <w:pPr>
        <w:pStyle w:val="NoSpacing"/>
        <w:rPr>
          <w:rFonts w:eastAsia="Arial"/>
        </w:rPr>
      </w:pPr>
      <w:proofErr w:type="gramStart"/>
      <w:r w:rsidRPr="008C1CFA">
        <w:rPr>
          <w:rFonts w:eastAsia="Arial"/>
        </w:rPr>
        <w:t>So</w:t>
      </w:r>
      <w:proofErr w:type="gramEnd"/>
      <w:r w:rsidRPr="008C1CFA">
        <w:rPr>
          <w:rFonts w:eastAsia="Arial"/>
        </w:rPr>
        <w:t xml:space="preserve"> say their names and tell their truths—because their lives </w:t>
      </w:r>
      <w:proofErr w:type="gramStart"/>
      <w:r w:rsidRPr="008C1CFA">
        <w:rPr>
          <w:rFonts w:eastAsia="Arial"/>
        </w:rPr>
        <w:t>actually mattered</w:t>
      </w:r>
      <w:proofErr w:type="gramEnd"/>
      <w:r w:rsidRPr="008C1CFA">
        <w:rPr>
          <w:rFonts w:eastAsia="Arial"/>
        </w:rPr>
        <w:t xml:space="preserve"> and they can longer speak for themselves. </w:t>
      </w:r>
    </w:p>
    <w:p w14:paraId="063428BE" w14:textId="77777777" w:rsidR="008C1CFA" w:rsidRPr="008C1CFA" w:rsidRDefault="008C1CFA" w:rsidP="008C1CFA">
      <w:pPr>
        <w:pStyle w:val="NoSpacing"/>
        <w:rPr>
          <w:rFonts w:eastAsia="Arial"/>
        </w:rPr>
      </w:pPr>
      <w:r w:rsidRPr="008C1CFA">
        <w:rPr>
          <w:rFonts w:eastAsia="Arial"/>
        </w:rPr>
        <w:t>Mary Ann Schwartz.</w:t>
      </w:r>
    </w:p>
    <w:p w14:paraId="1A0BBB18" w14:textId="77777777" w:rsidR="008C1CFA" w:rsidRPr="008C1CFA" w:rsidRDefault="008C1CFA" w:rsidP="008C1CFA">
      <w:pPr>
        <w:pStyle w:val="NoSpacing"/>
        <w:rPr>
          <w:rFonts w:eastAsia="Arial"/>
        </w:rPr>
      </w:pPr>
      <w:r w:rsidRPr="008C1CFA">
        <w:rPr>
          <w:rFonts w:eastAsia="Arial"/>
        </w:rPr>
        <w:t>Sol Archambault.</w:t>
      </w:r>
    </w:p>
    <w:p w14:paraId="4F1558CA" w14:textId="77777777" w:rsidR="008C1CFA" w:rsidRPr="008C1CFA" w:rsidRDefault="008C1CFA" w:rsidP="008C1CFA">
      <w:pPr>
        <w:pStyle w:val="NoSpacing"/>
        <w:rPr>
          <w:rFonts w:eastAsia="Arial"/>
        </w:rPr>
      </w:pPr>
      <w:r w:rsidRPr="008C1CFA">
        <w:rPr>
          <w:rFonts w:eastAsia="Arial"/>
        </w:rPr>
        <w:t>Aislynne Coffaro.</w:t>
      </w:r>
    </w:p>
    <w:p w14:paraId="00FC2BC2" w14:textId="77777777" w:rsidR="008C1CFA" w:rsidRPr="008C1CFA" w:rsidRDefault="008C1CFA" w:rsidP="008C1CFA">
      <w:pPr>
        <w:pStyle w:val="NoSpacing"/>
        <w:rPr>
          <w:rFonts w:eastAsia="Arial"/>
        </w:rPr>
      </w:pPr>
      <w:r w:rsidRPr="008C1CFA">
        <w:rPr>
          <w:rFonts w:eastAsia="Arial"/>
        </w:rPr>
        <w:t xml:space="preserve">Once again, prayers to the families of the victims and to the First Responders that </w:t>
      </w:r>
      <w:proofErr w:type="gramStart"/>
      <w:r w:rsidRPr="008C1CFA">
        <w:rPr>
          <w:rFonts w:eastAsia="Arial"/>
        </w:rPr>
        <w:t>worked</w:t>
      </w:r>
      <w:proofErr w:type="gramEnd"/>
      <w:r w:rsidRPr="008C1CFA">
        <w:rPr>
          <w:rFonts w:eastAsia="Arial"/>
        </w:rPr>
        <w:t xml:space="preserve"> that critical incident.</w:t>
      </w:r>
    </w:p>
    <w:p w14:paraId="652753F1" w14:textId="77777777" w:rsidR="008C1CFA" w:rsidRPr="008C1CFA" w:rsidRDefault="008C1CFA" w:rsidP="008C1CFA">
      <w:pPr>
        <w:pStyle w:val="NoSpacing"/>
        <w:rPr>
          <w:rFonts w:eastAsia="Arial"/>
        </w:rPr>
      </w:pPr>
      <w:hyperlink r:id="rId453" w:history="1">
        <w:r w:rsidRPr="008C1CFA">
          <w:rPr>
            <w:rStyle w:val="Hyperlink"/>
            <w:rFonts w:eastAsia="Arial"/>
            <w:b/>
            <w:bCs/>
          </w:rPr>
          <w:t>#fyp</w:t>
        </w:r>
      </w:hyperlink>
      <w:r w:rsidRPr="008C1CFA">
        <w:rPr>
          <w:rFonts w:eastAsia="Arial"/>
        </w:rPr>
        <w:t xml:space="preserve"> </w:t>
      </w:r>
      <w:hyperlink r:id="rId454" w:history="1">
        <w:r w:rsidRPr="008C1CFA">
          <w:rPr>
            <w:rStyle w:val="Hyperlink"/>
            <w:rFonts w:eastAsia="Arial"/>
            <w:b/>
            <w:bCs/>
          </w:rPr>
          <w:t>#signal99</w:t>
        </w:r>
      </w:hyperlink>
      <w:r w:rsidRPr="008C1CFA">
        <w:rPr>
          <w:rFonts w:eastAsia="Arial"/>
        </w:rPr>
        <w:t xml:space="preserve"> </w:t>
      </w:r>
      <w:hyperlink r:id="rId455" w:history="1">
        <w:r w:rsidRPr="008C1CFA">
          <w:rPr>
            <w:rStyle w:val="Hyperlink"/>
            <w:rFonts w:eastAsia="Arial"/>
            <w:b/>
            <w:bCs/>
          </w:rPr>
          <w:t>#share</w:t>
        </w:r>
      </w:hyperlink>
      <w:r w:rsidRPr="008C1CFA">
        <w:rPr>
          <w:rFonts w:eastAsia="Arial"/>
        </w:rPr>
        <w:t xml:space="preserve"> </w:t>
      </w:r>
      <w:hyperlink r:id="rId456" w:history="1">
        <w:r w:rsidRPr="008C1CFA">
          <w:rPr>
            <w:rStyle w:val="Hyperlink"/>
            <w:rFonts w:eastAsia="Arial"/>
            <w:b/>
            <w:bCs/>
          </w:rPr>
          <w:t>#cincinnati</w:t>
        </w:r>
      </w:hyperlink>
    </w:p>
    <w:p w14:paraId="7F35281A" w14:textId="77777777" w:rsidR="008C1CFA" w:rsidRDefault="008C1CFA" w:rsidP="0050073D">
      <w:pPr>
        <w:pStyle w:val="NoSpacing"/>
        <w:rPr>
          <w:rFonts w:eastAsia="Arial"/>
        </w:rPr>
      </w:pPr>
    </w:p>
    <w:p w14:paraId="46B742A2" w14:textId="77777777" w:rsidR="008C1CFA" w:rsidRDefault="008C1CFA" w:rsidP="0050073D">
      <w:pPr>
        <w:pStyle w:val="NoSpacing"/>
        <w:rPr>
          <w:rFonts w:eastAsia="Arial"/>
        </w:rPr>
      </w:pPr>
    </w:p>
    <w:p w14:paraId="0C5C6ED1" w14:textId="77777777" w:rsidR="008C1CFA" w:rsidRDefault="008C1CFA" w:rsidP="0050073D">
      <w:pPr>
        <w:pStyle w:val="NoSpacing"/>
        <w:rPr>
          <w:rFonts w:eastAsia="Arial"/>
        </w:rPr>
      </w:pPr>
    </w:p>
    <w:p w14:paraId="0918D3A4" w14:textId="77777777" w:rsidR="008C1CFA" w:rsidRDefault="008C1CFA" w:rsidP="0050073D">
      <w:pPr>
        <w:pStyle w:val="NoSpacing"/>
        <w:rPr>
          <w:rFonts w:eastAsia="Arial"/>
        </w:rPr>
      </w:pPr>
    </w:p>
    <w:p w14:paraId="3793E53F" w14:textId="51140BE3" w:rsidR="00EB3492" w:rsidRDefault="00C5254B" w:rsidP="0050073D">
      <w:pPr>
        <w:pStyle w:val="NoSpacing"/>
        <w:rPr>
          <w:b/>
          <w:bCs/>
        </w:rPr>
      </w:pPr>
      <w:r>
        <w:rPr>
          <w:rFonts w:eastAsia="Arial"/>
        </w:rPr>
        <w:t xml:space="preserve">April 23, 2026: OH - </w:t>
      </w:r>
      <w:r w:rsidRPr="00346C91">
        <w:t xml:space="preserve">911 Caller Said They Were Trapped. Firefighters Didn't Know. 3 Died.  </w:t>
      </w:r>
      <w:hyperlink r:id="rId457" w:history="1">
        <w:r w:rsidR="00346C91" w:rsidRPr="00346C91">
          <w:rPr>
            <w:rStyle w:val="Hyperlink"/>
          </w:rPr>
          <w:t>https://www.cincinnati.com/story/news/2026/04/22/fire-north-edgewood-avenue-spring-grove-village-schwartz-archambault-dispatch/89596461007/?utm_source=enquirer-dailybriefing-strada&amp;utm_medium=email&amp;utm_campaign=dailybriefing-headline-stack&amp;utm_term=hero&amp;utm_content=pcin-cincinnati-nletter65</w:t>
        </w:r>
      </w:hyperlink>
      <w:r w:rsidR="00346C91">
        <w:rPr>
          <w:b/>
          <w:bCs/>
        </w:rPr>
        <w:t xml:space="preserve"> </w:t>
      </w:r>
    </w:p>
    <w:p w14:paraId="78C8B56B" w14:textId="77777777" w:rsidR="00EB3492" w:rsidRDefault="00EB3492" w:rsidP="0050073D">
      <w:pPr>
        <w:pStyle w:val="NoSpacing"/>
        <w:rPr>
          <w:b/>
          <w:bCs/>
        </w:rPr>
      </w:pPr>
    </w:p>
    <w:p w14:paraId="5342BFF9" w14:textId="77777777" w:rsidR="00EB3492" w:rsidRDefault="00EB3492" w:rsidP="0050073D">
      <w:pPr>
        <w:pStyle w:val="NoSpacing"/>
        <w:rPr>
          <w:b/>
          <w:bCs/>
        </w:rPr>
      </w:pPr>
    </w:p>
    <w:p w14:paraId="19AA23BC" w14:textId="4444C744" w:rsidR="00EB3492" w:rsidRDefault="00EB3492" w:rsidP="0050073D">
      <w:pPr>
        <w:pStyle w:val="NoSpacing"/>
        <w:rPr>
          <w:b/>
          <w:bCs/>
        </w:rPr>
      </w:pPr>
      <w:r>
        <w:rPr>
          <w:noProof/>
        </w:rPr>
        <w:drawing>
          <wp:inline distT="0" distB="0" distL="0" distR="0" wp14:anchorId="14E0CEC7" wp14:editId="0B8778D7">
            <wp:extent cx="4312920" cy="2429371"/>
            <wp:effectExtent l="0" t="0" r="0" b="9525"/>
            <wp:docPr id="1667018278" name="Picture 23" descr="Firefighters who responded to North Edgewood Avenue that night reported heavy flames bursting from the first floor upon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efighters who responded to North Edgewood Avenue that night reported heavy flames bursting from the first floor upon arrival."/>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322672" cy="2434864"/>
                    </a:xfrm>
                    <a:prstGeom prst="rect">
                      <a:avLst/>
                    </a:prstGeom>
                    <a:noFill/>
                    <a:ln>
                      <a:noFill/>
                    </a:ln>
                  </pic:spPr>
                </pic:pic>
              </a:graphicData>
            </a:graphic>
          </wp:inline>
        </w:drawing>
      </w:r>
    </w:p>
    <w:p w14:paraId="6D4170CB" w14:textId="77777777" w:rsidR="00EB3492" w:rsidRDefault="00EB3492" w:rsidP="0050073D">
      <w:pPr>
        <w:pStyle w:val="NoSpacing"/>
        <w:rPr>
          <w:b/>
          <w:bCs/>
        </w:rPr>
      </w:pPr>
    </w:p>
    <w:p w14:paraId="10A59096" w14:textId="77777777" w:rsidR="00EB3492" w:rsidRDefault="00EB3492" w:rsidP="0050073D">
      <w:pPr>
        <w:pStyle w:val="NoSpacing"/>
        <w:rPr>
          <w:b/>
          <w:bCs/>
        </w:rPr>
      </w:pPr>
    </w:p>
    <w:p w14:paraId="30EB6501" w14:textId="43B8754D" w:rsidR="0050073D" w:rsidRPr="0050073D" w:rsidRDefault="0050073D" w:rsidP="0050073D">
      <w:pPr>
        <w:pStyle w:val="NoSpacing"/>
      </w:pPr>
      <w:r w:rsidRPr="00346C91">
        <w:t>As Cincinnati firefighters battled </w:t>
      </w:r>
      <w:hyperlink r:id="rId459" w:history="1">
        <w:r w:rsidRPr="00346C91">
          <w:rPr>
            <w:rStyle w:val="Hyperlink"/>
          </w:rPr>
          <w:t>flames tearing through a century-old home</w:t>
        </w:r>
      </w:hyperlink>
      <w:r w:rsidRPr="00346C91">
        <w:t xml:space="preserve"> in Spring Grove Village, three people were trapped inside. </w:t>
      </w:r>
      <w:r w:rsidRPr="0050073D">
        <w:t>One was on the phone with 911.</w:t>
      </w:r>
    </w:p>
    <w:p w14:paraId="3EF2C8F4" w14:textId="77777777" w:rsidR="0050073D" w:rsidRPr="00346C91" w:rsidRDefault="0050073D" w:rsidP="0050073D">
      <w:pPr>
        <w:pStyle w:val="NoSpacing"/>
      </w:pPr>
      <w:r w:rsidRPr="0050073D">
        <w:t>For 10 minutes, as firefighters searched the house from the basement up, an emergency call taker was on the phone with 32-year-old Sol Archambault, who said they were trapped in an upstairs attic-turned-bedroom while their sister and mother were trapped downstairs.</w:t>
      </w:r>
      <w:r w:rsidRPr="00346C91">
        <w:t xml:space="preserve"> </w:t>
      </w:r>
      <w:r w:rsidRPr="0050073D">
        <w:t>Recently released reports and radio traffic reviewed by The Enquirer show that information was not relayed to firefighters at the North Edgewood Avenue home until it was too late. By the time firefighters found the trapped people, two were already dead, and Archambault was unconscious and later died from smoke inhalation.</w:t>
      </w:r>
      <w:r w:rsidRPr="00346C91">
        <w:t xml:space="preserve"> From the first minutes after an initial 911 call came in – when </w:t>
      </w:r>
      <w:hyperlink r:id="rId460" w:history="1">
        <w:r w:rsidRPr="00346C91">
          <w:rPr>
            <w:rStyle w:val="Hyperlink"/>
          </w:rPr>
          <w:t>68-year-old Mary Ann Schwartz ran back inside her home</w:t>
        </w:r>
      </w:hyperlink>
      <w:r w:rsidRPr="00346C91">
        <w:t> to rescue her two adult children, Sol and 22-year-old Aislynne, who had Down syndrome – there were discrepancies in what information was shared on the radio the night of Jan. 17.</w:t>
      </w:r>
    </w:p>
    <w:p w14:paraId="03141854" w14:textId="3266E46D" w:rsidR="0050073D" w:rsidRPr="0050073D" w:rsidRDefault="0050073D" w:rsidP="0050073D">
      <w:pPr>
        <w:pStyle w:val="NoSpacing"/>
        <w:rPr>
          <w:b/>
          <w:bCs/>
        </w:rPr>
      </w:pPr>
    </w:p>
    <w:p w14:paraId="34F60045" w14:textId="77777777" w:rsidR="0050073D" w:rsidRPr="0050073D" w:rsidRDefault="0050073D" w:rsidP="0050073D">
      <w:pPr>
        <w:pStyle w:val="NoSpacing"/>
      </w:pPr>
      <w:r w:rsidRPr="0050073D">
        <w:t xml:space="preserve">When citizens call 911, they </w:t>
      </w:r>
      <w:proofErr w:type="gramStart"/>
      <w:r w:rsidRPr="0050073D">
        <w:t>are connected with</w:t>
      </w:r>
      <w:proofErr w:type="gramEnd"/>
      <w:r w:rsidRPr="0050073D">
        <w:t xml:space="preserve"> a trained call taker who gathers basic information and passes it along to a dispatcher. The dispatcher uses that information to decide how many firefighters, police or emergency medical services personnel </w:t>
      </w:r>
      <w:proofErr w:type="gramStart"/>
      <w:r w:rsidRPr="0050073D">
        <w:t>to send</w:t>
      </w:r>
      <w:proofErr w:type="gramEnd"/>
      <w:r w:rsidRPr="0050073D">
        <w:t>.</w:t>
      </w:r>
    </w:p>
    <w:p w14:paraId="7FA2FF41" w14:textId="77777777" w:rsidR="008D223C" w:rsidRPr="00EC7D5D" w:rsidRDefault="0050073D" w:rsidP="008D223C">
      <w:pPr>
        <w:pStyle w:val="NoSpacing"/>
      </w:pPr>
      <w:r w:rsidRPr="0050073D">
        <w:t>Call takers stay on the line with callers, relaying new information to dispatchers as it becomes available, using a computer-aided dispatch system, or CAD. Dispatchers decide what information to relay to firefighters and incident commanders over the radio.</w:t>
      </w:r>
      <w:r w:rsidR="008D223C" w:rsidRPr="00EC7D5D">
        <w:t xml:space="preserve"> In response to questions from The Enquirer, city spokeswoman Mollie Lair said dispatchers did not fail to relay information about Archambault's call. However, Lair admitted there was a delay, attributing it to heavy radio traffic and the volume of information dispatchers were processing that night. The fire chief said it was unclear whether firefighters receiving that information would have changed the outcome. Lair said the investigation confirmed it wouldn’t have. A 911 expert and the fire union president, however, said the information pinpointing the location of people trapped in any fire is crucial.</w:t>
      </w:r>
    </w:p>
    <w:p w14:paraId="6AB8606F" w14:textId="77777777" w:rsidR="00EC7D5D" w:rsidRDefault="00EC7D5D" w:rsidP="008D223C">
      <w:pPr>
        <w:pStyle w:val="NoSpacing"/>
        <w:rPr>
          <w:b/>
          <w:bCs/>
        </w:rPr>
      </w:pPr>
    </w:p>
    <w:p w14:paraId="2B275773" w14:textId="3055E82A" w:rsidR="008D223C" w:rsidRPr="008D223C" w:rsidRDefault="008D223C" w:rsidP="008D223C">
      <w:pPr>
        <w:pStyle w:val="NoSpacing"/>
      </w:pPr>
      <w:r w:rsidRPr="008D223C">
        <w:t>Records show that once firefighters learned Archambault was on the phone with 911 and trapped in the attic, they located them unconscious four minutes later. They later died.</w:t>
      </w:r>
    </w:p>
    <w:p w14:paraId="5F58C2FB" w14:textId="77777777" w:rsidR="00EC7D5D" w:rsidRDefault="00EC7D5D" w:rsidP="008D223C">
      <w:pPr>
        <w:pStyle w:val="NoSpacing"/>
      </w:pPr>
    </w:p>
    <w:p w14:paraId="1F52B3EA" w14:textId="3E585F9C" w:rsidR="008D223C" w:rsidRPr="00EC7D5D" w:rsidRDefault="008D223C" w:rsidP="008D223C">
      <w:pPr>
        <w:pStyle w:val="NoSpacing"/>
      </w:pPr>
      <w:r w:rsidRPr="008D223C">
        <w:t xml:space="preserve">Dylan Archambault, the sibling who was not home when the fire began, said he was unaware of the communication </w:t>
      </w:r>
      <w:proofErr w:type="gramStart"/>
      <w:r w:rsidRPr="008D223C">
        <w:t>lapse</w:t>
      </w:r>
      <w:proofErr w:type="gramEnd"/>
      <w:r w:rsidRPr="008D223C">
        <w:t xml:space="preserve"> and he </w:t>
      </w:r>
      <w:proofErr w:type="gramStart"/>
      <w:r w:rsidRPr="008D223C">
        <w:t>wants</w:t>
      </w:r>
      <w:proofErr w:type="gramEnd"/>
      <w:r w:rsidRPr="008D223C">
        <w:t xml:space="preserve"> to understand exactly what happened.</w:t>
      </w:r>
      <w:r w:rsidRPr="00EC7D5D">
        <w:t xml:space="preserve"> "This is a terrible tragedy," Dylan Archambault said in a statement through his attorney Derek Phipps. "It is deeply concerning that someone could be on the phone with 911 asking for help, while at the same time, responders on the scene are never provided that critical information."</w:t>
      </w:r>
    </w:p>
    <w:p w14:paraId="2AA1E0BF" w14:textId="77777777" w:rsidR="00D1423C" w:rsidRDefault="00D1423C" w:rsidP="008D223C">
      <w:pPr>
        <w:pStyle w:val="NoSpacing"/>
        <w:rPr>
          <w:b/>
          <w:bCs/>
        </w:rPr>
      </w:pPr>
    </w:p>
    <w:p w14:paraId="785D7E3E" w14:textId="77777777" w:rsidR="00D1423C" w:rsidRPr="00D1423C" w:rsidRDefault="00D1423C" w:rsidP="00D1423C">
      <w:pPr>
        <w:pStyle w:val="NoSpacing"/>
        <w:rPr>
          <w:b/>
          <w:bCs/>
        </w:rPr>
      </w:pPr>
      <w:r w:rsidRPr="00D1423C">
        <w:rPr>
          <w:b/>
          <w:bCs/>
        </w:rPr>
        <w:t>Firefighters pulled back while people were inside</w:t>
      </w:r>
    </w:p>
    <w:p w14:paraId="1C3C41C0" w14:textId="77777777" w:rsidR="00EC7D5D" w:rsidRDefault="00EC7D5D" w:rsidP="00D1423C">
      <w:pPr>
        <w:pStyle w:val="NoSpacing"/>
      </w:pPr>
    </w:p>
    <w:p w14:paraId="35C10E41" w14:textId="6B3CF2D2" w:rsidR="00D1423C" w:rsidRPr="00D1423C" w:rsidRDefault="00D1423C" w:rsidP="00D1423C">
      <w:pPr>
        <w:pStyle w:val="NoSpacing"/>
      </w:pPr>
      <w:r w:rsidRPr="00D1423C">
        <w:t>Schwartz called 911 at 7:06 p.m. Jan. 17 and said her children were trapped inside her </w:t>
      </w:r>
      <w:hyperlink r:id="rId461" w:history="1">
        <w:r w:rsidRPr="00D1423C">
          <w:rPr>
            <w:rStyle w:val="Hyperlink"/>
          </w:rPr>
          <w:t>North Edgewood Avenue</w:t>
        </w:r>
      </w:hyperlink>
      <w:r w:rsidRPr="00D1423C">
        <w:t> home.</w:t>
      </w:r>
    </w:p>
    <w:p w14:paraId="49C9E553" w14:textId="77777777" w:rsidR="00EC7D5D" w:rsidRDefault="00EC7D5D" w:rsidP="00D1423C">
      <w:pPr>
        <w:pStyle w:val="NoSpacing"/>
      </w:pPr>
    </w:p>
    <w:p w14:paraId="4A4CA5A9" w14:textId="4EB3261C" w:rsidR="00D1423C" w:rsidRPr="00D1423C" w:rsidRDefault="00D1423C" w:rsidP="00D1423C">
      <w:pPr>
        <w:pStyle w:val="NoSpacing"/>
      </w:pPr>
      <w:r w:rsidRPr="00D1423C">
        <w:t>Seconds later, the fire was dispatched as a "one alarm," with eight firetrucks and other emergency medical services sent out all at once. Many fires are dispatched as “still alarms,” when the extent is unknown. A one-</w:t>
      </w:r>
      <w:proofErr w:type="gramStart"/>
      <w:r w:rsidRPr="00D1423C">
        <w:t>alarm fire</w:t>
      </w:r>
      <w:proofErr w:type="gramEnd"/>
      <w:r w:rsidRPr="00D1423C">
        <w:t xml:space="preserve"> immediately assigns additional resources due to reported severity.</w:t>
      </w:r>
    </w:p>
    <w:p w14:paraId="3B05C9B8" w14:textId="77777777" w:rsidR="00D1423C" w:rsidRPr="00EC7D5D" w:rsidRDefault="00D1423C" w:rsidP="008D223C">
      <w:pPr>
        <w:pStyle w:val="NoSpacing"/>
      </w:pPr>
    </w:p>
    <w:p w14:paraId="3CF66C6D" w14:textId="77777777" w:rsidR="00D1423C" w:rsidRPr="00D1423C" w:rsidRDefault="00D1423C" w:rsidP="00D1423C">
      <w:pPr>
        <w:pStyle w:val="NoSpacing"/>
      </w:pPr>
      <w:r w:rsidRPr="00D1423C">
        <w:t xml:space="preserve">After making the call, Schwartz ran to get neighbors to help rescue her kids and cats, neighbors said. The heat and smoke were too </w:t>
      </w:r>
      <w:proofErr w:type="gramStart"/>
      <w:r w:rsidRPr="00D1423C">
        <w:t>much</w:t>
      </w:r>
      <w:proofErr w:type="gramEnd"/>
      <w:r w:rsidRPr="00D1423C">
        <w:t xml:space="preserve"> and they could not follow her inside, according to the fire report.</w:t>
      </w:r>
    </w:p>
    <w:p w14:paraId="54AA6810" w14:textId="77777777" w:rsidR="00D1423C" w:rsidRPr="00D1423C" w:rsidRDefault="00D1423C" w:rsidP="00D1423C">
      <w:pPr>
        <w:pStyle w:val="NoSpacing"/>
      </w:pPr>
      <w:r w:rsidRPr="00D1423C">
        <w:t xml:space="preserve">No smoke detectors were in the home, which was built in 1908, and there were </w:t>
      </w:r>
      <w:proofErr w:type="gramStart"/>
      <w:r w:rsidRPr="00D1423C">
        <w:t>a number of</w:t>
      </w:r>
      <w:proofErr w:type="gramEnd"/>
      <w:r w:rsidRPr="00D1423C">
        <w:t xml:space="preserve"> void spaces between the walls, which firefighters say accelerated the flames.</w:t>
      </w:r>
    </w:p>
    <w:p w14:paraId="28671F2E" w14:textId="68ED0F0A" w:rsidR="00D1423C" w:rsidRPr="00D1423C" w:rsidRDefault="00D1423C" w:rsidP="00D1423C">
      <w:pPr>
        <w:pStyle w:val="NoSpacing"/>
      </w:pPr>
    </w:p>
    <w:p w14:paraId="1723FABC" w14:textId="77777777" w:rsidR="00D1423C" w:rsidRPr="00D1423C" w:rsidRDefault="00D1423C" w:rsidP="00D1423C">
      <w:pPr>
        <w:pStyle w:val="NoSpacing"/>
      </w:pPr>
      <w:r w:rsidRPr="00D1423C">
        <w:t xml:space="preserve">More neighbors called 911 to report that people were trapped in the home. It was not until firetrucks were </w:t>
      </w:r>
      <w:proofErr w:type="spellStart"/>
      <w:r w:rsidRPr="00D1423C">
        <w:t>en</w:t>
      </w:r>
      <w:proofErr w:type="spellEnd"/>
      <w:r w:rsidRPr="00D1423C">
        <w:t xml:space="preserve"> route that dispatchers gave an update that there were "possibly two to three victims still inside the residence," according to the fire report.</w:t>
      </w:r>
    </w:p>
    <w:p w14:paraId="5A56BBA9" w14:textId="77777777" w:rsidR="00D1423C" w:rsidRPr="00EC7D5D" w:rsidRDefault="00D1423C" w:rsidP="00D1423C">
      <w:pPr>
        <w:pStyle w:val="NoSpacing"/>
      </w:pPr>
      <w:r w:rsidRPr="00D1423C">
        <w:t>A minute-and-a-half after the first ladder arrived, Sol Archambault called for help, reporting being alone in the second-floor bedroom.</w:t>
      </w:r>
    </w:p>
    <w:p w14:paraId="415CDCA5" w14:textId="77777777" w:rsidR="00F66077" w:rsidRPr="00EC7D5D" w:rsidRDefault="00F66077" w:rsidP="00D1423C">
      <w:pPr>
        <w:pStyle w:val="NoSpacing"/>
      </w:pPr>
    </w:p>
    <w:p w14:paraId="5709D20B" w14:textId="381068F9" w:rsidR="00F66077" w:rsidRPr="00EC7D5D" w:rsidRDefault="00F66077" w:rsidP="00D1423C">
      <w:pPr>
        <w:pStyle w:val="NoSpacing"/>
      </w:pPr>
      <w:r w:rsidRPr="00EC7D5D">
        <w:t>The 911 call taker stayed on the line with Archambault for 6 minutes until they became unresponsive, making notes in the electronic dispatch file. A dispatcher never relayed the information over the radio. During that time, the fire department pulled back and</w:t>
      </w:r>
      <w:r w:rsidRPr="00F66077">
        <w:rPr>
          <w:b/>
          <w:bCs/>
        </w:rPr>
        <w:t xml:space="preserve"> took a more </w:t>
      </w:r>
      <w:r w:rsidRPr="00EC7D5D">
        <w:t>defensive approach to the fire, citing extreme heat, live downed electrical wires and fire conditions.</w:t>
      </w:r>
    </w:p>
    <w:p w14:paraId="0E0A65B9" w14:textId="77777777" w:rsidR="00EC7D5D" w:rsidRPr="00EC7D5D" w:rsidRDefault="00EC7D5D" w:rsidP="00F66077">
      <w:pPr>
        <w:pStyle w:val="NoSpacing"/>
      </w:pPr>
    </w:p>
    <w:p w14:paraId="393BB551" w14:textId="616F833B" w:rsidR="00F66077" w:rsidRPr="00F66077" w:rsidRDefault="00F66077" w:rsidP="00F66077">
      <w:pPr>
        <w:pStyle w:val="NoSpacing"/>
      </w:pPr>
      <w:r w:rsidRPr="00F66077">
        <w:t>Another minute passed</w:t>
      </w:r>
      <w:r w:rsidRPr="00F66077">
        <w:rPr>
          <w:b/>
          <w:bCs/>
        </w:rPr>
        <w:t xml:space="preserve">. </w:t>
      </w:r>
      <w:r w:rsidRPr="00F66077">
        <w:t>A dispatcher asked on the radio whether anyone was still inside the home. The incident commander responded that it had not been confirmed.</w:t>
      </w:r>
    </w:p>
    <w:p w14:paraId="42A7ABC2" w14:textId="77777777" w:rsidR="00F66077" w:rsidRPr="00F66077" w:rsidRDefault="00F66077" w:rsidP="00F66077">
      <w:pPr>
        <w:pStyle w:val="NoSpacing"/>
      </w:pPr>
      <w:r w:rsidRPr="00F66077">
        <w:t>It had been 7 minutes since Archambault first said they were trapped inside.</w:t>
      </w:r>
    </w:p>
    <w:p w14:paraId="35750852" w14:textId="77777777" w:rsidR="00F66077" w:rsidRPr="00F66077" w:rsidRDefault="00F66077" w:rsidP="00F66077">
      <w:pPr>
        <w:pStyle w:val="NoSpacing"/>
      </w:pPr>
      <w:r w:rsidRPr="00F66077">
        <w:t>Three minutes later, a commander with access to dispatch notes asked the dispatcher for clarification.</w:t>
      </w:r>
    </w:p>
    <w:p w14:paraId="079588DF" w14:textId="77777777" w:rsidR="00EC7D5D" w:rsidRDefault="00EC7D5D" w:rsidP="00F66077">
      <w:pPr>
        <w:pStyle w:val="NoSpacing"/>
      </w:pPr>
    </w:p>
    <w:p w14:paraId="65CCF945" w14:textId="3FED2447" w:rsidR="00F66077" w:rsidRPr="00EC7D5D" w:rsidRDefault="00F66077" w:rsidP="00F66077">
      <w:pPr>
        <w:pStyle w:val="NoSpacing"/>
      </w:pPr>
      <w:r w:rsidRPr="00F66077">
        <w:t>"Are you getting calls from potential occupants inside this building on floor 2?" the commander asked.</w:t>
      </w:r>
    </w:p>
    <w:p w14:paraId="4933C682" w14:textId="77777777" w:rsidR="00DE3789" w:rsidRPr="00EC7D5D" w:rsidRDefault="00DE3789" w:rsidP="00F66077">
      <w:pPr>
        <w:pStyle w:val="NoSpacing"/>
      </w:pPr>
    </w:p>
    <w:p w14:paraId="74DFA008" w14:textId="77777777" w:rsidR="00DE3789" w:rsidRPr="00DE3789" w:rsidRDefault="00DE3789" w:rsidP="00DE3789">
      <w:pPr>
        <w:pStyle w:val="NoSpacing"/>
      </w:pPr>
      <w:r w:rsidRPr="00DE3789">
        <w:t>"Command, getting ready to relay, 4684 North Edgewood Avenue has someone calling that they're stuck on the second-floor bedroom," a dispatcher replied.</w:t>
      </w:r>
    </w:p>
    <w:p w14:paraId="420B3FA1" w14:textId="77777777" w:rsidR="00DE3789" w:rsidRPr="00DE3789" w:rsidRDefault="00DE3789" w:rsidP="00DE3789">
      <w:pPr>
        <w:pStyle w:val="NoSpacing"/>
      </w:pPr>
      <w:r w:rsidRPr="00DE3789">
        <w:t>Four minutes later, and 14 minutes after Archambault called 911, firefighters pulled them out of the building, unresponsive, and transported them to the hospital. Archambault later died of acute carbon monoxide poisoning, according to the Hamilton County Coroner's Office.</w:t>
      </w:r>
    </w:p>
    <w:p w14:paraId="2CC2918F" w14:textId="77777777" w:rsidR="00DE3789" w:rsidRDefault="00DE3789" w:rsidP="00F66077">
      <w:pPr>
        <w:pStyle w:val="NoSpacing"/>
        <w:rPr>
          <w:b/>
          <w:bCs/>
        </w:rPr>
      </w:pPr>
    </w:p>
    <w:p w14:paraId="4CE8DC3C" w14:textId="77777777" w:rsidR="00DE3789" w:rsidRDefault="00DE3789" w:rsidP="00DE3789">
      <w:pPr>
        <w:pStyle w:val="NoSpacing"/>
        <w:rPr>
          <w:b/>
          <w:bCs/>
        </w:rPr>
      </w:pPr>
      <w:r w:rsidRPr="00DE3789">
        <w:rPr>
          <w:b/>
          <w:bCs/>
        </w:rPr>
        <w:t>Timeline: Spring Grove Valley fire</w:t>
      </w:r>
    </w:p>
    <w:p w14:paraId="29768A61" w14:textId="77777777" w:rsidR="0090456B" w:rsidRPr="00DE3789" w:rsidRDefault="0090456B" w:rsidP="00DE3789">
      <w:pPr>
        <w:pStyle w:val="NoSpacing"/>
        <w:rPr>
          <w:b/>
          <w:bCs/>
        </w:rPr>
      </w:pPr>
    </w:p>
    <w:p w14:paraId="1C55C85C" w14:textId="77777777" w:rsidR="00DE3789" w:rsidRPr="00DE3789" w:rsidRDefault="00DE3789" w:rsidP="00DE3789">
      <w:pPr>
        <w:pStyle w:val="NoSpacing"/>
      </w:pPr>
      <w:r w:rsidRPr="00DE3789">
        <w:t>Three people were killed in a fire on North Edgewood Avenue the night of Jan. 17. </w:t>
      </w:r>
    </w:p>
    <w:p w14:paraId="21F42DBE" w14:textId="77777777" w:rsidR="00DE3789" w:rsidRPr="00DE3789" w:rsidRDefault="00DE3789" w:rsidP="00DE3789">
      <w:pPr>
        <w:pStyle w:val="NoSpacing"/>
      </w:pPr>
    </w:p>
    <w:p w14:paraId="2F8B8DF8" w14:textId="77777777" w:rsidR="00DE3789" w:rsidRPr="00DE3789" w:rsidRDefault="00DE3789" w:rsidP="00DE3789">
      <w:pPr>
        <w:pStyle w:val="NoSpacing"/>
      </w:pPr>
      <w:r w:rsidRPr="00DE3789">
        <w:t xml:space="preserve">There is a </w:t>
      </w:r>
      <w:proofErr w:type="gramStart"/>
      <w:r w:rsidRPr="00DE3789">
        <w:t>10 minute</w:t>
      </w:r>
      <w:proofErr w:type="gramEnd"/>
      <w:r w:rsidRPr="00DE3789">
        <w:t xml:space="preserve"> period when a 911 dispatcher did not relay to firefighters on scene </w:t>
      </w:r>
      <w:proofErr w:type="gramStart"/>
      <w:r w:rsidRPr="00DE3789">
        <w:t>that</w:t>
      </w:r>
      <w:proofErr w:type="gramEnd"/>
      <w:r w:rsidRPr="00DE3789">
        <w:t xml:space="preserve"> a person was on 911 telling them they were trapped inside the home. </w:t>
      </w:r>
    </w:p>
    <w:p w14:paraId="17D22290" w14:textId="77777777" w:rsidR="00DE3789" w:rsidRPr="00DE3789" w:rsidRDefault="00DE3789" w:rsidP="00DE3789">
      <w:pPr>
        <w:pStyle w:val="NoSpacing"/>
      </w:pPr>
    </w:p>
    <w:p w14:paraId="73849C04" w14:textId="77777777" w:rsidR="00DE3789" w:rsidRPr="00DE3789" w:rsidRDefault="00DE3789" w:rsidP="00DE3789">
      <w:pPr>
        <w:pStyle w:val="NoSpacing"/>
      </w:pPr>
      <w:r w:rsidRPr="00DE3789">
        <w:t>Four minutes after firefighters learned of the call, one person was taken out of the home unconscious, and later died.</w:t>
      </w:r>
    </w:p>
    <w:p w14:paraId="6BF1591A" w14:textId="77777777" w:rsidR="00AF69EE" w:rsidRDefault="00AF69EE" w:rsidP="00DE3789">
      <w:pPr>
        <w:pStyle w:val="NoSpacing"/>
      </w:pPr>
    </w:p>
    <w:p w14:paraId="41623E03" w14:textId="19018FAB" w:rsidR="00DE3789" w:rsidRPr="00DE3789" w:rsidRDefault="00DE3789" w:rsidP="00DE3789">
      <w:pPr>
        <w:pStyle w:val="NoSpacing"/>
      </w:pPr>
      <w:r w:rsidRPr="00DE3789">
        <w:t>7:06:29 p.m.</w:t>
      </w:r>
    </w:p>
    <w:p w14:paraId="70F1DCF7" w14:textId="77777777" w:rsidR="00DE3789" w:rsidRPr="00DE3789" w:rsidRDefault="00DE3789" w:rsidP="00DE3789">
      <w:pPr>
        <w:pStyle w:val="NoSpacing"/>
      </w:pPr>
      <w:r w:rsidRPr="00DE3789">
        <w:t>First 911 call comes in.</w:t>
      </w:r>
    </w:p>
    <w:p w14:paraId="467B1B12" w14:textId="77777777" w:rsidR="00AF69EE" w:rsidRDefault="00AF69EE" w:rsidP="00DE3789">
      <w:pPr>
        <w:pStyle w:val="NoSpacing"/>
      </w:pPr>
    </w:p>
    <w:p w14:paraId="09B6F4CF" w14:textId="24F42D50" w:rsidR="00DE3789" w:rsidRPr="00DE3789" w:rsidRDefault="00DE3789" w:rsidP="00DE3789">
      <w:pPr>
        <w:pStyle w:val="NoSpacing"/>
      </w:pPr>
      <w:r w:rsidRPr="00DE3789">
        <w:t>7:08:02 p.m.</w:t>
      </w:r>
    </w:p>
    <w:p w14:paraId="4ADA4D17" w14:textId="77777777" w:rsidR="00DE3789" w:rsidRPr="00DE3789" w:rsidRDefault="00DE3789" w:rsidP="00DE3789">
      <w:pPr>
        <w:pStyle w:val="NoSpacing"/>
      </w:pPr>
      <w:r w:rsidRPr="00DE3789">
        <w:t>Firefighters are first told people possibly are trapped inside the home.</w:t>
      </w:r>
    </w:p>
    <w:p w14:paraId="1ECCB6A5" w14:textId="77777777" w:rsidR="00AF69EE" w:rsidRDefault="00AF69EE" w:rsidP="00DE3789">
      <w:pPr>
        <w:pStyle w:val="NoSpacing"/>
      </w:pPr>
    </w:p>
    <w:p w14:paraId="33CC456C" w14:textId="7BCA668A" w:rsidR="00DE3789" w:rsidRPr="00DE3789" w:rsidRDefault="00DE3789" w:rsidP="00DE3789">
      <w:pPr>
        <w:pStyle w:val="NoSpacing"/>
      </w:pPr>
      <w:r w:rsidRPr="00DE3789">
        <w:t>7:11:31 p.m.</w:t>
      </w:r>
    </w:p>
    <w:p w14:paraId="3E900073" w14:textId="77777777" w:rsidR="00DE3789" w:rsidRPr="00DE3789" w:rsidRDefault="00DE3789" w:rsidP="00DE3789">
      <w:pPr>
        <w:pStyle w:val="NoSpacing"/>
      </w:pPr>
      <w:r w:rsidRPr="00DE3789">
        <w:t xml:space="preserve">The first ladder arrives at </w:t>
      </w:r>
      <w:proofErr w:type="gramStart"/>
      <w:r w:rsidRPr="00DE3789">
        <w:t>the home</w:t>
      </w:r>
      <w:proofErr w:type="gramEnd"/>
      <w:r w:rsidRPr="00DE3789">
        <w:t>.</w:t>
      </w:r>
    </w:p>
    <w:p w14:paraId="156F7DCD" w14:textId="77777777" w:rsidR="005D4321" w:rsidRDefault="005D4321" w:rsidP="00DE3789">
      <w:pPr>
        <w:pStyle w:val="NoSpacing"/>
      </w:pPr>
    </w:p>
    <w:p w14:paraId="356E08CE" w14:textId="7B1FFE66" w:rsidR="00DE3789" w:rsidRPr="00DE3789" w:rsidRDefault="00DE3789" w:rsidP="00DE3789">
      <w:pPr>
        <w:pStyle w:val="NoSpacing"/>
      </w:pPr>
      <w:r w:rsidRPr="00DE3789">
        <w:t>7:12:25 p.m.</w:t>
      </w:r>
    </w:p>
    <w:p w14:paraId="5954962F" w14:textId="77777777" w:rsidR="00DE3789" w:rsidRPr="00DE3789" w:rsidRDefault="00DE3789" w:rsidP="00DE3789">
      <w:pPr>
        <w:pStyle w:val="NoSpacing"/>
      </w:pPr>
      <w:r w:rsidRPr="00DE3789">
        <w:t>Sol Archambault calls 911 and says they are trapped in the home.</w:t>
      </w:r>
    </w:p>
    <w:p w14:paraId="2C4D9C99" w14:textId="77777777" w:rsidR="00467C77" w:rsidRPr="00467C77" w:rsidRDefault="00467C77" w:rsidP="00467C77">
      <w:pPr>
        <w:pStyle w:val="NoSpacing"/>
      </w:pPr>
      <w:r w:rsidRPr="00467C77">
        <w:br/>
        <w:t>7:15:06 p.m.</w:t>
      </w:r>
    </w:p>
    <w:p w14:paraId="387D572D" w14:textId="77777777" w:rsidR="00467C77" w:rsidRPr="00467C77" w:rsidRDefault="00467C77" w:rsidP="00467C77">
      <w:pPr>
        <w:pStyle w:val="NoSpacing"/>
      </w:pPr>
      <w:r w:rsidRPr="00467C77">
        <w:t>The fire department retreats from the home because of heavy fire conditions and begins attacking the fire from the outside.</w:t>
      </w:r>
    </w:p>
    <w:p w14:paraId="555D20E9" w14:textId="77777777" w:rsidR="005D4321" w:rsidRDefault="005D4321" w:rsidP="00467C77">
      <w:pPr>
        <w:pStyle w:val="NoSpacing"/>
      </w:pPr>
    </w:p>
    <w:p w14:paraId="3B8618AA" w14:textId="7139E6EE" w:rsidR="00467C77" w:rsidRPr="00467C77" w:rsidRDefault="00467C77" w:rsidP="00467C77">
      <w:pPr>
        <w:pStyle w:val="NoSpacing"/>
      </w:pPr>
      <w:r w:rsidRPr="00467C77">
        <w:t>7:18:14 p.m.</w:t>
      </w:r>
    </w:p>
    <w:p w14:paraId="226CF7E5" w14:textId="77777777" w:rsidR="00467C77" w:rsidRPr="00467C77" w:rsidRDefault="00467C77" w:rsidP="00467C77">
      <w:pPr>
        <w:pStyle w:val="NoSpacing"/>
      </w:pPr>
      <w:r w:rsidRPr="00467C77">
        <w:t xml:space="preserve">The </w:t>
      </w:r>
      <w:proofErr w:type="spellStart"/>
      <w:r w:rsidRPr="00467C77">
        <w:t>calltaker</w:t>
      </w:r>
      <w:proofErr w:type="spellEnd"/>
      <w:r w:rsidRPr="00467C77">
        <w:t xml:space="preserve"> on the phone with Sol reports they have gone unresponsive.</w:t>
      </w:r>
    </w:p>
    <w:p w14:paraId="3A862CC1" w14:textId="77777777" w:rsidR="005D4321" w:rsidRDefault="005D4321" w:rsidP="00467C77">
      <w:pPr>
        <w:pStyle w:val="NoSpacing"/>
      </w:pPr>
    </w:p>
    <w:p w14:paraId="496EC044" w14:textId="70C46C93" w:rsidR="00467C77" w:rsidRPr="00467C77" w:rsidRDefault="00467C77" w:rsidP="00467C77">
      <w:pPr>
        <w:pStyle w:val="NoSpacing"/>
      </w:pPr>
      <w:r w:rsidRPr="00467C77">
        <w:t>7:19:17 p.m.</w:t>
      </w:r>
    </w:p>
    <w:p w14:paraId="38D2D3C2" w14:textId="77777777" w:rsidR="00467C77" w:rsidRPr="00467C77" w:rsidRDefault="00467C77" w:rsidP="00467C77">
      <w:pPr>
        <w:pStyle w:val="NoSpacing"/>
      </w:pPr>
      <w:r w:rsidRPr="00467C77">
        <w:t>Firefighters report that it's unconfirmed whether anyone is still inside the home.</w:t>
      </w:r>
    </w:p>
    <w:p w14:paraId="7EEFA7A9" w14:textId="77777777" w:rsidR="005D4321" w:rsidRDefault="005D4321" w:rsidP="00467C77">
      <w:pPr>
        <w:pStyle w:val="NoSpacing"/>
      </w:pPr>
    </w:p>
    <w:p w14:paraId="0B129844" w14:textId="486FAA93" w:rsidR="00467C77" w:rsidRPr="00467C77" w:rsidRDefault="00467C77" w:rsidP="00467C77">
      <w:pPr>
        <w:pStyle w:val="NoSpacing"/>
      </w:pPr>
      <w:r w:rsidRPr="00467C77">
        <w:t>7:22:06 p.m.</w:t>
      </w:r>
    </w:p>
    <w:p w14:paraId="6368138F" w14:textId="77777777" w:rsidR="00467C77" w:rsidRPr="00467C77" w:rsidRDefault="00467C77" w:rsidP="00467C77">
      <w:pPr>
        <w:pStyle w:val="NoSpacing"/>
      </w:pPr>
      <w:r w:rsidRPr="00467C77">
        <w:t>A commander on scene asks whether a dispatcher is on the phone with Sol. Dispatch confirms they are.</w:t>
      </w:r>
    </w:p>
    <w:p w14:paraId="56FCE62D" w14:textId="77777777" w:rsidR="005D4321" w:rsidRDefault="005D4321" w:rsidP="00467C77">
      <w:pPr>
        <w:pStyle w:val="NoSpacing"/>
      </w:pPr>
    </w:p>
    <w:p w14:paraId="2AC35142" w14:textId="4AFFEB91" w:rsidR="00467C77" w:rsidRPr="00467C77" w:rsidRDefault="00467C77" w:rsidP="00467C77">
      <w:pPr>
        <w:pStyle w:val="NoSpacing"/>
      </w:pPr>
      <w:r w:rsidRPr="00467C77">
        <w:t>7:26:21 p.m.</w:t>
      </w:r>
    </w:p>
    <w:p w14:paraId="22111191" w14:textId="77777777" w:rsidR="00467C77" w:rsidRPr="00467C77" w:rsidRDefault="00467C77" w:rsidP="00467C77">
      <w:pPr>
        <w:pStyle w:val="NoSpacing"/>
      </w:pPr>
      <w:r w:rsidRPr="00467C77">
        <w:t xml:space="preserve">Firefighters retrieve Sol, unconscious, from a </w:t>
      </w:r>
      <w:proofErr w:type="gramStart"/>
      <w:r w:rsidRPr="00467C77">
        <w:t>second floor</w:t>
      </w:r>
      <w:proofErr w:type="gramEnd"/>
      <w:r w:rsidRPr="00467C77">
        <w:t xml:space="preserve"> window.</w:t>
      </w:r>
    </w:p>
    <w:p w14:paraId="78BE92F9" w14:textId="77777777" w:rsidR="005D4321" w:rsidRDefault="005D4321" w:rsidP="00467C77">
      <w:pPr>
        <w:pStyle w:val="NoSpacing"/>
      </w:pPr>
    </w:p>
    <w:p w14:paraId="03DBB12F" w14:textId="3F1737A5" w:rsidR="00467C77" w:rsidRPr="00467C77" w:rsidRDefault="00467C77" w:rsidP="00467C77">
      <w:pPr>
        <w:pStyle w:val="NoSpacing"/>
      </w:pPr>
      <w:r w:rsidRPr="00467C77">
        <w:t>7:43:29 p.m.</w:t>
      </w:r>
    </w:p>
    <w:p w14:paraId="1E2912D2" w14:textId="77777777" w:rsidR="00467C77" w:rsidRPr="00467C77" w:rsidRDefault="00467C77" w:rsidP="00467C77">
      <w:pPr>
        <w:pStyle w:val="NoSpacing"/>
      </w:pPr>
      <w:r w:rsidRPr="00467C77">
        <w:t>Still searching for Mary Ann and Aislynne.</w:t>
      </w:r>
    </w:p>
    <w:p w14:paraId="617B79EE" w14:textId="77777777" w:rsidR="005D4321" w:rsidRDefault="005D4321" w:rsidP="00467C77">
      <w:pPr>
        <w:pStyle w:val="NoSpacing"/>
      </w:pPr>
    </w:p>
    <w:p w14:paraId="28C3C55A" w14:textId="42195916" w:rsidR="00467C77" w:rsidRPr="00467C77" w:rsidRDefault="00467C77" w:rsidP="00467C77">
      <w:pPr>
        <w:pStyle w:val="NoSpacing"/>
      </w:pPr>
      <w:r w:rsidRPr="00467C77">
        <w:t>7:56:00 p.m.</w:t>
      </w:r>
    </w:p>
    <w:p w14:paraId="7976D6F9" w14:textId="77777777" w:rsidR="00467C77" w:rsidRPr="00467C77" w:rsidRDefault="00467C77" w:rsidP="00467C77">
      <w:pPr>
        <w:pStyle w:val="NoSpacing"/>
      </w:pPr>
      <w:r w:rsidRPr="00467C77">
        <w:t xml:space="preserve">All firefighters retreat from the home again and return to </w:t>
      </w:r>
      <w:proofErr w:type="gramStart"/>
      <w:r w:rsidRPr="00467C77">
        <w:t>fighting</w:t>
      </w:r>
      <w:proofErr w:type="gramEnd"/>
      <w:r w:rsidRPr="00467C77">
        <w:t xml:space="preserve"> the fire from the outside.</w:t>
      </w:r>
    </w:p>
    <w:p w14:paraId="2C15486D" w14:textId="77777777" w:rsidR="005D4321" w:rsidRDefault="005D4321" w:rsidP="00467C77">
      <w:pPr>
        <w:pStyle w:val="NoSpacing"/>
      </w:pPr>
    </w:p>
    <w:p w14:paraId="5F220105" w14:textId="5901909A" w:rsidR="00467C77" w:rsidRPr="00467C77" w:rsidRDefault="00467C77" w:rsidP="00467C77">
      <w:pPr>
        <w:pStyle w:val="NoSpacing"/>
      </w:pPr>
      <w:r w:rsidRPr="00467C77">
        <w:t>8:38:41 p.m.</w:t>
      </w:r>
    </w:p>
    <w:p w14:paraId="7245CBD3" w14:textId="77777777" w:rsidR="00467C77" w:rsidRPr="00467C77" w:rsidRDefault="00467C77" w:rsidP="00467C77">
      <w:pPr>
        <w:pStyle w:val="NoSpacing"/>
      </w:pPr>
      <w:r w:rsidRPr="00467C77">
        <w:t>Firefighters locate both Mary Ann and Aislynne inside the home, already dead.</w:t>
      </w:r>
    </w:p>
    <w:p w14:paraId="7AA959A8" w14:textId="77777777" w:rsidR="00467C77" w:rsidRPr="00467C77" w:rsidRDefault="00467C77" w:rsidP="00467C77">
      <w:pPr>
        <w:pStyle w:val="NoSpacing"/>
      </w:pPr>
      <w:r w:rsidRPr="00467C77">
        <w:rPr>
          <w:i/>
          <w:iCs/>
        </w:rPr>
        <w:t>Source: Cincinnati Computer Aided Dispatch (CAD) reports</w:t>
      </w:r>
    </w:p>
    <w:p w14:paraId="00436ACF" w14:textId="77777777" w:rsidR="00DE3789" w:rsidRDefault="00DE3789" w:rsidP="00F66077">
      <w:pPr>
        <w:pStyle w:val="NoSpacing"/>
        <w:rPr>
          <w:b/>
          <w:bCs/>
        </w:rPr>
      </w:pPr>
    </w:p>
    <w:p w14:paraId="214907E0" w14:textId="4C5F1531" w:rsidR="00F856D5" w:rsidRPr="00F856D5" w:rsidRDefault="00F856D5" w:rsidP="00F856D5">
      <w:pPr>
        <w:pStyle w:val="NoSpacing"/>
      </w:pPr>
      <w:r w:rsidRPr="00F856D5">
        <w:t>The fire continued to spread.</w:t>
      </w:r>
      <w:r w:rsidRPr="00F856D5">
        <w:rPr>
          <w:b/>
          <w:bCs/>
        </w:rPr>
        <w:t xml:space="preserve"> </w:t>
      </w:r>
      <w:r w:rsidRPr="00F856D5">
        <w:t>Firefighters retreated and resumed a defensive approach, putting out the fire from the outside.</w:t>
      </w:r>
      <w:r w:rsidR="005D4321">
        <w:t xml:space="preserve"> </w:t>
      </w:r>
      <w:r w:rsidRPr="00F856D5">
        <w:t>About an hour-and-a-half after the fire was called in, firefighters found Schwartz and Aislynne Coffaro dead on the first floor.</w:t>
      </w:r>
    </w:p>
    <w:p w14:paraId="26380CC6" w14:textId="77777777" w:rsidR="00EE494A" w:rsidRDefault="00EE494A" w:rsidP="00F856D5">
      <w:pPr>
        <w:pStyle w:val="NoSpacing"/>
      </w:pPr>
    </w:p>
    <w:p w14:paraId="30CB81BB" w14:textId="71E2D5FC" w:rsidR="00F856D5" w:rsidRPr="00F856D5" w:rsidRDefault="00F856D5" w:rsidP="00F856D5">
      <w:pPr>
        <w:pStyle w:val="NoSpacing"/>
        <w:rPr>
          <w:b/>
          <w:bCs/>
        </w:rPr>
      </w:pPr>
      <w:r w:rsidRPr="00F856D5">
        <w:rPr>
          <w:b/>
          <w:bCs/>
        </w:rPr>
        <w:t>Fire chief: Cannot assume info 'could've changed the outcome'</w:t>
      </w:r>
    </w:p>
    <w:p w14:paraId="19FDF368" w14:textId="77777777" w:rsidR="00F856D5" w:rsidRPr="005D4321" w:rsidRDefault="00F856D5" w:rsidP="00F856D5">
      <w:pPr>
        <w:pStyle w:val="NoSpacing"/>
      </w:pPr>
    </w:p>
    <w:p w14:paraId="0A3CBA9A" w14:textId="42C1A5AF" w:rsidR="00F856D5" w:rsidRPr="00F856D5" w:rsidRDefault="00F856D5" w:rsidP="00F856D5">
      <w:pPr>
        <w:pStyle w:val="NoSpacing"/>
      </w:pPr>
      <w:r w:rsidRPr="00F856D5">
        <w:t>Cincinnati Fire Chief Frank McKinley said </w:t>
      </w:r>
      <w:hyperlink r:id="rId462" w:history="1">
        <w:r w:rsidRPr="00F856D5">
          <w:rPr>
            <w:rStyle w:val="Hyperlink"/>
          </w:rPr>
          <w:t>after a February meeting</w:t>
        </w:r>
      </w:hyperlink>
      <w:r w:rsidRPr="00F856D5">
        <w:t> that it's the department's standard operating procedure to search for victims inside a burning building, regardless of if they are informed someone is inside.</w:t>
      </w:r>
    </w:p>
    <w:p w14:paraId="6A40C963" w14:textId="77777777" w:rsidR="000C5EA1" w:rsidRDefault="000C5EA1" w:rsidP="00F66077">
      <w:pPr>
        <w:pStyle w:val="NoSpacing"/>
      </w:pPr>
    </w:p>
    <w:p w14:paraId="73D736DB" w14:textId="149D1BD0" w:rsidR="00F856D5" w:rsidRPr="005D4321" w:rsidRDefault="00F856D5" w:rsidP="00F66077">
      <w:pPr>
        <w:pStyle w:val="NoSpacing"/>
      </w:pPr>
      <w:r w:rsidRPr="00F856D5">
        <w:t>"I think it's unfair to just assume that because the information wasn't relayed that contributed to the cause of death or could've changed the outcome," McKinley said in response to a question about whether firefighters knew someone was trapped in the building when they arrived. "I don't feel like any of us are in a position to say for certain if it did or if it didn't."</w:t>
      </w:r>
    </w:p>
    <w:p w14:paraId="06F63658" w14:textId="77777777" w:rsidR="00D278C5" w:rsidRPr="005D4321" w:rsidRDefault="00D278C5" w:rsidP="00F66077">
      <w:pPr>
        <w:pStyle w:val="NoSpacing"/>
      </w:pPr>
    </w:p>
    <w:p w14:paraId="29D6EB26" w14:textId="77777777" w:rsidR="00D278C5" w:rsidRPr="00D278C5" w:rsidRDefault="00D278C5" w:rsidP="00D278C5">
      <w:pPr>
        <w:pStyle w:val="NoSpacing"/>
      </w:pPr>
      <w:r w:rsidRPr="00D278C5">
        <w:t>Lair said in an April statement that the call taker on the phone with Archambault followed the city's protocols. She praised the call taker's actions, saying they "did an exemplary job in providing the caller with instructions appropriate for a person trapped in a fire."</w:t>
      </w:r>
    </w:p>
    <w:p w14:paraId="3507C93A" w14:textId="77777777" w:rsidR="00D278C5" w:rsidRPr="00D278C5" w:rsidRDefault="00D278C5" w:rsidP="00D278C5">
      <w:pPr>
        <w:pStyle w:val="NoSpacing"/>
      </w:pPr>
      <w:r w:rsidRPr="00D278C5">
        <w:t>The Enquirer requested recordings of all 911 calls related to the fire in February but did not receive them prior to publication.</w:t>
      </w:r>
    </w:p>
    <w:p w14:paraId="5511E54E" w14:textId="77777777" w:rsidR="00D278C5" w:rsidRPr="005D4321" w:rsidRDefault="00D278C5" w:rsidP="00F66077">
      <w:pPr>
        <w:pStyle w:val="NoSpacing"/>
      </w:pPr>
    </w:p>
    <w:p w14:paraId="192AA10C" w14:textId="77777777" w:rsidR="00D278C5" w:rsidRPr="00D278C5" w:rsidRDefault="00D278C5" w:rsidP="00D278C5">
      <w:pPr>
        <w:pStyle w:val="NoSpacing"/>
      </w:pPr>
      <w:r w:rsidRPr="00D278C5">
        <w:t>Joe Elliott, fire union president, said that even though immediately searching for trapped people is part of firefighters' training, information about where a person might be is crucial.</w:t>
      </w:r>
    </w:p>
    <w:p w14:paraId="1371150A" w14:textId="77777777" w:rsidR="00D278C5" w:rsidRPr="00D278C5" w:rsidRDefault="00D278C5" w:rsidP="00D278C5">
      <w:pPr>
        <w:pStyle w:val="NoSpacing"/>
      </w:pPr>
      <w:r w:rsidRPr="00D278C5">
        <w:t>Firefighters rely on call takers to relay information to dispatchers so they can decide what emergency personnel on scene need to know, he said.</w:t>
      </w:r>
    </w:p>
    <w:p w14:paraId="20E1DA86" w14:textId="77777777" w:rsidR="000B3C3A" w:rsidRPr="000B3C3A" w:rsidRDefault="000B3C3A" w:rsidP="00D278C5">
      <w:pPr>
        <w:pStyle w:val="NoSpacing"/>
      </w:pPr>
    </w:p>
    <w:p w14:paraId="7440E5A4" w14:textId="3122D8BF" w:rsidR="00D278C5" w:rsidRPr="00D278C5" w:rsidRDefault="00D278C5" w:rsidP="00D278C5">
      <w:pPr>
        <w:pStyle w:val="NoSpacing"/>
      </w:pPr>
      <w:r w:rsidRPr="00D278C5">
        <w:t>The communication lapse bears similarities to those in</w:t>
      </w:r>
      <w:hyperlink r:id="rId463" w:history="1">
        <w:r w:rsidRPr="00D278C5">
          <w:rPr>
            <w:rStyle w:val="Hyperlink"/>
          </w:rPr>
          <w:t> the 2018 death of 16-year-old Kyle Plush</w:t>
        </w:r>
      </w:hyperlink>
      <w:r w:rsidRPr="00D278C5">
        <w:t> after he was trapped inside his parked minivan. In Plush's case, the family alleged the 911 call taker failed to share critical information with police about his need for immediate help, which contributed to his death.</w:t>
      </w:r>
    </w:p>
    <w:p w14:paraId="78B6A994" w14:textId="77777777" w:rsidR="00D278C5" w:rsidRPr="00D278C5" w:rsidRDefault="00D278C5" w:rsidP="00D278C5">
      <w:pPr>
        <w:pStyle w:val="NoSpacing"/>
      </w:pPr>
      <w:r w:rsidRPr="00D278C5">
        <w:t>The city </w:t>
      </w:r>
      <w:hyperlink r:id="rId464" w:history="1">
        <w:r w:rsidRPr="00D278C5">
          <w:rPr>
            <w:rStyle w:val="Hyperlink"/>
          </w:rPr>
          <w:t>eventually settled with Plush's family for $6 million</w:t>
        </w:r>
      </w:hyperlink>
      <w:r w:rsidRPr="00D278C5">
        <w:t> and pledged to make improvements to the 911 center.</w:t>
      </w:r>
    </w:p>
    <w:p w14:paraId="699206F6" w14:textId="77777777" w:rsidR="00D278C5" w:rsidRPr="000B3C3A" w:rsidRDefault="00D278C5" w:rsidP="00F66077">
      <w:pPr>
        <w:pStyle w:val="NoSpacing"/>
      </w:pPr>
    </w:p>
    <w:p w14:paraId="3468A853" w14:textId="07D9AEFC" w:rsidR="00EE47D1" w:rsidRPr="000B3C3A" w:rsidRDefault="00EE47D1" w:rsidP="00F66077">
      <w:pPr>
        <w:pStyle w:val="NoSpacing"/>
      </w:pPr>
      <w:r w:rsidRPr="000B3C3A">
        <w:t>Lair said dispatch procedures state that dispatchers should read "all pertinent incident text, such as information concerning persons trapped in a fire or life safety information."</w:t>
      </w:r>
    </w:p>
    <w:p w14:paraId="135565AF" w14:textId="77777777" w:rsidR="00EE47D1" w:rsidRPr="000B3C3A" w:rsidRDefault="00EE47D1" w:rsidP="00F66077">
      <w:pPr>
        <w:pStyle w:val="NoSpacing"/>
      </w:pPr>
    </w:p>
    <w:p w14:paraId="3481309F" w14:textId="77777777" w:rsidR="00EE47D1" w:rsidRDefault="00EE47D1" w:rsidP="00EE47D1">
      <w:pPr>
        <w:pStyle w:val="NoSpacing"/>
      </w:pPr>
      <w:r w:rsidRPr="00EE47D1">
        <w:t>Knowing a trapped person’s exact location inside a building is "incredibly pertinent," said John Melcher, a former CEO of the largest 911 program in North America and </w:t>
      </w:r>
      <w:hyperlink r:id="rId465" w:history="1">
        <w:r w:rsidRPr="00EE47D1">
          <w:rPr>
            <w:rStyle w:val="Hyperlink"/>
          </w:rPr>
          <w:t>an expert hired in the Plush case</w:t>
        </w:r>
      </w:hyperlink>
      <w:r w:rsidRPr="00EE47D1">
        <w:t>.</w:t>
      </w:r>
    </w:p>
    <w:p w14:paraId="13FA3B22" w14:textId="77777777" w:rsidR="001D2645" w:rsidRPr="00EE47D1" w:rsidRDefault="001D2645" w:rsidP="00EE47D1">
      <w:pPr>
        <w:pStyle w:val="NoSpacing"/>
      </w:pPr>
    </w:p>
    <w:p w14:paraId="5B330F83" w14:textId="77777777" w:rsidR="00EE47D1" w:rsidRPr="00EE47D1" w:rsidRDefault="00EE47D1" w:rsidP="00EE47D1">
      <w:pPr>
        <w:pStyle w:val="NoSpacing"/>
      </w:pPr>
      <w:r w:rsidRPr="00EE47D1">
        <w:t>"Basic 911 standards state that's valuable information," Melcher said. "First responders can only act with the information that they're given."</w:t>
      </w:r>
    </w:p>
    <w:p w14:paraId="06738CB3" w14:textId="77777777" w:rsidR="001D2645" w:rsidRDefault="001D2645" w:rsidP="00EE47D1">
      <w:pPr>
        <w:pStyle w:val="NoSpacing"/>
      </w:pPr>
    </w:p>
    <w:p w14:paraId="50E706EE" w14:textId="01BB3882" w:rsidR="00EE47D1" w:rsidRDefault="00EE47D1" w:rsidP="00EE47D1">
      <w:pPr>
        <w:pStyle w:val="NoSpacing"/>
        <w:rPr>
          <w:b/>
          <w:bCs/>
        </w:rPr>
      </w:pPr>
      <w:r w:rsidRPr="00EE47D1">
        <w:rPr>
          <w:b/>
          <w:bCs/>
        </w:rPr>
        <w:t>'Time is always of the essence.'</w:t>
      </w:r>
    </w:p>
    <w:p w14:paraId="2B496273" w14:textId="77777777" w:rsidR="001D2645" w:rsidRPr="00EE47D1" w:rsidRDefault="001D2645" w:rsidP="00EE47D1">
      <w:pPr>
        <w:pStyle w:val="NoSpacing"/>
        <w:rPr>
          <w:b/>
          <w:bCs/>
        </w:rPr>
      </w:pPr>
    </w:p>
    <w:p w14:paraId="4A01B958" w14:textId="77777777" w:rsidR="00EE47D1" w:rsidRPr="00EE47D1" w:rsidRDefault="00EE47D1" w:rsidP="00EE47D1">
      <w:pPr>
        <w:pStyle w:val="NoSpacing"/>
      </w:pPr>
      <w:r w:rsidRPr="00EE47D1">
        <w:t>Three months after the fire, a collection of candles, flowers and Christian statutes memorializing Mary Ann, Aislynne and Sol rest in front of the burned home.</w:t>
      </w:r>
    </w:p>
    <w:p w14:paraId="52E19732" w14:textId="77777777" w:rsidR="00EE47D1" w:rsidRPr="000B3C3A" w:rsidRDefault="00EE47D1" w:rsidP="00F66077">
      <w:pPr>
        <w:pStyle w:val="NoSpacing"/>
      </w:pPr>
    </w:p>
    <w:p w14:paraId="17174A39" w14:textId="77777777" w:rsidR="00EB3492" w:rsidRPr="00EB3492" w:rsidRDefault="00EB3492" w:rsidP="00EB3492">
      <w:pPr>
        <w:pStyle w:val="NoSpacing"/>
      </w:pPr>
      <w:r w:rsidRPr="00EB3492">
        <w:t>Lair said no changes to protocol had been made because of the fire and no disciplinary action was taken against the call taker, dispatcher or dispatch supervisor, all of whom have been employed by the city for multiple years.</w:t>
      </w:r>
    </w:p>
    <w:p w14:paraId="738731DD" w14:textId="77777777" w:rsidR="00EB3492" w:rsidRPr="00EB3492" w:rsidRDefault="00EB3492" w:rsidP="00EB3492">
      <w:pPr>
        <w:pStyle w:val="NoSpacing"/>
      </w:pPr>
      <w:r w:rsidRPr="00EB3492">
        <w:t>McKinley said in February the department is always looking to improve communication between dispatchers and firefighters.</w:t>
      </w:r>
    </w:p>
    <w:p w14:paraId="024FF904" w14:textId="77777777" w:rsidR="00926884" w:rsidRDefault="00926884" w:rsidP="00EB3492">
      <w:pPr>
        <w:pStyle w:val="NoSpacing"/>
      </w:pPr>
    </w:p>
    <w:p w14:paraId="2490DE3A" w14:textId="5C4947AF" w:rsidR="00EB3492" w:rsidRPr="00EB3492" w:rsidRDefault="00EB3492" w:rsidP="00EB3492">
      <w:pPr>
        <w:pStyle w:val="NoSpacing"/>
      </w:pPr>
      <w:r w:rsidRPr="00EB3492">
        <w:t>"As a firefighter, as someone who's come up through the system, I love to have as much information as possible as quickly as possible," McKinley said.</w:t>
      </w:r>
    </w:p>
    <w:p w14:paraId="64AA231F" w14:textId="77777777" w:rsidR="00EB3492" w:rsidRPr="00EB3492" w:rsidRDefault="00EB3492" w:rsidP="00EB3492">
      <w:pPr>
        <w:pStyle w:val="NoSpacing"/>
      </w:pPr>
      <w:r w:rsidRPr="00EB3492">
        <w:t>Elliott, the union president, said that while dispatchers often process a surge of information through the system and over the radio, reports of trapped occupants stand apart in importance and should always be relayed as an urgent message.</w:t>
      </w:r>
    </w:p>
    <w:p w14:paraId="719BD5AC" w14:textId="77777777" w:rsidR="00EB3492" w:rsidRPr="000B3C3A" w:rsidRDefault="00EB3492" w:rsidP="00F66077">
      <w:pPr>
        <w:pStyle w:val="NoSpacing"/>
      </w:pPr>
    </w:p>
    <w:p w14:paraId="6219829A" w14:textId="77777777" w:rsidR="00EB3492" w:rsidRDefault="00EB3492" w:rsidP="00EB3492">
      <w:pPr>
        <w:pStyle w:val="NoSpacing"/>
      </w:pPr>
      <w:r w:rsidRPr="00EB3492">
        <w:t>Melcher said that busy radio traffic is not an excuse for not relaying information. Radio traffic tends to be busy during an emergency, he said.</w:t>
      </w:r>
    </w:p>
    <w:p w14:paraId="141C6C72" w14:textId="77777777" w:rsidR="00086EDA" w:rsidRPr="00EB3492" w:rsidRDefault="00086EDA" w:rsidP="00EB3492">
      <w:pPr>
        <w:pStyle w:val="NoSpacing"/>
      </w:pPr>
    </w:p>
    <w:p w14:paraId="07B44BC1" w14:textId="77777777" w:rsidR="00EB3492" w:rsidRPr="00EB3492" w:rsidRDefault="00EB3492" w:rsidP="00EB3492">
      <w:pPr>
        <w:pStyle w:val="NoSpacing"/>
      </w:pPr>
      <w:r w:rsidRPr="00EB3492">
        <w:t>"Time is always of the essence," Melcher said. "That's what 911 is all about."</w:t>
      </w:r>
    </w:p>
    <w:p w14:paraId="2790463D" w14:textId="77777777" w:rsidR="00EB3492" w:rsidRPr="00F66077" w:rsidRDefault="00EB3492" w:rsidP="00F66077">
      <w:pPr>
        <w:pStyle w:val="NoSpacing"/>
        <w:rPr>
          <w:b/>
          <w:bCs/>
        </w:rPr>
      </w:pPr>
    </w:p>
    <w:p w14:paraId="762F6481" w14:textId="77777777" w:rsidR="00F66077" w:rsidRPr="00D1423C" w:rsidRDefault="00F66077" w:rsidP="00D1423C">
      <w:pPr>
        <w:pStyle w:val="NoSpacing"/>
        <w:rPr>
          <w:b/>
          <w:bCs/>
        </w:rPr>
      </w:pPr>
    </w:p>
    <w:p w14:paraId="5D0314CC" w14:textId="39948775" w:rsidR="00CA1BAD" w:rsidRDefault="00CA1BAD" w:rsidP="00CA1BAD">
      <w:pPr>
        <w:pStyle w:val="NoSpacing"/>
        <w:ind w:left="720" w:firstLine="2"/>
      </w:pPr>
      <w:r w:rsidRPr="00CA1BAD">
        <w:t xml:space="preserve">See Feb. 24, </w:t>
      </w:r>
      <w:proofErr w:type="gramStart"/>
      <w:r w:rsidRPr="00CA1BAD">
        <w:t>2026</w:t>
      </w:r>
      <w:proofErr w:type="gramEnd"/>
      <w:r w:rsidRPr="00CA1BAD">
        <w:t xml:space="preserve"> article: Fire Chief Addresses Concerns After Triple Fatal Fire </w:t>
      </w:r>
      <w:proofErr w:type="gramStart"/>
      <w:r w:rsidRPr="00CA1BAD">
        <w:t>In</w:t>
      </w:r>
      <w:proofErr w:type="gramEnd"/>
      <w:r w:rsidRPr="00CA1BAD">
        <w:t xml:space="preserve"> Spring Grove Village. </w:t>
      </w:r>
      <w:r w:rsidR="0063145D">
        <w:t xml:space="preserve">[TV VIDEO.] </w:t>
      </w:r>
      <w:hyperlink r:id="rId466" w:history="1">
        <w:r w:rsidR="0063145D" w:rsidRPr="00FC5082">
          <w:rPr>
            <w:rStyle w:val="Hyperlink"/>
          </w:rPr>
          <w:t>https://www.fox19.com/2026/02/24/fire-chief-addresses-concerns-after-triple-fatal-fire-spring-grove-village/</w:t>
        </w:r>
      </w:hyperlink>
      <w:r w:rsidR="0063145D">
        <w:t xml:space="preserve"> </w:t>
      </w:r>
    </w:p>
    <w:p w14:paraId="0101DF2F" w14:textId="77777777" w:rsidR="00D354B6" w:rsidRDefault="00D354B6" w:rsidP="00CA1BAD">
      <w:pPr>
        <w:pStyle w:val="NoSpacing"/>
        <w:ind w:left="720" w:firstLine="2"/>
      </w:pPr>
    </w:p>
    <w:p w14:paraId="590F035A" w14:textId="77777777" w:rsidR="00D354B6" w:rsidRPr="00D354B6" w:rsidRDefault="00D354B6" w:rsidP="00D354B6">
      <w:pPr>
        <w:pStyle w:val="NoSpacing"/>
        <w:ind w:left="720" w:firstLine="2"/>
      </w:pPr>
      <w:r w:rsidRPr="00D354B6">
        <w:t>CINCINNATI (WXIX) - Cincinnati Fire Chief Frank McKinley addressed City Council Tuesday about a troubling trend: a 500% increase in deadly fires this year.</w:t>
      </w:r>
    </w:p>
    <w:p w14:paraId="300072DB" w14:textId="77777777" w:rsidR="00D354B6" w:rsidRPr="00D354B6" w:rsidRDefault="00D354B6" w:rsidP="00D354B6">
      <w:pPr>
        <w:pStyle w:val="NoSpacing"/>
        <w:ind w:left="720" w:firstLine="2"/>
      </w:pPr>
      <w:r w:rsidRPr="00D354B6">
        <w:t>One of those </w:t>
      </w:r>
      <w:hyperlink r:id="rId467" w:tgtFrame="_blank" w:tooltip="https://www.fox19.com/2026/01/18/3-people-dead-after-fire-spring-grove-village/" w:history="1">
        <w:r w:rsidRPr="00D354B6">
          <w:rPr>
            <w:rStyle w:val="Hyperlink"/>
          </w:rPr>
          <w:t>fires happened on North Edgewood Avenue Jan. 17</w:t>
        </w:r>
      </w:hyperlink>
      <w:r w:rsidRPr="00D354B6">
        <w:t>, killing Mary Ann Schwartz and her two children, Sol Archambault and Aislynne Coffaro.</w:t>
      </w:r>
    </w:p>
    <w:p w14:paraId="1C430943" w14:textId="77777777" w:rsidR="00D354B6" w:rsidRDefault="00D354B6" w:rsidP="00D354B6">
      <w:pPr>
        <w:pStyle w:val="NoSpacing"/>
        <w:ind w:left="720" w:firstLine="2"/>
      </w:pPr>
      <w:r w:rsidRPr="00D354B6">
        <w:t>After that meeting, McKinley addressed internet rumors that dispatch failed to relay critical information to firefighters arriving on scene, saying conversations are being held about communication between crews and dispatch.</w:t>
      </w:r>
    </w:p>
    <w:p w14:paraId="7AFC7C3D" w14:textId="77777777" w:rsidR="002C6EA3" w:rsidRDefault="002C6EA3" w:rsidP="00D354B6">
      <w:pPr>
        <w:pStyle w:val="NoSpacing"/>
        <w:ind w:left="720" w:firstLine="2"/>
      </w:pPr>
    </w:p>
    <w:p w14:paraId="0B6CEE8A" w14:textId="77777777" w:rsidR="002C6EA3" w:rsidRPr="002C6EA3" w:rsidRDefault="002C6EA3" w:rsidP="002C6EA3">
      <w:pPr>
        <w:pStyle w:val="NoSpacing"/>
        <w:ind w:left="720" w:firstLine="2"/>
      </w:pPr>
      <w:r w:rsidRPr="002C6EA3">
        <w:t>“We’ve had conversations of what was said, what wasn’t said, and when it was said,” McKinley explained. “We’ve had conversations with ECC. Would it have changed the outcome? The response I’ve provided is we have standard operating procedure.”</w:t>
      </w:r>
    </w:p>
    <w:p w14:paraId="3835C6E0" w14:textId="77777777" w:rsidR="002C6EA3" w:rsidRDefault="002C6EA3" w:rsidP="00D354B6">
      <w:pPr>
        <w:pStyle w:val="NoSpacing"/>
        <w:ind w:left="720" w:firstLine="2"/>
      </w:pPr>
    </w:p>
    <w:p w14:paraId="1A5A654C" w14:textId="77777777" w:rsidR="002C6EA3" w:rsidRPr="002C6EA3" w:rsidRDefault="002C6EA3" w:rsidP="002C6EA3">
      <w:pPr>
        <w:pStyle w:val="NoSpacing"/>
        <w:ind w:left="720" w:firstLine="2"/>
      </w:pPr>
      <w:r w:rsidRPr="002C6EA3">
        <w:t>Chief McKinley said they approach every fire scene by assuming that someone is trapped inside</w:t>
      </w:r>
    </w:p>
    <w:p w14:paraId="1BBDD9AD" w14:textId="77777777" w:rsidR="002C6EA3" w:rsidRDefault="002C6EA3" w:rsidP="002C6EA3">
      <w:pPr>
        <w:pStyle w:val="NoSpacing"/>
        <w:ind w:left="720" w:firstLine="2"/>
      </w:pPr>
    </w:p>
    <w:p w14:paraId="18ECCDA2" w14:textId="7B4B886E" w:rsidR="002C6EA3" w:rsidRDefault="002C6EA3" w:rsidP="002C6EA3">
      <w:pPr>
        <w:pStyle w:val="NoSpacing"/>
        <w:ind w:left="720" w:firstLine="2"/>
      </w:pPr>
      <w:r w:rsidRPr="002C6EA3">
        <w:t>He said crews immediately do a primary rapid search of the building and have a standard response model regardless of whether there is a known victim.</w:t>
      </w:r>
    </w:p>
    <w:p w14:paraId="27588D56" w14:textId="77777777" w:rsidR="00AA1121" w:rsidRDefault="00AA1121" w:rsidP="002C6EA3">
      <w:pPr>
        <w:pStyle w:val="NoSpacing"/>
        <w:ind w:left="720" w:firstLine="2"/>
      </w:pPr>
    </w:p>
    <w:p w14:paraId="3CD53847" w14:textId="3F5E742A" w:rsidR="00AA1121" w:rsidRDefault="00AA1121" w:rsidP="002C6EA3">
      <w:pPr>
        <w:pStyle w:val="NoSpacing"/>
        <w:ind w:left="720" w:firstLine="2"/>
      </w:pPr>
      <w:r w:rsidRPr="00AA1121">
        <w:t xml:space="preserve">“I think it’s unfair to assume because the information wasn’t relayed, it contributed to the cause of death or could’ve changed the outcome. I don’t think any of us </w:t>
      </w:r>
      <w:proofErr w:type="gramStart"/>
      <w:r w:rsidRPr="00AA1121">
        <w:t>are in a position to</w:t>
      </w:r>
      <w:proofErr w:type="gramEnd"/>
      <w:r w:rsidRPr="00AA1121">
        <w:t xml:space="preserve"> say if it did or didn’t,” he said.</w:t>
      </w:r>
    </w:p>
    <w:p w14:paraId="0C63EB95" w14:textId="77777777" w:rsidR="00AA1121" w:rsidRDefault="00AA1121" w:rsidP="002C6EA3">
      <w:pPr>
        <w:pStyle w:val="NoSpacing"/>
        <w:ind w:left="720" w:firstLine="2"/>
      </w:pPr>
    </w:p>
    <w:p w14:paraId="7C4A8BF4" w14:textId="3CE78D5D" w:rsidR="00AA1121" w:rsidRDefault="00AA1121" w:rsidP="002C6EA3">
      <w:pPr>
        <w:pStyle w:val="NoSpacing"/>
        <w:ind w:left="720" w:firstLine="2"/>
      </w:pPr>
      <w:r w:rsidRPr="00AA1121">
        <w:t>Chief McKinley said after the switch from fire dispatch to the 311 system, they are working on communication differences, but he can’t say if any changes had an impact on the fatal fire.</w:t>
      </w:r>
    </w:p>
    <w:p w14:paraId="46DD45E8" w14:textId="77777777" w:rsidR="001F1FAD" w:rsidRDefault="001F1FAD" w:rsidP="002C6EA3">
      <w:pPr>
        <w:pStyle w:val="NoSpacing"/>
        <w:ind w:left="720" w:firstLine="2"/>
      </w:pPr>
    </w:p>
    <w:p w14:paraId="4A6CD852" w14:textId="77777777" w:rsidR="001F1FAD" w:rsidRPr="001F1FAD" w:rsidRDefault="001F1FAD" w:rsidP="001F1FAD">
      <w:pPr>
        <w:pStyle w:val="NoSpacing"/>
        <w:ind w:left="720" w:firstLine="2"/>
      </w:pPr>
      <w:r w:rsidRPr="001F1FAD">
        <w:t xml:space="preserve">“The more information we can get, the better, but there </w:t>
      </w:r>
      <w:proofErr w:type="gramStart"/>
      <w:r w:rsidRPr="001F1FAD">
        <w:t>hasn’t</w:t>
      </w:r>
      <w:proofErr w:type="gramEnd"/>
      <w:r w:rsidRPr="001F1FAD">
        <w:t xml:space="preserve"> been any changes in the dispatch that could surely change the outcome of a structure fire that we responded to,” he explained.</w:t>
      </w:r>
    </w:p>
    <w:p w14:paraId="4CB3A72B" w14:textId="77777777" w:rsidR="001F1FAD" w:rsidRPr="001F1FAD" w:rsidRDefault="001F1FAD" w:rsidP="001F1FAD">
      <w:pPr>
        <w:pStyle w:val="NoSpacing"/>
        <w:ind w:left="720" w:firstLine="2"/>
      </w:pPr>
      <w:r w:rsidRPr="001F1FAD">
        <w:t>The city continues its investigation into the fire as the fire department and dispatch continue their dialogue.</w:t>
      </w:r>
    </w:p>
    <w:p w14:paraId="2320ED3F" w14:textId="669DC924" w:rsidR="001F1FAD" w:rsidRPr="001F1FAD" w:rsidRDefault="001F1FAD" w:rsidP="001F1FAD">
      <w:pPr>
        <w:pStyle w:val="NoSpacing"/>
        <w:ind w:left="720" w:firstLine="2"/>
      </w:pPr>
      <w:r w:rsidRPr="001F1FAD">
        <w:rPr>
          <w:i/>
          <w:iCs/>
        </w:rPr>
        <w:t>.</w:t>
      </w:r>
    </w:p>
    <w:p w14:paraId="74E04CF8" w14:textId="77777777" w:rsidR="001F1FAD" w:rsidRPr="001F1FAD" w:rsidRDefault="001F1FAD" w:rsidP="001F1FAD">
      <w:pPr>
        <w:pStyle w:val="NoSpacing"/>
        <w:ind w:left="720" w:firstLine="2"/>
      </w:pPr>
      <w:r w:rsidRPr="001F1FAD">
        <w:rPr>
          <w:i/>
          <w:iCs/>
        </w:rPr>
        <w:t>Copyright 2026 WXIX. All rights reserved.</w:t>
      </w:r>
    </w:p>
    <w:p w14:paraId="06981449" w14:textId="77777777" w:rsidR="001F1FAD" w:rsidRPr="002C6EA3" w:rsidRDefault="001F1FAD" w:rsidP="002C6EA3">
      <w:pPr>
        <w:pStyle w:val="NoSpacing"/>
        <w:ind w:left="720" w:firstLine="2"/>
      </w:pPr>
    </w:p>
    <w:p w14:paraId="2602275C" w14:textId="77777777" w:rsidR="002C6EA3" w:rsidRPr="00D354B6" w:rsidRDefault="002C6EA3" w:rsidP="00D354B6">
      <w:pPr>
        <w:pStyle w:val="NoSpacing"/>
        <w:ind w:left="720" w:firstLine="2"/>
      </w:pPr>
    </w:p>
    <w:p w14:paraId="6D9A0483" w14:textId="77777777" w:rsidR="00D354B6" w:rsidRPr="00CA1BAD" w:rsidRDefault="00D354B6" w:rsidP="00CA1BAD">
      <w:pPr>
        <w:pStyle w:val="NoSpacing"/>
        <w:ind w:left="720" w:firstLine="2"/>
      </w:pPr>
    </w:p>
    <w:p w14:paraId="74E77CCD" w14:textId="5A41CBD2" w:rsidR="00D1423C" w:rsidRPr="008D223C" w:rsidRDefault="00D1423C" w:rsidP="008D223C">
      <w:pPr>
        <w:pStyle w:val="NoSpacing"/>
      </w:pPr>
    </w:p>
    <w:p w14:paraId="5C7521EC" w14:textId="42CCE961" w:rsidR="0050073D" w:rsidRPr="0050073D" w:rsidRDefault="0050073D" w:rsidP="0050073D">
      <w:pPr>
        <w:pStyle w:val="NoSpacing"/>
        <w:rPr>
          <w:b/>
          <w:bCs/>
        </w:rPr>
      </w:pPr>
    </w:p>
    <w:p w14:paraId="6A536802" w14:textId="14A336D3" w:rsidR="0050073D" w:rsidRPr="0050073D" w:rsidRDefault="0050073D" w:rsidP="0050073D">
      <w:pPr>
        <w:pStyle w:val="NoSpacing"/>
        <w:rPr>
          <w:b/>
          <w:bCs/>
        </w:rPr>
      </w:pPr>
    </w:p>
    <w:p w14:paraId="79A9947E" w14:textId="1CCA0964" w:rsidR="00C5254B" w:rsidRPr="00C5254B" w:rsidRDefault="00C5254B" w:rsidP="00C5254B">
      <w:pPr>
        <w:pStyle w:val="NoSpacing"/>
        <w:rPr>
          <w:b/>
          <w:bCs/>
        </w:rPr>
      </w:pPr>
    </w:p>
    <w:p w14:paraId="0DA2F1B3" w14:textId="79B2A200" w:rsidR="00C5254B" w:rsidRDefault="00C5254B" w:rsidP="003F7740">
      <w:pPr>
        <w:pStyle w:val="NoSpacing"/>
        <w:rPr>
          <w:rFonts w:eastAsia="Arial"/>
        </w:rPr>
      </w:pPr>
    </w:p>
    <w:p w14:paraId="287533EE" w14:textId="77777777" w:rsidR="00C5254B" w:rsidRDefault="00C5254B" w:rsidP="003F7740">
      <w:pPr>
        <w:pStyle w:val="NoSpacing"/>
        <w:rPr>
          <w:rFonts w:eastAsia="Arial"/>
        </w:rPr>
      </w:pPr>
    </w:p>
    <w:p w14:paraId="055E6D45" w14:textId="77777777" w:rsidR="00C5254B" w:rsidRDefault="00C5254B" w:rsidP="003F7740">
      <w:pPr>
        <w:pStyle w:val="NoSpacing"/>
        <w:rPr>
          <w:rFonts w:eastAsia="Arial"/>
        </w:rPr>
      </w:pPr>
    </w:p>
    <w:p w14:paraId="21397EE8" w14:textId="77777777" w:rsidR="00C5254B" w:rsidRDefault="00C5254B" w:rsidP="003F7740">
      <w:pPr>
        <w:pStyle w:val="NoSpacing"/>
        <w:rPr>
          <w:rFonts w:eastAsia="Arial"/>
        </w:rPr>
      </w:pPr>
    </w:p>
    <w:p w14:paraId="05141229" w14:textId="1292B514" w:rsidR="003F7740" w:rsidRPr="003F7740" w:rsidRDefault="004347BA" w:rsidP="003F7740">
      <w:pPr>
        <w:pStyle w:val="NoSpacing"/>
        <w:rPr>
          <w:rFonts w:eastAsia="Arial"/>
        </w:rPr>
      </w:pPr>
      <w:r>
        <w:rPr>
          <w:rFonts w:eastAsia="Arial"/>
        </w:rPr>
        <w:t xml:space="preserve">April 16, 2026: MD </w:t>
      </w:r>
      <w:r w:rsidRPr="003F7740">
        <w:rPr>
          <w:rFonts w:eastAsia="Arial"/>
        </w:rPr>
        <w:t xml:space="preserve">- </w:t>
      </w:r>
      <w:r w:rsidRPr="003F7740">
        <w:t xml:space="preserve">Md. County Budget Adds 12 Battalion Chiefs </w:t>
      </w:r>
      <w:proofErr w:type="gramStart"/>
      <w:r w:rsidRPr="003F7740">
        <w:t>To</w:t>
      </w:r>
      <w:proofErr w:type="gramEnd"/>
      <w:r w:rsidRPr="003F7740">
        <w:t xml:space="preserve"> Boost Fireground Command, Safety. </w:t>
      </w:r>
      <w:r w:rsidRPr="004347BA">
        <w:rPr>
          <w:rFonts w:eastAsia="Arial"/>
        </w:rPr>
        <w:t xml:space="preserve">Baltimore County’s $3M investment would </w:t>
      </w:r>
      <w:proofErr w:type="gramStart"/>
      <w:r w:rsidRPr="004347BA">
        <w:rPr>
          <w:rFonts w:eastAsia="Arial"/>
        </w:rPr>
        <w:t>more</w:t>
      </w:r>
      <w:proofErr w:type="gramEnd"/>
      <w:r w:rsidRPr="004347BA">
        <w:rPr>
          <w:rFonts w:eastAsia="Arial"/>
        </w:rPr>
        <w:t xml:space="preserve"> than double battalion chief staffing</w:t>
      </w:r>
      <w:r>
        <w:rPr>
          <w:rFonts w:eastAsia="Arial"/>
        </w:rPr>
        <w:t xml:space="preserve">. </w:t>
      </w:r>
      <w:r w:rsidR="00B25210" w:rsidRPr="00B25210">
        <w:rPr>
          <w:rFonts w:eastAsia="Arial"/>
        </w:rPr>
        <w:t>Baltimore County Executive Kathy Klausmeier’s proposed budget will include more than $3 million to add 12 battalion chiefs to the </w:t>
      </w:r>
      <w:hyperlink r:id="rId468" w:tgtFrame="_blank" w:history="1">
        <w:r w:rsidR="00B25210" w:rsidRPr="00B25210">
          <w:rPr>
            <w:rStyle w:val="Hyperlink"/>
            <w:rFonts w:eastAsia="Arial"/>
            <w:b/>
            <w:bCs/>
          </w:rPr>
          <w:t>county fire department</w:t>
        </w:r>
      </w:hyperlink>
      <w:r w:rsidR="00B25210" w:rsidRPr="00B25210">
        <w:rPr>
          <w:rFonts w:eastAsia="Arial"/>
        </w:rPr>
        <w:t> — a move she says will speed command response and improve safety as call volumes surge.</w:t>
      </w:r>
      <w:r w:rsidR="00B25210">
        <w:rPr>
          <w:rFonts w:eastAsia="Arial"/>
        </w:rPr>
        <w:t xml:space="preserve"> </w:t>
      </w:r>
      <w:r w:rsidR="00B25210" w:rsidRPr="00B25210">
        <w:rPr>
          <w:rFonts w:eastAsia="Arial"/>
        </w:rPr>
        <w:t>Baltimore County Executive Kathy Klausmeier’s proposed budget will include more than $3 million to add 12 battalion chiefs to the </w:t>
      </w:r>
      <w:hyperlink r:id="rId469" w:tgtFrame="_blank" w:history="1">
        <w:r w:rsidR="00B25210" w:rsidRPr="00B25210">
          <w:rPr>
            <w:rStyle w:val="Hyperlink"/>
            <w:rFonts w:eastAsia="Arial"/>
            <w:b/>
            <w:bCs/>
          </w:rPr>
          <w:t>county fire department</w:t>
        </w:r>
      </w:hyperlink>
      <w:r w:rsidR="00B25210" w:rsidRPr="00B25210">
        <w:rPr>
          <w:rFonts w:eastAsia="Arial"/>
        </w:rPr>
        <w:t> — a move she says will speed command response and improve safety as call volumes surge.</w:t>
      </w:r>
      <w:r w:rsidR="003F7740">
        <w:rPr>
          <w:rFonts w:eastAsia="Arial"/>
        </w:rPr>
        <w:t xml:space="preserve"> </w:t>
      </w:r>
      <w:r w:rsidR="003F7740" w:rsidRPr="003F7740">
        <w:rPr>
          <w:rFonts w:eastAsia="Arial"/>
        </w:rPr>
        <w:t>The county fire department has long been shorthanded on battalion chiefs, who are responsible for overseeing operations at the scene of a fire, directing crews, and making decisions to keep firefighters and the public safe. Klausmeier said the number of battalion chiefs has been reduced since 2000, leaving fewer leaders across one of Maryland’s largest counties.</w:t>
      </w:r>
    </w:p>
    <w:p w14:paraId="6E096B0F" w14:textId="08032055" w:rsidR="003F7740" w:rsidRPr="003F7740" w:rsidRDefault="003F7740" w:rsidP="003F7740">
      <w:pPr>
        <w:pStyle w:val="NoSpacing"/>
        <w:rPr>
          <w:rFonts w:eastAsia="Arial"/>
        </w:rPr>
      </w:pPr>
      <w:r w:rsidRPr="003F7740">
        <w:rPr>
          <w:rFonts w:eastAsia="Arial"/>
        </w:rPr>
        <w:t>That year, Baltimore County </w:t>
      </w:r>
      <w:hyperlink r:id="rId470" w:tgtFrame="_blank" w:history="1">
        <w:r w:rsidRPr="003F7740">
          <w:rPr>
            <w:rStyle w:val="Hyperlink"/>
            <w:rFonts w:eastAsia="Arial"/>
            <w:b/>
            <w:bCs/>
          </w:rPr>
          <w:t>slashed its number of fire districts</w:t>
        </w:r>
      </w:hyperlink>
      <w:r w:rsidRPr="003F7740">
        <w:rPr>
          <w:rFonts w:eastAsia="Arial"/>
        </w:rPr>
        <w:t> from five to three, leaving only three field battalion chiefs on duty at any time, according to previous reporting in The Baltimore Sun. At the time, fire officials criticized the staffing changes and raised safety concerns, while higher-ranking officials contended that the time to respond to incidents would not be significant.</w:t>
      </w:r>
      <w:r>
        <w:rPr>
          <w:rFonts w:eastAsia="Arial"/>
        </w:rPr>
        <w:t xml:space="preserve"> </w:t>
      </w:r>
      <w:hyperlink r:id="rId471" w:history="1">
        <w:r w:rsidRPr="007C46E6">
          <w:rPr>
            <w:rStyle w:val="Hyperlink"/>
            <w:rFonts w:eastAsia="Arial"/>
          </w:rPr>
          <w:t>https://www.firerescue1.com/incident-command/md-county-budget-adds-12-battalion-chiefs-to-boost-fireground-command-safety?utm_source=Sailthru&amp;utm_medium=email&amp;utm_campaign=FR1-Daily-4-16-26&amp;utm_term=FR1%20Daily</w:t>
        </w:r>
      </w:hyperlink>
      <w:r>
        <w:rPr>
          <w:rFonts w:eastAsia="Arial"/>
        </w:rPr>
        <w:t xml:space="preserve"> </w:t>
      </w:r>
    </w:p>
    <w:p w14:paraId="125A555F" w14:textId="7A5D192E" w:rsidR="004347BA" w:rsidRPr="004347BA" w:rsidRDefault="004347BA" w:rsidP="004347BA">
      <w:pPr>
        <w:pStyle w:val="NoSpacing"/>
        <w:rPr>
          <w:rFonts w:eastAsia="Arial"/>
        </w:rPr>
      </w:pPr>
    </w:p>
    <w:p w14:paraId="64A4A1A8" w14:textId="2E89E91E" w:rsidR="004347BA" w:rsidRDefault="004347BA" w:rsidP="009C47DE">
      <w:pPr>
        <w:pStyle w:val="NoSpacing"/>
        <w:rPr>
          <w:rFonts w:eastAsia="Arial"/>
        </w:rPr>
      </w:pPr>
    </w:p>
    <w:p w14:paraId="4D3285F9" w14:textId="77777777" w:rsidR="004347BA" w:rsidRDefault="004347BA" w:rsidP="009C47DE">
      <w:pPr>
        <w:pStyle w:val="NoSpacing"/>
        <w:rPr>
          <w:rFonts w:eastAsia="Arial"/>
        </w:rPr>
      </w:pPr>
    </w:p>
    <w:p w14:paraId="15DE3C74" w14:textId="77777777" w:rsidR="004347BA" w:rsidRDefault="004347BA" w:rsidP="009C47DE">
      <w:pPr>
        <w:pStyle w:val="NoSpacing"/>
        <w:rPr>
          <w:rFonts w:eastAsia="Arial"/>
        </w:rPr>
      </w:pPr>
    </w:p>
    <w:p w14:paraId="6D698289" w14:textId="77777777" w:rsidR="004347BA" w:rsidRDefault="004347BA" w:rsidP="009C47DE">
      <w:pPr>
        <w:pStyle w:val="NoSpacing"/>
        <w:rPr>
          <w:rFonts w:eastAsia="Arial"/>
        </w:rPr>
      </w:pPr>
    </w:p>
    <w:p w14:paraId="45BA301F" w14:textId="09C1DDE0" w:rsidR="009C47DE" w:rsidRPr="009C47DE" w:rsidRDefault="00692426" w:rsidP="009C47DE">
      <w:pPr>
        <w:pStyle w:val="NoSpacing"/>
        <w:rPr>
          <w:rFonts w:eastAsia="Arial"/>
        </w:rPr>
      </w:pPr>
      <w:r>
        <w:rPr>
          <w:rFonts w:eastAsia="Arial"/>
        </w:rPr>
        <w:t xml:space="preserve">April 14, 2026: MI - </w:t>
      </w:r>
      <w:r w:rsidRPr="00912FF6">
        <w:t xml:space="preserve">Mich. Firefighters Sue, Allege Retaliation After Backing Fire Chief After Church Attack. [TV VIDEO] </w:t>
      </w:r>
      <w:r w:rsidR="00912FF6" w:rsidRPr="00912FF6">
        <w:t>Four</w:t>
      </w:r>
      <w:r w:rsidR="00912FF6">
        <w:rPr>
          <w:b/>
          <w:bCs/>
        </w:rPr>
        <w:t xml:space="preserve"> </w:t>
      </w:r>
      <w:r w:rsidRPr="00692426">
        <w:rPr>
          <w:rFonts w:eastAsia="Arial"/>
        </w:rPr>
        <w:t>part-time Grand Blanc firefighters say township officials blocked them from full-time jobs after they supported Fire Chief Jamie Jent following the deadly September 2025 attack on a Mormon church</w:t>
      </w:r>
      <w:r w:rsidR="00912FF6">
        <w:rPr>
          <w:rFonts w:eastAsia="Arial"/>
        </w:rPr>
        <w:t xml:space="preserve">. </w:t>
      </w:r>
      <w:r w:rsidR="009C47DE" w:rsidRPr="009C47DE">
        <w:rPr>
          <w:rFonts w:eastAsia="Arial"/>
        </w:rPr>
        <w:t>GRAND BLANC TOWNSHIP, Mich. — Four part-time Grand Blanc Township firefighters are suing the township and its superintendent, alleging they were retaliated against after they advocated for the fire chief to keep his job following the </w:t>
      </w:r>
      <w:hyperlink r:id="rId472" w:history="1">
        <w:r w:rsidR="009C47DE" w:rsidRPr="009C47DE">
          <w:rPr>
            <w:rStyle w:val="Hyperlink"/>
            <w:rFonts w:eastAsia="Arial"/>
            <w:b/>
            <w:bCs/>
          </w:rPr>
          <w:t>September 2025 attack on a Mormon church</w:t>
        </w:r>
      </w:hyperlink>
      <w:r w:rsidR="009C47DE" w:rsidRPr="009C47DE">
        <w:rPr>
          <w:rFonts w:eastAsia="Arial"/>
        </w:rPr>
        <w:t>.</w:t>
      </w:r>
    </w:p>
    <w:p w14:paraId="12D4E357" w14:textId="15697468" w:rsidR="009C47DE" w:rsidRPr="009C47DE" w:rsidRDefault="009C47DE" w:rsidP="009C47DE">
      <w:pPr>
        <w:pStyle w:val="NoSpacing"/>
        <w:rPr>
          <w:rFonts w:eastAsia="Arial"/>
        </w:rPr>
      </w:pPr>
      <w:r w:rsidRPr="009C47DE">
        <w:rPr>
          <w:rFonts w:eastAsia="Arial"/>
        </w:rPr>
        <w:t>Fire Chief Jamie Jent was placed on administrative leave and briefly considered for termination in the month after a gunman on Sept. 28 drove into the township’s Church of Jesus Christ of Latter-Day Saints, killing four and burning the building to the ground. Jent said he was placed on leave after he refused to take part in a “unified front” with the township’s Board of Trustees about fire department staffing and response.</w:t>
      </w:r>
      <w:r>
        <w:rPr>
          <w:rFonts w:eastAsia="Arial"/>
        </w:rPr>
        <w:t xml:space="preserve"> </w:t>
      </w:r>
      <w:hyperlink r:id="rId473" w:history="1">
        <w:r w:rsidRPr="00FE63B8">
          <w:rPr>
            <w:rStyle w:val="Hyperlink"/>
            <w:rFonts w:eastAsia="Arial"/>
          </w:rPr>
          <w:t>https://www.firerescue1.com/legal/mich-firefighters-sue-allege-retaliation-after-backing-fire-chief-after-church-attack?utm_source=Sailthru&amp;utm_medium=email&amp;utm_campaign=FR1-Daily-4-14-26&amp;utm_term=FR1%20Daily</w:t>
        </w:r>
      </w:hyperlink>
      <w:r>
        <w:rPr>
          <w:rFonts w:eastAsia="Arial"/>
        </w:rPr>
        <w:t xml:space="preserve"> </w:t>
      </w:r>
    </w:p>
    <w:p w14:paraId="7917A17E" w14:textId="0C223E6D" w:rsidR="00692426" w:rsidRPr="00692426" w:rsidRDefault="00692426" w:rsidP="00692426">
      <w:pPr>
        <w:pStyle w:val="NoSpacing"/>
        <w:rPr>
          <w:rFonts w:eastAsia="Arial"/>
        </w:rPr>
      </w:pPr>
    </w:p>
    <w:p w14:paraId="33782BE0" w14:textId="1A9B4A39" w:rsidR="00D75B86" w:rsidRDefault="00D75B86" w:rsidP="00E66FA7">
      <w:pPr>
        <w:pStyle w:val="NoSpacing"/>
        <w:rPr>
          <w:rFonts w:eastAsia="Arial"/>
        </w:rPr>
      </w:pPr>
    </w:p>
    <w:p w14:paraId="109163D5" w14:textId="77777777" w:rsidR="00D75B86" w:rsidRDefault="00D75B86" w:rsidP="00E66FA7">
      <w:pPr>
        <w:pStyle w:val="NoSpacing"/>
        <w:rPr>
          <w:rFonts w:eastAsia="Arial"/>
        </w:rPr>
      </w:pPr>
    </w:p>
    <w:p w14:paraId="52EBD800" w14:textId="77777777" w:rsidR="00D75B86" w:rsidRDefault="00D75B86" w:rsidP="00E66FA7">
      <w:pPr>
        <w:pStyle w:val="NoSpacing"/>
        <w:rPr>
          <w:rFonts w:eastAsia="Arial"/>
        </w:rPr>
      </w:pPr>
    </w:p>
    <w:p w14:paraId="3A226639" w14:textId="77777777" w:rsidR="00D75B86" w:rsidRDefault="00D75B86" w:rsidP="00E66FA7">
      <w:pPr>
        <w:pStyle w:val="NoSpacing"/>
        <w:rPr>
          <w:rFonts w:eastAsia="Arial"/>
        </w:rPr>
      </w:pPr>
    </w:p>
    <w:p w14:paraId="7B2312BA" w14:textId="3CCA5B6E" w:rsidR="00E66FA7" w:rsidRPr="00E66FA7" w:rsidRDefault="0069072D" w:rsidP="00E66FA7">
      <w:pPr>
        <w:pStyle w:val="NoSpacing"/>
      </w:pPr>
      <w:r w:rsidRPr="00E66FA7">
        <w:rPr>
          <w:rFonts w:eastAsia="Arial"/>
        </w:rPr>
        <w:t xml:space="preserve">April 7, 2026: WA - </w:t>
      </w:r>
      <w:r w:rsidRPr="00E66FA7">
        <w:t xml:space="preserve">WA Fire Department Sued </w:t>
      </w:r>
      <w:proofErr w:type="gramStart"/>
      <w:r w:rsidRPr="00E66FA7">
        <w:t>For</w:t>
      </w:r>
      <w:proofErr w:type="gramEnd"/>
      <w:r w:rsidRPr="00E66FA7">
        <w:t xml:space="preserve"> Using Positive Pressure Ventilation In ’23 Ship Fire.  </w:t>
      </w:r>
      <w:r w:rsidR="00300E84" w:rsidRPr="00E66FA7">
        <w:t xml:space="preserve">[TV VIDEO.]  </w:t>
      </w:r>
      <w:r w:rsidR="00E66FA7" w:rsidRPr="00E66FA7">
        <w:t>A commercial fishing ship moored at the Port of Tacoma burned for over a week in April 2023, prompting fears of fuel and oil spills and temporarily requiring northeast Tacoma neighborhoods to shelter in place.</w:t>
      </w:r>
    </w:p>
    <w:p w14:paraId="0A9D4681" w14:textId="7C885DFE" w:rsidR="00E66FA7" w:rsidRPr="00E66FA7" w:rsidRDefault="00E66FA7" w:rsidP="00E66FA7">
      <w:pPr>
        <w:pStyle w:val="NoSpacing"/>
      </w:pPr>
      <w:r w:rsidRPr="00E66FA7">
        <w:t>Ultimately, there was no spillage, according to the U.S. Coast Guard, but the Kodiak Enterprise was a total loss. Its owner, Trident Seafoods Corp., thanked the agencies that responded to the fire and subsequent environmental hazard.</w:t>
      </w:r>
      <w:r>
        <w:t xml:space="preserve"> </w:t>
      </w:r>
      <w:r w:rsidRPr="00E66FA7">
        <w:t>Three years later, Trident is casting blame for the blaze’s spread, which it claims led to damages likely north of $100 million.</w:t>
      </w:r>
      <w:r>
        <w:t xml:space="preserve"> </w:t>
      </w:r>
      <w:hyperlink r:id="rId474" w:history="1">
        <w:r w:rsidRPr="00804203">
          <w:rPr>
            <w:rStyle w:val="Hyperlink"/>
          </w:rPr>
          <w:t>https://www.fireengineering.com/firefighting/tacoma-wa-fire-department-sued-for-ppv-in-23-ship-fire/</w:t>
        </w:r>
      </w:hyperlink>
      <w:r>
        <w:t xml:space="preserve"> </w:t>
      </w:r>
    </w:p>
    <w:p w14:paraId="1466F981" w14:textId="4EA6883F" w:rsidR="0069072D" w:rsidRPr="00E66FA7" w:rsidRDefault="0069072D" w:rsidP="00E66FA7">
      <w:pPr>
        <w:pStyle w:val="NoSpacing"/>
      </w:pPr>
    </w:p>
    <w:p w14:paraId="065629CF" w14:textId="4D7E9744" w:rsidR="0069072D" w:rsidRDefault="0069072D" w:rsidP="007A2FD6">
      <w:pPr>
        <w:pStyle w:val="NoSpacing"/>
        <w:rPr>
          <w:rFonts w:eastAsia="Arial"/>
        </w:rPr>
      </w:pPr>
    </w:p>
    <w:p w14:paraId="22FC1644" w14:textId="77777777" w:rsidR="0069072D" w:rsidRDefault="0069072D" w:rsidP="007A2FD6">
      <w:pPr>
        <w:pStyle w:val="NoSpacing"/>
        <w:rPr>
          <w:rFonts w:eastAsia="Arial"/>
        </w:rPr>
      </w:pPr>
    </w:p>
    <w:p w14:paraId="57C0C0DD" w14:textId="77777777" w:rsidR="0069072D" w:rsidRDefault="0069072D" w:rsidP="007A2FD6">
      <w:pPr>
        <w:pStyle w:val="NoSpacing"/>
        <w:rPr>
          <w:rFonts w:eastAsia="Arial"/>
        </w:rPr>
      </w:pPr>
    </w:p>
    <w:p w14:paraId="4D2C3BDC" w14:textId="3BEEEB2C" w:rsidR="007A2FD6" w:rsidRPr="007A2FD6" w:rsidRDefault="00097950" w:rsidP="007A2FD6">
      <w:pPr>
        <w:pStyle w:val="NoSpacing"/>
        <w:rPr>
          <w:rFonts w:eastAsia="Arial"/>
        </w:rPr>
      </w:pPr>
      <w:r>
        <w:rPr>
          <w:rFonts w:eastAsia="Arial"/>
        </w:rPr>
        <w:t xml:space="preserve">April 3, 2026: CT – </w:t>
      </w:r>
      <w:r w:rsidRPr="00F3249D">
        <w:t>“We look forward to making our case in court”: Conn. Volunteer FDs End Mediation, Say Lawsuits Against City Will Continue.</w:t>
      </w:r>
      <w:r>
        <w:rPr>
          <w:b/>
          <w:bCs/>
        </w:rPr>
        <w:t xml:space="preserve"> </w:t>
      </w:r>
      <w:r w:rsidRPr="00097950">
        <w:rPr>
          <w:rFonts w:eastAsia="Arial"/>
        </w:rPr>
        <w:t xml:space="preserve">The </w:t>
      </w:r>
      <w:proofErr w:type="spellStart"/>
      <w:r w:rsidRPr="00097950">
        <w:rPr>
          <w:rFonts w:eastAsia="Arial"/>
        </w:rPr>
        <w:t>Yantic</w:t>
      </w:r>
      <w:proofErr w:type="spellEnd"/>
      <w:r w:rsidRPr="00097950">
        <w:rPr>
          <w:rFonts w:eastAsia="Arial"/>
        </w:rPr>
        <w:t xml:space="preserve">, </w:t>
      </w:r>
      <w:proofErr w:type="spellStart"/>
      <w:r w:rsidRPr="00097950">
        <w:rPr>
          <w:rFonts w:eastAsia="Arial"/>
        </w:rPr>
        <w:t>Taftville</w:t>
      </w:r>
      <w:proofErr w:type="spellEnd"/>
      <w:r w:rsidRPr="00097950">
        <w:rPr>
          <w:rFonts w:eastAsia="Arial"/>
        </w:rPr>
        <w:t xml:space="preserve">, Laurel Hill and </w:t>
      </w:r>
      <w:proofErr w:type="spellStart"/>
      <w:r w:rsidRPr="00097950">
        <w:rPr>
          <w:rFonts w:eastAsia="Arial"/>
        </w:rPr>
        <w:t>Occum</w:t>
      </w:r>
      <w:proofErr w:type="spellEnd"/>
      <w:r w:rsidRPr="00097950">
        <w:rPr>
          <w:rFonts w:eastAsia="Arial"/>
        </w:rPr>
        <w:t xml:space="preserve"> volunteer departments say Norwich officials did not negotiate in good faith over the city’s unified command policy</w:t>
      </w:r>
      <w:r>
        <w:rPr>
          <w:rFonts w:eastAsia="Arial"/>
        </w:rPr>
        <w:t xml:space="preserve">…. </w:t>
      </w:r>
      <w:r w:rsidR="007A2FD6" w:rsidRPr="007A2FD6">
        <w:rPr>
          <w:rFonts w:eastAsia="Arial"/>
        </w:rPr>
        <w:t>The statement said despite the departments’ best efforts, the city, led by City Manager John Salomone and City Fire Chief Sam Wilson, has not come to the table in good faith, and has not presented any meaningful solutions for the volunteer departments and Norwich taxpayers.”</w:t>
      </w:r>
      <w:r w:rsidR="007A2FD6">
        <w:rPr>
          <w:rFonts w:eastAsia="Arial"/>
        </w:rPr>
        <w:t xml:space="preserve"> </w:t>
      </w:r>
      <w:r w:rsidR="007A2FD6" w:rsidRPr="007A2FD6">
        <w:rPr>
          <w:rFonts w:eastAsia="Arial"/>
        </w:rPr>
        <w:t xml:space="preserve">One month ago, attorneys for the departments and the city agreed to enter the mediation </w:t>
      </w:r>
      <w:proofErr w:type="gramStart"/>
      <w:r w:rsidR="007A2FD6" w:rsidRPr="007A2FD6">
        <w:rPr>
          <w:rFonts w:eastAsia="Arial"/>
        </w:rPr>
        <w:t>in an attempt to</w:t>
      </w:r>
      <w:proofErr w:type="gramEnd"/>
      <w:r w:rsidR="007A2FD6" w:rsidRPr="007A2FD6">
        <w:rPr>
          <w:rFonts w:eastAsia="Arial"/>
        </w:rPr>
        <w:t xml:space="preserve"> resolve their ongoing feud rooted in the city’s August 2025 establishment of Unified Command policy. This led to separate lawsuits </w:t>
      </w:r>
      <w:proofErr w:type="gramStart"/>
      <w:r w:rsidR="007A2FD6" w:rsidRPr="007A2FD6">
        <w:rPr>
          <w:rFonts w:eastAsia="Arial"/>
        </w:rPr>
        <w:t>filed</w:t>
      </w:r>
      <w:proofErr w:type="gramEnd"/>
      <w:r w:rsidR="007A2FD6" w:rsidRPr="007A2FD6">
        <w:rPr>
          <w:rFonts w:eastAsia="Arial"/>
        </w:rPr>
        <w:t xml:space="preserve"> on behalf of the four departments by Attorney Mark Kovack.</w:t>
      </w:r>
    </w:p>
    <w:p w14:paraId="35014E8C" w14:textId="218530B3" w:rsidR="007A2FD6" w:rsidRPr="007A2FD6" w:rsidRDefault="007A2FD6" w:rsidP="007A2FD6">
      <w:pPr>
        <w:pStyle w:val="NoSpacing"/>
        <w:rPr>
          <w:rFonts w:eastAsia="Arial"/>
        </w:rPr>
      </w:pPr>
      <w:r w:rsidRPr="007A2FD6">
        <w:rPr>
          <w:rFonts w:eastAsia="Arial"/>
        </w:rPr>
        <w:t>The policy established a single command structure with Wilson at the top, and standardized training, communications and emergency response protocols for both paid and volunteer fire services in the city.</w:t>
      </w:r>
      <w:r w:rsidR="00F3249D">
        <w:rPr>
          <w:rFonts w:eastAsia="Arial"/>
        </w:rPr>
        <w:t xml:space="preserve"> </w:t>
      </w:r>
      <w:hyperlink r:id="rId475" w:history="1">
        <w:r w:rsidR="00F3249D" w:rsidRPr="000104E3">
          <w:rPr>
            <w:rStyle w:val="Hyperlink"/>
            <w:rFonts w:eastAsia="Arial"/>
          </w:rPr>
          <w:t>https://www.firerescue1.com/legal/we-look-forward-to-making-our-case-in-court-conn-volunteer-fds-end-mediation-say-lawsuits-against-city-will-continue?utm_source=Sailthru&amp;utm_medium=email&amp;utm_campaign=FR1-Daily-4-3-26&amp;utm_term=FR1%20Daily</w:t>
        </w:r>
      </w:hyperlink>
      <w:r w:rsidR="00F3249D">
        <w:rPr>
          <w:rFonts w:eastAsia="Arial"/>
        </w:rPr>
        <w:t xml:space="preserve"> </w:t>
      </w:r>
    </w:p>
    <w:p w14:paraId="6DD07359" w14:textId="0E2F32B8" w:rsidR="00097950" w:rsidRPr="00097950" w:rsidRDefault="00097950" w:rsidP="00097950">
      <w:pPr>
        <w:pStyle w:val="NoSpacing"/>
        <w:rPr>
          <w:rFonts w:eastAsia="Arial"/>
        </w:rPr>
      </w:pPr>
    </w:p>
    <w:p w14:paraId="2645EDBB" w14:textId="70E5FFDC" w:rsidR="00500BFF" w:rsidRDefault="00500BFF" w:rsidP="00B95C3D">
      <w:pPr>
        <w:pStyle w:val="NoSpacing"/>
        <w:rPr>
          <w:rFonts w:eastAsia="Arial"/>
        </w:rPr>
      </w:pPr>
    </w:p>
    <w:p w14:paraId="08EC81E4" w14:textId="77777777" w:rsidR="00500BFF" w:rsidRDefault="00500BFF" w:rsidP="00B95C3D">
      <w:pPr>
        <w:pStyle w:val="NoSpacing"/>
        <w:rPr>
          <w:rFonts w:eastAsia="Arial"/>
        </w:rPr>
      </w:pPr>
    </w:p>
    <w:p w14:paraId="4D1E0434" w14:textId="77777777" w:rsidR="00500BFF" w:rsidRDefault="00500BFF" w:rsidP="00B95C3D">
      <w:pPr>
        <w:pStyle w:val="NoSpacing"/>
        <w:rPr>
          <w:rFonts w:eastAsia="Arial"/>
        </w:rPr>
      </w:pPr>
    </w:p>
    <w:p w14:paraId="3590B812" w14:textId="77777777" w:rsidR="00500BFF" w:rsidRDefault="00500BFF" w:rsidP="00B95C3D">
      <w:pPr>
        <w:pStyle w:val="NoSpacing"/>
        <w:rPr>
          <w:rFonts w:eastAsia="Arial"/>
        </w:rPr>
      </w:pPr>
    </w:p>
    <w:p w14:paraId="15D31DC3" w14:textId="1394265F" w:rsidR="00B95C3D" w:rsidRPr="00B95C3D" w:rsidRDefault="00E11280" w:rsidP="00B95C3D">
      <w:pPr>
        <w:pStyle w:val="NoSpacing"/>
      </w:pPr>
      <w:r w:rsidRPr="00B95C3D">
        <w:rPr>
          <w:rFonts w:eastAsia="Arial"/>
        </w:rPr>
        <w:t xml:space="preserve">April 3, 2026: MO - </w:t>
      </w:r>
      <w:r w:rsidRPr="00B95C3D">
        <w:t xml:space="preserve">Mo. Fire Chief </w:t>
      </w:r>
      <w:proofErr w:type="gramStart"/>
      <w:r w:rsidRPr="00B95C3D">
        <w:t>To</w:t>
      </w:r>
      <w:proofErr w:type="gramEnd"/>
      <w:r w:rsidRPr="00B95C3D">
        <w:t xml:space="preserve"> Implement New Search Guidelines After Family Finds Body Days After Fire. [TV VIDEO.] </w:t>
      </w:r>
      <w:r w:rsidRPr="00E11280">
        <w:t>Mid County Fire Chief Randell Sanders says new search protocols are coming after firefighters failed to find Wayne Vann in his burned home</w:t>
      </w:r>
      <w:r w:rsidRPr="00B95C3D">
        <w:rPr>
          <w:rFonts w:eastAsia="Arial"/>
        </w:rPr>
        <w:t>.</w:t>
      </w:r>
      <w:r w:rsidR="00B95C3D" w:rsidRPr="00B95C3D">
        <w:rPr>
          <w:rFonts w:eastAsia="Arial"/>
        </w:rPr>
        <w:t xml:space="preserve"> </w:t>
      </w:r>
      <w:r w:rsidR="00B95C3D" w:rsidRPr="00B95C3D">
        <w:t>WELLSTON, Mo. — Firefighters searching a burned Wellston home failed to locate a victim </w:t>
      </w:r>
      <w:hyperlink r:id="rId476" w:history="1">
        <w:r w:rsidR="00B95C3D" w:rsidRPr="00B95C3D">
          <w:rPr>
            <w:rStyle w:val="Hyperlink"/>
            <w:rFonts w:eastAsia="Arial"/>
            <w:color w:val="000000"/>
            <w:u w:val="none"/>
          </w:rPr>
          <w:t>during two seperate search operations</w:t>
        </w:r>
      </w:hyperlink>
      <w:r w:rsidR="00B95C3D" w:rsidRPr="00B95C3D">
        <w:t>, leaving the family to later find his remains, </w:t>
      </w:r>
      <w:hyperlink r:id="rId477" w:tgtFrame="_blank" w:history="1">
        <w:r w:rsidR="00B95C3D" w:rsidRPr="00B95C3D">
          <w:rPr>
            <w:rStyle w:val="Hyperlink"/>
            <w:rFonts w:eastAsia="Arial"/>
            <w:color w:val="000000"/>
            <w:u w:val="none"/>
          </w:rPr>
          <w:t>according to KSDK</w:t>
        </w:r>
      </w:hyperlink>
      <w:r w:rsidR="00B95C3D" w:rsidRPr="00B95C3D">
        <w:t>.</w:t>
      </w:r>
      <w:r w:rsidR="00B95C3D" w:rsidRPr="00B95C3D">
        <w:rPr>
          <w:rFonts w:eastAsia="Arial"/>
        </w:rPr>
        <w:t xml:space="preserve"> </w:t>
      </w:r>
      <w:r w:rsidR="00B95C3D" w:rsidRPr="00B95C3D">
        <w:t>For nearly 48 hours after the Feb. 24 fire, Wayne Vann’s family was told no one had been found. Mid County Fire Protection District Chief Randell Sanders said the department has since launched an internal review and is implementing changes to its search procedures.</w:t>
      </w:r>
      <w:r w:rsidR="00B95C3D" w:rsidRPr="00B95C3D">
        <w:rPr>
          <w:rFonts w:eastAsia="Arial"/>
        </w:rPr>
        <w:t xml:space="preserve"> </w:t>
      </w:r>
      <w:r w:rsidR="00B95C3D" w:rsidRPr="00B95C3D">
        <w:t>In an April 1 interview with KSDK, Sanders discussed the department’s search efforts and their limitations.</w:t>
      </w:r>
      <w:r w:rsidR="00B95C3D">
        <w:t xml:space="preserve"> </w:t>
      </w:r>
      <w:hyperlink r:id="rId478" w:history="1">
        <w:r w:rsidR="00B95C3D" w:rsidRPr="000104E3">
          <w:rPr>
            <w:rStyle w:val="Hyperlink"/>
          </w:rPr>
          <w:t>https://www.firerescue1.com/sogs/mo-fire-chief-to-implement-new-search-guidelines-after-family-finds-body-days-after-fire?utm_source=Sailthru&amp;utm_medium=email&amp;utm_campaign=FR1-Daily-4-3-26&amp;utm_term=FR1%20Daily</w:t>
        </w:r>
      </w:hyperlink>
      <w:r w:rsidR="00B95C3D">
        <w:t xml:space="preserve"> </w:t>
      </w:r>
    </w:p>
    <w:p w14:paraId="7168F5A3" w14:textId="5F297251" w:rsidR="00E11280" w:rsidRPr="00E11280" w:rsidRDefault="00E11280" w:rsidP="00B95C3D">
      <w:pPr>
        <w:pStyle w:val="NoSpacing"/>
      </w:pPr>
    </w:p>
    <w:p w14:paraId="0B744DCC" w14:textId="62A44F52" w:rsidR="00C857F0" w:rsidRDefault="00C857F0" w:rsidP="0032347B">
      <w:pPr>
        <w:pStyle w:val="NoSpacing"/>
        <w:ind w:left="10"/>
        <w:rPr>
          <w:rFonts w:eastAsia="Arial"/>
        </w:rPr>
      </w:pPr>
    </w:p>
    <w:p w14:paraId="33CFD757" w14:textId="77777777" w:rsidR="00C857F0" w:rsidRDefault="00C857F0" w:rsidP="0032347B">
      <w:pPr>
        <w:pStyle w:val="NoSpacing"/>
        <w:ind w:left="10"/>
        <w:rPr>
          <w:rFonts w:eastAsia="Arial"/>
        </w:rPr>
      </w:pPr>
    </w:p>
    <w:p w14:paraId="50061C6B" w14:textId="77777777" w:rsidR="00C857F0" w:rsidRDefault="00C857F0" w:rsidP="0032347B">
      <w:pPr>
        <w:pStyle w:val="NoSpacing"/>
        <w:ind w:left="10"/>
        <w:rPr>
          <w:rFonts w:eastAsia="Arial"/>
        </w:rPr>
      </w:pPr>
    </w:p>
    <w:p w14:paraId="1AB6C6CB" w14:textId="4784E305" w:rsidR="0032347B" w:rsidRPr="006961C8" w:rsidRDefault="00375441" w:rsidP="0032347B">
      <w:pPr>
        <w:pStyle w:val="NoSpacing"/>
        <w:ind w:left="10"/>
      </w:pPr>
      <w:r w:rsidRPr="006961C8">
        <w:rPr>
          <w:rFonts w:eastAsia="Arial"/>
        </w:rPr>
        <w:t>March 27, 2026: CA –</w:t>
      </w:r>
      <w:r w:rsidR="0032347B" w:rsidRPr="006961C8">
        <w:rPr>
          <w:rFonts w:eastAsia="Arial"/>
        </w:rPr>
        <w:t xml:space="preserve"> </w:t>
      </w:r>
      <w:r w:rsidR="0032347B" w:rsidRPr="006961C8">
        <w:t xml:space="preserve">Getting Out In 4 Minutes: Audit finds San Diego FD Response Delays After 2019 Dispatch Change.  </w:t>
      </w:r>
      <w:r w:rsidR="00BE7E86" w:rsidRPr="006961C8">
        <w:t>SAN DIEGO — San Diego firefighters failed to meet emergency response time goals for three years straight in part because of a new dispatch protocol established in 2019 without City Council review, a troubling new city audit finds.</w:t>
      </w:r>
    </w:p>
    <w:p w14:paraId="43A6E5F7" w14:textId="1D84B931" w:rsidR="00375441" w:rsidRPr="00375441" w:rsidRDefault="0032347B" w:rsidP="00375441">
      <w:pPr>
        <w:pStyle w:val="NoSpacing"/>
        <w:ind w:left="10"/>
        <w:rPr>
          <w:rFonts w:eastAsia="Arial"/>
        </w:rPr>
      </w:pPr>
      <w:r w:rsidRPr="0032347B">
        <w:rPr>
          <w:rFonts w:eastAsia="Arial"/>
        </w:rPr>
        <w:t>A new city audit says a 2019 triage protocol helped slow firefighter turnout, contributing to missed emergency response goals across San Diego for three years in a row</w:t>
      </w:r>
      <w:r w:rsidR="00BE7E86">
        <w:rPr>
          <w:rFonts w:eastAsia="Arial"/>
        </w:rPr>
        <w:t xml:space="preserve">…. </w:t>
      </w:r>
      <w:r w:rsidR="00375441">
        <w:rPr>
          <w:rFonts w:eastAsia="Arial"/>
        </w:rPr>
        <w:t xml:space="preserve"> </w:t>
      </w:r>
      <w:r w:rsidR="00375441" w:rsidRPr="00375441">
        <w:rPr>
          <w:rFonts w:eastAsia="Arial"/>
        </w:rPr>
        <w:t>From 2012 to 2018, city fire crews began prepping for dispatch almost immediately after an emergency call came in. But in 2019, fire officials shifted the protocol to waiting until a call went through a triage analysis.</w:t>
      </w:r>
      <w:r w:rsidR="00BE7E86">
        <w:rPr>
          <w:rFonts w:eastAsia="Arial"/>
        </w:rPr>
        <w:t xml:space="preserve"> </w:t>
      </w:r>
      <w:r w:rsidR="00375441" w:rsidRPr="00375441">
        <w:rPr>
          <w:rFonts w:eastAsia="Arial"/>
        </w:rPr>
        <w:t>After dispatchers evaluate calls, they divide them into three categories: Level 1 calls like heart attacks and gunshot victims, less urgent Level 2 calls that don’t include imminent threats to life and even less serious Level 3 calls that often don’t require immediate attention at all.</w:t>
      </w:r>
      <w:r w:rsidR="00BE7E86">
        <w:rPr>
          <w:rFonts w:eastAsia="Arial"/>
        </w:rPr>
        <w:t xml:space="preserve"> </w:t>
      </w:r>
      <w:r w:rsidR="00375441" w:rsidRPr="00375441">
        <w:rPr>
          <w:rFonts w:eastAsia="Arial"/>
        </w:rPr>
        <w:t>Ambulances, which are operated by private contractors Falck USA and American Medical Response but dispatched by the city, travel to all emergencies. Firefighters go only to Level 1 calls.</w:t>
      </w:r>
      <w:r w:rsidR="00BE7E86">
        <w:rPr>
          <w:rFonts w:eastAsia="Arial"/>
        </w:rPr>
        <w:t xml:space="preserve"> </w:t>
      </w:r>
      <w:r w:rsidR="00375441" w:rsidRPr="00375441">
        <w:rPr>
          <w:rFonts w:eastAsia="Arial"/>
        </w:rPr>
        <w:t>From 2012 to 2018, fire crews would prepare for all calls and often head out and then get called back if the call was eventually deemed Level 2 or Level 3</w:t>
      </w:r>
      <w:r w:rsidR="00BE7E86">
        <w:rPr>
          <w:rFonts w:eastAsia="Arial"/>
        </w:rPr>
        <w:t xml:space="preserve">.  </w:t>
      </w:r>
      <w:hyperlink r:id="rId479" w:history="1">
        <w:r w:rsidR="00B95C3D" w:rsidRPr="000104E3">
          <w:rPr>
            <w:rStyle w:val="Hyperlink"/>
            <w:rFonts w:eastAsia="Arial"/>
          </w:rPr>
          <w:t>https://www.firerescue1.com/fire-department-management/getting-out-in-4-minutes-audit-finds-san-diego-fd-response-delays-after-2019-dispatch-change?utm_source=Sailthru&amp;utm_medium=email&amp;utm_campaign=FR1-Daily-3-27-26&amp;utm_term=FR1%20Daily</w:t>
        </w:r>
      </w:hyperlink>
      <w:r w:rsidR="006961C8">
        <w:rPr>
          <w:rFonts w:eastAsia="Arial"/>
        </w:rPr>
        <w:t xml:space="preserve"> </w:t>
      </w:r>
    </w:p>
    <w:p w14:paraId="23B658AD" w14:textId="74D110F7" w:rsidR="00375441" w:rsidRDefault="00375441" w:rsidP="00855132">
      <w:pPr>
        <w:pStyle w:val="NoSpacing"/>
        <w:ind w:left="10"/>
        <w:rPr>
          <w:rFonts w:eastAsia="Arial"/>
        </w:rPr>
      </w:pPr>
    </w:p>
    <w:p w14:paraId="08EFACB1" w14:textId="77777777" w:rsidR="00375441" w:rsidRDefault="00375441" w:rsidP="00855132">
      <w:pPr>
        <w:pStyle w:val="NoSpacing"/>
        <w:ind w:left="10"/>
        <w:rPr>
          <w:rFonts w:eastAsia="Arial"/>
        </w:rPr>
      </w:pPr>
    </w:p>
    <w:p w14:paraId="17E763FD" w14:textId="77777777" w:rsidR="00375441" w:rsidRDefault="00375441" w:rsidP="00855132">
      <w:pPr>
        <w:pStyle w:val="NoSpacing"/>
        <w:ind w:left="10"/>
        <w:rPr>
          <w:rFonts w:eastAsia="Arial"/>
        </w:rPr>
      </w:pPr>
    </w:p>
    <w:p w14:paraId="7900040F" w14:textId="77777777" w:rsidR="00375441" w:rsidRDefault="00375441" w:rsidP="00855132">
      <w:pPr>
        <w:pStyle w:val="NoSpacing"/>
        <w:ind w:left="10"/>
        <w:rPr>
          <w:rFonts w:eastAsia="Arial"/>
        </w:rPr>
      </w:pPr>
    </w:p>
    <w:p w14:paraId="33AD57A8" w14:textId="77777777" w:rsidR="00375441" w:rsidRDefault="00375441" w:rsidP="00855132">
      <w:pPr>
        <w:pStyle w:val="NoSpacing"/>
        <w:ind w:left="10"/>
        <w:rPr>
          <w:rFonts w:eastAsia="Arial"/>
        </w:rPr>
      </w:pPr>
    </w:p>
    <w:p w14:paraId="31D02C1F" w14:textId="1874FD89" w:rsidR="00D15760" w:rsidRDefault="004A71C2" w:rsidP="00855132">
      <w:pPr>
        <w:pStyle w:val="NoSpacing"/>
        <w:ind w:left="10"/>
        <w:rPr>
          <w:rFonts w:eastAsia="Arial"/>
        </w:rPr>
      </w:pPr>
      <w:r w:rsidRPr="00D15760">
        <w:rPr>
          <w:rFonts w:eastAsia="Arial"/>
        </w:rPr>
        <w:t xml:space="preserve">March 26, 2026: LA - </w:t>
      </w:r>
      <w:r w:rsidRPr="00D15760">
        <w:t xml:space="preserve">Video: Delays, Missed Rescue Under Scrutiny </w:t>
      </w:r>
      <w:proofErr w:type="gramStart"/>
      <w:r w:rsidRPr="00D15760">
        <w:t>In</w:t>
      </w:r>
      <w:proofErr w:type="gramEnd"/>
      <w:r w:rsidRPr="00D15760">
        <w:t xml:space="preserve"> La. Fire That Killed 4.</w:t>
      </w:r>
      <w:r>
        <w:rPr>
          <w:b/>
          <w:bCs/>
        </w:rPr>
        <w:t xml:space="preserve"> </w:t>
      </w:r>
      <w:r w:rsidRPr="004A71C2">
        <w:rPr>
          <w:rFonts w:eastAsia="Arial"/>
        </w:rPr>
        <w:t>Shreveport fireground video and interviews detail response issues, delayed search and communication breakdowns, as lawsuits allege firefighter actions and dispatch errors contributed to four deaths</w:t>
      </w:r>
      <w:r w:rsidR="00E960D0">
        <w:rPr>
          <w:rFonts w:eastAsia="Arial"/>
        </w:rPr>
        <w:t xml:space="preserve">…. </w:t>
      </w:r>
      <w:r w:rsidR="00FC4A88" w:rsidRPr="00FC4A88">
        <w:rPr>
          <w:rFonts w:eastAsia="Arial"/>
        </w:rPr>
        <w:t xml:space="preserve">Kennedy acknowledged he was not fully geared up when the crew arrived, saying he put on only the lower portion of his bunker gear while </w:t>
      </w:r>
      <w:proofErr w:type="spellStart"/>
      <w:r w:rsidR="00FC4A88" w:rsidRPr="00FC4A88">
        <w:rPr>
          <w:rFonts w:eastAsia="Arial"/>
        </w:rPr>
        <w:t>en</w:t>
      </w:r>
      <w:proofErr w:type="spellEnd"/>
      <w:r w:rsidR="00FC4A88" w:rsidRPr="00FC4A88">
        <w:rPr>
          <w:rFonts w:eastAsia="Arial"/>
        </w:rPr>
        <w:t xml:space="preserve"> route and did not finish dressing until they reached the scene. He also said he realized at the front of the house that he did not have his helmet and noted that the mistake had happened before</w:t>
      </w:r>
      <w:r w:rsidR="00FC4A88">
        <w:rPr>
          <w:rFonts w:eastAsia="Arial"/>
        </w:rPr>
        <w:t xml:space="preserve">…. </w:t>
      </w:r>
      <w:r w:rsidR="00E960D0" w:rsidRPr="00E960D0">
        <w:rPr>
          <w:rFonts w:eastAsia="Arial"/>
        </w:rPr>
        <w:t>One lawsuit, filed by Shereka Garner, alleges she told 911 dispatchers that four people were inside the home, but that information was not immediately relayed to responding crews. The complaint says a supervisor later acknowledged the dispatcher made a mistake and added the information only after a delay.</w:t>
      </w:r>
      <w:r>
        <w:rPr>
          <w:rFonts w:eastAsia="Arial"/>
        </w:rPr>
        <w:t xml:space="preserve"> </w:t>
      </w:r>
      <w:r w:rsidR="00375441">
        <w:rPr>
          <w:rFonts w:eastAsia="Arial"/>
        </w:rPr>
        <w:t xml:space="preserve"> [Also filed, Chap. 16.] </w:t>
      </w:r>
    </w:p>
    <w:p w14:paraId="4127240B" w14:textId="425AED96" w:rsidR="00645A40" w:rsidRDefault="00D15760" w:rsidP="00855132">
      <w:pPr>
        <w:pStyle w:val="NoSpacing"/>
        <w:ind w:left="10"/>
        <w:rPr>
          <w:rFonts w:eastAsia="Arial"/>
        </w:rPr>
      </w:pPr>
      <w:hyperlink r:id="rId480" w:history="1">
        <w:r w:rsidRPr="000104E3">
          <w:rPr>
            <w:rStyle w:val="Hyperlink"/>
            <w:rFonts w:eastAsia="Arial"/>
          </w:rPr>
          <w:t>https://www.firerescue1.com/fireground-operations/video-delays-missed-rescue-under-scrutiny-in-la-fire-that-killed-4?utm_source=Sailthru&amp;utm_medium=email&amp;utm_campaign=FR1-Daily-3-26-26&amp;utm_term=FR1%20Daily</w:t>
        </w:r>
      </w:hyperlink>
      <w:r>
        <w:rPr>
          <w:rFonts w:eastAsia="Arial"/>
        </w:rPr>
        <w:t xml:space="preserve"> </w:t>
      </w:r>
    </w:p>
    <w:p w14:paraId="2AAE48E5" w14:textId="77777777" w:rsidR="00C90EAB" w:rsidRDefault="00C90EAB" w:rsidP="00645A40">
      <w:pPr>
        <w:pStyle w:val="NoSpacing"/>
        <w:ind w:left="10"/>
        <w:rPr>
          <w:rFonts w:eastAsia="Arial"/>
        </w:rPr>
      </w:pPr>
    </w:p>
    <w:p w14:paraId="5E4CB136" w14:textId="0918B997" w:rsidR="00C90EAB" w:rsidRDefault="00C90EAB" w:rsidP="00645A40">
      <w:pPr>
        <w:pStyle w:val="NoSpacing"/>
        <w:ind w:left="10"/>
        <w:rPr>
          <w:rFonts w:eastAsia="Arial"/>
        </w:rPr>
      </w:pPr>
      <w:r>
        <w:rPr>
          <w:rFonts w:eastAsia="Arial"/>
        </w:rPr>
        <w:t xml:space="preserve">YouTube: </w:t>
      </w:r>
      <w:r w:rsidR="00B93946" w:rsidRPr="00B93946">
        <w:rPr>
          <w:rFonts w:eastAsia="Arial"/>
        </w:rPr>
        <w:t>Fatal Fire Lawsuits</w:t>
      </w:r>
      <w:r w:rsidR="00B93946">
        <w:rPr>
          <w:rFonts w:eastAsia="Arial"/>
          <w:b/>
          <w:bCs/>
        </w:rPr>
        <w:t xml:space="preserve"> - </w:t>
      </w:r>
      <w:hyperlink r:id="rId481" w:history="1">
        <w:r w:rsidR="00B93946" w:rsidRPr="000104E3">
          <w:rPr>
            <w:rStyle w:val="Hyperlink"/>
            <w:rFonts w:eastAsia="Arial"/>
          </w:rPr>
          <w:t>https://www.youtube.com/watch?v=KBAWG_eNEwo</w:t>
        </w:r>
      </w:hyperlink>
      <w:r>
        <w:rPr>
          <w:rFonts w:eastAsia="Arial"/>
        </w:rPr>
        <w:t xml:space="preserve"> </w:t>
      </w:r>
    </w:p>
    <w:p w14:paraId="46D3CF9F" w14:textId="77777777" w:rsidR="00C90EAB" w:rsidRDefault="00C90EAB" w:rsidP="00645A40">
      <w:pPr>
        <w:pStyle w:val="NoSpacing"/>
        <w:ind w:left="10"/>
        <w:rPr>
          <w:rFonts w:eastAsia="Arial"/>
        </w:rPr>
      </w:pPr>
    </w:p>
    <w:p w14:paraId="57A3F5D7" w14:textId="77777777" w:rsidR="00C90EAB" w:rsidRDefault="00C90EAB" w:rsidP="00645A40">
      <w:pPr>
        <w:pStyle w:val="NoSpacing"/>
        <w:ind w:left="10"/>
        <w:rPr>
          <w:rFonts w:eastAsia="Arial"/>
        </w:rPr>
      </w:pPr>
    </w:p>
    <w:p w14:paraId="3E6B5C0D" w14:textId="46D0E9BE" w:rsidR="00645A40" w:rsidRPr="003D2327" w:rsidRDefault="00645A40" w:rsidP="00645A40">
      <w:pPr>
        <w:pStyle w:val="NoSpacing"/>
        <w:ind w:left="10"/>
      </w:pPr>
      <w:r w:rsidRPr="003D2327">
        <w:rPr>
          <w:rFonts w:eastAsia="Arial"/>
        </w:rPr>
        <w:t xml:space="preserve">March 26, 2026: GA - </w:t>
      </w:r>
      <w:r w:rsidRPr="003D2327">
        <w:t xml:space="preserve">NIOSH Report Reveals Critical Failures </w:t>
      </w:r>
      <w:proofErr w:type="gramStart"/>
      <w:r w:rsidRPr="003D2327">
        <w:t>In</w:t>
      </w:r>
      <w:proofErr w:type="gramEnd"/>
      <w:r w:rsidRPr="003D2327">
        <w:t xml:space="preserve"> GA Warehouse Fire LODD. A federal review off a 2025 warehouse fire in DeKalb County found that a raft of problems, ranging from a lack of sprinklers to questionable tactics and task saturation, contributed to the death of a firefighter.</w:t>
      </w:r>
      <w:r>
        <w:t xml:space="preserve"> </w:t>
      </w:r>
      <w:r w:rsidRPr="003D2327">
        <w:t>NIOSH Fire Fighter Fatality Investigation and Prevention Program examined the September 8, 2025, line-of-duty death of a DeKalb County Fire Rescue Master Firefighter Preston Fant, 53.</w:t>
      </w:r>
      <w:r>
        <w:t xml:space="preserve"> </w:t>
      </w:r>
      <w:r w:rsidRPr="003D2327">
        <w:t>The incident began as a reported business fire at a warehouse. The first in crew encountered heavy smoke from the eaves and made an offensive interior attack. The fire, initially ventilation-limited, exploded when crews began cutting garage doors for ventilation before a sustainable water supply was established.</w:t>
      </w:r>
    </w:p>
    <w:p w14:paraId="37B746F3" w14:textId="56F0C1B4" w:rsidR="00645A40" w:rsidRDefault="00645A40" w:rsidP="00645A40">
      <w:pPr>
        <w:pStyle w:val="NoSpacing"/>
        <w:ind w:left="20"/>
      </w:pPr>
      <w:r w:rsidRPr="003D2327">
        <w:t>What followed were two Mayday calls. The first occurred when a firefighter got knocked down by a hose stream and became disoriented trying to exit the building. His exit was further hindered by other firefighters leaving the building and removing the hose</w:t>
      </w:r>
      <w:r>
        <w:t xml:space="preserve"> </w:t>
      </w:r>
      <w:r w:rsidRPr="003D2327">
        <w:t>line as they went, leaving him without a hose to guide him out.</w:t>
      </w:r>
      <w:r>
        <w:t xml:space="preserve"> </w:t>
      </w:r>
      <w:r w:rsidRPr="00645A40">
        <w:t xml:space="preserve">The second Mayday occurred when a firefighter sent in to respond to the first Mayday became disoriented. Fant, a 21-year veteran firefighter, was pulled from the fire building about 20 minutes after he entered to </w:t>
      </w:r>
      <w:proofErr w:type="gramStart"/>
      <w:r w:rsidRPr="00645A40">
        <w:t>search, but</w:t>
      </w:r>
      <w:proofErr w:type="gramEnd"/>
      <w:r w:rsidRPr="00645A40">
        <w:t xml:space="preserve"> was pronounced dead at the hospital due to smoke inhalation.</w:t>
      </w:r>
      <w:r>
        <w:t xml:space="preserve"> [Also filed, Chap. 2.]</w:t>
      </w:r>
    </w:p>
    <w:p w14:paraId="0063815E" w14:textId="0D29A528" w:rsidR="00645A40" w:rsidRDefault="00645A40" w:rsidP="00645A40">
      <w:pPr>
        <w:pStyle w:val="NoSpacing"/>
        <w:ind w:left="10"/>
        <w:rPr>
          <w:rFonts w:eastAsia="Arial"/>
        </w:rPr>
      </w:pPr>
      <w:hyperlink r:id="rId482" w:history="1">
        <w:r w:rsidRPr="000104E3">
          <w:rPr>
            <w:rStyle w:val="Hyperlink"/>
          </w:rPr>
          <w:t>https://www.fireengineering.com/firefighting/niosh-report-reveals-critical-failures-in-ga-warehouse-fire-lodd/?utm_source=fe_daily_newsletter&amp;utm_medium=email&amp;utm_campaign=2026-3-26&amp;oly_enc_id=0573H1103045H2E</w:t>
        </w:r>
      </w:hyperlink>
    </w:p>
    <w:p w14:paraId="6E053CF9" w14:textId="77777777" w:rsidR="00645A40" w:rsidRDefault="00645A40" w:rsidP="00855132">
      <w:pPr>
        <w:pStyle w:val="NoSpacing"/>
        <w:ind w:left="10"/>
        <w:rPr>
          <w:rFonts w:eastAsia="Arial"/>
        </w:rPr>
      </w:pPr>
    </w:p>
    <w:p w14:paraId="754DA2CC" w14:textId="77777777" w:rsidR="00645A40" w:rsidRDefault="00645A40" w:rsidP="00855132">
      <w:pPr>
        <w:pStyle w:val="NoSpacing"/>
        <w:ind w:left="10"/>
        <w:rPr>
          <w:rFonts w:eastAsia="Arial"/>
        </w:rPr>
      </w:pPr>
    </w:p>
    <w:p w14:paraId="19CC325D" w14:textId="5A010C9C" w:rsidR="00855132" w:rsidRPr="00855132" w:rsidRDefault="00CB495F" w:rsidP="00855132">
      <w:pPr>
        <w:pStyle w:val="NoSpacing"/>
        <w:ind w:left="10"/>
        <w:rPr>
          <w:szCs w:val="24"/>
        </w:rPr>
      </w:pPr>
      <w:r w:rsidRPr="00252A3E">
        <w:rPr>
          <w:rFonts w:eastAsia="Arial"/>
        </w:rPr>
        <w:t xml:space="preserve">March 24, 2026: CA - </w:t>
      </w:r>
      <w:r w:rsidRPr="00252A3E">
        <w:t xml:space="preserve">Officials Considered Warning Altadena (CA) Before Eaton Fire, but No Alert Was Sent.  </w:t>
      </w:r>
      <w:r w:rsidR="00855132" w:rsidRPr="00252A3E">
        <w:t xml:space="preserve">Almost two hours before the Eaton fire broke out in the San Gabriel foothills Jan. 7, 2025, Los Angeles County emergency management officials had been pushed to send out an emergency alert to warn residents that increasingly high winds would pose a significant risk. </w:t>
      </w:r>
      <w:r w:rsidR="00855132" w:rsidRPr="00855132">
        <w:t>But no such alert was sent.</w:t>
      </w:r>
      <w:r w:rsidR="00855132" w:rsidRPr="00252A3E">
        <w:t xml:space="preserve"> </w:t>
      </w:r>
      <w:r w:rsidR="00855132" w:rsidRPr="00855132">
        <w:t xml:space="preserve">The residents of </w:t>
      </w:r>
      <w:r w:rsidR="00855132" w:rsidRPr="00252A3E">
        <w:t xml:space="preserve"> </w:t>
      </w:r>
      <w:r w:rsidR="00855132" w:rsidRPr="00855132">
        <w:t xml:space="preserve">est Altadena did not receive an emergency alert until 3:30 a.m. the next day, nine hours after the fire started — and almost 12 hours after an emergency management employee urged a </w:t>
      </w:r>
      <w:proofErr w:type="spellStart"/>
      <w:r w:rsidR="00855132" w:rsidRPr="00855132">
        <w:t>prefire</w:t>
      </w:r>
      <w:proofErr w:type="spellEnd"/>
      <w:r w:rsidR="00855132" w:rsidRPr="00855132">
        <w:t xml:space="preserve"> alert. All but one of the Eaton fire’s 19 deaths occurred in west Altadena</w:t>
      </w:r>
      <w:r w:rsidR="00252A3E" w:rsidRPr="00252A3E">
        <w:t xml:space="preserve">…. In a statement, L.A. County’s Office of Emergency Management defended its decision not to send out a </w:t>
      </w:r>
      <w:proofErr w:type="spellStart"/>
      <w:r w:rsidR="00252A3E" w:rsidRPr="00252A3E">
        <w:t>prefire</w:t>
      </w:r>
      <w:proofErr w:type="spellEnd"/>
      <w:r w:rsidR="00252A3E" w:rsidRPr="00252A3E">
        <w:t xml:space="preserve"> wireless emergency alert, saying it was not warranted before the fire started because the wind event was not a “specific life-safety incident requiring an immediate protective action,” for which such alerts are reserved</w:t>
      </w:r>
      <w:r w:rsidR="00252A3E" w:rsidRPr="00252A3E">
        <w:rPr>
          <w:b/>
          <w:bCs/>
          <w:szCs w:val="24"/>
        </w:rPr>
        <w:t>.</w:t>
      </w:r>
      <w:r w:rsidR="00252A3E">
        <w:rPr>
          <w:b/>
          <w:bCs/>
          <w:szCs w:val="24"/>
        </w:rPr>
        <w:t xml:space="preserve"> </w:t>
      </w:r>
      <w:hyperlink r:id="rId483" w:history="1">
        <w:r w:rsidR="00252A3E" w:rsidRPr="009C61C4">
          <w:rPr>
            <w:rStyle w:val="Hyperlink"/>
            <w:szCs w:val="24"/>
          </w:rPr>
          <w:t>https://www.fireengineering.com/fire-safety/officials-considered-warning-altadena-ca-before-eaton-fire-but-no-alert-was-sent/?utm_medium=email&amp;utm_source=fe_daily_newsletter&amp;utm_campaign=2026-3-24&amp;oly_enc_id=0573H1103045H2E</w:t>
        </w:r>
      </w:hyperlink>
      <w:r w:rsidR="00855132" w:rsidRPr="00252A3E">
        <w:rPr>
          <w:szCs w:val="24"/>
        </w:rPr>
        <w:t xml:space="preserve"> </w:t>
      </w:r>
    </w:p>
    <w:p w14:paraId="7B5E6E02" w14:textId="49B4C82A" w:rsidR="00CB495F" w:rsidRPr="00CB495F" w:rsidRDefault="00CB495F" w:rsidP="00CB495F">
      <w:pPr>
        <w:pStyle w:val="NoSpacing"/>
        <w:ind w:left="10"/>
        <w:rPr>
          <w:b/>
          <w:bCs/>
          <w:szCs w:val="24"/>
        </w:rPr>
      </w:pPr>
    </w:p>
    <w:p w14:paraId="1B1406A7" w14:textId="77777777" w:rsidR="00CB495F" w:rsidRDefault="00CB495F" w:rsidP="001924B5">
      <w:pPr>
        <w:pStyle w:val="NoSpacing"/>
        <w:ind w:left="10"/>
        <w:rPr>
          <w:rFonts w:eastAsia="Arial"/>
          <w:szCs w:val="24"/>
        </w:rPr>
      </w:pPr>
    </w:p>
    <w:p w14:paraId="17641B4A" w14:textId="77777777" w:rsidR="00CB495F" w:rsidRDefault="00CB495F" w:rsidP="001924B5">
      <w:pPr>
        <w:pStyle w:val="NoSpacing"/>
        <w:ind w:left="10"/>
        <w:rPr>
          <w:rFonts w:eastAsia="Arial"/>
          <w:szCs w:val="24"/>
        </w:rPr>
      </w:pPr>
    </w:p>
    <w:p w14:paraId="60684ABC" w14:textId="6A4FEDD6" w:rsidR="001924B5" w:rsidRPr="001924B5" w:rsidRDefault="004F5CE2" w:rsidP="001924B5">
      <w:pPr>
        <w:pStyle w:val="NoSpacing"/>
        <w:ind w:left="10"/>
        <w:rPr>
          <w:szCs w:val="24"/>
        </w:rPr>
      </w:pPr>
      <w:r w:rsidRPr="004A1C04">
        <w:rPr>
          <w:rFonts w:eastAsia="Arial"/>
          <w:szCs w:val="24"/>
        </w:rPr>
        <w:t xml:space="preserve">March 16, 2026: LA - </w:t>
      </w:r>
      <w:r w:rsidRPr="004A1C04">
        <w:rPr>
          <w:szCs w:val="24"/>
        </w:rPr>
        <w:t xml:space="preserve">Lawsuit Alleges Communication Failures, Delayed Rescue </w:t>
      </w:r>
      <w:proofErr w:type="gramStart"/>
      <w:r w:rsidRPr="004A1C04">
        <w:rPr>
          <w:szCs w:val="24"/>
        </w:rPr>
        <w:t>In</w:t>
      </w:r>
      <w:proofErr w:type="gramEnd"/>
      <w:r w:rsidRPr="004A1C04">
        <w:rPr>
          <w:szCs w:val="24"/>
        </w:rPr>
        <w:t xml:space="preserve"> Deadly LA House Fire. </w:t>
      </w:r>
      <w:r w:rsidR="001924B5" w:rsidRPr="004A1C04">
        <w:rPr>
          <w:szCs w:val="24"/>
        </w:rPr>
        <w:t xml:space="preserve">[TV VIDEO.] </w:t>
      </w:r>
      <w:r w:rsidR="001924B5" w:rsidRPr="004A1C04">
        <w:t xml:space="preserve">A new lawsuit filed in connection with a deadly 2025 house fire in Shreveport alleges critical communication failures and delays in rescue efforts by emergency responders. </w:t>
      </w:r>
      <w:r w:rsidR="001924B5" w:rsidRPr="001924B5">
        <w:rPr>
          <w:szCs w:val="24"/>
        </w:rPr>
        <w:t xml:space="preserve">The fire on Kemp Lane killed 56-year-old Eureka Garner, 84-year-old Mildred Carter-Rawls, 7-year-old Tayona Robinson, and 5-year-old </w:t>
      </w:r>
      <w:proofErr w:type="spellStart"/>
      <w:r w:rsidR="001924B5" w:rsidRPr="001924B5">
        <w:rPr>
          <w:szCs w:val="24"/>
        </w:rPr>
        <w:t>Ne’vaeh</w:t>
      </w:r>
      <w:proofErr w:type="spellEnd"/>
      <w:r w:rsidR="001924B5" w:rsidRPr="001924B5">
        <w:rPr>
          <w:szCs w:val="24"/>
        </w:rPr>
        <w:t xml:space="preserve"> Garner.</w:t>
      </w:r>
    </w:p>
    <w:p w14:paraId="793E5768" w14:textId="241BABA5" w:rsidR="001924B5" w:rsidRPr="001924B5" w:rsidRDefault="001924B5" w:rsidP="001924B5">
      <w:pPr>
        <w:pStyle w:val="NoSpacing"/>
        <w:ind w:left="10"/>
        <w:rPr>
          <w:b/>
          <w:bCs/>
          <w:szCs w:val="24"/>
        </w:rPr>
      </w:pPr>
      <w:r w:rsidRPr="001924B5">
        <w:rPr>
          <w:szCs w:val="24"/>
        </w:rPr>
        <w:t>The lawsuit, filed in Caddo District Court by the sons of Carter-Rawls, names the City of Shreveport and the Shreveport Fire Department. It claims a breakdown in communication led to a delayed rescue attempt, KSLA reports.</w:t>
      </w:r>
      <w:r w:rsidRPr="004A1C04">
        <w:rPr>
          <w:szCs w:val="24"/>
        </w:rPr>
        <w:t xml:space="preserve"> </w:t>
      </w:r>
      <w:r w:rsidRPr="001924B5">
        <w:rPr>
          <w:szCs w:val="24"/>
        </w:rPr>
        <w:t>According to the suit, the children’s mother called 911 and told dispatchers her children were inside the burning home. However, the initial dispatch reportedly described the incident as a “possible” house fire without indicating that occupants were trapped inside</w:t>
      </w:r>
      <w:r w:rsidR="004A1C04" w:rsidRPr="004A1C04">
        <w:rPr>
          <w:szCs w:val="24"/>
        </w:rPr>
        <w:t xml:space="preserve">. </w:t>
      </w:r>
      <w:hyperlink r:id="rId484" w:history="1">
        <w:r w:rsidR="004A1C04" w:rsidRPr="004A1C04">
          <w:rPr>
            <w:rStyle w:val="Hyperlink"/>
            <w:szCs w:val="24"/>
          </w:rPr>
          <w:t>https://www.fireengineering.com/firefighting/lawsuit-alleges-communication-failures-delayed-rescue-in-deadly-la-house-fire/?utm_source=fe_daily_newsletter&amp;utm_medium=email&amp;utm_campaign=2026-3-18&amp;oly_enc_id=0573H1103045H2E</w:t>
        </w:r>
      </w:hyperlink>
      <w:r w:rsidR="004A1C04">
        <w:rPr>
          <w:b/>
          <w:bCs/>
          <w:szCs w:val="24"/>
        </w:rPr>
        <w:t xml:space="preserve"> </w:t>
      </w:r>
    </w:p>
    <w:p w14:paraId="51A88CD1" w14:textId="67AC2179" w:rsidR="004F5CE2" w:rsidRPr="004F5CE2" w:rsidRDefault="004F5CE2" w:rsidP="004F5CE2">
      <w:pPr>
        <w:pStyle w:val="NoSpacing"/>
        <w:ind w:left="10"/>
        <w:rPr>
          <w:b/>
          <w:bCs/>
          <w:szCs w:val="24"/>
        </w:rPr>
      </w:pPr>
    </w:p>
    <w:p w14:paraId="0C347E2F" w14:textId="4A2F193A" w:rsidR="004F5CE2" w:rsidRDefault="004F5CE2" w:rsidP="008B0D6F">
      <w:pPr>
        <w:pStyle w:val="NoSpacing"/>
        <w:ind w:left="10"/>
        <w:rPr>
          <w:rFonts w:eastAsia="Arial"/>
          <w:szCs w:val="24"/>
        </w:rPr>
      </w:pPr>
    </w:p>
    <w:p w14:paraId="37406C96" w14:textId="77777777" w:rsidR="004F5CE2" w:rsidRDefault="004F5CE2" w:rsidP="008B0D6F">
      <w:pPr>
        <w:pStyle w:val="NoSpacing"/>
        <w:ind w:left="10"/>
        <w:rPr>
          <w:rFonts w:eastAsia="Arial"/>
          <w:szCs w:val="24"/>
        </w:rPr>
      </w:pPr>
    </w:p>
    <w:p w14:paraId="3914316F" w14:textId="77777777" w:rsidR="004F5CE2" w:rsidRDefault="004F5CE2" w:rsidP="008B0D6F">
      <w:pPr>
        <w:pStyle w:val="NoSpacing"/>
        <w:ind w:left="10"/>
        <w:rPr>
          <w:rFonts w:eastAsia="Arial"/>
          <w:szCs w:val="24"/>
        </w:rPr>
      </w:pPr>
    </w:p>
    <w:p w14:paraId="5B659B36" w14:textId="3D928564" w:rsidR="00F56FCA" w:rsidRPr="00F56FCA" w:rsidRDefault="00F56FCA" w:rsidP="008B0D6F">
      <w:pPr>
        <w:pStyle w:val="NoSpacing"/>
        <w:ind w:left="10"/>
        <w:rPr>
          <w:rFonts w:eastAsia="Arial"/>
          <w:szCs w:val="24"/>
        </w:rPr>
      </w:pPr>
      <w:r w:rsidRPr="00F56FCA">
        <w:rPr>
          <w:rFonts w:eastAsia="Arial"/>
          <w:szCs w:val="24"/>
        </w:rPr>
        <w:t xml:space="preserve">Feb. 19, 2026: 4 Conn. FDs file lawsuit after </w:t>
      </w:r>
      <w:proofErr w:type="gramStart"/>
      <w:r w:rsidRPr="00F56FCA">
        <w:rPr>
          <w:rFonts w:eastAsia="Arial"/>
          <w:szCs w:val="24"/>
        </w:rPr>
        <w:t>officials</w:t>
      </w:r>
      <w:proofErr w:type="gramEnd"/>
      <w:r w:rsidRPr="00F56FCA">
        <w:rPr>
          <w:rFonts w:eastAsia="Arial"/>
          <w:szCs w:val="24"/>
        </w:rPr>
        <w:t xml:space="preserve"> close volunteer fire department.</w:t>
      </w:r>
    </w:p>
    <w:p w14:paraId="64004F24" w14:textId="77777777" w:rsidR="00F56FCA" w:rsidRDefault="00F56FCA" w:rsidP="008B0D6F">
      <w:pPr>
        <w:pStyle w:val="NoSpacing"/>
        <w:ind w:left="10"/>
        <w:rPr>
          <w:rFonts w:eastAsia="Arial"/>
          <w:szCs w:val="24"/>
        </w:rPr>
      </w:pPr>
      <w:proofErr w:type="spellStart"/>
      <w:r w:rsidRPr="00F56FCA">
        <w:rPr>
          <w:rFonts w:eastAsia="Arial"/>
          <w:szCs w:val="24"/>
        </w:rPr>
        <w:t>Yantic</w:t>
      </w:r>
      <w:proofErr w:type="spellEnd"/>
      <w:r w:rsidRPr="00F56FCA">
        <w:rPr>
          <w:rFonts w:eastAsia="Arial"/>
          <w:szCs w:val="24"/>
        </w:rPr>
        <w:t xml:space="preserve">, </w:t>
      </w:r>
      <w:proofErr w:type="spellStart"/>
      <w:r w:rsidRPr="00F56FCA">
        <w:rPr>
          <w:rFonts w:eastAsia="Arial"/>
          <w:szCs w:val="24"/>
        </w:rPr>
        <w:t>Taftville</w:t>
      </w:r>
      <w:proofErr w:type="spellEnd"/>
      <w:r w:rsidRPr="00F56FCA">
        <w:rPr>
          <w:rFonts w:eastAsia="Arial"/>
          <w:szCs w:val="24"/>
        </w:rPr>
        <w:t xml:space="preserve">, </w:t>
      </w:r>
      <w:proofErr w:type="spellStart"/>
      <w:r w:rsidRPr="00F56FCA">
        <w:rPr>
          <w:rFonts w:eastAsia="Arial"/>
          <w:szCs w:val="24"/>
        </w:rPr>
        <w:t>Occum</w:t>
      </w:r>
      <w:proofErr w:type="spellEnd"/>
      <w:r w:rsidRPr="00F56FCA">
        <w:rPr>
          <w:rFonts w:eastAsia="Arial"/>
          <w:szCs w:val="24"/>
        </w:rPr>
        <w:t xml:space="preserve"> and Laurel Hill departments allege the Norwich city </w:t>
      </w:r>
      <w:proofErr w:type="gramStart"/>
      <w:r w:rsidRPr="00F56FCA">
        <w:rPr>
          <w:rFonts w:eastAsia="Arial"/>
          <w:szCs w:val="24"/>
        </w:rPr>
        <w:t>manager</w:t>
      </w:r>
      <w:proofErr w:type="gramEnd"/>
      <w:r w:rsidRPr="00F56FCA">
        <w:rPr>
          <w:rFonts w:eastAsia="Arial"/>
          <w:szCs w:val="24"/>
        </w:rPr>
        <w:t xml:space="preserve"> and fire chief exceeded their authority by imposing a unified command policy. NORWICH, Conn. — Four of the city’s five volunteer fire departments are suing the city, charging that City Manager John Salomone and City Fire Chief Sam Wilson exceeded their authority last August by establishing the Unified Command policy last summer…. Among other things, it alleges that Wilson does not possess the blanket power, authority, or right to order, direct, command, suspend, remove, eliminate, supersede, subordinate or otherwise control” the city’s five volunteer departments. </w:t>
      </w:r>
      <w:hyperlink r:id="rId485" w:history="1">
        <w:r w:rsidRPr="00F56FCA">
          <w:rPr>
            <w:rStyle w:val="Hyperlink"/>
            <w:rFonts w:eastAsia="Arial"/>
            <w:szCs w:val="24"/>
          </w:rPr>
          <w:t>https://www.firerescue1.com/legal/4-conn-fds-file-lawsuit-after-officials-close-volunteer-fire-department?utm_source=Sailthru&amp;utm_medium=email&amp;utm_campaign=FR1-Daily-2-19-26&amp;utm_term=FR1%20Daily</w:t>
        </w:r>
      </w:hyperlink>
      <w:r w:rsidRPr="00F56FCA">
        <w:rPr>
          <w:rFonts w:eastAsia="Arial"/>
          <w:szCs w:val="24"/>
        </w:rPr>
        <w:t xml:space="preserve"> </w:t>
      </w:r>
    </w:p>
    <w:p w14:paraId="3D337032" w14:textId="77777777" w:rsidR="001E3887" w:rsidRDefault="001E3887" w:rsidP="008B0D6F">
      <w:pPr>
        <w:pStyle w:val="NoSpacing"/>
        <w:ind w:left="10"/>
        <w:rPr>
          <w:rFonts w:eastAsia="Arial"/>
          <w:szCs w:val="24"/>
        </w:rPr>
      </w:pPr>
    </w:p>
    <w:p w14:paraId="09FEE94B" w14:textId="77777777" w:rsidR="001E3887" w:rsidRDefault="001E3887" w:rsidP="008B0D6F">
      <w:pPr>
        <w:pStyle w:val="NoSpacing"/>
        <w:ind w:left="10"/>
        <w:rPr>
          <w:rFonts w:eastAsia="Arial"/>
          <w:szCs w:val="24"/>
        </w:rPr>
      </w:pPr>
    </w:p>
    <w:p w14:paraId="03F40C13" w14:textId="77777777" w:rsidR="009314A8" w:rsidRPr="009314A8" w:rsidRDefault="001E3887" w:rsidP="009314A8">
      <w:pPr>
        <w:pStyle w:val="NoSpacing"/>
        <w:ind w:left="10"/>
      </w:pPr>
      <w:r w:rsidRPr="009314A8">
        <w:rPr>
          <w:rFonts w:eastAsia="Arial"/>
          <w:szCs w:val="24"/>
        </w:rPr>
        <w:t xml:space="preserve">Feb. 17, 2026: CA - </w:t>
      </w:r>
      <w:r w:rsidR="002D7F73" w:rsidRPr="009314A8">
        <w:rPr>
          <w:szCs w:val="24"/>
        </w:rPr>
        <w:t xml:space="preserve">LAPD Oversight Board Approves $2.1M Donation </w:t>
      </w:r>
      <w:proofErr w:type="gramStart"/>
      <w:r w:rsidR="002D7F73" w:rsidRPr="009314A8">
        <w:rPr>
          <w:szCs w:val="24"/>
        </w:rPr>
        <w:t>To</w:t>
      </w:r>
      <w:proofErr w:type="gramEnd"/>
      <w:r w:rsidR="002D7F73" w:rsidRPr="009314A8">
        <w:rPr>
          <w:szCs w:val="24"/>
        </w:rPr>
        <w:t xml:space="preserve"> Expand Drone Program. </w:t>
      </w:r>
      <w:r w:rsidR="009314A8" w:rsidRPr="009314A8">
        <w:t>The Los Angeles Police Department’s civilian oversight board </w:t>
      </w:r>
      <w:hyperlink r:id="rId486" w:history="1">
        <w:r w:rsidR="009314A8" w:rsidRPr="009314A8">
          <w:rPr>
            <w:rStyle w:val="Hyperlink"/>
          </w:rPr>
          <w:t>has given the green light</w:t>
        </w:r>
      </w:hyperlink>
      <w:r w:rsidR="009314A8" w:rsidRPr="009314A8">
        <w:t> to a $2.1 million donation to expand the force’s fleet of aerial drones.</w:t>
      </w:r>
    </w:p>
    <w:p w14:paraId="423ECEE2" w14:textId="1C7D62DE" w:rsidR="009314A8" w:rsidRPr="009314A8" w:rsidRDefault="009314A8" w:rsidP="009314A8">
      <w:pPr>
        <w:pStyle w:val="NoSpacing"/>
        <w:ind w:left="10"/>
        <w:rPr>
          <w:szCs w:val="24"/>
        </w:rPr>
      </w:pPr>
      <w:r w:rsidRPr="009314A8">
        <w:rPr>
          <w:szCs w:val="24"/>
        </w:rPr>
        <w:t>The department’s “Drone as First Responder” pilot — which sends drones to 911 calls before officers arrive — </w:t>
      </w:r>
      <w:hyperlink r:id="rId487" w:history="1">
        <w:r w:rsidRPr="009314A8">
          <w:rPr>
            <w:rStyle w:val="Hyperlink"/>
            <w:szCs w:val="24"/>
          </w:rPr>
          <w:t>was bolstered by the $2.1 million gift from the LA Police Foundation.</w:t>
        </w:r>
      </w:hyperlink>
      <w:r w:rsidRPr="009314A8">
        <w:rPr>
          <w:szCs w:val="24"/>
        </w:rPr>
        <w:t xml:space="preserve"> The money approved by the </w:t>
      </w:r>
      <w:hyperlink r:id="rId488" w:history="1">
        <w:r w:rsidRPr="009314A8">
          <w:rPr>
            <w:rStyle w:val="Hyperlink"/>
            <w:szCs w:val="24"/>
          </w:rPr>
          <w:t>Board of Police Commissioners</w:t>
        </w:r>
      </w:hyperlink>
      <w:r w:rsidRPr="009314A8">
        <w:rPr>
          <w:szCs w:val="24"/>
        </w:rPr>
        <w:t xml:space="preserve"> would pay for additional drones, docking stations and installation costs at police facilities across the city. The Los Angeles City Council must still vote to formally accept the money before the LAPD can spend it. In a report to the Police Commission, Assistant Chief Emada </w:t>
      </w:r>
      <w:proofErr w:type="spellStart"/>
      <w:r w:rsidRPr="009314A8">
        <w:rPr>
          <w:szCs w:val="24"/>
        </w:rPr>
        <w:t>Tingirides</w:t>
      </w:r>
      <w:proofErr w:type="spellEnd"/>
      <w:r w:rsidRPr="009314A8">
        <w:rPr>
          <w:szCs w:val="24"/>
        </w:rPr>
        <w:t xml:space="preserve"> wrote that the department plans to combine the private donation with a separate $1.8 million retail theft grant. </w:t>
      </w:r>
      <w:hyperlink r:id="rId489" w:history="1">
        <w:r w:rsidRPr="009314A8">
          <w:rPr>
            <w:rStyle w:val="Hyperlink"/>
            <w:szCs w:val="24"/>
          </w:rPr>
          <w:t>https://nypost.com/2026/02/17/us-news/lapd-oversight-board-approves-2-1m-donation-to-expand-drone-program/</w:t>
        </w:r>
      </w:hyperlink>
      <w:r w:rsidRPr="009314A8">
        <w:rPr>
          <w:szCs w:val="24"/>
        </w:rPr>
        <w:t xml:space="preserve"> </w:t>
      </w:r>
    </w:p>
    <w:p w14:paraId="734DE059" w14:textId="7E938240" w:rsidR="002D7F73" w:rsidRPr="009314A8" w:rsidRDefault="002D7F73" w:rsidP="002D7F73">
      <w:pPr>
        <w:pStyle w:val="NoSpacing"/>
        <w:ind w:left="10"/>
        <w:rPr>
          <w:szCs w:val="24"/>
        </w:rPr>
      </w:pPr>
    </w:p>
    <w:p w14:paraId="64201ACE" w14:textId="0DA4BE68" w:rsidR="001E3887" w:rsidRPr="009314A8" w:rsidRDefault="001E3887" w:rsidP="008B0D6F">
      <w:pPr>
        <w:pStyle w:val="NoSpacing"/>
        <w:ind w:left="10"/>
        <w:rPr>
          <w:rFonts w:eastAsia="Arial"/>
          <w:szCs w:val="24"/>
        </w:rPr>
      </w:pPr>
    </w:p>
    <w:p w14:paraId="57D19C4E" w14:textId="77777777" w:rsidR="00F56FCA" w:rsidRPr="00F56FCA" w:rsidRDefault="00F56FCA" w:rsidP="008B0D6F">
      <w:pPr>
        <w:pStyle w:val="NoSpacing"/>
        <w:ind w:left="10"/>
        <w:rPr>
          <w:rFonts w:eastAsia="Arial"/>
          <w:szCs w:val="24"/>
        </w:rPr>
      </w:pPr>
    </w:p>
    <w:p w14:paraId="1F664DB4" w14:textId="77777777" w:rsidR="00F56FCA" w:rsidRPr="00F56FCA" w:rsidRDefault="00F56FCA" w:rsidP="008B0D6F">
      <w:pPr>
        <w:pStyle w:val="NoSpacing"/>
        <w:ind w:left="10"/>
        <w:rPr>
          <w:rFonts w:eastAsia="Arial"/>
          <w:szCs w:val="24"/>
        </w:rPr>
      </w:pPr>
      <w:r w:rsidRPr="00F56FCA">
        <w:rPr>
          <w:rFonts w:eastAsia="Arial"/>
          <w:szCs w:val="24"/>
        </w:rPr>
        <w:t>Feb. 6, 2026: WHITE HOUSE - PROTECTING THE NATIONAL SECURITY AND WELFARE OF THE UNITED STATES AND ITS CITIZENS FROM CRIMINAL ACTORS</w:t>
      </w:r>
      <w:r w:rsidRPr="00F56FCA">
        <w:rPr>
          <w:rFonts w:eastAsia="Arial"/>
          <w:szCs w:val="24"/>
        </w:rPr>
        <w:br/>
        <w:t>AND OTHER PUBLIC SAFETY THREATS. By the authority vested in me as President by the Constitution and the laws of the United States of America, including 6 U.S.C. 122(a)(2), it is hereby ordered:</w:t>
      </w:r>
    </w:p>
    <w:p w14:paraId="32BFC56A" w14:textId="77777777" w:rsidR="00F56FCA" w:rsidRPr="00F56FCA" w:rsidRDefault="00F56FCA" w:rsidP="008B0D6F">
      <w:pPr>
        <w:pStyle w:val="NoSpacing"/>
        <w:ind w:left="10"/>
        <w:rPr>
          <w:rFonts w:eastAsia="Arial"/>
          <w:szCs w:val="24"/>
        </w:rPr>
      </w:pPr>
      <w:r w:rsidRPr="00F56FCA">
        <w:rPr>
          <w:rFonts w:eastAsia="Arial"/>
          <w:szCs w:val="24"/>
        </w:rPr>
        <w:t xml:space="preserve">Section 1.  Policy.  It is the policy of the United States to protect its welfare and security, and the welfare and security of its citizens, from criminal actors.  Such criminal actors may include foreign nationals with criminal histories who have entered or remained in the United States in violation of the immigration laws of the United States or who otherwise seek to violate the criminal laws of the United States.  It is also the policy of the United States to cooperate with trusted foreign governments by sharing information concerning convicted felons on a reciprocal basis for border security and immigration purposes.  *** Sec. 3.  Exchanging Felony Conviction Records with Visa Waiver Program and Other Countries for Border Security and Immigration Purposes.  (a)  The Secretary of Homeland Security may exchange, to the maximum extent permitted by law, CHRI with the border security and immigration authorities of Visa Waiver Program (VWP) countries, countries that have entered into a Preventing and Combating Serious Crime or similar agreement with the United States, and other trusted allies, under an agreement or arrangement described in subsection (b) of this section.  The Secretary of Homeland Security may provide this information to these countries for the sole purpose of screening travelers and immigrants seeking to enter or stay in the VWP or other country. </w:t>
      </w:r>
      <w:hyperlink r:id="rId490" w:history="1">
        <w:r w:rsidRPr="00F56FCA">
          <w:rPr>
            <w:rStyle w:val="Hyperlink"/>
            <w:rFonts w:eastAsia="Arial"/>
            <w:szCs w:val="24"/>
          </w:rPr>
          <w:t>https://www.whitehouse.gov/presidential-actions/2026/02/protecting-the-national-security-and-welfare-of-the-united-states-and-its-citizens-from-criminal-actors-and-other-public-safety-threats/</w:t>
        </w:r>
      </w:hyperlink>
      <w:r w:rsidRPr="00F56FCA">
        <w:rPr>
          <w:rFonts w:eastAsia="Arial"/>
          <w:szCs w:val="24"/>
        </w:rPr>
        <w:t xml:space="preserve"> </w:t>
      </w:r>
    </w:p>
    <w:p w14:paraId="020530E1" w14:textId="77777777" w:rsidR="00F56FCA" w:rsidRPr="00F56FCA" w:rsidRDefault="00F56FCA" w:rsidP="008B0D6F">
      <w:pPr>
        <w:pStyle w:val="NoSpacing"/>
        <w:ind w:left="10"/>
        <w:rPr>
          <w:rFonts w:eastAsia="Arial"/>
          <w:szCs w:val="24"/>
        </w:rPr>
      </w:pPr>
    </w:p>
    <w:p w14:paraId="1C30D226" w14:textId="77777777" w:rsidR="00F56FCA" w:rsidRPr="00F56FCA" w:rsidRDefault="00F56FCA" w:rsidP="008B0D6F">
      <w:pPr>
        <w:pStyle w:val="NoSpacing"/>
        <w:ind w:left="10"/>
        <w:rPr>
          <w:rFonts w:eastAsia="Arial"/>
          <w:szCs w:val="24"/>
        </w:rPr>
      </w:pPr>
    </w:p>
    <w:p w14:paraId="17FACE4E" w14:textId="77777777" w:rsidR="00F56FCA" w:rsidRDefault="00F56FCA" w:rsidP="008B0D6F">
      <w:pPr>
        <w:pStyle w:val="NoSpacing"/>
        <w:ind w:left="10"/>
        <w:rPr>
          <w:rFonts w:eastAsia="Arial"/>
          <w:szCs w:val="24"/>
        </w:rPr>
      </w:pPr>
    </w:p>
    <w:p w14:paraId="1C12A914" w14:textId="77777777" w:rsidR="00BB6F01" w:rsidRDefault="00BB6F01" w:rsidP="008B0D6F">
      <w:pPr>
        <w:pStyle w:val="NoSpacing"/>
        <w:ind w:left="10"/>
        <w:rPr>
          <w:rFonts w:eastAsia="Arial"/>
          <w:szCs w:val="24"/>
        </w:rPr>
      </w:pPr>
    </w:p>
    <w:p w14:paraId="31B77180" w14:textId="77777777" w:rsidR="008F3EB6" w:rsidRPr="008F3EB6" w:rsidRDefault="00BB6F01" w:rsidP="008F3EB6">
      <w:pPr>
        <w:pStyle w:val="NoSpacing"/>
        <w:ind w:left="10"/>
        <w:rPr>
          <w:szCs w:val="24"/>
        </w:rPr>
      </w:pPr>
      <w:r w:rsidRPr="008F3EB6">
        <w:rPr>
          <w:rFonts w:eastAsia="Arial"/>
          <w:szCs w:val="24"/>
        </w:rPr>
        <w:t xml:space="preserve">Jan. 7, 2026: </w:t>
      </w:r>
      <w:r w:rsidRPr="008F3EB6">
        <w:rPr>
          <w:szCs w:val="24"/>
        </w:rPr>
        <w:t xml:space="preserve">Can You Still Use Your DJI or </w:t>
      </w:r>
      <w:proofErr w:type="spellStart"/>
      <w:r w:rsidRPr="008F3EB6">
        <w:rPr>
          <w:szCs w:val="24"/>
        </w:rPr>
        <w:t>Autel</w:t>
      </w:r>
      <w:proofErr w:type="spellEnd"/>
      <w:r w:rsidRPr="008F3EB6">
        <w:rPr>
          <w:szCs w:val="24"/>
        </w:rPr>
        <w:t xml:space="preserve"> Drone in 2026?</w:t>
      </w:r>
      <w:r w:rsidR="00A77C3B" w:rsidRPr="008F3EB6">
        <w:rPr>
          <w:szCs w:val="24"/>
        </w:rPr>
        <w:t xml:space="preserve"> There's been a lot of online noise suggesting that Chinese-made drones are now completely banned and grounded in the United States. </w:t>
      </w:r>
      <w:proofErr w:type="gramStart"/>
      <w:r w:rsidR="00A77C3B" w:rsidRPr="008F3EB6">
        <w:rPr>
          <w:szCs w:val="24"/>
        </w:rPr>
        <w:t>In reality, the</w:t>
      </w:r>
      <w:proofErr w:type="gramEnd"/>
      <w:r w:rsidR="00A77C3B" w:rsidRPr="008F3EB6">
        <w:rPr>
          <w:szCs w:val="24"/>
        </w:rPr>
        <w:t xml:space="preserve"> regulatory landscape is much more specific and nuanced…. </w:t>
      </w:r>
      <w:r w:rsidR="008F3EB6" w:rsidRPr="008F3EB6">
        <w:rPr>
          <w:szCs w:val="24"/>
        </w:rPr>
        <w:t>What Still Remains Legal</w:t>
      </w:r>
    </w:p>
    <w:p w14:paraId="658A18C9" w14:textId="77777777" w:rsidR="008F3EB6" w:rsidRPr="008F3EB6" w:rsidRDefault="008F3EB6" w:rsidP="008F3EB6">
      <w:pPr>
        <w:pStyle w:val="NoSpacing"/>
        <w:ind w:left="10"/>
        <w:rPr>
          <w:szCs w:val="24"/>
        </w:rPr>
      </w:pPr>
      <w:r w:rsidRPr="008F3EB6">
        <w:rPr>
          <w:szCs w:val="24"/>
        </w:rPr>
        <w:t>Contrary to some alarmist headlines, the FCC's action does not retroactively force existing drones out of the sky.</w:t>
      </w:r>
    </w:p>
    <w:p w14:paraId="7DE5B653" w14:textId="77777777" w:rsidR="008F3EB6" w:rsidRPr="008F3EB6" w:rsidRDefault="008F3EB6" w:rsidP="008F3EB6">
      <w:pPr>
        <w:pStyle w:val="NoSpacing"/>
        <w:ind w:left="10"/>
        <w:rPr>
          <w:szCs w:val="24"/>
        </w:rPr>
      </w:pPr>
      <w:r w:rsidRPr="008F3EB6">
        <w:rPr>
          <w:szCs w:val="24"/>
        </w:rPr>
        <w:t xml:space="preserve">You can continue to use drones you already own. The FCC's fact sheet explicitly states that this decision does not </w:t>
      </w:r>
      <w:proofErr w:type="gramStart"/>
      <w:r w:rsidRPr="008F3EB6">
        <w:rPr>
          <w:szCs w:val="24"/>
        </w:rPr>
        <w:t>impact</w:t>
      </w:r>
      <w:proofErr w:type="gramEnd"/>
      <w:r w:rsidRPr="008F3EB6">
        <w:rPr>
          <w:szCs w:val="24"/>
        </w:rPr>
        <w:t xml:space="preserve"> a consumer's ability to continue using drones they previously purchased or acquired.</w:t>
      </w:r>
    </w:p>
    <w:p w14:paraId="70909026" w14:textId="77777777" w:rsidR="008F3EB6" w:rsidRPr="008F3EB6" w:rsidRDefault="008F3EB6" w:rsidP="008F3EB6">
      <w:pPr>
        <w:pStyle w:val="NoSpacing"/>
        <w:ind w:left="10"/>
        <w:rPr>
          <w:szCs w:val="24"/>
        </w:rPr>
      </w:pPr>
      <w:r w:rsidRPr="008F3EB6">
        <w:rPr>
          <w:szCs w:val="24"/>
        </w:rPr>
        <w:t>Retailers may still sell or import models approved before the Covered List update. Existing FCC-authorized models can still be legally marketed and sold.</w:t>
      </w:r>
    </w:p>
    <w:p w14:paraId="5FE6C156" w14:textId="77777777" w:rsidR="00AB212B" w:rsidRDefault="008F3EB6" w:rsidP="008F3EB6">
      <w:pPr>
        <w:pStyle w:val="NoSpacing"/>
        <w:ind w:left="10"/>
        <w:rPr>
          <w:szCs w:val="24"/>
        </w:rPr>
      </w:pPr>
      <w:r w:rsidRPr="008F3EB6">
        <w:rPr>
          <w:szCs w:val="24"/>
        </w:rPr>
        <w:t xml:space="preserve">If you were flying DJI or </w:t>
      </w:r>
      <w:proofErr w:type="spellStart"/>
      <w:r w:rsidRPr="008F3EB6">
        <w:rPr>
          <w:szCs w:val="24"/>
        </w:rPr>
        <w:t>Autel</w:t>
      </w:r>
      <w:proofErr w:type="spellEnd"/>
      <w:r w:rsidRPr="008F3EB6">
        <w:rPr>
          <w:szCs w:val="24"/>
        </w:rPr>
        <w:t xml:space="preserve"> drones before December 22, 2025, nothing about the FCC's Covered List action prevents you from continuing to operate them. That includes both recreational flying and commercial use under FAA Part 107 rules.</w:t>
      </w:r>
      <w:r>
        <w:rPr>
          <w:szCs w:val="24"/>
        </w:rPr>
        <w:t xml:space="preserve"> </w:t>
      </w:r>
    </w:p>
    <w:p w14:paraId="763BF90C" w14:textId="77777777" w:rsidR="00AB212B" w:rsidRPr="00AB212B" w:rsidRDefault="00AB212B" w:rsidP="00AB212B">
      <w:pPr>
        <w:pStyle w:val="NoSpacing"/>
        <w:ind w:left="10"/>
        <w:rPr>
          <w:szCs w:val="24"/>
        </w:rPr>
      </w:pPr>
      <w:proofErr w:type="gramStart"/>
      <w:r w:rsidRPr="00AB212B">
        <w:rPr>
          <w:szCs w:val="24"/>
        </w:rPr>
        <w:t>So</w:t>
      </w:r>
      <w:proofErr w:type="gramEnd"/>
      <w:r w:rsidRPr="00AB212B">
        <w:rPr>
          <w:szCs w:val="24"/>
        </w:rPr>
        <w:t xml:space="preserve"> What Does "No New FCC Authorization" Really Mean?</w:t>
      </w:r>
    </w:p>
    <w:p w14:paraId="75CE2CF4" w14:textId="77777777" w:rsidR="00AB212B" w:rsidRPr="00AB212B" w:rsidRDefault="00AB212B" w:rsidP="00AB212B">
      <w:pPr>
        <w:pStyle w:val="NoSpacing"/>
        <w:ind w:left="10"/>
        <w:rPr>
          <w:szCs w:val="24"/>
        </w:rPr>
      </w:pPr>
      <w:r w:rsidRPr="00AB212B">
        <w:rPr>
          <w:szCs w:val="24"/>
        </w:rPr>
        <w:t>Future hardware, new releases, and next-generation drones from foreign producers won't be entering the U.S. market unless the Department of Defense or Department of Homeland Security specifically determines they pose no national security risk.</w:t>
      </w:r>
    </w:p>
    <w:p w14:paraId="74F707B3" w14:textId="5293EC9F" w:rsidR="008F3EB6" w:rsidRPr="008F3EB6" w:rsidRDefault="00AB212B" w:rsidP="008F3EB6">
      <w:pPr>
        <w:pStyle w:val="NoSpacing"/>
        <w:ind w:left="10"/>
        <w:rPr>
          <w:szCs w:val="24"/>
        </w:rPr>
      </w:pPr>
      <w:hyperlink r:id="rId491" w:history="1">
        <w:r w:rsidRPr="007C46E6">
          <w:rPr>
            <w:rStyle w:val="Hyperlink"/>
            <w:szCs w:val="24"/>
          </w:rPr>
          <w:t>https://www.terrestrialimaging.com/blogs/news/can-you-still-use-your-dji-or-autel-drone-in-2026?srsltid=AfmBOoqI_d0QLMzLFm1T5YukWmbzHCIZXncjd7b7fS5PZpqWsY2ifHl2</w:t>
        </w:r>
      </w:hyperlink>
      <w:r w:rsidR="008F3EB6">
        <w:rPr>
          <w:szCs w:val="24"/>
        </w:rPr>
        <w:t xml:space="preserve"> </w:t>
      </w:r>
    </w:p>
    <w:p w14:paraId="2B9F0056" w14:textId="43EF4EA5" w:rsidR="00BB6F01" w:rsidRPr="00A77C3B" w:rsidRDefault="00BB6F01" w:rsidP="00BB6F01">
      <w:pPr>
        <w:pStyle w:val="NoSpacing"/>
        <w:ind w:left="10"/>
        <w:rPr>
          <w:szCs w:val="24"/>
        </w:rPr>
      </w:pPr>
    </w:p>
    <w:p w14:paraId="310D13A6" w14:textId="0DDCAA34" w:rsidR="00BB6F01" w:rsidRPr="00F56FCA" w:rsidRDefault="00BB6F01" w:rsidP="008B0D6F">
      <w:pPr>
        <w:pStyle w:val="NoSpacing"/>
        <w:ind w:left="10"/>
        <w:rPr>
          <w:rFonts w:eastAsia="Arial"/>
          <w:szCs w:val="24"/>
        </w:rPr>
      </w:pPr>
    </w:p>
    <w:p w14:paraId="0BC9504B" w14:textId="77777777" w:rsidR="00F56FCA" w:rsidRPr="00F56FCA" w:rsidRDefault="00F56FCA" w:rsidP="008B0D6F">
      <w:pPr>
        <w:pStyle w:val="NoSpacing"/>
        <w:ind w:left="10"/>
        <w:rPr>
          <w:rFonts w:eastAsia="Arial"/>
          <w:szCs w:val="24"/>
        </w:rPr>
      </w:pPr>
    </w:p>
    <w:p w14:paraId="451A0B70" w14:textId="77777777" w:rsidR="00F56FCA" w:rsidRPr="00F56FCA" w:rsidRDefault="00F56FCA" w:rsidP="008B0D6F">
      <w:pPr>
        <w:pStyle w:val="NoSpacing"/>
        <w:ind w:left="10"/>
        <w:rPr>
          <w:rFonts w:eastAsia="Arial"/>
          <w:szCs w:val="24"/>
        </w:rPr>
      </w:pPr>
    </w:p>
    <w:p w14:paraId="13359863" w14:textId="77777777" w:rsidR="00F56FCA" w:rsidRPr="00F56FCA" w:rsidRDefault="00F56FCA" w:rsidP="008B0D6F">
      <w:pPr>
        <w:pStyle w:val="NoSpacing"/>
        <w:ind w:left="10"/>
        <w:rPr>
          <w:rFonts w:eastAsia="Arial"/>
          <w:szCs w:val="24"/>
        </w:rPr>
      </w:pPr>
    </w:p>
    <w:p w14:paraId="0A23D97F" w14:textId="77777777" w:rsidR="00F56FCA" w:rsidRPr="00F56FCA" w:rsidRDefault="00F56FCA" w:rsidP="008B0D6F">
      <w:pPr>
        <w:pStyle w:val="NoSpacing"/>
        <w:ind w:left="10"/>
        <w:rPr>
          <w:rFonts w:eastAsia="Arial"/>
          <w:szCs w:val="24"/>
        </w:rPr>
      </w:pPr>
      <w:r w:rsidRPr="00F56FCA">
        <w:rPr>
          <w:rFonts w:eastAsia="Arial"/>
          <w:szCs w:val="24"/>
        </w:rPr>
        <w:t xml:space="preserve">Jan. 7, 2026: TX - TX County Terminates Contract </w:t>
      </w:r>
      <w:proofErr w:type="gramStart"/>
      <w:r w:rsidRPr="00F56FCA">
        <w:rPr>
          <w:rFonts w:eastAsia="Arial"/>
          <w:szCs w:val="24"/>
        </w:rPr>
        <w:t>With</w:t>
      </w:r>
      <w:proofErr w:type="gramEnd"/>
      <w:r w:rsidRPr="00F56FCA">
        <w:rPr>
          <w:rFonts w:eastAsia="Arial"/>
          <w:szCs w:val="24"/>
        </w:rPr>
        <w:t xml:space="preserve"> Department After Failure </w:t>
      </w:r>
      <w:proofErr w:type="spellStart"/>
      <w:proofErr w:type="gramStart"/>
      <w:r w:rsidRPr="00F56FCA">
        <w:rPr>
          <w:rFonts w:eastAsia="Arial"/>
          <w:szCs w:val="24"/>
        </w:rPr>
        <w:t>o</w:t>
      </w:r>
      <w:proofErr w:type="spellEnd"/>
      <w:proofErr w:type="gramEnd"/>
      <w:r w:rsidRPr="00F56FCA">
        <w:rPr>
          <w:rFonts w:eastAsia="Arial"/>
          <w:szCs w:val="24"/>
        </w:rPr>
        <w:t xml:space="preserve"> Go Interior </w:t>
      </w:r>
      <w:proofErr w:type="gramStart"/>
      <w:r w:rsidRPr="00F56FCA">
        <w:rPr>
          <w:rFonts w:eastAsia="Arial"/>
          <w:szCs w:val="24"/>
        </w:rPr>
        <w:t>In</w:t>
      </w:r>
      <w:proofErr w:type="gramEnd"/>
      <w:r w:rsidRPr="00F56FCA">
        <w:rPr>
          <w:rFonts w:eastAsia="Arial"/>
          <w:szCs w:val="24"/>
        </w:rPr>
        <w:t xml:space="preserve"> Fatal House Fire. [TV VIDEO.] Hunt County has terminated its contract with the Quinlan Volunteer Fire Department after two incidents in 2025. In one case, firefighters were ordered not to go interior and search for victims at a fatal house fire in March. In a second incident, the department lost a rig in a rollover accident that injured two firefighters. The decision </w:t>
      </w:r>
      <w:proofErr w:type="gramStart"/>
      <w:r w:rsidRPr="00F56FCA">
        <w:rPr>
          <w:rFonts w:eastAsia="Arial"/>
          <w:szCs w:val="24"/>
        </w:rPr>
        <w:t>affects</w:t>
      </w:r>
      <w:proofErr w:type="gramEnd"/>
      <w:r w:rsidRPr="00F56FCA">
        <w:rPr>
          <w:rFonts w:eastAsia="Arial"/>
          <w:szCs w:val="24"/>
        </w:rPr>
        <w:t xml:space="preserve"> fire </w:t>
      </w:r>
      <w:proofErr w:type="gramStart"/>
      <w:r w:rsidRPr="00F56FCA">
        <w:rPr>
          <w:rFonts w:eastAsia="Arial"/>
          <w:szCs w:val="24"/>
        </w:rPr>
        <w:t>response</w:t>
      </w:r>
      <w:proofErr w:type="gramEnd"/>
      <w:r w:rsidRPr="00F56FCA">
        <w:rPr>
          <w:rFonts w:eastAsia="Arial"/>
          <w:szCs w:val="24"/>
        </w:rPr>
        <w:t xml:space="preserve"> in unincorporated areas of the county, where the volunteer department has served under contract. County commissioners voted 3-2 to terminate the contract after hearing from </w:t>
      </w:r>
      <w:proofErr w:type="gramStart"/>
      <w:r w:rsidRPr="00F56FCA">
        <w:rPr>
          <w:rFonts w:eastAsia="Arial"/>
          <w:szCs w:val="24"/>
        </w:rPr>
        <w:t>a number of</w:t>
      </w:r>
      <w:proofErr w:type="gramEnd"/>
      <w:r w:rsidRPr="00F56FCA">
        <w:rPr>
          <w:rFonts w:eastAsia="Arial"/>
          <w:szCs w:val="24"/>
        </w:rPr>
        <w:t xml:space="preserve"> members of the department and other first responders who asked that the contract remain in force, as well as critics of the department. The decision comes against a backdrop of county efforts to establish a regional fire district. </w:t>
      </w:r>
      <w:hyperlink r:id="rId492" w:history="1">
        <w:r w:rsidRPr="00F56FCA">
          <w:rPr>
            <w:rStyle w:val="Hyperlink"/>
            <w:rFonts w:eastAsia="Arial"/>
            <w:szCs w:val="24"/>
          </w:rPr>
          <w:t>https://www.fireengineering.com/firefighting/tx-county-terminates-contract-with-department-after-failure-to-go-interior-in-fatal-house-fire/?utm_source=fe_daily_newsletter&amp;utm_medium=email&amp;utm_campaign=2026-1-7&amp;oly_enc_id=0573H1103045H2E</w:t>
        </w:r>
      </w:hyperlink>
      <w:r w:rsidRPr="00F56FCA">
        <w:rPr>
          <w:rFonts w:eastAsia="Arial"/>
          <w:szCs w:val="24"/>
        </w:rPr>
        <w:t xml:space="preserve"> </w:t>
      </w:r>
    </w:p>
    <w:p w14:paraId="1C5B9436" w14:textId="77777777" w:rsidR="00F56FCA" w:rsidRPr="00F56FCA" w:rsidRDefault="00F56FCA" w:rsidP="008B0D6F">
      <w:pPr>
        <w:pStyle w:val="NoSpacing"/>
        <w:ind w:left="10"/>
        <w:rPr>
          <w:rFonts w:eastAsia="Arial"/>
          <w:szCs w:val="24"/>
        </w:rPr>
      </w:pPr>
    </w:p>
    <w:p w14:paraId="0051A281" w14:textId="77777777" w:rsidR="00F56FCA" w:rsidRPr="00F56FCA" w:rsidRDefault="00F56FCA" w:rsidP="008B0D6F">
      <w:pPr>
        <w:pStyle w:val="NoSpacing"/>
        <w:ind w:left="10"/>
        <w:rPr>
          <w:rFonts w:eastAsia="Arial"/>
          <w:szCs w:val="24"/>
        </w:rPr>
      </w:pPr>
    </w:p>
    <w:p w14:paraId="56D3DBE5" w14:textId="77777777" w:rsidR="00F56FCA" w:rsidRPr="00F56FCA" w:rsidRDefault="00F56FCA" w:rsidP="008B0D6F">
      <w:pPr>
        <w:pStyle w:val="NoSpacing"/>
        <w:ind w:left="10"/>
        <w:rPr>
          <w:rFonts w:eastAsia="Arial"/>
          <w:szCs w:val="24"/>
        </w:rPr>
      </w:pPr>
    </w:p>
    <w:p w14:paraId="18A7C067" w14:textId="77777777" w:rsidR="00F56FCA" w:rsidRPr="00F56FCA" w:rsidRDefault="00F56FCA" w:rsidP="008B0D6F">
      <w:pPr>
        <w:pStyle w:val="NoSpacing"/>
        <w:ind w:left="10"/>
        <w:rPr>
          <w:rFonts w:eastAsia="Arial"/>
          <w:szCs w:val="24"/>
        </w:rPr>
      </w:pPr>
    </w:p>
    <w:p w14:paraId="768CF9F8" w14:textId="77777777" w:rsidR="00F56FCA" w:rsidRPr="00F56FCA" w:rsidRDefault="00F56FCA" w:rsidP="008B0D6F">
      <w:pPr>
        <w:pStyle w:val="NoSpacing"/>
        <w:ind w:left="10"/>
        <w:rPr>
          <w:rFonts w:eastAsia="Arial"/>
          <w:szCs w:val="24"/>
        </w:rPr>
      </w:pPr>
    </w:p>
    <w:p w14:paraId="195E9509" w14:textId="77777777" w:rsidR="00F56FCA" w:rsidRPr="00F56FCA" w:rsidRDefault="00F56FCA" w:rsidP="008B0D6F">
      <w:pPr>
        <w:pStyle w:val="NoSpacing"/>
        <w:ind w:left="10"/>
        <w:rPr>
          <w:rFonts w:eastAsia="Arial"/>
          <w:szCs w:val="24"/>
        </w:rPr>
      </w:pPr>
    </w:p>
    <w:p w14:paraId="5C882A26" w14:textId="77777777" w:rsidR="00F56FCA" w:rsidRPr="00F56FCA" w:rsidRDefault="00F56FCA" w:rsidP="008B0D6F">
      <w:pPr>
        <w:pStyle w:val="NoSpacing"/>
        <w:ind w:left="10"/>
        <w:rPr>
          <w:rFonts w:eastAsia="Arial"/>
          <w:szCs w:val="24"/>
        </w:rPr>
      </w:pPr>
      <w:r w:rsidRPr="00F56FCA">
        <w:rPr>
          <w:rFonts w:eastAsia="Arial"/>
          <w:szCs w:val="24"/>
        </w:rPr>
        <w:t xml:space="preserve">Dec. 30, 2025: FEMA – In a Historic Announcement, FEMA Rapidly Awards $250 Million to Secure U.S. Skies Ahead of the FIFA World Cup 2026.  </w:t>
      </w:r>
    </w:p>
    <w:p w14:paraId="6EC5D043" w14:textId="77777777" w:rsidR="00F56FCA" w:rsidRPr="00F56FCA" w:rsidRDefault="00F56FCA" w:rsidP="008B0D6F">
      <w:pPr>
        <w:pStyle w:val="NoSpacing"/>
        <w:ind w:left="10"/>
        <w:rPr>
          <w:rFonts w:eastAsia="Arial"/>
          <w:szCs w:val="24"/>
        </w:rPr>
      </w:pPr>
      <w:r w:rsidRPr="00F56FCA">
        <w:rPr>
          <w:rFonts w:eastAsia="Arial"/>
          <w:szCs w:val="24"/>
        </w:rPr>
        <w:t xml:space="preserve">Today, the Federal Emergency Management Agency (FEMA) awarded $250 million to the 11 states hosting FIFA World Cup 2026 matches and to the National Capital Region through the new Counter Unmanned Aircraft Systems (C-UAS) Grant Program. Recipients can use this money to strengthen their ability to detect, identify, track, or mitigate unmanned aircraft systems, also known as “drones.” This program aligns with the Trump-Vance Administration’s initiative to protect the public from hostile drones during mass gathering events, as outlined in the </w:t>
      </w:r>
      <w:hyperlink r:id="rId493" w:history="1">
        <w:r w:rsidRPr="00F56FCA">
          <w:rPr>
            <w:rStyle w:val="Hyperlink"/>
            <w:rFonts w:eastAsia="Arial"/>
            <w:szCs w:val="24"/>
          </w:rPr>
          <w:t>Executive Order on Restoring American Airspace Sovereignty</w:t>
        </w:r>
      </w:hyperlink>
      <w:r w:rsidRPr="00F56FCA">
        <w:rPr>
          <w:rFonts w:eastAsia="Arial"/>
          <w:szCs w:val="24"/>
        </w:rPr>
        <w:t xml:space="preserve">. </w:t>
      </w:r>
      <w:hyperlink r:id="rId494" w:history="1">
        <w:r w:rsidRPr="00F56FCA">
          <w:rPr>
            <w:rStyle w:val="Hyperlink"/>
            <w:rFonts w:eastAsia="Arial"/>
            <w:szCs w:val="24"/>
          </w:rPr>
          <w:t>https://www.dhs.gov/news/2025/12/30/historic-announcement-fema-rapidly-awards-250-million-secure-us-skies-ahead-fifa</w:t>
        </w:r>
      </w:hyperlink>
      <w:r w:rsidRPr="00F56FCA">
        <w:rPr>
          <w:rFonts w:eastAsia="Arial"/>
          <w:szCs w:val="24"/>
        </w:rPr>
        <w:t xml:space="preserve"> </w:t>
      </w:r>
    </w:p>
    <w:p w14:paraId="35D3A016" w14:textId="77777777" w:rsidR="00F56FCA" w:rsidRPr="00F56FCA" w:rsidRDefault="00F56FCA" w:rsidP="008B0D6F">
      <w:pPr>
        <w:pStyle w:val="NoSpacing"/>
        <w:ind w:left="10"/>
        <w:rPr>
          <w:rFonts w:eastAsia="Arial"/>
          <w:szCs w:val="24"/>
        </w:rPr>
      </w:pPr>
    </w:p>
    <w:p w14:paraId="12B14EAD" w14:textId="77777777" w:rsidR="00F56FCA" w:rsidRPr="00F56FCA" w:rsidRDefault="00F56FCA" w:rsidP="008B0D6F">
      <w:pPr>
        <w:pStyle w:val="NoSpacing"/>
        <w:ind w:left="10"/>
        <w:rPr>
          <w:rFonts w:eastAsia="Arial"/>
          <w:szCs w:val="24"/>
        </w:rPr>
      </w:pPr>
    </w:p>
    <w:p w14:paraId="3723FECB" w14:textId="77777777" w:rsidR="00F56FCA" w:rsidRPr="00F56FCA" w:rsidRDefault="00F56FCA" w:rsidP="008B0D6F">
      <w:pPr>
        <w:pStyle w:val="NoSpacing"/>
        <w:ind w:left="10"/>
        <w:rPr>
          <w:rFonts w:eastAsia="Arial"/>
          <w:szCs w:val="24"/>
        </w:rPr>
      </w:pPr>
    </w:p>
    <w:p w14:paraId="7AF27135" w14:textId="77777777" w:rsidR="00F56FCA" w:rsidRPr="00F56FCA" w:rsidRDefault="00F56FCA" w:rsidP="008B0D6F">
      <w:pPr>
        <w:pStyle w:val="NoSpacing"/>
        <w:ind w:left="10"/>
        <w:rPr>
          <w:rFonts w:eastAsia="Arial"/>
          <w:szCs w:val="24"/>
        </w:rPr>
      </w:pPr>
    </w:p>
    <w:p w14:paraId="41EDF8B0" w14:textId="77777777" w:rsidR="00F56FCA" w:rsidRPr="00F56FCA" w:rsidRDefault="00F56FCA" w:rsidP="008B0D6F">
      <w:pPr>
        <w:pStyle w:val="NoSpacing"/>
        <w:ind w:left="10"/>
        <w:rPr>
          <w:rFonts w:eastAsia="Arial"/>
          <w:szCs w:val="24"/>
        </w:rPr>
      </w:pPr>
      <w:r w:rsidRPr="00F56FCA">
        <w:rPr>
          <w:rFonts w:eastAsia="Arial"/>
          <w:szCs w:val="24"/>
        </w:rPr>
        <w:t xml:space="preserve">Dec. 18, 2025: CA - Failed Emergency Alerts During L.A. Firestorms Eroded Public Trust. How To Fix </w:t>
      </w:r>
      <w:proofErr w:type="gramStart"/>
      <w:r w:rsidRPr="00F56FCA">
        <w:rPr>
          <w:rFonts w:eastAsia="Arial"/>
          <w:szCs w:val="24"/>
        </w:rPr>
        <w:t>A</w:t>
      </w:r>
      <w:proofErr w:type="gramEnd"/>
      <w:r w:rsidRPr="00F56FCA">
        <w:rPr>
          <w:rFonts w:eastAsia="Arial"/>
          <w:szCs w:val="24"/>
        </w:rPr>
        <w:t xml:space="preserve"> Broken System? During the first days of the January firestorms, Los Angeles became a case study in what can go wrong with emergency alerts and evacuations.</w:t>
      </w:r>
    </w:p>
    <w:p w14:paraId="616A4A48" w14:textId="77777777" w:rsidR="00F56FCA" w:rsidRPr="00F56FCA" w:rsidRDefault="00F56FCA" w:rsidP="008B0D6F">
      <w:pPr>
        <w:pStyle w:val="NoSpacing"/>
        <w:ind w:left="10"/>
        <w:rPr>
          <w:rFonts w:eastAsia="Arial"/>
          <w:szCs w:val="24"/>
        </w:rPr>
      </w:pPr>
      <w:r w:rsidRPr="00F56FCA">
        <w:rPr>
          <w:rFonts w:eastAsia="Arial"/>
          <w:szCs w:val="24"/>
        </w:rPr>
        <w:t xml:space="preserve">In Pacific Palisades there was </w:t>
      </w:r>
      <w:proofErr w:type="gramStart"/>
      <w:r w:rsidRPr="00F56FCA">
        <w:rPr>
          <w:rFonts w:eastAsia="Arial"/>
          <w:szCs w:val="24"/>
        </w:rPr>
        <w:t>chaos</w:t>
      </w:r>
      <w:proofErr w:type="gramEnd"/>
      <w:r w:rsidRPr="00F56FCA">
        <w:rPr>
          <w:rFonts w:eastAsia="Arial"/>
          <w:szCs w:val="24"/>
        </w:rPr>
        <w:t> Jan. 7 as people in the foothills tried to flee, only to hit traffic gridlock. Then when the Eaton fire erupted in Altadena, evacuation orders did not go out to residents of the west side until five hours after flames began to threaten homes in the area. </w:t>
      </w:r>
      <w:hyperlink r:id="rId495" w:history="1">
        <w:r w:rsidRPr="00F56FCA">
          <w:rPr>
            <w:rStyle w:val="Hyperlink"/>
            <w:rFonts w:eastAsia="Arial"/>
            <w:szCs w:val="24"/>
          </w:rPr>
          <w:t>All but one of the 19 people confirmed dead</w:t>
        </w:r>
      </w:hyperlink>
      <w:r w:rsidRPr="00F56FCA">
        <w:rPr>
          <w:rFonts w:eastAsia="Arial"/>
          <w:szCs w:val="24"/>
        </w:rPr>
        <w:t xml:space="preserve"> in the Eaton blaze were on the west side. Two days later a wireless evacuation warning intended for residents near a new fire near Malibu Canyon mistakenly was blasted out across a metropolitan area of 10 million people. Officials sent out a correction about 20 minutes later, but a stream of erroneous alerts continued to buzz phones throughout the night and following morning, stoking confusion and panic in communities 40 miles from any active fire. </w:t>
      </w:r>
      <w:hyperlink r:id="rId496" w:history="1">
        <w:r w:rsidRPr="00F56FCA">
          <w:rPr>
            <w:rStyle w:val="Hyperlink"/>
            <w:rFonts w:eastAsia="Arial"/>
            <w:szCs w:val="24"/>
          </w:rPr>
          <w:t>https://www.fireengineering.com/firefighting/wildland-firefighting/failed-emergency-alerts-during-l-a-firestorms-eroded-public-trust-how-to-fix-a-broken-system/?utm_source=fe_daily_newsletter&amp;utm_medium=email&amp;utm_campaign=2025-12-18&amp;oly_enc_id=0573H1103045H2E</w:t>
        </w:r>
      </w:hyperlink>
      <w:r w:rsidRPr="00F56FCA">
        <w:rPr>
          <w:rFonts w:eastAsia="Arial"/>
          <w:szCs w:val="24"/>
        </w:rPr>
        <w:t xml:space="preserve"> </w:t>
      </w:r>
    </w:p>
    <w:p w14:paraId="45B09DE6" w14:textId="77777777" w:rsidR="00F56FCA" w:rsidRPr="00F56FCA" w:rsidRDefault="00F56FCA" w:rsidP="008B0D6F">
      <w:pPr>
        <w:pStyle w:val="NoSpacing"/>
        <w:ind w:left="10"/>
        <w:rPr>
          <w:rFonts w:eastAsia="Arial"/>
          <w:szCs w:val="24"/>
        </w:rPr>
      </w:pPr>
    </w:p>
    <w:p w14:paraId="23A6500E" w14:textId="77777777" w:rsidR="00F56FCA" w:rsidRPr="00F56FCA" w:rsidRDefault="00F56FCA" w:rsidP="008B0D6F">
      <w:pPr>
        <w:pStyle w:val="NoSpacing"/>
        <w:ind w:left="10"/>
        <w:rPr>
          <w:rFonts w:eastAsia="Arial"/>
          <w:szCs w:val="24"/>
        </w:rPr>
      </w:pPr>
    </w:p>
    <w:p w14:paraId="3E59F836" w14:textId="77777777" w:rsidR="00F56FCA" w:rsidRPr="00F56FCA" w:rsidRDefault="00F56FCA" w:rsidP="008B0D6F">
      <w:pPr>
        <w:pStyle w:val="NoSpacing"/>
        <w:ind w:left="10"/>
        <w:rPr>
          <w:rFonts w:eastAsia="Arial"/>
          <w:szCs w:val="24"/>
        </w:rPr>
      </w:pPr>
    </w:p>
    <w:p w14:paraId="1C940244" w14:textId="77777777" w:rsidR="00F56FCA" w:rsidRPr="00F56FCA" w:rsidRDefault="00F56FCA" w:rsidP="008B0D6F">
      <w:pPr>
        <w:pStyle w:val="NoSpacing"/>
        <w:ind w:left="10"/>
        <w:rPr>
          <w:rFonts w:eastAsia="Arial"/>
          <w:szCs w:val="24"/>
        </w:rPr>
      </w:pPr>
      <w:r w:rsidRPr="00F56FCA">
        <w:rPr>
          <w:rFonts w:eastAsia="Arial"/>
          <w:szCs w:val="24"/>
        </w:rPr>
        <w:t xml:space="preserve">Dec. 17, 2025: </w:t>
      </w:r>
      <w:proofErr w:type="gramStart"/>
      <w:r w:rsidRPr="00F56FCA">
        <w:rPr>
          <w:rFonts w:eastAsia="Arial"/>
          <w:szCs w:val="24"/>
        </w:rPr>
        <w:t>CA - ‘</w:t>
      </w:r>
      <w:proofErr w:type="gramEnd"/>
      <w:r w:rsidRPr="00F56FCA">
        <w:rPr>
          <w:rFonts w:eastAsia="Arial"/>
          <w:szCs w:val="24"/>
        </w:rPr>
        <w:t xml:space="preserve">Both Sides Botched It.’ L.A. Mayor, In Unguarded Moment, Rips Responses </w:t>
      </w:r>
      <w:proofErr w:type="gramStart"/>
      <w:r w:rsidRPr="00F56FCA">
        <w:rPr>
          <w:rFonts w:eastAsia="Arial"/>
          <w:szCs w:val="24"/>
        </w:rPr>
        <w:t>To</w:t>
      </w:r>
      <w:proofErr w:type="gramEnd"/>
      <w:r w:rsidRPr="00F56FCA">
        <w:rPr>
          <w:rFonts w:eastAsia="Arial"/>
          <w:szCs w:val="24"/>
        </w:rPr>
        <w:t xml:space="preserve"> Palisades, Eaton Fires.  The setting looked almost cozy: Los Angeles Mayor Karen Bass and a podcast host seated inside her home in two comfy chairs, talking about President Trump, ICE raids, public schools and the Palisades fire.</w:t>
      </w:r>
    </w:p>
    <w:p w14:paraId="7527AB97" w14:textId="77777777" w:rsidR="00F56FCA" w:rsidRPr="00F56FCA" w:rsidRDefault="00F56FCA" w:rsidP="008B0D6F">
      <w:pPr>
        <w:pStyle w:val="NoSpacing"/>
        <w:ind w:left="10"/>
        <w:rPr>
          <w:rFonts w:eastAsia="Arial"/>
          <w:szCs w:val="24"/>
        </w:rPr>
      </w:pPr>
      <w:r w:rsidRPr="00F56FCA">
        <w:rPr>
          <w:rFonts w:eastAsia="Arial"/>
          <w:szCs w:val="24"/>
        </w:rPr>
        <w:t xml:space="preserve">The recording session inside the library at Getty House, the official mayor’s residence, lasted an hour. Once it ended, the two shook hands and the room broke </w:t>
      </w:r>
      <w:proofErr w:type="gramStart"/>
      <w:r w:rsidRPr="00F56FCA">
        <w:rPr>
          <w:rFonts w:eastAsia="Arial"/>
          <w:szCs w:val="24"/>
        </w:rPr>
        <w:t>into</w:t>
      </w:r>
      <w:proofErr w:type="gramEnd"/>
      <w:r w:rsidRPr="00F56FCA">
        <w:rPr>
          <w:rFonts w:eastAsia="Arial"/>
          <w:szCs w:val="24"/>
        </w:rPr>
        <w:t xml:space="preserve"> applause.</w:t>
      </w:r>
    </w:p>
    <w:p w14:paraId="0DEEA53D" w14:textId="77777777" w:rsidR="00F56FCA" w:rsidRPr="00F56FCA" w:rsidRDefault="00F56FCA" w:rsidP="008B0D6F">
      <w:pPr>
        <w:pStyle w:val="NoSpacing"/>
        <w:ind w:left="10"/>
        <w:rPr>
          <w:rFonts w:eastAsia="Arial"/>
          <w:szCs w:val="24"/>
        </w:rPr>
      </w:pPr>
      <w:r w:rsidRPr="00F56FCA">
        <w:rPr>
          <w:rFonts w:eastAsia="Arial"/>
          <w:szCs w:val="24"/>
        </w:rPr>
        <w:t>Then, the mayor kept talking — and let it rip. Bass gave a blunt assessment of the emergency response to the Palisades and Eaton fires. “Both sides botched it,” she said.</w:t>
      </w:r>
    </w:p>
    <w:p w14:paraId="1745BF7F" w14:textId="77777777" w:rsidR="00F56FCA" w:rsidRPr="00F56FCA" w:rsidRDefault="00F56FCA" w:rsidP="008B0D6F">
      <w:pPr>
        <w:pStyle w:val="NoSpacing"/>
        <w:ind w:left="10"/>
        <w:rPr>
          <w:rFonts w:eastAsia="Arial"/>
          <w:szCs w:val="24"/>
        </w:rPr>
      </w:pPr>
      <w:r w:rsidRPr="00F56FCA">
        <w:rPr>
          <w:rFonts w:eastAsia="Arial"/>
          <w:szCs w:val="24"/>
        </w:rPr>
        <w:t>She didn’t offer specifics on the Palisades. But on the Eaton fire, she pointed to the </w:t>
      </w:r>
      <w:hyperlink r:id="rId497" w:history="1">
        <w:r w:rsidRPr="00F56FCA">
          <w:rPr>
            <w:rStyle w:val="Hyperlink"/>
            <w:rFonts w:eastAsia="Arial"/>
            <w:szCs w:val="24"/>
          </w:rPr>
          <w:t>lack of evacuation alerts</w:t>
        </w:r>
      </w:hyperlink>
      <w:r w:rsidRPr="00F56FCA">
        <w:rPr>
          <w:rFonts w:eastAsia="Arial"/>
          <w:szCs w:val="24"/>
        </w:rPr>
        <w:t> in west Altadena, where </w:t>
      </w:r>
      <w:hyperlink r:id="rId498" w:history="1">
        <w:r w:rsidRPr="00F56FCA">
          <w:rPr>
            <w:rStyle w:val="Hyperlink"/>
            <w:rFonts w:eastAsia="Arial"/>
            <w:szCs w:val="24"/>
          </w:rPr>
          <w:t>all but one of the 19 deaths</w:t>
        </w:r>
      </w:hyperlink>
      <w:r w:rsidRPr="00F56FCA">
        <w:rPr>
          <w:rFonts w:eastAsia="Arial"/>
          <w:szCs w:val="24"/>
        </w:rPr>
        <w:t> occurred.</w:t>
      </w:r>
    </w:p>
    <w:p w14:paraId="69D036AA" w14:textId="77777777" w:rsidR="00F56FCA" w:rsidRPr="00F56FCA" w:rsidRDefault="00F56FCA" w:rsidP="008B0D6F">
      <w:pPr>
        <w:pStyle w:val="NoSpacing"/>
        <w:ind w:left="10"/>
        <w:rPr>
          <w:rFonts w:eastAsia="Arial"/>
          <w:szCs w:val="24"/>
        </w:rPr>
      </w:pPr>
      <w:r w:rsidRPr="00F56FCA">
        <w:rPr>
          <w:rFonts w:eastAsia="Arial"/>
          <w:szCs w:val="24"/>
        </w:rPr>
        <w:t>“They didn’t tell people they were on fire,” she said to Matt Welch, host of “</w:t>
      </w:r>
      <w:hyperlink r:id="rId499" w:tgtFrame="_blank" w:history="1">
        <w:r w:rsidRPr="00F56FCA">
          <w:rPr>
            <w:rStyle w:val="Hyperlink"/>
            <w:rFonts w:eastAsia="Arial"/>
            <w:szCs w:val="24"/>
          </w:rPr>
          <w:t>The Fifth Column”</w:t>
        </w:r>
      </w:hyperlink>
      <w:r w:rsidRPr="00F56FCA">
        <w:rPr>
          <w:rFonts w:eastAsia="Arial"/>
          <w:szCs w:val="24"/>
        </w:rPr>
        <w:t xml:space="preserve"> podcast. The mayor’s informal remarks, which lasted around four minutes, came at the tail end of a 66-minute video added to “The Fifth Column’s” YouTube channel last month. In recent weeks, it was replaced by a shorter, 62-minute version — one that omits her more freewheeling final thoughts. </w:t>
      </w:r>
      <w:hyperlink r:id="rId500" w:history="1">
        <w:r w:rsidRPr="00F56FCA">
          <w:rPr>
            <w:rStyle w:val="Hyperlink"/>
            <w:rFonts w:eastAsia="Arial"/>
            <w:szCs w:val="24"/>
          </w:rPr>
          <w:t>https://www.fireengineering.com/firefighting/wildland-firefighting/both-sides-botched-it-l-a-mayor-in-unguarded-moment-rips-responses-to-palisades-eaton-fires/?utm_source=fe_daily_newsletter&amp;utm_medium=email&amp;utm_campaign=2025-12-16&amp;oly_enc_id=0573H1103045H2E</w:t>
        </w:r>
      </w:hyperlink>
      <w:r w:rsidRPr="00F56FCA">
        <w:rPr>
          <w:rFonts w:eastAsia="Arial"/>
          <w:szCs w:val="24"/>
        </w:rPr>
        <w:t xml:space="preserve"> </w:t>
      </w:r>
    </w:p>
    <w:p w14:paraId="73CDF531" w14:textId="77777777" w:rsidR="00F56FCA" w:rsidRPr="00F56FCA" w:rsidRDefault="00F56FCA" w:rsidP="008B0D6F">
      <w:pPr>
        <w:pStyle w:val="NoSpacing"/>
        <w:ind w:left="10"/>
        <w:rPr>
          <w:rFonts w:eastAsia="Arial"/>
          <w:szCs w:val="24"/>
        </w:rPr>
      </w:pPr>
    </w:p>
    <w:p w14:paraId="3F44460C" w14:textId="77777777" w:rsidR="00F56FCA" w:rsidRPr="00F56FCA" w:rsidRDefault="00F56FCA" w:rsidP="008B0D6F">
      <w:pPr>
        <w:pStyle w:val="NoSpacing"/>
        <w:ind w:left="10"/>
        <w:rPr>
          <w:rFonts w:eastAsia="Arial"/>
          <w:szCs w:val="24"/>
        </w:rPr>
      </w:pPr>
    </w:p>
    <w:p w14:paraId="39400DE8" w14:textId="77777777" w:rsidR="00F56FCA" w:rsidRPr="00F56FCA" w:rsidRDefault="00F56FCA" w:rsidP="008B0D6F">
      <w:pPr>
        <w:pStyle w:val="NoSpacing"/>
        <w:ind w:left="10"/>
        <w:rPr>
          <w:rFonts w:eastAsia="Arial"/>
          <w:szCs w:val="24"/>
        </w:rPr>
      </w:pPr>
    </w:p>
    <w:p w14:paraId="6962450F" w14:textId="77777777" w:rsidR="00F56FCA" w:rsidRPr="00F56FCA" w:rsidRDefault="00F56FCA" w:rsidP="008B0D6F">
      <w:pPr>
        <w:pStyle w:val="NoSpacing"/>
        <w:ind w:left="10"/>
        <w:rPr>
          <w:rFonts w:eastAsia="Arial"/>
          <w:szCs w:val="24"/>
        </w:rPr>
      </w:pPr>
    </w:p>
    <w:p w14:paraId="7A005119" w14:textId="77777777" w:rsidR="00F56FCA" w:rsidRPr="00F56FCA" w:rsidRDefault="00F56FCA" w:rsidP="008B0D6F">
      <w:pPr>
        <w:pStyle w:val="NoSpacing"/>
        <w:ind w:left="10"/>
        <w:rPr>
          <w:rFonts w:eastAsia="Arial"/>
          <w:szCs w:val="24"/>
        </w:rPr>
      </w:pPr>
      <w:r w:rsidRPr="00F56FCA">
        <w:rPr>
          <w:rFonts w:eastAsia="Arial"/>
          <w:szCs w:val="24"/>
        </w:rPr>
        <w:t xml:space="preserve">Dec. 14, 2025: NY - Private Equity Finds </w:t>
      </w:r>
      <w:proofErr w:type="gramStart"/>
      <w:r w:rsidRPr="00F56FCA">
        <w:rPr>
          <w:rFonts w:eastAsia="Arial"/>
          <w:szCs w:val="24"/>
        </w:rPr>
        <w:t>A</w:t>
      </w:r>
      <w:proofErr w:type="gramEnd"/>
      <w:r w:rsidRPr="00F56FCA">
        <w:rPr>
          <w:rFonts w:eastAsia="Arial"/>
          <w:szCs w:val="24"/>
        </w:rPr>
        <w:t xml:space="preserve"> New Source of Profit: Volunteer Fire Departments</w:t>
      </w:r>
    </w:p>
    <w:p w14:paraId="79342790" w14:textId="77777777" w:rsidR="00F56FCA" w:rsidRPr="00F56FCA" w:rsidRDefault="00F56FCA" w:rsidP="008B0D6F">
      <w:pPr>
        <w:pStyle w:val="NoSpacing"/>
        <w:ind w:left="10"/>
        <w:rPr>
          <w:rFonts w:eastAsia="Arial"/>
          <w:szCs w:val="24"/>
        </w:rPr>
      </w:pPr>
      <w:r w:rsidRPr="00F56FCA">
        <w:rPr>
          <w:rFonts w:eastAsia="Arial"/>
          <w:szCs w:val="24"/>
        </w:rPr>
        <w:t xml:space="preserve">Rural departments have long relied on cheap software solutions to keep their operations running. But fire chiefs report sharp price increases as investors have entered the market. The Norfolk Volunteer Fire Department operates on an annual budget of $132,000, barely enough to sustain its aging rigs, train unpaid crews and keep the lights on at the station in the hills of northern Connecticut. Not long ago, it faced a different kind of emergency: The software system it relied on to track detailed incident information was no longer going to be usable. A company backed by private equity investors, ESO Solutions, had acquired the platform and planned to shut it down. The alternative software it was offering would raise the community’s costs from $795 per year to more than $5,000…. Much of the software used by firefighters and other emergency responders was initially created by people who worked in those fields and felt a calling to keep prices affordable. But now fire chiefs around the country are scrambling to manage shrinking options and soaring costs as corporations flush with cash from Wall Street have raced to dominate the market…. The federal government is poised to transition in the next few weeks from a data reporting standard known as the National Fire Incident Reporting System (NFIRS) to a new system known as the National Emergency Response Information System (NERIS). </w:t>
      </w:r>
      <w:hyperlink r:id="rId501" w:history="1">
        <w:r w:rsidRPr="00F56FCA">
          <w:rPr>
            <w:rStyle w:val="Hyperlink"/>
            <w:rFonts w:eastAsia="Arial"/>
            <w:szCs w:val="24"/>
          </w:rPr>
          <w:t>https://www.nytimes.com/2025/12/14/us/fire-department-software-private-equity.html?nl=The+Morning&amp;segment_id=212385</w:t>
        </w:r>
      </w:hyperlink>
      <w:r w:rsidRPr="00F56FCA">
        <w:rPr>
          <w:rFonts w:eastAsia="Arial"/>
          <w:szCs w:val="24"/>
        </w:rPr>
        <w:t xml:space="preserve"> </w:t>
      </w:r>
    </w:p>
    <w:p w14:paraId="60DEA656" w14:textId="77777777" w:rsidR="00F56FCA" w:rsidRPr="00F56FCA" w:rsidRDefault="00F56FCA" w:rsidP="008B0D6F">
      <w:pPr>
        <w:pStyle w:val="NoSpacing"/>
        <w:ind w:left="10"/>
        <w:rPr>
          <w:rFonts w:eastAsia="Arial"/>
          <w:szCs w:val="24"/>
        </w:rPr>
      </w:pPr>
    </w:p>
    <w:p w14:paraId="58A02827" w14:textId="77777777" w:rsidR="00F56FCA" w:rsidRPr="00F56FCA" w:rsidRDefault="00F56FCA" w:rsidP="008B0D6F">
      <w:pPr>
        <w:pStyle w:val="NoSpacing"/>
        <w:ind w:left="10"/>
        <w:rPr>
          <w:rFonts w:eastAsia="Arial"/>
          <w:szCs w:val="24"/>
        </w:rPr>
      </w:pPr>
    </w:p>
    <w:p w14:paraId="13314420" w14:textId="77777777" w:rsidR="00F56FCA" w:rsidRPr="00F56FCA" w:rsidRDefault="00F56FCA" w:rsidP="008B0D6F">
      <w:pPr>
        <w:pStyle w:val="NoSpacing"/>
        <w:ind w:left="10"/>
        <w:rPr>
          <w:rFonts w:eastAsia="Arial"/>
          <w:szCs w:val="24"/>
        </w:rPr>
      </w:pPr>
      <w:r w:rsidRPr="00F56FCA">
        <w:rPr>
          <w:rFonts w:eastAsia="Arial"/>
          <w:szCs w:val="24"/>
        </w:rPr>
        <w:t>Dec. 12, 2025: CA - Officials Reveal Mistakes That Impacted CA Refinery Fire Response. New details emerged this week about the </w:t>
      </w:r>
      <w:hyperlink r:id="rId502" w:history="1">
        <w:r w:rsidRPr="00F56FCA">
          <w:rPr>
            <w:rStyle w:val="Hyperlink"/>
            <w:rFonts w:eastAsia="Arial"/>
            <w:szCs w:val="24"/>
          </w:rPr>
          <w:t>massive February fire</w:t>
        </w:r>
      </w:hyperlink>
      <w:r w:rsidRPr="00F56FCA">
        <w:rPr>
          <w:rFonts w:eastAsia="Arial"/>
          <w:szCs w:val="24"/>
        </w:rPr>
        <w:t> that erupted at the Martinez Refinery Company and </w:t>
      </w:r>
      <w:hyperlink r:id="rId503" w:history="1">
        <w:r w:rsidRPr="00F56FCA">
          <w:rPr>
            <w:rStyle w:val="Hyperlink"/>
            <w:rFonts w:eastAsia="Arial"/>
            <w:szCs w:val="24"/>
          </w:rPr>
          <w:t>released more than 7,000 gallons</w:t>
        </w:r>
      </w:hyperlink>
      <w:r w:rsidRPr="00F56FCA">
        <w:rPr>
          <w:rFonts w:eastAsia="Arial"/>
          <w:szCs w:val="24"/>
        </w:rPr>
        <w:t xml:space="preserve"> of hydrocarbon materials into the air, as officials revealed that oil crews had been using incompatible radio systems that prevented immediate contact with local public safety agencies. While county firefighters arrived on the scene 14 minutes after being notified of a fire at MRC, crews were stalled outside, unable to contact the refinery operators on site – a communication gap that delayed the establishment of a unified command center by nearly two hours. </w:t>
      </w:r>
      <w:hyperlink r:id="rId504" w:history="1">
        <w:r w:rsidRPr="00F56FCA">
          <w:rPr>
            <w:rStyle w:val="Hyperlink"/>
            <w:rFonts w:eastAsia="Arial"/>
            <w:szCs w:val="24"/>
          </w:rPr>
          <w:t>Internal breakdowns</w:t>
        </w:r>
      </w:hyperlink>
      <w:r w:rsidRPr="00F56FCA">
        <w:rPr>
          <w:rFonts w:eastAsia="Arial"/>
          <w:szCs w:val="24"/>
        </w:rPr>
        <w:t> like those add to the </w:t>
      </w:r>
      <w:hyperlink r:id="rId505" w:history="1">
        <w:r w:rsidRPr="00F56FCA">
          <w:rPr>
            <w:rStyle w:val="Hyperlink"/>
            <w:rFonts w:eastAsia="Arial"/>
            <w:szCs w:val="24"/>
          </w:rPr>
          <w:t>chronic terror</w:t>
        </w:r>
      </w:hyperlink>
      <w:r w:rsidRPr="00F56FCA">
        <w:rPr>
          <w:rFonts w:eastAsia="Arial"/>
          <w:szCs w:val="24"/>
        </w:rPr>
        <w:t xml:space="preserve"> neighbors and businesses face downwind of the refinery, said Heidi Taylor, who lives along its fence line in downtown Martinez. She said she’s seen level-one alerts and “enormous” flaring almost every day for the past month, which was confirmed by Contra Costa County officials. </w:t>
      </w:r>
      <w:hyperlink r:id="rId506" w:history="1">
        <w:r w:rsidRPr="00F56FCA">
          <w:rPr>
            <w:rStyle w:val="Hyperlink"/>
            <w:rFonts w:eastAsia="Arial"/>
            <w:szCs w:val="24"/>
          </w:rPr>
          <w:t>https://www.fireengineering.com/firefighting/officials-reveal-mistakes-that-impacted-ca-refinery-fire-response/?utm_medium=email&amp;utm_source=fe_daily_newsletter&amp;utm_campaign=2025-12-15&amp;oly_enc_id=0573H1103045H2E</w:t>
        </w:r>
      </w:hyperlink>
      <w:r w:rsidRPr="00F56FCA">
        <w:rPr>
          <w:rFonts w:eastAsia="Arial"/>
          <w:szCs w:val="24"/>
        </w:rPr>
        <w:t xml:space="preserve"> </w:t>
      </w:r>
    </w:p>
    <w:p w14:paraId="640F3EF0" w14:textId="77777777" w:rsidR="00F56FCA" w:rsidRPr="00F56FCA" w:rsidRDefault="00F56FCA" w:rsidP="008B0D6F">
      <w:pPr>
        <w:pStyle w:val="NoSpacing"/>
        <w:ind w:left="10"/>
        <w:rPr>
          <w:rFonts w:eastAsia="Arial"/>
          <w:szCs w:val="24"/>
        </w:rPr>
      </w:pPr>
      <w:r w:rsidRPr="00F56FCA">
        <w:rPr>
          <w:rFonts w:eastAsia="Arial"/>
          <w:szCs w:val="24"/>
        </w:rPr>
        <w:t xml:space="preserve">  </w:t>
      </w:r>
    </w:p>
    <w:p w14:paraId="37EE69AF" w14:textId="77777777" w:rsidR="00F56FCA" w:rsidRPr="00F56FCA" w:rsidRDefault="00F56FCA" w:rsidP="008B0D6F">
      <w:pPr>
        <w:pStyle w:val="NoSpacing"/>
        <w:ind w:left="10"/>
        <w:rPr>
          <w:rFonts w:eastAsia="Arial"/>
          <w:szCs w:val="24"/>
        </w:rPr>
      </w:pPr>
    </w:p>
    <w:p w14:paraId="50593903" w14:textId="77777777" w:rsidR="00F56FCA" w:rsidRPr="00F56FCA" w:rsidRDefault="00F56FCA" w:rsidP="008B0D6F">
      <w:pPr>
        <w:pStyle w:val="NoSpacing"/>
        <w:ind w:left="10"/>
        <w:rPr>
          <w:rFonts w:eastAsia="Arial"/>
          <w:szCs w:val="24"/>
        </w:rPr>
      </w:pPr>
    </w:p>
    <w:p w14:paraId="09ED0B26" w14:textId="77777777" w:rsidR="00F56FCA" w:rsidRPr="00F56FCA" w:rsidRDefault="00F56FCA" w:rsidP="008B0D6F">
      <w:pPr>
        <w:pStyle w:val="NoSpacing"/>
        <w:ind w:left="10"/>
        <w:rPr>
          <w:rFonts w:eastAsia="Arial"/>
          <w:szCs w:val="24"/>
        </w:rPr>
      </w:pPr>
    </w:p>
    <w:p w14:paraId="65D16939" w14:textId="77777777" w:rsidR="00F56FCA" w:rsidRPr="00F56FCA" w:rsidRDefault="00F56FCA" w:rsidP="008B0D6F">
      <w:pPr>
        <w:pStyle w:val="NoSpacing"/>
        <w:ind w:left="10"/>
        <w:rPr>
          <w:rFonts w:eastAsia="Arial"/>
          <w:szCs w:val="24"/>
        </w:rPr>
      </w:pPr>
      <w:r w:rsidRPr="00F56FCA">
        <w:rPr>
          <w:rFonts w:eastAsia="Arial"/>
          <w:szCs w:val="24"/>
        </w:rPr>
        <w:t xml:space="preserve">Dec. 8, 2025: CA - From Shelter Dogs </w:t>
      </w:r>
      <w:proofErr w:type="gramStart"/>
      <w:r w:rsidRPr="00F56FCA">
        <w:rPr>
          <w:rFonts w:eastAsia="Arial"/>
          <w:szCs w:val="24"/>
        </w:rPr>
        <w:t>To</w:t>
      </w:r>
      <w:proofErr w:type="gramEnd"/>
      <w:r w:rsidRPr="00F56FCA">
        <w:rPr>
          <w:rFonts w:eastAsia="Arial"/>
          <w:szCs w:val="24"/>
        </w:rPr>
        <w:t xml:space="preserve"> Disaster Search Specialists. Through the National Disaster Search Dog Foundation, rescued dogs with extraordinary drive are trained, paired with firefighter handlers and prepared for complex search environments…. She committed to changing that reality through the creation of the </w:t>
      </w:r>
      <w:hyperlink r:id="rId507" w:tgtFrame="_blank" w:history="1">
        <w:r w:rsidRPr="00F56FCA">
          <w:rPr>
            <w:rStyle w:val="Hyperlink"/>
            <w:rFonts w:eastAsia="Arial"/>
            <w:szCs w:val="24"/>
          </w:rPr>
          <w:t>National Disaster Search Dog Foundation</w:t>
        </w:r>
      </w:hyperlink>
      <w:r w:rsidRPr="00F56FCA">
        <w:rPr>
          <w:rFonts w:eastAsia="Arial"/>
          <w:szCs w:val="24"/>
        </w:rPr>
        <w:t xml:space="preserve"> (SDF) the following year. Today, SDF trains disaster response dogs and their handlers at a 145-acre facility in Santa Paula, California. Teams trained through SDF have deployed to disasters around the world, including most recently to Jamaica after Hurricane Melissa and to Central Texas after the flooding disaster last summer…. Over the years, the foundation has grown and expanded and now includes many individual and corporate donors that support the facility and a paid staff of 35 full-time employees. </w:t>
      </w:r>
      <w:hyperlink r:id="rId508" w:history="1">
        <w:r w:rsidRPr="00F56FCA">
          <w:rPr>
            <w:rStyle w:val="Hyperlink"/>
            <w:rFonts w:eastAsia="Arial"/>
            <w:szCs w:val="24"/>
          </w:rPr>
          <w:t>https://www.firerescue1.com/search-rescue/from-shelter-dogs-to-disaster-search-specialists?utm_source=delivra&amp;utm_medium=email&amp;utm_campaign=FR1-Daily-12-8-25&amp;utm_id=9952943&amp;dlv-emuid=fed355b8-46a2-4fa4-b55c-4d602dde33c4&amp;dlv-mlid=9952943</w:t>
        </w:r>
      </w:hyperlink>
      <w:r w:rsidRPr="00F56FCA">
        <w:rPr>
          <w:rFonts w:eastAsia="Arial"/>
          <w:szCs w:val="24"/>
        </w:rPr>
        <w:t xml:space="preserve"> </w:t>
      </w:r>
    </w:p>
    <w:p w14:paraId="2DBEA74B" w14:textId="77777777" w:rsidR="00F56FCA" w:rsidRPr="00F56FCA" w:rsidRDefault="00F56FCA" w:rsidP="008B0D6F">
      <w:pPr>
        <w:pStyle w:val="NoSpacing"/>
        <w:ind w:left="10"/>
        <w:rPr>
          <w:rFonts w:eastAsia="Arial"/>
          <w:szCs w:val="24"/>
        </w:rPr>
      </w:pPr>
    </w:p>
    <w:p w14:paraId="0624BE31" w14:textId="77777777" w:rsidR="00F56FCA" w:rsidRPr="00F56FCA" w:rsidRDefault="00F56FCA" w:rsidP="008B0D6F">
      <w:pPr>
        <w:pStyle w:val="NoSpacing"/>
        <w:ind w:left="10"/>
        <w:rPr>
          <w:rFonts w:eastAsia="Arial"/>
          <w:szCs w:val="24"/>
        </w:rPr>
      </w:pPr>
      <w:r w:rsidRPr="00F56FCA">
        <w:rPr>
          <w:rFonts w:eastAsia="Arial"/>
          <w:szCs w:val="24"/>
        </w:rPr>
        <w:t>National Disaster Search Dog Foundation</w:t>
      </w:r>
      <w:r w:rsidRPr="00F56FCA">
        <w:rPr>
          <w:rFonts w:eastAsia="Arial"/>
          <w:szCs w:val="24"/>
        </w:rPr>
        <w:br/>
        <w:t>6800 Wheeler Canyon Road</w:t>
      </w:r>
      <w:r w:rsidRPr="00F56FCA">
        <w:rPr>
          <w:rFonts w:eastAsia="Arial"/>
          <w:szCs w:val="24"/>
        </w:rPr>
        <w:br/>
        <w:t>Santa Paula, CA 93060</w:t>
      </w:r>
      <w:r w:rsidRPr="00F56FCA">
        <w:rPr>
          <w:rFonts w:eastAsia="Arial"/>
          <w:szCs w:val="24"/>
        </w:rPr>
        <w:br/>
        <w:t>(888) 4K9-HERO</w:t>
      </w:r>
      <w:r w:rsidRPr="00F56FCA">
        <w:rPr>
          <w:rFonts w:eastAsia="Arial"/>
          <w:szCs w:val="24"/>
        </w:rPr>
        <w:br/>
        <w:t>(888) 459-4376</w:t>
      </w:r>
    </w:p>
    <w:p w14:paraId="4AA11E63" w14:textId="77777777" w:rsidR="00F56FCA" w:rsidRPr="00F56FCA" w:rsidRDefault="00F56FCA" w:rsidP="008B0D6F">
      <w:pPr>
        <w:pStyle w:val="NoSpacing"/>
        <w:ind w:left="10"/>
        <w:rPr>
          <w:rFonts w:eastAsia="Arial"/>
          <w:szCs w:val="24"/>
        </w:rPr>
      </w:pPr>
      <w:hyperlink r:id="rId509" w:history="1">
        <w:r w:rsidRPr="00F56FCA">
          <w:rPr>
            <w:rStyle w:val="Hyperlink"/>
            <w:rFonts w:eastAsia="Arial"/>
            <w:szCs w:val="24"/>
          </w:rPr>
          <w:t>https://www.searchdogfoundation.org/</w:t>
        </w:r>
      </w:hyperlink>
      <w:r w:rsidRPr="00F56FCA">
        <w:rPr>
          <w:rFonts w:eastAsia="Arial"/>
          <w:szCs w:val="24"/>
        </w:rPr>
        <w:t xml:space="preserve"> </w:t>
      </w:r>
    </w:p>
    <w:p w14:paraId="2217ABD6" w14:textId="77777777" w:rsidR="00F56FCA" w:rsidRPr="00F56FCA" w:rsidRDefault="00F56FCA" w:rsidP="008B0D6F">
      <w:pPr>
        <w:pStyle w:val="NoSpacing"/>
        <w:ind w:left="10"/>
        <w:rPr>
          <w:rFonts w:eastAsia="Arial"/>
          <w:szCs w:val="24"/>
        </w:rPr>
      </w:pPr>
    </w:p>
    <w:p w14:paraId="0127EB7D" w14:textId="77777777" w:rsidR="00F56FCA" w:rsidRPr="00F56FCA" w:rsidRDefault="00F56FCA" w:rsidP="008B0D6F">
      <w:pPr>
        <w:pStyle w:val="NoSpacing"/>
        <w:ind w:left="10"/>
        <w:rPr>
          <w:rFonts w:eastAsia="Arial"/>
          <w:szCs w:val="24"/>
        </w:rPr>
      </w:pPr>
    </w:p>
    <w:p w14:paraId="7381DD78" w14:textId="77777777" w:rsidR="00F56FCA" w:rsidRPr="00F56FCA" w:rsidRDefault="00F56FCA" w:rsidP="008B0D6F">
      <w:pPr>
        <w:pStyle w:val="NoSpacing"/>
        <w:ind w:left="10"/>
        <w:rPr>
          <w:rFonts w:eastAsia="Arial"/>
          <w:szCs w:val="24"/>
        </w:rPr>
      </w:pPr>
    </w:p>
    <w:p w14:paraId="581A343D" w14:textId="77777777" w:rsidR="00F56FCA" w:rsidRPr="00F56FCA" w:rsidRDefault="00F56FCA" w:rsidP="008B0D6F">
      <w:pPr>
        <w:pStyle w:val="NoSpacing"/>
        <w:ind w:left="10"/>
        <w:rPr>
          <w:rFonts w:eastAsia="Arial"/>
          <w:szCs w:val="24"/>
        </w:rPr>
      </w:pPr>
    </w:p>
    <w:p w14:paraId="0052DFE8" w14:textId="77777777" w:rsidR="00F56FCA" w:rsidRPr="00F56FCA" w:rsidRDefault="00F56FCA" w:rsidP="008B0D6F">
      <w:pPr>
        <w:pStyle w:val="NoSpacing"/>
        <w:ind w:left="10"/>
        <w:rPr>
          <w:rFonts w:eastAsia="Arial"/>
          <w:szCs w:val="24"/>
        </w:rPr>
      </w:pPr>
      <w:r w:rsidRPr="00F56FCA">
        <w:rPr>
          <w:rFonts w:eastAsia="Arial"/>
          <w:szCs w:val="24"/>
        </w:rPr>
        <w:t xml:space="preserve">Dec. 4, 2025: CA - Cal Fire Drones Take Flight </w:t>
      </w:r>
      <w:proofErr w:type="gramStart"/>
      <w:r w:rsidRPr="00F56FCA">
        <w:rPr>
          <w:rFonts w:eastAsia="Arial"/>
          <w:szCs w:val="24"/>
        </w:rPr>
        <w:t>In</w:t>
      </w:r>
      <w:proofErr w:type="gramEnd"/>
      <w:r w:rsidRPr="00F56FCA">
        <w:rPr>
          <w:rFonts w:eastAsia="Arial"/>
          <w:szCs w:val="24"/>
        </w:rPr>
        <w:t xml:space="preserve"> Emergency Prevention </w:t>
      </w:r>
      <w:proofErr w:type="gramStart"/>
      <w:r w:rsidRPr="00F56FCA">
        <w:rPr>
          <w:rFonts w:eastAsia="Arial"/>
          <w:szCs w:val="24"/>
        </w:rPr>
        <w:t>And</w:t>
      </w:r>
      <w:proofErr w:type="gramEnd"/>
      <w:r w:rsidRPr="00F56FCA">
        <w:rPr>
          <w:rFonts w:eastAsia="Arial"/>
          <w:szCs w:val="24"/>
        </w:rPr>
        <w:t xml:space="preserve"> Response. When a photographer donated two drones to Cal Fire’s San Benito-Monterey Unit in 2021, the act of generosity launched a drone program that would break records and save lives. A team of Cal Fire drone pilots uses specialized technology to conduct prescribed burns, search for missing or injured individuals and keep emergency responders safe. … The program now boasts 19 aircraft, ranging from drones that cost a couple hundred dollars to the team’s five $100,000 specialized drones. The fleet of flying Swiss Army knives provides the team with high-zoom and wide-angle cameras, thermal imaging, aerial ignition capabilities and 88-pound cargo capacity. These tools aid in wildfire management, search and rescue, crowd management and risk reduction for first responders. When it comes to fighting fire, drones serve several functions. Pilots monitor thermal cameras to help crews battle wildfires through real-time fire hot spot detection. Meanwhile, high-resolution aerial mapping can identify areas of highly flammable material and complete pre- and post-fire surveys of land to inform future fire prevention efforts, including those recently conducted in the Del Monte Forest. One of the program’s most innovative uses of drones is aerial ignition. The team uses combustible balls known as Dragon Eggs to strategically start small fires to slow the spread of larger fires, particularly in areas not safely accessible by fire crews. “We’re able to alleviate a lot of that risk using the technology,” says Silveira. Specialized drones carry up to 450 Dragon Eggs, which resemble Ping-Pong balls and ignite through a chemical reaction between potassium permanganate and glycol. The team also hosts the National Aerial Ignition Academy in the Santa Lucia reserve, providing aerial ignition training. </w:t>
      </w:r>
      <w:hyperlink r:id="rId510" w:history="1">
        <w:r w:rsidRPr="00F56FCA">
          <w:rPr>
            <w:rStyle w:val="Hyperlink"/>
            <w:rFonts w:eastAsia="Arial"/>
            <w:szCs w:val="24"/>
          </w:rPr>
          <w:t>https://www.fireengineering.com/firefighting/wildland-firefighting/cal-fire-drones-take-flight-in-emergency-prevention-and-response/?utm_source=fe_daily_newsletter&amp;utm_medium=email&amp;utm_campaign=2025-12-4&amp;oly_enc_id=0573H1103045H2E</w:t>
        </w:r>
      </w:hyperlink>
      <w:r w:rsidRPr="00F56FCA">
        <w:rPr>
          <w:rFonts w:eastAsia="Arial"/>
          <w:szCs w:val="24"/>
        </w:rPr>
        <w:t xml:space="preserve"> </w:t>
      </w:r>
    </w:p>
    <w:p w14:paraId="06646F4C" w14:textId="77777777" w:rsidR="00F56FCA" w:rsidRPr="00F56FCA" w:rsidRDefault="00F56FCA" w:rsidP="008B0D6F">
      <w:pPr>
        <w:pStyle w:val="NoSpacing"/>
        <w:ind w:left="10"/>
        <w:rPr>
          <w:rFonts w:eastAsia="Arial"/>
          <w:szCs w:val="24"/>
        </w:rPr>
      </w:pPr>
    </w:p>
    <w:p w14:paraId="560E69F0" w14:textId="77777777" w:rsidR="00F56FCA" w:rsidRPr="00F56FCA" w:rsidRDefault="00F56FCA" w:rsidP="008B0D6F">
      <w:pPr>
        <w:pStyle w:val="NoSpacing"/>
        <w:ind w:left="10"/>
        <w:rPr>
          <w:rFonts w:eastAsia="Arial"/>
          <w:szCs w:val="24"/>
        </w:rPr>
      </w:pPr>
      <w:r w:rsidRPr="00F56FCA">
        <w:rPr>
          <w:rFonts w:eastAsia="Arial"/>
          <w:szCs w:val="24"/>
        </w:rPr>
        <w:t xml:space="preserve">See also: Dec. 9, 2025. “This Is </w:t>
      </w:r>
      <w:proofErr w:type="gramStart"/>
      <w:r w:rsidRPr="00F56FCA">
        <w:rPr>
          <w:rFonts w:eastAsia="Arial"/>
          <w:szCs w:val="24"/>
        </w:rPr>
        <w:t>The</w:t>
      </w:r>
      <w:proofErr w:type="gramEnd"/>
      <w:r w:rsidRPr="00F56FCA">
        <w:rPr>
          <w:rFonts w:eastAsia="Arial"/>
          <w:szCs w:val="24"/>
        </w:rPr>
        <w:t xml:space="preserve"> Future </w:t>
      </w:r>
      <w:proofErr w:type="gramStart"/>
      <w:r w:rsidRPr="00F56FCA">
        <w:rPr>
          <w:rFonts w:eastAsia="Arial"/>
          <w:szCs w:val="24"/>
        </w:rPr>
        <w:t>Of</w:t>
      </w:r>
      <w:proofErr w:type="gramEnd"/>
      <w:r w:rsidRPr="00F56FCA">
        <w:rPr>
          <w:rFonts w:eastAsia="Arial"/>
          <w:szCs w:val="24"/>
        </w:rPr>
        <w:t xml:space="preserve"> War….   In November a smaller start-up, Anduril, founded by the Oculus inventor Palmer Luckey, won an Army contract to provide the service with an A.I.-powered drone defense program. The company’s software is designed to organize information from radars and other detection systems so that humans can target and destroy enemy drones faster and more effectively. On Oct. 31 over the Mojave Desert, the firm flew a dart-shaped drone, called Fury, in </w:t>
      </w:r>
      <w:proofErr w:type="gramStart"/>
      <w:r w:rsidRPr="00F56FCA">
        <w:rPr>
          <w:rFonts w:eastAsia="Arial"/>
          <w:szCs w:val="24"/>
        </w:rPr>
        <w:t>a first</w:t>
      </w:r>
      <w:proofErr w:type="gramEnd"/>
      <w:r w:rsidRPr="00F56FCA">
        <w:rPr>
          <w:rFonts w:eastAsia="Arial"/>
          <w:szCs w:val="24"/>
        </w:rPr>
        <w:t xml:space="preserve"> test of its A.I.-controlled flight. The Pentagon hopes eventually to field a fleet of 1,000 robotic wingmen that will fly alongside traditional fighter jets into battle with the ability to dogfight with other aircraft, perform reconnaissance and conduct electronic warfare.” </w:t>
      </w:r>
      <w:hyperlink r:id="rId511" w:history="1">
        <w:r w:rsidRPr="00F56FCA">
          <w:rPr>
            <w:rStyle w:val="Hyperlink"/>
            <w:rFonts w:eastAsia="Arial"/>
            <w:szCs w:val="24"/>
          </w:rPr>
          <w:t>https://www.nytimes.com/interactive/2025/12/09/opinion/editorials/us-china-military-ai-tech.html?nl=Breaking+News</w:t>
        </w:r>
      </w:hyperlink>
      <w:r w:rsidRPr="00F56FCA">
        <w:rPr>
          <w:rFonts w:eastAsia="Arial"/>
          <w:szCs w:val="24"/>
        </w:rPr>
        <w:t xml:space="preserve"> </w:t>
      </w:r>
    </w:p>
    <w:p w14:paraId="0202EE4D" w14:textId="77777777" w:rsidR="00F56FCA" w:rsidRPr="00F56FCA" w:rsidRDefault="00F56FCA" w:rsidP="008B0D6F">
      <w:pPr>
        <w:pStyle w:val="NoSpacing"/>
        <w:ind w:left="10"/>
        <w:rPr>
          <w:rFonts w:eastAsia="Arial"/>
          <w:szCs w:val="24"/>
        </w:rPr>
      </w:pPr>
    </w:p>
    <w:p w14:paraId="457C9F98" w14:textId="77777777" w:rsidR="00F56FCA" w:rsidRPr="00F56FCA" w:rsidRDefault="00F56FCA" w:rsidP="008B0D6F">
      <w:pPr>
        <w:pStyle w:val="NoSpacing"/>
        <w:ind w:left="10"/>
        <w:rPr>
          <w:rFonts w:eastAsia="Arial"/>
          <w:szCs w:val="24"/>
        </w:rPr>
      </w:pPr>
    </w:p>
    <w:p w14:paraId="590356B9" w14:textId="77777777" w:rsidR="00F56FCA" w:rsidRPr="00F56FCA" w:rsidRDefault="00F56FCA" w:rsidP="008B0D6F">
      <w:pPr>
        <w:pStyle w:val="NoSpacing"/>
        <w:ind w:left="10"/>
        <w:rPr>
          <w:rFonts w:eastAsia="Arial"/>
          <w:szCs w:val="24"/>
        </w:rPr>
      </w:pPr>
    </w:p>
    <w:p w14:paraId="7022D324" w14:textId="77777777" w:rsidR="00F56FCA" w:rsidRPr="00F56FCA" w:rsidRDefault="00F56FCA" w:rsidP="008B0D6F">
      <w:pPr>
        <w:pStyle w:val="NoSpacing"/>
        <w:ind w:left="10"/>
        <w:rPr>
          <w:rFonts w:eastAsia="Arial"/>
          <w:szCs w:val="24"/>
        </w:rPr>
      </w:pPr>
      <w:r w:rsidRPr="00F56FCA">
        <w:rPr>
          <w:rFonts w:eastAsia="Arial"/>
          <w:szCs w:val="24"/>
        </w:rPr>
        <w:t xml:space="preserve">Dec. 2, 2025: DC – U.S. Department of Homeland Security – Science &amp; Technology Directorate  - Feature Article: Taking Nefarious Drones Out of the Fight.  The Science and Technology Directorate (S&amp;T) continues to collaborate with government, industry, and academic partners to study the effects of kinetic Counter-Unmanned Aircraft Systems (C-UAS) mitigation methods. A test team was deployed to North Dakota over the summer to evaluate the capabilities of several systems that can deny and defeat the UAS threat…. During the event, 10 companies demonstrated capabilities across four categories: Global Navigation Satellite System jamming, handheld weapon-fired munitions, directed energy weapons, and drone-on-drone counter systems, including keynote demonstration of the Epirus High Power Microwave system. Testing the potential for domestic usage is critical because, “Keeping the public safe many times means that the systems and methodologies used by the military in a war zone are not going to be appropriate for us to use domestically or in a law enforcement situation,” said S&amp;T Project Manager Andy Myers…. Engineers from private sector partners engaged drones with lasers and other capabilities. Participants included CACI, </w:t>
      </w:r>
      <w:proofErr w:type="spellStart"/>
      <w:r w:rsidRPr="00F56FCA">
        <w:rPr>
          <w:rFonts w:eastAsia="Arial"/>
          <w:szCs w:val="24"/>
        </w:rPr>
        <w:t>DroneShield</w:t>
      </w:r>
      <w:proofErr w:type="spellEnd"/>
      <w:r w:rsidRPr="00F56FCA">
        <w:rPr>
          <w:rFonts w:eastAsia="Arial"/>
          <w:szCs w:val="24"/>
        </w:rPr>
        <w:t xml:space="preserve">, the Naval Surface Warfare Center, Crane Division (NSWC Crane), Plumb Precision Products, Lockheed Martin &amp; IPG Photonics, Epirus, Skyborne Technologies, Transcend Air, Askari Defense, and </w:t>
      </w:r>
      <w:proofErr w:type="spellStart"/>
      <w:r w:rsidRPr="00F56FCA">
        <w:rPr>
          <w:rFonts w:eastAsia="Arial"/>
          <w:szCs w:val="24"/>
        </w:rPr>
        <w:t>BlueHalo</w:t>
      </w:r>
      <w:proofErr w:type="spellEnd"/>
      <w:r w:rsidRPr="00F56FCA">
        <w:rPr>
          <w:rFonts w:eastAsia="Arial"/>
          <w:szCs w:val="24"/>
        </w:rPr>
        <w:t xml:space="preserve">. </w:t>
      </w:r>
      <w:hyperlink r:id="rId512" w:history="1">
        <w:r w:rsidRPr="00F56FCA">
          <w:rPr>
            <w:rStyle w:val="Hyperlink"/>
            <w:rFonts w:eastAsia="Arial"/>
            <w:szCs w:val="24"/>
          </w:rPr>
          <w:t>https://www.dhs.gov/science-and-technology/news/2025/12/02/feature-article-taking-nefarious-drones-out-fight</w:t>
        </w:r>
      </w:hyperlink>
      <w:r w:rsidRPr="00F56FCA">
        <w:rPr>
          <w:rFonts w:eastAsia="Arial"/>
          <w:szCs w:val="24"/>
        </w:rPr>
        <w:t xml:space="preserve"> </w:t>
      </w:r>
    </w:p>
    <w:p w14:paraId="030B076A" w14:textId="77777777" w:rsidR="00F56FCA" w:rsidRPr="00F56FCA" w:rsidRDefault="00F56FCA" w:rsidP="008B0D6F">
      <w:pPr>
        <w:pStyle w:val="NoSpacing"/>
        <w:ind w:left="10"/>
        <w:rPr>
          <w:rFonts w:eastAsia="Arial"/>
          <w:szCs w:val="24"/>
        </w:rPr>
      </w:pPr>
    </w:p>
    <w:p w14:paraId="59282062" w14:textId="77777777" w:rsidR="00F56FCA" w:rsidRPr="00F56FCA" w:rsidRDefault="00F56FCA" w:rsidP="008B0D6F">
      <w:pPr>
        <w:pStyle w:val="NoSpacing"/>
        <w:ind w:left="10"/>
        <w:rPr>
          <w:rFonts w:eastAsia="Arial"/>
          <w:szCs w:val="24"/>
        </w:rPr>
      </w:pPr>
    </w:p>
    <w:p w14:paraId="736F3641" w14:textId="3A9DFCC3" w:rsidR="00F56FCA" w:rsidRPr="00F56FCA" w:rsidRDefault="00F56FCA" w:rsidP="008B0D6F">
      <w:pPr>
        <w:pStyle w:val="NoSpacing"/>
        <w:ind w:left="10"/>
        <w:rPr>
          <w:rFonts w:eastAsia="Arial"/>
          <w:szCs w:val="24"/>
        </w:rPr>
      </w:pPr>
      <w:r w:rsidRPr="00F56FCA">
        <w:rPr>
          <w:rFonts w:eastAsia="Arial"/>
          <w:noProof/>
          <w:szCs w:val="24"/>
        </w:rPr>
        <mc:AlternateContent>
          <mc:Choice Requires="wps">
            <w:drawing>
              <wp:inline distT="0" distB="0" distL="0" distR="0" wp14:anchorId="1C4421DE" wp14:editId="63652735">
                <wp:extent cx="302260" cy="302260"/>
                <wp:effectExtent l="0" t="0" r="2540" b="2540"/>
                <wp:docPr id="1589568989" name="Rectangle 58" descr="A man with his baseball cap turned around backwards is standing poised with a device that looks like a short, stout rifle. His finger is on the trigger as he awaits an incoming drone. Another man, in the foreground, stares intently in the same direction. The lighting indicates it is either dusk or dawn. A red vehicle is in the background, along with the green grass and rolling hills of the plai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E78CC7" id="Rectangle 58" o:spid="_x0000_s1026" alt="A man with his baseball cap turned around backwards is standing poised with a device that looks like a short, stout rifle. His finger is on the trigger as he awaits an incoming drone. Another man, in the foreground, stares intently in the same direction. The lighting indicates it is either dusk or dawn. A red vehicle is in the background, along with the green grass and rolling hills of the plain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0C81469D" w14:textId="77777777" w:rsidR="00F56FCA" w:rsidRPr="00F56FCA" w:rsidRDefault="00F56FCA" w:rsidP="008B0D6F">
      <w:pPr>
        <w:pStyle w:val="NoSpacing"/>
        <w:ind w:left="10"/>
        <w:rPr>
          <w:rFonts w:eastAsia="Arial"/>
          <w:szCs w:val="24"/>
        </w:rPr>
      </w:pPr>
      <w:r w:rsidRPr="00F56FCA">
        <w:rPr>
          <w:rFonts w:eastAsia="Arial"/>
          <w:szCs w:val="24"/>
        </w:rPr>
        <w:t>Nov. 17, 2025: IL - IL Firefighter’s Widow Awarded $31.5M; Jury Says Command Lapses Contributed to Death.  A Whiteside County jury has awarded $31.5 million to the widow and two young daughters of a Sterling firefighter killed in the line of duty four years ago.</w:t>
      </w:r>
    </w:p>
    <w:p w14:paraId="567EB732" w14:textId="77777777" w:rsidR="00F56FCA" w:rsidRPr="00F56FCA" w:rsidRDefault="00F56FCA" w:rsidP="008B0D6F">
      <w:pPr>
        <w:pStyle w:val="NoSpacing"/>
        <w:ind w:left="10"/>
        <w:rPr>
          <w:rFonts w:eastAsia="Arial"/>
          <w:szCs w:val="24"/>
        </w:rPr>
      </w:pPr>
      <w:r w:rsidRPr="00F56FCA">
        <w:rPr>
          <w:rFonts w:eastAsia="Arial"/>
          <w:szCs w:val="24"/>
        </w:rPr>
        <w:t xml:space="preserve">The verdict in favor of Brittney Ramos, suing in connection with the December 2021 death of her husband, Lt. Garrett Ramos, found that former Rock Falls Fire Chief Cris Bouwens and Rock Falls Fire Chief Ken Wolf, who was a deputy chief at the time of the fire, were each 50% to blame for Ramos’ death. The city of Rock Falls also was a defendant in the case. The verdict </w:t>
      </w:r>
      <w:proofErr w:type="gramStart"/>
      <w:r w:rsidRPr="00F56FCA">
        <w:rPr>
          <w:rFonts w:eastAsia="Arial"/>
          <w:szCs w:val="24"/>
        </w:rPr>
        <w:t>came in</w:t>
      </w:r>
      <w:proofErr w:type="gramEnd"/>
      <w:r w:rsidRPr="00F56FCA">
        <w:rPr>
          <w:rFonts w:eastAsia="Arial"/>
          <w:szCs w:val="24"/>
        </w:rPr>
        <w:t xml:space="preserve"> about 4:20 p.m., just three hours after the jury began its deliberations. Over seven days of testimony, the jury listened to evidence to determine if the two Rock Falls fire officials should be found liable for on-scene decisions they made in the hours after the fire broke out late Dec. 3, 2021, at 10031 Ridge Road in Rock Fall. The fire, which started in the one-story home’s garage, was called in to dispatchers at 11:04 p.m. Dec. 3, with Ramos arriving at the scene with a Sterling fire crew to assist the Rock Falls department. Ramos, who had been fighting the fire from inside the burning home, was heading out of the home to get his air supply replenished when he fell through a hole in the floor and into the basement about midnight Dec. 4, about an hour after the fire began. He was able to issue two mayday calls from the basement — a basement that fire officials did not know existed at the time. Command officers heard the </w:t>
      </w:r>
      <w:proofErr w:type="gramStart"/>
      <w:r w:rsidRPr="00F56FCA">
        <w:rPr>
          <w:rFonts w:eastAsia="Arial"/>
          <w:szCs w:val="24"/>
        </w:rPr>
        <w:t>mayday</w:t>
      </w:r>
      <w:proofErr w:type="gramEnd"/>
      <w:r w:rsidRPr="00F56FCA">
        <w:rPr>
          <w:rFonts w:eastAsia="Arial"/>
          <w:szCs w:val="24"/>
        </w:rPr>
        <w:t xml:space="preserve"> calls, but did not know who was issuing them, where the firefighter was located, or what the problem was. They initially identified another firefighter as being the one they thought was missing; when he was found, no further work was done to make sure no one else had made the call, according to testimony.</w:t>
      </w:r>
    </w:p>
    <w:p w14:paraId="5646E1EA" w14:textId="77777777" w:rsidR="00F56FCA" w:rsidRPr="00F56FCA" w:rsidRDefault="00F56FCA" w:rsidP="008B0D6F">
      <w:pPr>
        <w:pStyle w:val="NoSpacing"/>
        <w:ind w:left="10"/>
        <w:rPr>
          <w:rFonts w:eastAsia="Arial"/>
          <w:szCs w:val="24"/>
        </w:rPr>
      </w:pPr>
    </w:p>
    <w:p w14:paraId="7855A54C" w14:textId="77777777" w:rsidR="00F56FCA" w:rsidRPr="00F56FCA" w:rsidRDefault="00F56FCA" w:rsidP="008B0D6F">
      <w:pPr>
        <w:pStyle w:val="NoSpacing"/>
        <w:ind w:left="10"/>
        <w:rPr>
          <w:rFonts w:eastAsia="Arial"/>
          <w:szCs w:val="24"/>
        </w:rPr>
      </w:pPr>
      <w:r w:rsidRPr="00F56FCA">
        <w:rPr>
          <w:rFonts w:eastAsia="Arial"/>
          <w:szCs w:val="24"/>
        </w:rPr>
        <w:t>***</w:t>
      </w:r>
    </w:p>
    <w:p w14:paraId="08B345E8" w14:textId="77777777" w:rsidR="00F56FCA" w:rsidRPr="00F56FCA" w:rsidRDefault="00F56FCA" w:rsidP="008B0D6F">
      <w:pPr>
        <w:pStyle w:val="NoSpacing"/>
        <w:ind w:left="10"/>
        <w:rPr>
          <w:rFonts w:eastAsia="Arial"/>
          <w:szCs w:val="24"/>
        </w:rPr>
      </w:pPr>
    </w:p>
    <w:p w14:paraId="608D7AF8" w14:textId="77777777" w:rsidR="00F56FCA" w:rsidRPr="00F56FCA" w:rsidRDefault="00F56FCA" w:rsidP="008B0D6F">
      <w:pPr>
        <w:pStyle w:val="NoSpacing"/>
        <w:ind w:left="10"/>
        <w:rPr>
          <w:rFonts w:eastAsia="Arial"/>
          <w:szCs w:val="24"/>
        </w:rPr>
      </w:pPr>
      <w:r w:rsidRPr="00F56FCA">
        <w:rPr>
          <w:rFonts w:eastAsia="Arial"/>
          <w:szCs w:val="24"/>
        </w:rPr>
        <w:t>During closing statements on Friday morning, Ramos’ attorney Michael Gallagher asked the jury to consider a string of failures as it weighed the evidence:</w:t>
      </w:r>
    </w:p>
    <w:p w14:paraId="2EB363F2" w14:textId="77777777" w:rsidR="00F56FCA" w:rsidRPr="00F56FCA" w:rsidRDefault="00F56FCA" w:rsidP="008B0D6F">
      <w:pPr>
        <w:pStyle w:val="NoSpacing"/>
        <w:ind w:left="10"/>
        <w:rPr>
          <w:rFonts w:eastAsia="Arial"/>
          <w:szCs w:val="24"/>
        </w:rPr>
      </w:pPr>
      <w:r w:rsidRPr="00F56FCA">
        <w:rPr>
          <w:rFonts w:eastAsia="Arial"/>
          <w:szCs w:val="24"/>
        </w:rPr>
        <w:t xml:space="preserve">—Bouwens’ failure to ask the residents of the home, who were on scene, if there was a basement. Firefighters did not learn the home had a basement until after receiving </w:t>
      </w:r>
      <w:proofErr w:type="gramStart"/>
      <w:r w:rsidRPr="00F56FCA">
        <w:rPr>
          <w:rFonts w:eastAsia="Arial"/>
          <w:szCs w:val="24"/>
        </w:rPr>
        <w:t>mayday</w:t>
      </w:r>
      <w:proofErr w:type="gramEnd"/>
      <w:r w:rsidRPr="00F56FCA">
        <w:rPr>
          <w:rFonts w:eastAsia="Arial"/>
          <w:szCs w:val="24"/>
        </w:rPr>
        <w:t xml:space="preserve"> calls from a fallen firefighter at 12:03 a.m. Not knowing there was a </w:t>
      </w:r>
      <w:proofErr w:type="gramStart"/>
      <w:r w:rsidRPr="00F56FCA">
        <w:rPr>
          <w:rFonts w:eastAsia="Arial"/>
          <w:szCs w:val="24"/>
        </w:rPr>
        <w:t>basement</w:t>
      </w:r>
      <w:proofErr w:type="gramEnd"/>
      <w:r w:rsidRPr="00F56FCA">
        <w:rPr>
          <w:rFonts w:eastAsia="Arial"/>
          <w:szCs w:val="24"/>
        </w:rPr>
        <w:t xml:space="preserve"> put firefighters who were working the interior of the burning structure at risk because of potential floor collapse and holes developing.</w:t>
      </w:r>
    </w:p>
    <w:p w14:paraId="330E0B50" w14:textId="77777777" w:rsidR="00F56FCA" w:rsidRPr="00F56FCA" w:rsidRDefault="00F56FCA" w:rsidP="008B0D6F">
      <w:pPr>
        <w:pStyle w:val="NoSpacing"/>
        <w:ind w:left="10"/>
        <w:rPr>
          <w:rFonts w:eastAsia="Arial"/>
          <w:szCs w:val="24"/>
        </w:rPr>
      </w:pPr>
      <w:r w:rsidRPr="00F56FCA">
        <w:rPr>
          <w:rFonts w:eastAsia="Arial"/>
          <w:szCs w:val="24"/>
        </w:rPr>
        <w:t xml:space="preserve">—Bouwens’ failure to appoint a safety officer, as soon as a senior trained official was available, to oversee the scene. Ramos’ attorneys have said former Dixon Rural Fire Chief Sid Aurand arrived at the scene at 11:40 p.m., but Bouwens didn’t appoint Aurand as safety officer until three minutes after two </w:t>
      </w:r>
      <w:proofErr w:type="gramStart"/>
      <w:r w:rsidRPr="00F56FCA">
        <w:rPr>
          <w:rFonts w:eastAsia="Arial"/>
          <w:szCs w:val="24"/>
        </w:rPr>
        <w:t>mayday</w:t>
      </w:r>
      <w:proofErr w:type="gramEnd"/>
      <w:r w:rsidRPr="00F56FCA">
        <w:rPr>
          <w:rFonts w:eastAsia="Arial"/>
          <w:szCs w:val="24"/>
        </w:rPr>
        <w:t xml:space="preserve"> calls were heard at 12:03 a.m.</w:t>
      </w:r>
    </w:p>
    <w:p w14:paraId="3CD4D215" w14:textId="77777777" w:rsidR="00F56FCA" w:rsidRPr="00F56FCA" w:rsidRDefault="00F56FCA" w:rsidP="008B0D6F">
      <w:pPr>
        <w:pStyle w:val="NoSpacing"/>
        <w:ind w:left="10"/>
        <w:rPr>
          <w:rFonts w:eastAsia="Arial"/>
          <w:szCs w:val="24"/>
        </w:rPr>
      </w:pPr>
      <w:r w:rsidRPr="00F56FCA">
        <w:rPr>
          <w:rFonts w:eastAsia="Arial"/>
          <w:szCs w:val="24"/>
        </w:rPr>
        <w:t>—Failure to withdraw interior firefighters from the burning home in a timely manner as fire conditions worsened. The fire initially began in the unattached garage. Throughout the next hour, firefighters battled a blaze that had spread into and across the home’s attic, with fire apparent to firefighters as they used tools to pull down ceilings as they worked to save the property. All residents were out of the home safely, yet firefighters were sent back into the burning structure as trusses were falling and holes were developing in the floor.</w:t>
      </w:r>
    </w:p>
    <w:p w14:paraId="4B8C372F" w14:textId="77777777" w:rsidR="00F56FCA" w:rsidRPr="00F56FCA" w:rsidRDefault="00F56FCA" w:rsidP="008B0D6F">
      <w:pPr>
        <w:pStyle w:val="NoSpacing"/>
        <w:ind w:left="10"/>
        <w:rPr>
          <w:rFonts w:eastAsia="Arial"/>
          <w:szCs w:val="24"/>
        </w:rPr>
      </w:pPr>
      <w:r w:rsidRPr="00F56FCA">
        <w:rPr>
          <w:rFonts w:eastAsia="Arial"/>
          <w:szCs w:val="24"/>
        </w:rPr>
        <w:t>—Failed to initiate a personnel accountability report in a timely manner so that all firefighters were accounted for.</w:t>
      </w:r>
    </w:p>
    <w:p w14:paraId="5D2DF1D2" w14:textId="77777777" w:rsidR="00F56FCA" w:rsidRPr="00F56FCA" w:rsidRDefault="00F56FCA" w:rsidP="008B0D6F">
      <w:pPr>
        <w:pStyle w:val="NoSpacing"/>
        <w:ind w:left="10"/>
        <w:rPr>
          <w:rFonts w:eastAsia="Arial"/>
          <w:szCs w:val="24"/>
        </w:rPr>
      </w:pPr>
      <w:r w:rsidRPr="00F56FCA">
        <w:rPr>
          <w:rFonts w:eastAsia="Arial"/>
          <w:szCs w:val="24"/>
        </w:rPr>
        <w:t>—Failure to administer PAR properly.</w:t>
      </w:r>
    </w:p>
    <w:p w14:paraId="46A2E6C5" w14:textId="77777777" w:rsidR="00F56FCA" w:rsidRPr="00F56FCA" w:rsidRDefault="00F56FCA" w:rsidP="008B0D6F">
      <w:pPr>
        <w:pStyle w:val="NoSpacing"/>
        <w:ind w:left="10"/>
        <w:rPr>
          <w:rFonts w:eastAsia="Arial"/>
          <w:szCs w:val="24"/>
        </w:rPr>
      </w:pPr>
      <w:r w:rsidRPr="00F56FCA">
        <w:rPr>
          <w:rFonts w:eastAsia="Arial"/>
          <w:szCs w:val="24"/>
        </w:rPr>
        <w:t xml:space="preserve">—Failure to properly train for </w:t>
      </w:r>
      <w:proofErr w:type="gramStart"/>
      <w:r w:rsidRPr="00F56FCA">
        <w:rPr>
          <w:rFonts w:eastAsia="Arial"/>
          <w:szCs w:val="24"/>
        </w:rPr>
        <w:t>mayday</w:t>
      </w:r>
      <w:proofErr w:type="gramEnd"/>
      <w:r w:rsidRPr="00F56FCA">
        <w:rPr>
          <w:rFonts w:eastAsia="Arial"/>
          <w:szCs w:val="24"/>
        </w:rPr>
        <w:t xml:space="preserve"> calls and PAR response.  [Also filed, Chapter 2.]</w:t>
      </w:r>
    </w:p>
    <w:p w14:paraId="727BF977" w14:textId="77777777" w:rsidR="00F56FCA" w:rsidRPr="00F56FCA" w:rsidRDefault="00F56FCA" w:rsidP="008B0D6F">
      <w:pPr>
        <w:pStyle w:val="NoSpacing"/>
        <w:ind w:left="10"/>
        <w:rPr>
          <w:rFonts w:eastAsia="Arial"/>
          <w:szCs w:val="24"/>
        </w:rPr>
      </w:pPr>
      <w:hyperlink r:id="rId513" w:history="1">
        <w:r w:rsidRPr="00F56FCA">
          <w:rPr>
            <w:rStyle w:val="Hyperlink"/>
            <w:rFonts w:eastAsia="Arial"/>
            <w:szCs w:val="24"/>
          </w:rPr>
          <w:t>https://www.fireengineering.com/firefighting/il-firefighters-widow-awarded-31-5m-jury-says-command-lapses-contributed-to-death/?utm_source=fe_daily_newsletter&amp;utm_medium=email&amp;utm_campaign=2025-11-17&amp;oly_enc_id=0573H1103045H2E</w:t>
        </w:r>
      </w:hyperlink>
      <w:r w:rsidRPr="00F56FCA">
        <w:rPr>
          <w:rFonts w:eastAsia="Arial"/>
          <w:szCs w:val="24"/>
        </w:rPr>
        <w:t xml:space="preserve"> </w:t>
      </w:r>
    </w:p>
    <w:p w14:paraId="191E4BA2" w14:textId="77777777" w:rsidR="00F56FCA" w:rsidRPr="00F56FCA" w:rsidRDefault="00F56FCA" w:rsidP="008B0D6F">
      <w:pPr>
        <w:pStyle w:val="NoSpacing"/>
        <w:ind w:left="10"/>
        <w:rPr>
          <w:rFonts w:eastAsia="Arial"/>
          <w:szCs w:val="24"/>
        </w:rPr>
      </w:pPr>
    </w:p>
    <w:p w14:paraId="3A485401" w14:textId="77777777" w:rsidR="00F56FCA" w:rsidRPr="00F56FCA" w:rsidRDefault="00F56FCA" w:rsidP="008B0D6F">
      <w:pPr>
        <w:pStyle w:val="NoSpacing"/>
        <w:ind w:left="10"/>
        <w:rPr>
          <w:rFonts w:eastAsia="Arial"/>
          <w:szCs w:val="24"/>
        </w:rPr>
      </w:pPr>
    </w:p>
    <w:p w14:paraId="03CB6F27" w14:textId="77777777" w:rsidR="00F56FCA" w:rsidRPr="00F56FCA" w:rsidRDefault="00F56FCA" w:rsidP="008B0D6F">
      <w:pPr>
        <w:pStyle w:val="NoSpacing"/>
        <w:ind w:left="10"/>
        <w:rPr>
          <w:rFonts w:eastAsia="Arial"/>
          <w:szCs w:val="24"/>
        </w:rPr>
      </w:pPr>
      <w:r w:rsidRPr="00F56FCA">
        <w:rPr>
          <w:rFonts w:eastAsia="Arial"/>
          <w:szCs w:val="24"/>
        </w:rPr>
        <w:t xml:space="preserve">See also: Nov. 14, 2025: IL - Attorneys Clash Over Basement, Go/No-go </w:t>
      </w:r>
      <w:proofErr w:type="gramStart"/>
      <w:r w:rsidRPr="00F56FCA">
        <w:rPr>
          <w:rFonts w:eastAsia="Arial"/>
          <w:szCs w:val="24"/>
        </w:rPr>
        <w:t>And</w:t>
      </w:r>
      <w:proofErr w:type="gramEnd"/>
      <w:r w:rsidRPr="00F56FCA">
        <w:rPr>
          <w:rFonts w:eastAsia="Arial"/>
          <w:szCs w:val="24"/>
        </w:rPr>
        <w:t xml:space="preserve"> Mayday </w:t>
      </w:r>
      <w:proofErr w:type="gramStart"/>
      <w:r w:rsidRPr="00F56FCA">
        <w:rPr>
          <w:rFonts w:eastAsia="Arial"/>
          <w:szCs w:val="24"/>
        </w:rPr>
        <w:t>In</w:t>
      </w:r>
      <w:proofErr w:type="gramEnd"/>
      <w:r w:rsidRPr="00F56FCA">
        <w:rPr>
          <w:rFonts w:eastAsia="Arial"/>
          <w:szCs w:val="24"/>
        </w:rPr>
        <w:t xml:space="preserve"> Ill. LODD </w:t>
      </w:r>
      <w:proofErr w:type="gramStart"/>
      <w:r w:rsidRPr="00F56FCA">
        <w:rPr>
          <w:rFonts w:eastAsia="Arial"/>
          <w:szCs w:val="24"/>
        </w:rPr>
        <w:t>Trial..</w:t>
      </w:r>
      <w:proofErr w:type="gramEnd"/>
    </w:p>
    <w:p w14:paraId="2E73D4E8" w14:textId="77777777" w:rsidR="00F56FCA" w:rsidRPr="00F56FCA" w:rsidRDefault="00F56FCA" w:rsidP="008B0D6F">
      <w:pPr>
        <w:pStyle w:val="NoSpacing"/>
        <w:ind w:left="10"/>
        <w:rPr>
          <w:rFonts w:eastAsia="Arial"/>
          <w:szCs w:val="24"/>
        </w:rPr>
      </w:pPr>
      <w:hyperlink r:id="rId514" w:history="1">
        <w:r w:rsidRPr="00F56FCA">
          <w:rPr>
            <w:rStyle w:val="Hyperlink"/>
            <w:rFonts w:eastAsia="Arial"/>
            <w:szCs w:val="24"/>
          </w:rPr>
          <w:t>https://www.firerescue1.com/fireground-operations/attorneys-clash-over-basement-go-no-go-and-mayday-in-ill-lodd-trial?utm_source=delivra&amp;utm_medium=email&amp;utm_campaign=FR1-Daily-11-14-25&amp;utm_id=9812847&amp;dlv-emuid=fed355b8-46a2-4fa4-b55c-4d602dde33c4&amp;dlv-mlid=9812847</w:t>
        </w:r>
      </w:hyperlink>
      <w:r w:rsidRPr="00F56FCA">
        <w:rPr>
          <w:rFonts w:eastAsia="Arial"/>
          <w:szCs w:val="24"/>
        </w:rPr>
        <w:t xml:space="preserve">  </w:t>
      </w:r>
    </w:p>
    <w:p w14:paraId="2CBB826D" w14:textId="77777777" w:rsidR="00F56FCA" w:rsidRPr="00F56FCA" w:rsidRDefault="00F56FCA" w:rsidP="008B0D6F">
      <w:pPr>
        <w:pStyle w:val="NoSpacing"/>
        <w:ind w:left="10"/>
        <w:rPr>
          <w:rFonts w:eastAsia="Arial"/>
          <w:szCs w:val="24"/>
        </w:rPr>
      </w:pPr>
    </w:p>
    <w:p w14:paraId="308767A4" w14:textId="77777777" w:rsidR="00F56FCA" w:rsidRPr="00F56FCA" w:rsidRDefault="00F56FCA" w:rsidP="008B0D6F">
      <w:pPr>
        <w:pStyle w:val="NoSpacing"/>
        <w:ind w:left="10"/>
        <w:rPr>
          <w:rFonts w:eastAsia="Arial"/>
          <w:szCs w:val="24"/>
        </w:rPr>
      </w:pPr>
    </w:p>
    <w:p w14:paraId="559FC276" w14:textId="77777777" w:rsidR="00F56FCA" w:rsidRPr="00F56FCA" w:rsidRDefault="00F56FCA" w:rsidP="008B0D6F">
      <w:pPr>
        <w:pStyle w:val="NoSpacing"/>
        <w:ind w:left="10"/>
        <w:rPr>
          <w:rFonts w:eastAsia="Arial"/>
          <w:szCs w:val="24"/>
        </w:rPr>
      </w:pPr>
      <w:r w:rsidRPr="00F56FCA">
        <w:rPr>
          <w:rFonts w:eastAsia="Arial"/>
          <w:szCs w:val="24"/>
        </w:rPr>
        <w:t xml:space="preserve">See also: Nov. 7, 2025: </w:t>
      </w:r>
      <w:proofErr w:type="gramStart"/>
      <w:r w:rsidRPr="00F56FCA">
        <w:rPr>
          <w:rFonts w:eastAsia="Arial"/>
          <w:szCs w:val="24"/>
        </w:rPr>
        <w:t>IL - ‘</w:t>
      </w:r>
      <w:proofErr w:type="gramEnd"/>
      <w:r w:rsidRPr="00F56FCA">
        <w:rPr>
          <w:rFonts w:eastAsia="Arial"/>
          <w:szCs w:val="24"/>
        </w:rPr>
        <w:t xml:space="preserve">Chief, we have a mayday': Incident Command Scrutinized </w:t>
      </w:r>
      <w:proofErr w:type="gramStart"/>
      <w:r w:rsidRPr="00F56FCA">
        <w:rPr>
          <w:rFonts w:eastAsia="Arial"/>
          <w:szCs w:val="24"/>
        </w:rPr>
        <w:t>In</w:t>
      </w:r>
      <w:proofErr w:type="gramEnd"/>
      <w:r w:rsidRPr="00F56FCA">
        <w:rPr>
          <w:rFonts w:eastAsia="Arial"/>
          <w:szCs w:val="24"/>
        </w:rPr>
        <w:t xml:space="preserve"> Ill. LODD Trial. [TV </w:t>
      </w:r>
      <w:proofErr w:type="gramStart"/>
      <w:r w:rsidRPr="00F56FCA">
        <w:rPr>
          <w:rFonts w:eastAsia="Arial"/>
          <w:szCs w:val="24"/>
        </w:rPr>
        <w:t>VIDEO.}</w:t>
      </w:r>
      <w:proofErr w:type="gramEnd"/>
      <w:r w:rsidRPr="00F56FCA">
        <w:rPr>
          <w:rFonts w:eastAsia="Arial"/>
          <w:szCs w:val="24"/>
        </w:rPr>
        <w:t xml:space="preserve"> </w:t>
      </w:r>
      <w:hyperlink r:id="rId515" w:history="1">
        <w:r w:rsidRPr="00F56FCA">
          <w:rPr>
            <w:rStyle w:val="Hyperlink"/>
            <w:rFonts w:eastAsia="Arial"/>
            <w:szCs w:val="24"/>
          </w:rPr>
          <w:t>https://www.firerescue1.com/legal/chief-we-have-a-mayday-incident-command-scrutinized-in-ill-lodd-trial</w:t>
        </w:r>
      </w:hyperlink>
      <w:r w:rsidRPr="00F56FCA">
        <w:rPr>
          <w:rFonts w:eastAsia="Arial"/>
          <w:szCs w:val="24"/>
        </w:rPr>
        <w:t xml:space="preserve"> </w:t>
      </w:r>
    </w:p>
    <w:p w14:paraId="6CF4186F" w14:textId="77777777" w:rsidR="00F56FCA" w:rsidRPr="00F56FCA" w:rsidRDefault="00F56FCA" w:rsidP="008B0D6F">
      <w:pPr>
        <w:pStyle w:val="NoSpacing"/>
        <w:ind w:left="10"/>
        <w:rPr>
          <w:rFonts w:eastAsia="Arial"/>
          <w:szCs w:val="24"/>
        </w:rPr>
      </w:pPr>
    </w:p>
    <w:p w14:paraId="6B5A45EB" w14:textId="77777777" w:rsidR="00F56FCA" w:rsidRPr="00F56FCA" w:rsidRDefault="00F56FCA" w:rsidP="008B0D6F">
      <w:pPr>
        <w:pStyle w:val="NoSpacing"/>
        <w:ind w:left="10"/>
        <w:rPr>
          <w:rFonts w:eastAsia="Arial"/>
          <w:szCs w:val="24"/>
        </w:rPr>
      </w:pPr>
      <w:r w:rsidRPr="00F56FCA">
        <w:rPr>
          <w:rFonts w:eastAsia="Arial"/>
          <w:szCs w:val="24"/>
        </w:rPr>
        <w:t xml:space="preserve">See also: March 8, 2022 - Illinois OSHA report: </w:t>
      </w:r>
      <w:proofErr w:type="gramStart"/>
      <w:r w:rsidRPr="00F56FCA">
        <w:rPr>
          <w:rFonts w:eastAsia="Arial"/>
          <w:szCs w:val="24"/>
        </w:rPr>
        <w:t>INSPECTION #:</w:t>
      </w:r>
      <w:proofErr w:type="gramEnd"/>
      <w:r w:rsidRPr="00F56FCA">
        <w:rPr>
          <w:rFonts w:eastAsia="Arial"/>
          <w:szCs w:val="24"/>
        </w:rPr>
        <w:t xml:space="preserve"> 1567974 REPORT The Ridge Incident: Firefighter Dies in House Fire After First Floor Collapse and Loss of Accountability. </w:t>
      </w:r>
      <w:hyperlink r:id="rId516" w:history="1">
        <w:r w:rsidRPr="00F56FCA">
          <w:rPr>
            <w:rStyle w:val="Hyperlink"/>
            <w:rFonts w:eastAsia="Arial"/>
            <w:szCs w:val="24"/>
          </w:rPr>
          <w:t>https://labor.illinois.gov/content/dam/soi/en/web/idol/laws-rules/safety/documents/ridge-incident-report.pdf</w:t>
        </w:r>
      </w:hyperlink>
      <w:r w:rsidRPr="00F56FCA">
        <w:rPr>
          <w:rFonts w:eastAsia="Arial"/>
          <w:szCs w:val="24"/>
        </w:rPr>
        <w:t xml:space="preserve"> </w:t>
      </w:r>
    </w:p>
    <w:p w14:paraId="01394249" w14:textId="77777777" w:rsidR="00F56FCA" w:rsidRPr="00F56FCA" w:rsidRDefault="00F56FCA" w:rsidP="008B0D6F">
      <w:pPr>
        <w:pStyle w:val="NoSpacing"/>
        <w:ind w:left="10"/>
        <w:rPr>
          <w:rFonts w:eastAsia="Arial"/>
          <w:szCs w:val="24"/>
        </w:rPr>
      </w:pPr>
      <w:r w:rsidRPr="00F56FCA">
        <w:rPr>
          <w:rFonts w:eastAsia="Arial"/>
          <w:szCs w:val="24"/>
        </w:rPr>
        <w:t>CONTRIBUTING FACTORS Key contributing factors identified in this investigation include: • Basement was not identified during size up. • Interior firefighter teams did not always stay together. • Mayday call was received but caller was not identified or located.</w:t>
      </w:r>
    </w:p>
    <w:p w14:paraId="0CB08C04" w14:textId="77777777" w:rsidR="00F56FCA" w:rsidRPr="00F56FCA" w:rsidRDefault="00F56FCA" w:rsidP="008B0D6F">
      <w:pPr>
        <w:pStyle w:val="NoSpacing"/>
        <w:ind w:left="10"/>
        <w:rPr>
          <w:rFonts w:eastAsia="Arial"/>
          <w:szCs w:val="24"/>
        </w:rPr>
      </w:pPr>
      <w:r w:rsidRPr="00F56FCA">
        <w:rPr>
          <w:rFonts w:eastAsia="Arial"/>
          <w:szCs w:val="24"/>
        </w:rPr>
        <w:t xml:space="preserve">State OSHA poster: </w:t>
      </w:r>
      <w:hyperlink r:id="rId517" w:history="1">
        <w:r w:rsidRPr="00F56FCA">
          <w:rPr>
            <w:rStyle w:val="Hyperlink"/>
            <w:rFonts w:eastAsia="Arial"/>
            <w:szCs w:val="24"/>
          </w:rPr>
          <w:t>https://labor.illinois.gov/content/dam/soi/en/web/idol/documents/Ridge%20Incident%20Poster.pdf</w:t>
        </w:r>
      </w:hyperlink>
      <w:r w:rsidRPr="00F56FCA">
        <w:rPr>
          <w:rFonts w:eastAsia="Arial"/>
          <w:szCs w:val="24"/>
        </w:rPr>
        <w:t xml:space="preserve"> </w:t>
      </w:r>
    </w:p>
    <w:p w14:paraId="6BF83058" w14:textId="77777777" w:rsidR="00F56FCA" w:rsidRPr="00F56FCA" w:rsidRDefault="00F56FCA" w:rsidP="008B0D6F">
      <w:pPr>
        <w:pStyle w:val="NoSpacing"/>
        <w:ind w:left="10"/>
        <w:rPr>
          <w:rFonts w:eastAsia="Arial"/>
          <w:szCs w:val="24"/>
        </w:rPr>
      </w:pPr>
    </w:p>
    <w:p w14:paraId="2B63A2D5" w14:textId="77777777" w:rsidR="00F56FCA" w:rsidRPr="00F56FCA" w:rsidRDefault="00F56FCA" w:rsidP="008B0D6F">
      <w:pPr>
        <w:pStyle w:val="NoSpacing"/>
        <w:ind w:left="10"/>
        <w:rPr>
          <w:rFonts w:eastAsia="Arial"/>
          <w:szCs w:val="24"/>
        </w:rPr>
      </w:pPr>
    </w:p>
    <w:p w14:paraId="286A952E" w14:textId="77777777" w:rsidR="00F56FCA" w:rsidRPr="00F56FCA" w:rsidRDefault="00F56FCA" w:rsidP="008B0D6F">
      <w:pPr>
        <w:pStyle w:val="NoSpacing"/>
        <w:ind w:left="10"/>
        <w:rPr>
          <w:rFonts w:eastAsia="Arial"/>
          <w:szCs w:val="24"/>
        </w:rPr>
      </w:pPr>
    </w:p>
    <w:p w14:paraId="1BE9CA59" w14:textId="77777777" w:rsidR="00F56FCA" w:rsidRPr="00F56FCA" w:rsidRDefault="00F56FCA" w:rsidP="008B0D6F">
      <w:pPr>
        <w:pStyle w:val="NoSpacing"/>
        <w:ind w:left="10"/>
        <w:rPr>
          <w:rFonts w:eastAsia="Arial"/>
          <w:szCs w:val="24"/>
        </w:rPr>
      </w:pPr>
    </w:p>
    <w:p w14:paraId="73047A7E" w14:textId="77777777" w:rsidR="00F56FCA" w:rsidRPr="00F56FCA" w:rsidRDefault="00F56FCA" w:rsidP="008B0D6F">
      <w:pPr>
        <w:pStyle w:val="NoSpacing"/>
        <w:ind w:left="10"/>
        <w:rPr>
          <w:rFonts w:eastAsia="Arial"/>
          <w:szCs w:val="24"/>
        </w:rPr>
      </w:pPr>
    </w:p>
    <w:p w14:paraId="0DDC1C87" w14:textId="77777777" w:rsidR="00F56FCA" w:rsidRPr="00F56FCA" w:rsidRDefault="00F56FCA" w:rsidP="008B0D6F">
      <w:pPr>
        <w:pStyle w:val="NoSpacing"/>
        <w:ind w:left="10"/>
        <w:rPr>
          <w:rFonts w:eastAsia="Arial"/>
          <w:szCs w:val="24"/>
        </w:rPr>
      </w:pPr>
    </w:p>
    <w:p w14:paraId="503F181F" w14:textId="77777777" w:rsidR="00F56FCA" w:rsidRPr="00F56FCA" w:rsidRDefault="00F56FCA" w:rsidP="008B0D6F">
      <w:pPr>
        <w:pStyle w:val="NoSpacing"/>
        <w:ind w:left="10"/>
        <w:rPr>
          <w:rFonts w:eastAsia="Arial"/>
          <w:szCs w:val="24"/>
        </w:rPr>
      </w:pPr>
      <w:r w:rsidRPr="00F56FCA">
        <w:rPr>
          <w:rFonts w:eastAsia="Arial"/>
          <w:szCs w:val="24"/>
        </w:rPr>
        <w:t xml:space="preserve">Nov. 12, 2025: CA -  Report: LAFD Knew of Firefighter Complaints About Lachman Fire Mop-up </w:t>
      </w:r>
      <w:proofErr w:type="gramStart"/>
      <w:r w:rsidRPr="00F56FCA">
        <w:rPr>
          <w:rFonts w:eastAsia="Arial"/>
          <w:szCs w:val="24"/>
        </w:rPr>
        <w:t>And</w:t>
      </w:r>
      <w:proofErr w:type="gramEnd"/>
      <w:r w:rsidRPr="00F56FCA">
        <w:rPr>
          <w:rFonts w:eastAsia="Arial"/>
          <w:szCs w:val="24"/>
        </w:rPr>
        <w:t xml:space="preserve"> Said Nothing. For months, as victims pleaded for information, the Los Angeles Fire Department kept secret that its firefighters were ordered to stop mop-up operations on a small brushfire that continued to smolder and reignited days later into the massive Palisades fire. At least one department official learned that a battalion chief had directed the firefighters to pack up their hoses and leave the scene of the Lachman fire Jan. 2, even though they complained that the ground was still smoking in places and rocks remained hot to the touch, according to a source who was briefed on the matter in June. But the department did not include that finding, or any detailed examination of the reignition, in its after-action report on the Jan. 7 Palisades fire — or otherwise make the information public — despite victims demanding answers for months about how the blaze started and whether more could have been done to prevent it. </w:t>
      </w:r>
      <w:hyperlink r:id="rId518" w:history="1">
        <w:r w:rsidRPr="00F56FCA">
          <w:rPr>
            <w:rStyle w:val="Hyperlink"/>
            <w:rFonts w:eastAsia="Arial"/>
            <w:szCs w:val="24"/>
          </w:rPr>
          <w:t>https://www.fireengineering.com/firefighting/wildland-firefighting/report-lafd-knew-of-firefighter-complaints-about-lachman-fire-mop-up-and-said-nothing/?utm_source=fe_daily_newsletter&amp;utm_medium=email&amp;utm_campaign=2025-11-12&amp;oly_enc_id=0573H1103045H2E</w:t>
        </w:r>
      </w:hyperlink>
      <w:r w:rsidRPr="00F56FCA">
        <w:rPr>
          <w:rFonts w:eastAsia="Arial"/>
          <w:szCs w:val="24"/>
        </w:rPr>
        <w:t xml:space="preserve"> </w:t>
      </w:r>
    </w:p>
    <w:p w14:paraId="1F8D3621" w14:textId="77777777" w:rsidR="00F56FCA" w:rsidRPr="00F56FCA" w:rsidRDefault="00F56FCA" w:rsidP="008B0D6F">
      <w:pPr>
        <w:pStyle w:val="NoSpacing"/>
        <w:ind w:left="10"/>
        <w:rPr>
          <w:rFonts w:eastAsia="Arial"/>
          <w:szCs w:val="24"/>
        </w:rPr>
      </w:pPr>
    </w:p>
    <w:p w14:paraId="076253CD" w14:textId="77777777" w:rsidR="00F56FCA" w:rsidRPr="00F56FCA" w:rsidRDefault="00F56FCA" w:rsidP="008B0D6F">
      <w:pPr>
        <w:pStyle w:val="NoSpacing"/>
        <w:ind w:left="10"/>
        <w:rPr>
          <w:rFonts w:eastAsia="Arial"/>
          <w:szCs w:val="24"/>
        </w:rPr>
      </w:pPr>
    </w:p>
    <w:p w14:paraId="6235A1B5" w14:textId="77777777" w:rsidR="00F56FCA" w:rsidRPr="00F56FCA" w:rsidRDefault="00F56FCA" w:rsidP="008B0D6F">
      <w:pPr>
        <w:pStyle w:val="NoSpacing"/>
        <w:ind w:left="10"/>
        <w:rPr>
          <w:rFonts w:eastAsia="Arial"/>
          <w:szCs w:val="24"/>
        </w:rPr>
      </w:pPr>
    </w:p>
    <w:p w14:paraId="3E898C79" w14:textId="77777777" w:rsidR="00F56FCA" w:rsidRPr="00F56FCA" w:rsidRDefault="00F56FCA" w:rsidP="008B0D6F">
      <w:pPr>
        <w:pStyle w:val="NoSpacing"/>
        <w:ind w:left="10"/>
        <w:rPr>
          <w:rFonts w:eastAsia="Arial"/>
          <w:szCs w:val="24"/>
        </w:rPr>
      </w:pPr>
      <w:r w:rsidRPr="00F56FCA">
        <w:rPr>
          <w:rFonts w:eastAsia="Arial"/>
          <w:szCs w:val="24"/>
        </w:rPr>
        <w:t xml:space="preserve">Nov. 7, 2025: MD – LODD REPORT – Bryce Trossbach, St. Mary’s County Volunteer Fire Service. On June 27, 2023, units from the St. Mary’s County Volunteer Fire Service, along with units from Naval Air Station Patuxent River Air Station Fire Department, were dispatched to a reported house fire at 20521 Deer Wood Park Drive in Leonardtown, Maryland. Recommendation #1: St. Mary’s County must have a defined and accepted policy for completing a 360, which includes physically assessing the basement for evidence of smoke/fire. *** While Chief 1 did not see “obvious” signs of a basement fire from the exterior, he failed to take the time himself or follow up by assigning a specific company to physically assess the basement space, even though there was a working fire in the structure. This was a critical failure. In the interview with Chief 1 noted there was a window on Side Bravo that was intact and was pitch black. The walkout slider on Side Charlie had the same conditions as the Side Bravo window. *** While entering the first floor for fire attack, and shortly after crossing the threshold of the front door, there was a series of catastrophic collapses that led to the first floor collapsing into the basement, leaving Firefighter Trossbach deeply entrapped in the debris. During the initial collapse, at least two individuals were able to quickly grab hold of Firefighter Trossbach for a few seconds before losing their grip on him. </w:t>
      </w:r>
      <w:hyperlink r:id="rId519" w:history="1">
        <w:r w:rsidRPr="00F56FCA">
          <w:rPr>
            <w:rStyle w:val="Hyperlink"/>
            <w:rFonts w:eastAsia="Arial"/>
            <w:szCs w:val="24"/>
          </w:rPr>
          <w:t>https://www.lvfd1.org/files/news/252/Brice%20Trossbach%20LODD%20Final%20Report.pdf</w:t>
        </w:r>
      </w:hyperlink>
      <w:r w:rsidRPr="00F56FCA">
        <w:rPr>
          <w:rFonts w:eastAsia="Arial"/>
          <w:szCs w:val="24"/>
        </w:rPr>
        <w:t xml:space="preserve"> </w:t>
      </w:r>
    </w:p>
    <w:p w14:paraId="3DDED121" w14:textId="77777777" w:rsidR="00F56FCA" w:rsidRPr="00F56FCA" w:rsidRDefault="00F56FCA" w:rsidP="008B0D6F">
      <w:pPr>
        <w:pStyle w:val="NoSpacing"/>
        <w:ind w:left="10"/>
        <w:rPr>
          <w:rFonts w:eastAsia="Arial"/>
          <w:szCs w:val="24"/>
        </w:rPr>
      </w:pPr>
    </w:p>
    <w:p w14:paraId="2809AA4B" w14:textId="77777777" w:rsidR="00F56FCA" w:rsidRPr="00F56FCA" w:rsidRDefault="00F56FCA" w:rsidP="008B0D6F">
      <w:pPr>
        <w:pStyle w:val="NoSpacing"/>
        <w:ind w:left="10"/>
        <w:rPr>
          <w:rFonts w:eastAsia="Arial"/>
          <w:szCs w:val="24"/>
        </w:rPr>
      </w:pPr>
      <w:r w:rsidRPr="00F56FCA">
        <w:rPr>
          <w:rFonts w:eastAsia="Arial"/>
          <w:szCs w:val="24"/>
        </w:rPr>
        <w:t xml:space="preserve">Nov. 5, 2025: CA - Lack </w:t>
      </w:r>
      <w:proofErr w:type="gramStart"/>
      <w:r w:rsidRPr="00F56FCA">
        <w:rPr>
          <w:rFonts w:eastAsia="Arial"/>
          <w:szCs w:val="24"/>
        </w:rPr>
        <w:t>Of</w:t>
      </w:r>
      <w:proofErr w:type="gramEnd"/>
      <w:r w:rsidRPr="00F56FCA">
        <w:rPr>
          <w:rFonts w:eastAsia="Arial"/>
          <w:szCs w:val="24"/>
        </w:rPr>
        <w:t xml:space="preserve"> Coordination Led </w:t>
      </w:r>
      <w:proofErr w:type="gramStart"/>
      <w:r w:rsidRPr="00F56FCA">
        <w:rPr>
          <w:rFonts w:eastAsia="Arial"/>
          <w:szCs w:val="24"/>
        </w:rPr>
        <w:t>To</w:t>
      </w:r>
      <w:proofErr w:type="gramEnd"/>
      <w:r w:rsidRPr="00F56FCA">
        <w:rPr>
          <w:rFonts w:eastAsia="Arial"/>
          <w:szCs w:val="24"/>
        </w:rPr>
        <w:t xml:space="preserve"> Evacuation Delays </w:t>
      </w:r>
      <w:proofErr w:type="gramStart"/>
      <w:r w:rsidRPr="00F56FCA">
        <w:rPr>
          <w:rFonts w:eastAsia="Arial"/>
          <w:szCs w:val="24"/>
        </w:rPr>
        <w:t>And</w:t>
      </w:r>
      <w:proofErr w:type="gramEnd"/>
      <w:r w:rsidRPr="00F56FCA">
        <w:rPr>
          <w:rFonts w:eastAsia="Arial"/>
          <w:szCs w:val="24"/>
        </w:rPr>
        <w:t xml:space="preserve"> Chaos During L.A. Fires: Report.  A lack of coordination between the Los Angeles Police Department and the Los Angeles Fire Department contributed to evacuation delays and chaos during the Palisades fire, according to a new after-action report from the LAPD. The Los Angeles Police Department had difficulties coordinating with other agencies during the blaze –  namely the Los Angeles Fire Department – and a lack of stable communication channels and technology, according to the report, released Tuesday, Nov. 4. Spanning 92 pages, the report identifies areas for the department to improve “before the next major incident impacts the City of Los Angeles.” </w:t>
      </w:r>
      <w:hyperlink r:id="rId520" w:history="1">
        <w:r w:rsidRPr="00F56FCA">
          <w:rPr>
            <w:rStyle w:val="Hyperlink"/>
            <w:rFonts w:eastAsia="Arial"/>
            <w:szCs w:val="24"/>
          </w:rPr>
          <w:t>https://www.fireengineering.com/firefighting/wildland-firefighting/lack-of-coordination-led-to-evacuation-delays-and-chaos-during-l-a-fires-report/?utm_source=fe_daily_newsletter&amp;utm_medium=email&amp;utm_campaign=2025-11-5&amp;oly_enc_id=0573H1103045H2E</w:t>
        </w:r>
      </w:hyperlink>
      <w:r w:rsidRPr="00F56FCA">
        <w:rPr>
          <w:rFonts w:eastAsia="Arial"/>
          <w:szCs w:val="24"/>
        </w:rPr>
        <w:t xml:space="preserve"> </w:t>
      </w:r>
    </w:p>
    <w:p w14:paraId="15D6C7C8" w14:textId="77777777" w:rsidR="00F56FCA" w:rsidRPr="00F56FCA" w:rsidRDefault="00F56FCA" w:rsidP="008B0D6F">
      <w:pPr>
        <w:pStyle w:val="NoSpacing"/>
        <w:ind w:left="10"/>
        <w:rPr>
          <w:rFonts w:eastAsia="Arial"/>
          <w:szCs w:val="24"/>
        </w:rPr>
      </w:pPr>
    </w:p>
    <w:p w14:paraId="6BBAF089" w14:textId="77777777" w:rsidR="00F56FCA" w:rsidRPr="00F56FCA" w:rsidRDefault="00F56FCA" w:rsidP="008B0D6F">
      <w:pPr>
        <w:pStyle w:val="NoSpacing"/>
        <w:ind w:left="10"/>
        <w:rPr>
          <w:rFonts w:eastAsia="Arial"/>
          <w:szCs w:val="24"/>
        </w:rPr>
      </w:pPr>
      <w:r w:rsidRPr="00F56FCA">
        <w:rPr>
          <w:rFonts w:eastAsia="Arial"/>
          <w:szCs w:val="24"/>
        </w:rPr>
        <w:t xml:space="preserve">Nov. 2, 2025: CA - Report: Days Before Palisades Fire, Firefighters Were Ordered </w:t>
      </w:r>
      <w:proofErr w:type="gramStart"/>
      <w:r w:rsidRPr="00F56FCA">
        <w:rPr>
          <w:rFonts w:eastAsia="Arial"/>
          <w:szCs w:val="24"/>
        </w:rPr>
        <w:t>To</w:t>
      </w:r>
      <w:proofErr w:type="gramEnd"/>
      <w:r w:rsidRPr="00F56FCA">
        <w:rPr>
          <w:rFonts w:eastAsia="Arial"/>
          <w:szCs w:val="24"/>
        </w:rPr>
        <w:t xml:space="preserve"> Leave Smoldering Burn Site.  [TV VIDEO.] LOS ANGELES — Firefighters mopping up a small brush fire that authorities say reignited as the Palisades fire five days later were ordered to leave the original burn scene even though they complained the ground was still smoldering and rocks remained hot to the touch, according to firefighter text messages reviewed by the Los Angeles Times. To the firefighters’ surprise, their battalion chief ordered them to roll up their hoses and pull out of the area on Jan. 2 — the day after the 8-acre blaze was declared contained — rather than stay and make sure there were no hidden embers that could spark a new fire, the text messages said. On the morning of Jan. 7, according to federal authorities, strong winds stoked the remnants of the New Year’s Day blaze into the firestorm that killed 12 people and destroyed thousands of homes in Pacific Palisades, Malibu and Topanga. </w:t>
      </w:r>
      <w:hyperlink r:id="rId521" w:history="1">
        <w:r w:rsidRPr="00F56FCA">
          <w:rPr>
            <w:rStyle w:val="Hyperlink"/>
            <w:rFonts w:eastAsia="Arial"/>
            <w:szCs w:val="24"/>
          </w:rPr>
          <w:t>https://www.fireengineering.com/firefighting/wildland-firefighting/report-palisades-fire-smoldering-lafd/?utm_source=fe_daily_newsletter&amp;utm_medium=email&amp;utm_campaign=2025-11-3&amp;oly_enc_id=0573H1103045H2E</w:t>
        </w:r>
      </w:hyperlink>
      <w:r w:rsidRPr="00F56FCA">
        <w:rPr>
          <w:rFonts w:eastAsia="Arial"/>
          <w:szCs w:val="24"/>
        </w:rPr>
        <w:t xml:space="preserve"> </w:t>
      </w:r>
    </w:p>
    <w:p w14:paraId="7DAAB067" w14:textId="77777777" w:rsidR="00F56FCA" w:rsidRPr="00F56FCA" w:rsidRDefault="00F56FCA" w:rsidP="008B0D6F">
      <w:pPr>
        <w:pStyle w:val="NoSpacing"/>
        <w:ind w:left="10"/>
        <w:rPr>
          <w:rFonts w:eastAsia="Arial"/>
          <w:szCs w:val="24"/>
        </w:rPr>
      </w:pPr>
    </w:p>
    <w:p w14:paraId="183E4A58" w14:textId="77777777" w:rsidR="00F56FCA" w:rsidRPr="00F56FCA" w:rsidRDefault="00F56FCA" w:rsidP="008B0D6F">
      <w:pPr>
        <w:pStyle w:val="NoSpacing"/>
        <w:ind w:left="10"/>
        <w:rPr>
          <w:rFonts w:eastAsia="Arial"/>
          <w:szCs w:val="24"/>
        </w:rPr>
      </w:pPr>
      <w:r w:rsidRPr="00F56FCA">
        <w:rPr>
          <w:rFonts w:eastAsia="Arial"/>
          <w:szCs w:val="24"/>
        </w:rPr>
        <w:t xml:space="preserve">Sept. 15, 2025: MI - Report Cites Delayed Incident Command, Fire Crew Dispatch </w:t>
      </w:r>
      <w:proofErr w:type="gramStart"/>
      <w:r w:rsidRPr="00F56FCA">
        <w:rPr>
          <w:rFonts w:eastAsia="Arial"/>
          <w:szCs w:val="24"/>
        </w:rPr>
        <w:t>In</w:t>
      </w:r>
      <w:proofErr w:type="gramEnd"/>
      <w:r w:rsidRPr="00F56FCA">
        <w:rPr>
          <w:rFonts w:eastAsia="Arial"/>
          <w:szCs w:val="24"/>
        </w:rPr>
        <w:t xml:space="preserve"> MI Shooting.  [TV VIDEO.] The Oakland County Sheriff’s Office failed to establish a timely incident command and was late to dispatch fire crews in response to the Oxford High School shooting, according to an independent investigative report released Monday. The office did not create a formal incident command at Oxford High School until 25 minutes after a teenage gunman who went on a murderous rampage was in custody, according to an after-action review of the emergency response to the November 2021 school shooting. The 275-page report by Guidepost Solutions found no evidence of neglect or dereliction of duty by individual </w:t>
      </w:r>
      <w:proofErr w:type="gramStart"/>
      <w:r w:rsidRPr="00F56FCA">
        <w:rPr>
          <w:rFonts w:eastAsia="Arial"/>
          <w:szCs w:val="24"/>
        </w:rPr>
        <w:t>responders, but</w:t>
      </w:r>
      <w:proofErr w:type="gramEnd"/>
      <w:r w:rsidRPr="00F56FCA">
        <w:rPr>
          <w:rFonts w:eastAsia="Arial"/>
          <w:szCs w:val="24"/>
        </w:rPr>
        <w:t xml:space="preserve"> noted that failing to quickly establish an initial command and promptly integrate with other public safety agencies can lead to severe consequences. *** “During this review numerous fire department members indicated that, when on scene at OHS, they did not feel that they were adequately prepared to deal with the chaos and pressures of an active assailant situation,” the report said. “Departmental training was limited to mass casualty scenarios within EMS continuing education programs. There was insufficient or even non-existent training on the use of ballistic protective gear at the fire department, which was frequently stored away and never utilized by personnel,” the report says. “For many OFD members, the day of the shooting was the first time they donned ballistic vests and helmets.” </w:t>
      </w:r>
      <w:hyperlink r:id="rId522" w:history="1">
        <w:r w:rsidRPr="00F56FCA">
          <w:rPr>
            <w:rStyle w:val="Hyperlink"/>
            <w:rFonts w:eastAsia="Arial"/>
            <w:szCs w:val="24"/>
          </w:rPr>
          <w:t>https://www.fireengineering.com/news/report-cites-delayed-incident-command-fire-crew-dispatch-in-mi-shooting/?utm_source=fe_daily_newsletter&amp;utm_medium=email&amp;utm_campaign=2025-9-16&amp;oly_enc_id=0573H1103045H2E</w:t>
        </w:r>
      </w:hyperlink>
      <w:r w:rsidRPr="00F56FCA">
        <w:rPr>
          <w:rFonts w:eastAsia="Arial"/>
          <w:szCs w:val="24"/>
        </w:rPr>
        <w:t xml:space="preserve"> </w:t>
      </w:r>
    </w:p>
    <w:p w14:paraId="28B6CD3D" w14:textId="77777777" w:rsidR="00F56FCA" w:rsidRPr="00F56FCA" w:rsidRDefault="00F56FCA" w:rsidP="008B0D6F">
      <w:pPr>
        <w:pStyle w:val="NoSpacing"/>
        <w:ind w:left="10"/>
        <w:rPr>
          <w:rFonts w:eastAsia="Arial"/>
          <w:szCs w:val="24"/>
        </w:rPr>
      </w:pPr>
    </w:p>
    <w:p w14:paraId="07EC6AA4" w14:textId="77777777" w:rsidR="00F56FCA" w:rsidRPr="00F56FCA" w:rsidRDefault="00F56FCA" w:rsidP="008B0D6F">
      <w:pPr>
        <w:pStyle w:val="NoSpacing"/>
        <w:ind w:left="10"/>
        <w:rPr>
          <w:rFonts w:eastAsia="Arial"/>
          <w:szCs w:val="24"/>
        </w:rPr>
      </w:pPr>
      <w:r w:rsidRPr="00F56FCA">
        <w:rPr>
          <w:rFonts w:eastAsia="Arial"/>
          <w:szCs w:val="24"/>
        </w:rPr>
        <w:t xml:space="preserve">Aug. 6, 2025: MS - Miss. Firefighters Injured </w:t>
      </w:r>
      <w:proofErr w:type="gramStart"/>
      <w:r w:rsidRPr="00F56FCA">
        <w:rPr>
          <w:rFonts w:eastAsia="Arial"/>
          <w:szCs w:val="24"/>
        </w:rPr>
        <w:t>In</w:t>
      </w:r>
      <w:proofErr w:type="gramEnd"/>
      <w:r w:rsidRPr="00F56FCA">
        <w:rPr>
          <w:rFonts w:eastAsia="Arial"/>
          <w:szCs w:val="24"/>
        </w:rPr>
        <w:t xml:space="preserve"> Crowd Assault </w:t>
      </w:r>
      <w:proofErr w:type="gramStart"/>
      <w:r w:rsidRPr="00F56FCA">
        <w:rPr>
          <w:rFonts w:eastAsia="Arial"/>
          <w:szCs w:val="24"/>
        </w:rPr>
        <w:t>At</w:t>
      </w:r>
      <w:proofErr w:type="gramEnd"/>
      <w:r w:rsidRPr="00F56FCA">
        <w:rPr>
          <w:rFonts w:eastAsia="Arial"/>
          <w:szCs w:val="24"/>
        </w:rPr>
        <w:t xml:space="preserve"> Fatal Crash. [TV VIDEO; drag racing location.] Firefighters were attacked by a crowd of hundreds while at a crash scene in Copiah County, forcing them to abandon their equipment and retreat.  A fatal crash scene in Copiah County escalated into chaos when volunteer firefighters were assaulted while responding to the scene, according to police. An angry crowd of 200 to 300 people gathered at the intersection of Lilly and Allen Roads on Aug. 3, assaulting the firefighters and forcing them to abandon their equipment and  retreat. </w:t>
      </w:r>
      <w:hyperlink r:id="rId523" w:tgtFrame="_blank" w:history="1">
        <w:r w:rsidRPr="00F56FCA">
          <w:rPr>
            <w:rStyle w:val="Hyperlink"/>
            <w:rFonts w:eastAsia="Arial"/>
            <w:szCs w:val="24"/>
          </w:rPr>
          <w:t>WLBT</w:t>
        </w:r>
      </w:hyperlink>
      <w:r w:rsidRPr="00F56FCA">
        <w:rPr>
          <w:rFonts w:eastAsia="Arial"/>
          <w:szCs w:val="24"/>
        </w:rPr>
        <w:t xml:space="preserve"> reported that authorities are now searching for those responsible. “They were in the process of using the Jaws of Life,” Copiah County Emergency Management Director Darryl Hilliard said. “Firefighters had to leave some equipment.” Four volunteer firefighters were injured during rescue efforts, including one who was hospitalized after being slammed to the ground. Others reported being pushed or struck by debris. </w:t>
      </w:r>
      <w:hyperlink r:id="rId524" w:history="1">
        <w:r w:rsidRPr="00F56FCA">
          <w:rPr>
            <w:rStyle w:val="Hyperlink"/>
            <w:rFonts w:eastAsia="Arial"/>
            <w:szCs w:val="24"/>
          </w:rPr>
          <w:t>https://www.firerescue1.com/violence-against-first-responders/miss-firefighters-hospitalized-assaulted-by-crowd-of-hundreds-at-fatal-crash?utm_source=delivra&amp;utm_medium=email&amp;utm_campaign=FR1-Daily-8-6-25&amp;utm_id=9309446&amp;dlv-emuid=fed355b8-46a2-4fa4-b55c-4d602dde33c4&amp;dlv-mlid=9309446</w:t>
        </w:r>
      </w:hyperlink>
      <w:r w:rsidRPr="00F56FCA">
        <w:rPr>
          <w:rFonts w:eastAsia="Arial"/>
          <w:szCs w:val="24"/>
        </w:rPr>
        <w:t xml:space="preserve"> </w:t>
      </w:r>
    </w:p>
    <w:p w14:paraId="13C3C203" w14:textId="77777777" w:rsidR="00F56FCA" w:rsidRPr="00F56FCA" w:rsidRDefault="00F56FCA" w:rsidP="008B0D6F">
      <w:pPr>
        <w:pStyle w:val="NoSpacing"/>
        <w:ind w:left="10"/>
        <w:rPr>
          <w:rFonts w:eastAsia="Arial"/>
          <w:szCs w:val="24"/>
        </w:rPr>
      </w:pPr>
    </w:p>
    <w:p w14:paraId="57F6BBEA" w14:textId="77777777" w:rsidR="00F56FCA" w:rsidRPr="00F56FCA" w:rsidRDefault="00F56FCA" w:rsidP="008B0D6F">
      <w:pPr>
        <w:pStyle w:val="NoSpacing"/>
        <w:ind w:left="10"/>
        <w:rPr>
          <w:rFonts w:eastAsia="Arial"/>
          <w:szCs w:val="24"/>
        </w:rPr>
      </w:pPr>
    </w:p>
    <w:p w14:paraId="2F93DD25" w14:textId="77777777" w:rsidR="00F56FCA" w:rsidRPr="00F56FCA" w:rsidRDefault="00F56FCA" w:rsidP="008B0D6F">
      <w:pPr>
        <w:pStyle w:val="NoSpacing"/>
        <w:ind w:left="10"/>
        <w:rPr>
          <w:rFonts w:eastAsia="Arial"/>
          <w:szCs w:val="24"/>
        </w:rPr>
      </w:pPr>
    </w:p>
    <w:p w14:paraId="5697A5D0" w14:textId="77777777" w:rsidR="00F56FCA" w:rsidRPr="00F56FCA" w:rsidRDefault="00F56FCA" w:rsidP="008B0D6F">
      <w:pPr>
        <w:pStyle w:val="NoSpacing"/>
        <w:ind w:left="10"/>
        <w:rPr>
          <w:rFonts w:eastAsia="Arial"/>
          <w:szCs w:val="24"/>
        </w:rPr>
      </w:pPr>
    </w:p>
    <w:p w14:paraId="12C10072" w14:textId="77777777" w:rsidR="00F56FCA" w:rsidRPr="00F56FCA" w:rsidRDefault="00F56FCA" w:rsidP="008B0D6F">
      <w:pPr>
        <w:pStyle w:val="NoSpacing"/>
        <w:ind w:left="10"/>
        <w:rPr>
          <w:rFonts w:eastAsia="Arial"/>
          <w:szCs w:val="24"/>
        </w:rPr>
      </w:pPr>
    </w:p>
    <w:p w14:paraId="113ACDC3" w14:textId="77777777" w:rsidR="00F56FCA" w:rsidRPr="00F56FCA" w:rsidRDefault="00F56FCA" w:rsidP="008B0D6F">
      <w:pPr>
        <w:pStyle w:val="NoSpacing"/>
        <w:ind w:left="10"/>
        <w:rPr>
          <w:rFonts w:eastAsia="Arial"/>
          <w:szCs w:val="24"/>
        </w:rPr>
      </w:pPr>
      <w:r w:rsidRPr="00F56FCA">
        <w:rPr>
          <w:rFonts w:eastAsia="Arial"/>
          <w:szCs w:val="24"/>
        </w:rPr>
        <w:t xml:space="preserve">July 17, 2025: NC - Former NC Fire Chief Accused </w:t>
      </w:r>
      <w:proofErr w:type="gramStart"/>
      <w:r w:rsidRPr="00F56FCA">
        <w:rPr>
          <w:rFonts w:eastAsia="Arial"/>
          <w:szCs w:val="24"/>
        </w:rPr>
        <w:t>Of</w:t>
      </w:r>
      <w:proofErr w:type="gramEnd"/>
      <w:r w:rsidRPr="00F56FCA">
        <w:rPr>
          <w:rFonts w:eastAsia="Arial"/>
          <w:szCs w:val="24"/>
        </w:rPr>
        <w:t xml:space="preserve"> Training Records Fraud.  [TV VIDEO.] DAVIDSON COUNTY – The town of Denton’s former fire chief has been arrested and accused of falsifying the Denton Fire Department’s records, the N.C. Department of Insurance announced Wednesday afternoon. Brandon Allen Dorsett, 37, was charged with misusing government computers and two counts of fraud, all felonies. Dorsett is accused of using the town’s computers to falsely report the Denton Fire Department’s training records and certified rosters between March 1, 2021, and July 10, 2025. No other information about the charges or the investigation was released. In past cases involving similar allegations at other fire departments, the reported motive for falsifying the records was an effort to get a higher fire insurance protection rating for the fire department. [Also filed, Chap. 16.]  </w:t>
      </w:r>
      <w:hyperlink r:id="rId525" w:history="1">
        <w:r w:rsidRPr="00F56FCA">
          <w:rPr>
            <w:rStyle w:val="Hyperlink"/>
            <w:rFonts w:eastAsia="Arial"/>
            <w:szCs w:val="24"/>
          </w:rPr>
          <w:t>https://www.fireengineering.com/news/former-nc-fire-chief-accused-of-training-records-fraud/?utm_source=fe_daily_newsletter&amp;utm_medium=email&amp;utm_campaign=2025-7-17&amp;oly_enc_id=0573H1103045H2E</w:t>
        </w:r>
      </w:hyperlink>
      <w:r w:rsidRPr="00F56FCA">
        <w:rPr>
          <w:rFonts w:eastAsia="Arial"/>
          <w:szCs w:val="24"/>
        </w:rPr>
        <w:t xml:space="preserve"> </w:t>
      </w:r>
    </w:p>
    <w:p w14:paraId="17F47C19" w14:textId="77777777" w:rsidR="00F56FCA" w:rsidRPr="00F56FCA" w:rsidRDefault="00F56FCA" w:rsidP="008B0D6F">
      <w:pPr>
        <w:pStyle w:val="NoSpacing"/>
        <w:ind w:left="10"/>
        <w:rPr>
          <w:rFonts w:eastAsia="Arial"/>
          <w:szCs w:val="24"/>
        </w:rPr>
      </w:pPr>
    </w:p>
    <w:p w14:paraId="19497EC9" w14:textId="77777777" w:rsidR="00F56FCA" w:rsidRPr="00F56FCA" w:rsidRDefault="00F56FCA" w:rsidP="008B0D6F">
      <w:pPr>
        <w:pStyle w:val="NoSpacing"/>
        <w:ind w:left="10"/>
        <w:rPr>
          <w:rFonts w:eastAsia="Arial"/>
          <w:szCs w:val="24"/>
        </w:rPr>
      </w:pPr>
      <w:r w:rsidRPr="00F56FCA">
        <w:rPr>
          <w:rFonts w:eastAsia="Arial"/>
          <w:szCs w:val="24"/>
        </w:rPr>
        <w:t>June 24, 2025: DC – US Dept of Transportation - Real-Time Train Consist Information. The </w:t>
      </w:r>
      <w:hyperlink r:id="rId526" w:tgtFrame="_blank" w:tooltip="Real-Time Train Consist Information Rule" w:history="1">
        <w:r w:rsidRPr="00F56FCA">
          <w:rPr>
            <w:rStyle w:val="Hyperlink"/>
            <w:rFonts w:eastAsia="Arial"/>
            <w:szCs w:val="24"/>
          </w:rPr>
          <w:t>Real-Time Train Consist Information Rule</w:t>
        </w:r>
      </w:hyperlink>
      <w:r w:rsidRPr="00F56FCA">
        <w:rPr>
          <w:rFonts w:eastAsia="Arial"/>
          <w:szCs w:val="24"/>
        </w:rPr>
        <w:t xml:space="preserve"> requires railroads that carry hazardous materials to generate and maintain certain information regarding hazardous materials in rail transportation in electronic form and provide to authorized first responders, emergency response officials, and law enforcement personnel to enhance emergency response and investigative efforts. These requirements go into effect for the major Class I railroads on June 24, 2025, while smaller Class II and III railroads have until June 24, 2026. What is Real-Time Train Consist Information? Real Time Train Consist information is accurate, up-to-date information on the position within a train and contents of railcars containing hazardous materials. </w:t>
      </w:r>
      <w:hyperlink r:id="rId527" w:history="1">
        <w:r w:rsidRPr="00F56FCA">
          <w:rPr>
            <w:rStyle w:val="Hyperlink"/>
            <w:rFonts w:eastAsia="Arial"/>
            <w:szCs w:val="24"/>
          </w:rPr>
          <w:t>https://www.phmsa.dot.gov/standards-rulemaking/hazmat/real-time-train-consist-information?fbclid=IwY2xjawI0FkdleHRuA2FlbQIxMAABHcBdwqCOlxTFSEN1jvcuo99esdlduoYvNf7XgGRP6UIr731aO6epkGFvIA_aem_St32HCi5XZfRc5vk7X8WNg</w:t>
        </w:r>
      </w:hyperlink>
      <w:r w:rsidRPr="00F56FCA">
        <w:rPr>
          <w:rFonts w:eastAsia="Arial"/>
          <w:szCs w:val="24"/>
        </w:rPr>
        <w:t xml:space="preserve"> </w:t>
      </w:r>
    </w:p>
    <w:p w14:paraId="3391A53C" w14:textId="77777777" w:rsidR="00F56FCA" w:rsidRPr="00F56FCA" w:rsidRDefault="00F56FCA" w:rsidP="008B0D6F">
      <w:pPr>
        <w:pStyle w:val="NoSpacing"/>
        <w:ind w:left="10"/>
        <w:rPr>
          <w:rFonts w:eastAsia="Arial"/>
          <w:szCs w:val="24"/>
        </w:rPr>
      </w:pPr>
    </w:p>
    <w:p w14:paraId="757CBBD2" w14:textId="77777777" w:rsidR="00F56FCA" w:rsidRPr="00F56FCA" w:rsidRDefault="00F56FCA" w:rsidP="008B0D6F">
      <w:pPr>
        <w:pStyle w:val="NoSpacing"/>
        <w:ind w:left="10"/>
        <w:rPr>
          <w:rFonts w:eastAsia="Arial"/>
          <w:szCs w:val="24"/>
        </w:rPr>
      </w:pPr>
    </w:p>
    <w:p w14:paraId="4D3E5D00" w14:textId="77777777" w:rsidR="00F56FCA" w:rsidRPr="00F56FCA" w:rsidRDefault="00F56FCA" w:rsidP="008B0D6F">
      <w:pPr>
        <w:pStyle w:val="NoSpacing"/>
        <w:ind w:left="10"/>
        <w:rPr>
          <w:rFonts w:eastAsia="Arial"/>
          <w:szCs w:val="24"/>
        </w:rPr>
      </w:pPr>
    </w:p>
    <w:p w14:paraId="6C82B0A0" w14:textId="77777777" w:rsidR="00F56FCA" w:rsidRPr="00F56FCA" w:rsidRDefault="00F56FCA" w:rsidP="008B0D6F">
      <w:pPr>
        <w:pStyle w:val="NoSpacing"/>
        <w:ind w:left="10"/>
        <w:rPr>
          <w:rFonts w:eastAsia="Arial"/>
          <w:szCs w:val="24"/>
        </w:rPr>
      </w:pPr>
      <w:r w:rsidRPr="00F56FCA">
        <w:rPr>
          <w:rFonts w:eastAsia="Arial"/>
          <w:szCs w:val="24"/>
        </w:rPr>
        <w:t xml:space="preserve">June 20, 2025: IL - New Order </w:t>
      </w:r>
      <w:proofErr w:type="gramStart"/>
      <w:r w:rsidRPr="00F56FCA">
        <w:rPr>
          <w:rFonts w:eastAsia="Arial"/>
          <w:szCs w:val="24"/>
        </w:rPr>
        <w:t>For</w:t>
      </w:r>
      <w:proofErr w:type="gramEnd"/>
      <w:r w:rsidRPr="00F56FCA">
        <w:rPr>
          <w:rFonts w:eastAsia="Arial"/>
          <w:szCs w:val="24"/>
        </w:rPr>
        <w:t xml:space="preserve"> Chicago Firefighters: Start </w:t>
      </w:r>
      <w:proofErr w:type="gramStart"/>
      <w:r w:rsidRPr="00F56FCA">
        <w:rPr>
          <w:rFonts w:eastAsia="Arial"/>
          <w:szCs w:val="24"/>
        </w:rPr>
        <w:t>In</w:t>
      </w:r>
      <w:proofErr w:type="gramEnd"/>
      <w:r w:rsidRPr="00F56FCA">
        <w:rPr>
          <w:rFonts w:eastAsia="Arial"/>
          <w:szCs w:val="24"/>
        </w:rPr>
        <w:t xml:space="preserve"> Defensive Mode.  A new general order from the Chicago (IL) Fire Department indicates that firefighters must start any non-high-rise fire in a defensive mode, </w:t>
      </w:r>
      <w:proofErr w:type="gramStart"/>
      <w:r w:rsidRPr="00F56FCA">
        <w:rPr>
          <w:rFonts w:eastAsia="Arial"/>
          <w:szCs w:val="24"/>
        </w:rPr>
        <w:t>according</w:t>
      </w:r>
      <w:proofErr w:type="gramEnd"/>
      <w:r w:rsidRPr="00F56FCA">
        <w:rPr>
          <w:rFonts w:eastAsia="Arial"/>
          <w:szCs w:val="24"/>
        </w:rPr>
        <w:t xml:space="preserve"> an anonymous source who shared the document with Fire Engineering. The </w:t>
      </w:r>
      <w:hyperlink r:id="rId528" w:tgtFrame="_blank" w:history="1">
        <w:r w:rsidRPr="00F56FCA">
          <w:rPr>
            <w:rStyle w:val="Hyperlink"/>
            <w:rFonts w:eastAsia="Arial"/>
            <w:szCs w:val="24"/>
          </w:rPr>
          <w:t>document </w:t>
        </w:r>
      </w:hyperlink>
      <w:r w:rsidRPr="00F56FCA">
        <w:rPr>
          <w:rFonts w:eastAsia="Arial"/>
          <w:szCs w:val="24"/>
        </w:rPr>
        <w:t xml:space="preserve">- </w:t>
      </w:r>
      <w:hyperlink r:id="rId529" w:history="1">
        <w:r w:rsidRPr="00F56FCA">
          <w:rPr>
            <w:rStyle w:val="Hyperlink"/>
            <w:rFonts w:eastAsia="Arial"/>
            <w:szCs w:val="24"/>
          </w:rPr>
          <w:t>https://www.fireengineering.com/wp-content/uploads/2025/06/Initial-Incident-Command-for-Non-High-Rise-Fires-GO-25-002.pdf</w:t>
        </w:r>
      </w:hyperlink>
      <w:r w:rsidRPr="00F56FCA">
        <w:rPr>
          <w:rFonts w:eastAsia="Arial"/>
          <w:szCs w:val="24"/>
        </w:rPr>
        <w:t xml:space="preserve"> </w:t>
      </w:r>
    </w:p>
    <w:p w14:paraId="6CBECBFB" w14:textId="77777777" w:rsidR="00F56FCA" w:rsidRPr="00F56FCA" w:rsidRDefault="00F56FCA" w:rsidP="008B0D6F">
      <w:pPr>
        <w:pStyle w:val="NoSpacing"/>
        <w:ind w:left="10"/>
        <w:rPr>
          <w:rFonts w:eastAsia="Arial"/>
          <w:szCs w:val="24"/>
        </w:rPr>
      </w:pPr>
      <w:r w:rsidRPr="00F56FCA">
        <w:rPr>
          <w:rFonts w:eastAsia="Arial"/>
          <w:szCs w:val="24"/>
        </w:rPr>
        <w:t xml:space="preserve">has been making its way around social </w:t>
      </w:r>
      <w:proofErr w:type="gramStart"/>
      <w:r w:rsidRPr="00F56FCA">
        <w:rPr>
          <w:rFonts w:eastAsia="Arial"/>
          <w:szCs w:val="24"/>
        </w:rPr>
        <w:t>media, and</w:t>
      </w:r>
      <w:proofErr w:type="gramEnd"/>
      <w:r w:rsidRPr="00F56FCA">
        <w:rPr>
          <w:rFonts w:eastAsia="Arial"/>
          <w:szCs w:val="24"/>
        </w:rPr>
        <w:t xml:space="preserve"> is shared below in full. It says that the fire attack in such circumstances will begin with defensive operations, and that interior attack and search/rescue operations is only to be started if there are clearly visible victims who are in imminent danger, or if information is received from the Fire Alarm Office or from persons on scene that there are victims trapped inside the structure. This appears to be in response to Illinois Department of Labor concerns over recent incidents within the department. </w:t>
      </w:r>
      <w:hyperlink r:id="rId530" w:history="1">
        <w:r w:rsidRPr="00F56FCA">
          <w:rPr>
            <w:rStyle w:val="Hyperlink"/>
            <w:rFonts w:eastAsia="Arial"/>
            <w:szCs w:val="24"/>
          </w:rPr>
          <w:t>https://www.fireengineering.com/news/new-order-for-chicago-firefighters-start-in-defensive-mode/?utm_source=fe_daily_newsletter&amp;utm_medium=email&amp;utm_campaign=2025-6-20</w:t>
        </w:r>
      </w:hyperlink>
      <w:r w:rsidRPr="00F56FCA">
        <w:rPr>
          <w:rFonts w:eastAsia="Arial"/>
          <w:szCs w:val="24"/>
        </w:rPr>
        <w:t xml:space="preserve"> </w:t>
      </w:r>
    </w:p>
    <w:p w14:paraId="6EA43EB6" w14:textId="77777777" w:rsidR="00F56FCA" w:rsidRPr="00F56FCA" w:rsidRDefault="00F56FCA" w:rsidP="008B0D6F">
      <w:pPr>
        <w:pStyle w:val="NoSpacing"/>
        <w:ind w:left="10"/>
        <w:rPr>
          <w:rFonts w:eastAsia="Arial"/>
          <w:szCs w:val="24"/>
        </w:rPr>
      </w:pPr>
    </w:p>
    <w:p w14:paraId="2E06C6ED" w14:textId="77777777" w:rsidR="00F56FCA" w:rsidRPr="00F56FCA" w:rsidRDefault="00F56FCA" w:rsidP="008B0D6F">
      <w:pPr>
        <w:pStyle w:val="NoSpacing"/>
        <w:ind w:left="10"/>
        <w:rPr>
          <w:rFonts w:eastAsia="Arial"/>
          <w:szCs w:val="24"/>
        </w:rPr>
      </w:pPr>
      <w:r w:rsidRPr="00F56FCA">
        <w:rPr>
          <w:rFonts w:eastAsia="Arial"/>
          <w:szCs w:val="24"/>
        </w:rPr>
        <w:t xml:space="preserve">See TV VIDEO: ‘Buildings burning down and potential death': New Chicago fireground SOP draws criticism from union, aldermen. </w:t>
      </w:r>
      <w:proofErr w:type="spellStart"/>
      <w:r w:rsidRPr="00F56FCA">
        <w:rPr>
          <w:rFonts w:eastAsia="Arial"/>
          <w:szCs w:val="24"/>
        </w:rPr>
        <w:t>hicago</w:t>
      </w:r>
      <w:proofErr w:type="spellEnd"/>
      <w:r w:rsidRPr="00F56FCA">
        <w:rPr>
          <w:rFonts w:eastAsia="Arial"/>
          <w:szCs w:val="24"/>
        </w:rPr>
        <w:t xml:space="preserve"> firefighters and city leaders are raising alarms over new guidelines requiring four-person engine crews to delay entry unless victims are visibly trapped. </w:t>
      </w:r>
    </w:p>
    <w:p w14:paraId="550A40D9" w14:textId="77777777" w:rsidR="00F56FCA" w:rsidRPr="00F56FCA" w:rsidRDefault="00F56FCA" w:rsidP="008B0D6F">
      <w:pPr>
        <w:pStyle w:val="NoSpacing"/>
        <w:ind w:left="10"/>
        <w:rPr>
          <w:rFonts w:eastAsia="Arial"/>
          <w:szCs w:val="24"/>
        </w:rPr>
      </w:pPr>
    </w:p>
    <w:p w14:paraId="05669B01" w14:textId="77777777" w:rsidR="00F56FCA" w:rsidRPr="00F56FCA" w:rsidRDefault="00F56FCA" w:rsidP="008B0D6F">
      <w:pPr>
        <w:pStyle w:val="NoSpacing"/>
        <w:ind w:left="10"/>
        <w:rPr>
          <w:rFonts w:eastAsia="Arial"/>
          <w:szCs w:val="24"/>
        </w:rPr>
      </w:pPr>
    </w:p>
    <w:p w14:paraId="4C55247E" w14:textId="77777777" w:rsidR="00F56FCA" w:rsidRPr="00F56FCA" w:rsidRDefault="00F56FCA" w:rsidP="008B0D6F">
      <w:pPr>
        <w:pStyle w:val="NoSpacing"/>
        <w:ind w:left="10"/>
        <w:rPr>
          <w:rFonts w:eastAsia="Arial"/>
          <w:szCs w:val="24"/>
        </w:rPr>
      </w:pPr>
    </w:p>
    <w:p w14:paraId="7965D946" w14:textId="77777777" w:rsidR="00F56FCA" w:rsidRPr="00F56FCA" w:rsidRDefault="00F56FCA" w:rsidP="008B0D6F">
      <w:pPr>
        <w:pStyle w:val="NoSpacing"/>
        <w:ind w:left="10"/>
        <w:rPr>
          <w:rFonts w:eastAsia="Arial"/>
          <w:szCs w:val="24"/>
        </w:rPr>
      </w:pPr>
    </w:p>
    <w:p w14:paraId="534D5B06" w14:textId="77777777" w:rsidR="00F56FCA" w:rsidRPr="00F56FCA" w:rsidRDefault="00F56FCA" w:rsidP="008B0D6F">
      <w:pPr>
        <w:pStyle w:val="NoSpacing"/>
        <w:ind w:left="10"/>
        <w:rPr>
          <w:rFonts w:eastAsia="Arial"/>
          <w:szCs w:val="24"/>
        </w:rPr>
      </w:pPr>
      <w:hyperlink r:id="rId531" w:history="1">
        <w:r w:rsidRPr="00F56FCA">
          <w:rPr>
            <w:rStyle w:val="Hyperlink"/>
            <w:rFonts w:eastAsia="Arial"/>
            <w:szCs w:val="24"/>
          </w:rPr>
          <w:t>https://www.firerescue1.com/risk-management/buildings-burning-down-and-potential-death-new-chicago-fireground-sop-draws-criticism-from-union-aldermen?utm_source=delivra&amp;utm_medium=email&amp;utm_campaign=FR1-Daily-6-24-25&amp;utm_id=9115941&amp;dlv-emuid=fed355b8-46a2-4fa4-b55c-4d602dde33c4&amp;dlv-mlid=9115941</w:t>
        </w:r>
      </w:hyperlink>
      <w:r w:rsidRPr="00F56FCA">
        <w:rPr>
          <w:rFonts w:eastAsia="Arial"/>
          <w:szCs w:val="24"/>
        </w:rPr>
        <w:t xml:space="preserve"> </w:t>
      </w:r>
    </w:p>
    <w:p w14:paraId="59A9D41D" w14:textId="77777777" w:rsidR="00F56FCA" w:rsidRPr="00F56FCA" w:rsidRDefault="00F56FCA" w:rsidP="008B0D6F">
      <w:pPr>
        <w:pStyle w:val="NoSpacing"/>
        <w:ind w:left="10"/>
        <w:rPr>
          <w:rFonts w:eastAsia="Arial"/>
          <w:szCs w:val="24"/>
        </w:rPr>
      </w:pPr>
    </w:p>
    <w:p w14:paraId="633B3BB1" w14:textId="77777777" w:rsidR="00F56FCA" w:rsidRPr="00F56FCA" w:rsidRDefault="00F56FCA" w:rsidP="008B0D6F">
      <w:pPr>
        <w:pStyle w:val="NoSpacing"/>
        <w:ind w:left="10"/>
        <w:rPr>
          <w:rFonts w:eastAsia="Arial"/>
          <w:szCs w:val="24"/>
        </w:rPr>
      </w:pPr>
    </w:p>
    <w:p w14:paraId="726DE95D" w14:textId="77777777" w:rsidR="00F56FCA" w:rsidRPr="00F56FCA" w:rsidRDefault="00F56FCA" w:rsidP="008B0D6F">
      <w:pPr>
        <w:pStyle w:val="NoSpacing"/>
        <w:ind w:left="10"/>
        <w:rPr>
          <w:rFonts w:eastAsia="Arial"/>
          <w:szCs w:val="24"/>
        </w:rPr>
      </w:pPr>
    </w:p>
    <w:p w14:paraId="7D9E7C7C" w14:textId="77777777" w:rsidR="00F56FCA" w:rsidRPr="00F56FCA" w:rsidRDefault="00F56FCA" w:rsidP="008B0D6F">
      <w:pPr>
        <w:pStyle w:val="NoSpacing"/>
        <w:ind w:left="10"/>
        <w:rPr>
          <w:rFonts w:eastAsia="Arial"/>
          <w:szCs w:val="24"/>
        </w:rPr>
      </w:pPr>
      <w:r w:rsidRPr="00F56FCA">
        <w:rPr>
          <w:rFonts w:eastAsia="Arial"/>
          <w:szCs w:val="24"/>
        </w:rPr>
        <w:t xml:space="preserve">May 28, 2025: PA – Pa. FD Responds </w:t>
      </w:r>
      <w:proofErr w:type="gramStart"/>
      <w:r w:rsidRPr="00F56FCA">
        <w:rPr>
          <w:rFonts w:eastAsia="Arial"/>
          <w:szCs w:val="24"/>
        </w:rPr>
        <w:t>To</w:t>
      </w:r>
      <w:proofErr w:type="gramEnd"/>
      <w:r w:rsidRPr="00F56FCA">
        <w:rPr>
          <w:rFonts w:eastAsia="Arial"/>
          <w:szCs w:val="24"/>
        </w:rPr>
        <w:t xml:space="preserve"> Public Criticism </w:t>
      </w:r>
      <w:proofErr w:type="gramStart"/>
      <w:r w:rsidRPr="00F56FCA">
        <w:rPr>
          <w:rFonts w:eastAsia="Arial"/>
          <w:szCs w:val="24"/>
        </w:rPr>
        <w:t>For</w:t>
      </w:r>
      <w:proofErr w:type="gramEnd"/>
      <w:r w:rsidRPr="00F56FCA">
        <w:rPr>
          <w:rFonts w:eastAsia="Arial"/>
          <w:szCs w:val="24"/>
        </w:rPr>
        <w:t xml:space="preserve"> Not Responding </w:t>
      </w:r>
      <w:proofErr w:type="gramStart"/>
      <w:r w:rsidRPr="00F56FCA">
        <w:rPr>
          <w:rFonts w:eastAsia="Arial"/>
          <w:szCs w:val="24"/>
        </w:rPr>
        <w:t>To</w:t>
      </w:r>
      <w:proofErr w:type="gramEnd"/>
      <w:r w:rsidRPr="00F56FCA">
        <w:rPr>
          <w:rFonts w:eastAsia="Arial"/>
          <w:szCs w:val="24"/>
        </w:rPr>
        <w:t xml:space="preserve"> House Fire. [TV VIDEO.] Citing a no-bid response protocol, Springdale firefighters say they were following rules when they didn’t respond, despite being just minutes away.  SPRINGDALE, Pa. — The Springdale Volunteer Fire Department is responding to criticism and answering questions about why its firefighters did not respond to a Memorial Day fire despite being one of the closest fire departments. On May 26, a house fire on Melzina Street prompted a response from 50 firefighters across seven different departments. One person was injured in the fire and hospitalized. Fire department officials explained to </w:t>
      </w:r>
      <w:hyperlink r:id="rId532" w:tgtFrame="_blank" w:history="1">
        <w:r w:rsidRPr="00F56FCA">
          <w:rPr>
            <w:rStyle w:val="Hyperlink"/>
            <w:rFonts w:eastAsia="Arial"/>
            <w:szCs w:val="24"/>
          </w:rPr>
          <w:t>WTAE</w:t>
        </w:r>
      </w:hyperlink>
      <w:r w:rsidRPr="00F56FCA">
        <w:rPr>
          <w:rFonts w:eastAsia="Arial"/>
          <w:szCs w:val="24"/>
        </w:rPr>
        <w:t> and on </w:t>
      </w:r>
      <w:hyperlink r:id="rId533" w:tgtFrame="_blank" w:history="1">
        <w:r w:rsidRPr="00F56FCA">
          <w:rPr>
            <w:rStyle w:val="Hyperlink"/>
            <w:rFonts w:eastAsia="Arial"/>
            <w:szCs w:val="24"/>
          </w:rPr>
          <w:t>social media</w:t>
        </w:r>
      </w:hyperlink>
      <w:r w:rsidRPr="00F56FCA">
        <w:rPr>
          <w:rFonts w:eastAsia="Arial"/>
          <w:szCs w:val="24"/>
        </w:rPr>
        <w:t xml:space="preserve"> why they didn’t respond to the fire, addressing growing concerns from the community. They cited a new response protocol as the reason for their absence. *** An Allegheny County spokesperson said that the Springdale Volunteer Fire Department was only listed on the run card for a second alarm, and the fire never escalated beyond a first alarm. </w:t>
      </w:r>
      <w:hyperlink r:id="rId534" w:history="1">
        <w:r w:rsidRPr="00F56FCA">
          <w:rPr>
            <w:rStyle w:val="Hyperlink"/>
            <w:rFonts w:eastAsia="Arial"/>
            <w:szCs w:val="24"/>
          </w:rPr>
          <w:t>https://www.firerescue1.com/911-and-dispatch/pa-fd-responds-to-public-criticism-for-not-responding-to-house-fire?utm_source=delivra&amp;utm_medium=email&amp;utm_campaign=FR1-Daily-5-28-25&amp;utm_id=8984337&amp;dlv-emuid=fed355b8-46a2-4fa4-b55c-4d602dde33c4&amp;dlv-mlid=8984337</w:t>
        </w:r>
      </w:hyperlink>
      <w:r w:rsidRPr="00F56FCA">
        <w:rPr>
          <w:rFonts w:eastAsia="Arial"/>
          <w:szCs w:val="24"/>
        </w:rPr>
        <w:t xml:space="preserve"> </w:t>
      </w:r>
    </w:p>
    <w:p w14:paraId="441A89DF" w14:textId="77777777" w:rsidR="00F56FCA" w:rsidRPr="00F56FCA" w:rsidRDefault="00F56FCA" w:rsidP="008B0D6F">
      <w:pPr>
        <w:pStyle w:val="NoSpacing"/>
        <w:ind w:left="10"/>
        <w:rPr>
          <w:rFonts w:eastAsia="Arial"/>
          <w:szCs w:val="24"/>
        </w:rPr>
      </w:pPr>
    </w:p>
    <w:p w14:paraId="49280E59" w14:textId="77777777" w:rsidR="00F56FCA" w:rsidRPr="00F56FCA" w:rsidRDefault="00F56FCA" w:rsidP="008B0D6F">
      <w:pPr>
        <w:pStyle w:val="NoSpacing"/>
        <w:ind w:left="10"/>
        <w:rPr>
          <w:rFonts w:eastAsia="Arial"/>
          <w:szCs w:val="24"/>
        </w:rPr>
      </w:pPr>
    </w:p>
    <w:p w14:paraId="20BB3A1C" w14:textId="77777777" w:rsidR="00F56FCA" w:rsidRPr="00F56FCA" w:rsidRDefault="00F56FCA" w:rsidP="008B0D6F">
      <w:pPr>
        <w:pStyle w:val="NoSpacing"/>
        <w:ind w:left="10"/>
        <w:rPr>
          <w:rFonts w:eastAsia="Arial"/>
          <w:szCs w:val="24"/>
        </w:rPr>
      </w:pPr>
      <w:r w:rsidRPr="00F56FCA">
        <w:rPr>
          <w:rFonts w:eastAsia="Arial"/>
          <w:szCs w:val="24"/>
        </w:rPr>
        <w:t xml:space="preserve">May 25, 2025: AZ – Tucson Fire Department – VIDEO of backdraft smoke explosion: </w:t>
      </w:r>
      <w:hyperlink r:id="rId535" w:history="1">
        <w:r w:rsidRPr="00F56FCA">
          <w:rPr>
            <w:rStyle w:val="Hyperlink"/>
            <w:rFonts w:eastAsia="Arial"/>
            <w:szCs w:val="24"/>
          </w:rPr>
          <w:t>https://www.youtube.com/watch?v=_wg9oNLLpwM</w:t>
        </w:r>
      </w:hyperlink>
      <w:r w:rsidRPr="00F56FCA">
        <w:rPr>
          <w:rFonts w:eastAsia="Arial"/>
          <w:szCs w:val="24"/>
        </w:rPr>
        <w:t xml:space="preserve"> </w:t>
      </w:r>
    </w:p>
    <w:p w14:paraId="49B10C7A" w14:textId="77777777" w:rsidR="00F56FCA" w:rsidRPr="00F56FCA" w:rsidRDefault="00F56FCA" w:rsidP="008B0D6F">
      <w:pPr>
        <w:pStyle w:val="NoSpacing"/>
        <w:ind w:left="10"/>
        <w:rPr>
          <w:rFonts w:eastAsia="Arial"/>
          <w:szCs w:val="24"/>
        </w:rPr>
      </w:pPr>
    </w:p>
    <w:p w14:paraId="28388907" w14:textId="77777777" w:rsidR="00F56FCA" w:rsidRPr="00F56FCA" w:rsidRDefault="00F56FCA" w:rsidP="008B0D6F">
      <w:pPr>
        <w:pStyle w:val="NoSpacing"/>
        <w:ind w:left="10"/>
        <w:rPr>
          <w:rFonts w:eastAsia="Arial"/>
          <w:szCs w:val="24"/>
        </w:rPr>
      </w:pPr>
    </w:p>
    <w:p w14:paraId="1BED89D1" w14:textId="77777777" w:rsidR="00F56FCA" w:rsidRPr="00F56FCA" w:rsidRDefault="00F56FCA" w:rsidP="008B0D6F">
      <w:pPr>
        <w:pStyle w:val="NoSpacing"/>
        <w:ind w:left="10"/>
        <w:rPr>
          <w:rFonts w:eastAsia="Arial"/>
          <w:szCs w:val="24"/>
        </w:rPr>
      </w:pPr>
      <w:r w:rsidRPr="00F56FCA">
        <w:rPr>
          <w:rFonts w:eastAsia="Arial"/>
          <w:szCs w:val="24"/>
        </w:rPr>
        <w:t xml:space="preserve">May 23, 2025: MI - Mich. FD Uses Facebook </w:t>
      </w:r>
      <w:proofErr w:type="gramStart"/>
      <w:r w:rsidRPr="00F56FCA">
        <w:rPr>
          <w:rFonts w:eastAsia="Arial"/>
          <w:szCs w:val="24"/>
        </w:rPr>
        <w:t>To</w:t>
      </w:r>
      <w:proofErr w:type="gramEnd"/>
      <w:r w:rsidRPr="00F56FCA">
        <w:rPr>
          <w:rFonts w:eastAsia="Arial"/>
          <w:szCs w:val="24"/>
        </w:rPr>
        <w:t xml:space="preserve"> Be Lifeline </w:t>
      </w:r>
      <w:proofErr w:type="gramStart"/>
      <w:r w:rsidRPr="00F56FCA">
        <w:rPr>
          <w:rFonts w:eastAsia="Arial"/>
          <w:szCs w:val="24"/>
        </w:rPr>
        <w:t>For</w:t>
      </w:r>
      <w:proofErr w:type="gramEnd"/>
      <w:r w:rsidRPr="00F56FCA">
        <w:rPr>
          <w:rFonts w:eastAsia="Arial"/>
          <w:szCs w:val="24"/>
        </w:rPr>
        <w:t xml:space="preserve"> Community During Tornado. Amid storm damage and power outages, Tri-Township firefighters used Facebook to keep residents informed, coordinate wellness checks and manage emergency calls. ST. CHARLES, Mic. — In the early hours of what should have been a festive Beautification Day in St. Charles, an </w:t>
      </w:r>
      <w:hyperlink r:id="rId536" w:tgtFrame="_blank" w:history="1">
        <w:r w:rsidRPr="00F56FCA">
          <w:rPr>
            <w:rStyle w:val="Hyperlink"/>
            <w:rFonts w:eastAsia="Arial"/>
            <w:szCs w:val="24"/>
          </w:rPr>
          <w:t>EF-0 tornado</w:t>
        </w:r>
      </w:hyperlink>
      <w:r w:rsidRPr="00F56FCA">
        <w:rPr>
          <w:rFonts w:eastAsia="Arial"/>
          <w:szCs w:val="24"/>
        </w:rPr>
        <w:t xml:space="preserve"> suddenly tore through the small village, uprooting trees, damaging homes and leaving roads impassable. The tornado, with a wind speed of 85 mph, touched down at about 12:05 a.m. Friday, May 16, near Dempsey Road and Walnut Street, southwest of the Kimberly Oaks Golf Club, according to the National Weather Service. It was on the ground for 1.6 miles as it continued to track northeast, crossing the Bad River and Coal Miners’ Park and ending in the vicinity of the neighborhood north of the park. But what followed was not just </w:t>
      </w:r>
      <w:proofErr w:type="gramStart"/>
      <w:r w:rsidRPr="00F56FCA">
        <w:rPr>
          <w:rFonts w:eastAsia="Arial"/>
          <w:szCs w:val="24"/>
        </w:rPr>
        <w:t>cleanup—</w:t>
      </w:r>
      <w:proofErr w:type="gramEnd"/>
      <w:r w:rsidRPr="00F56FCA">
        <w:rPr>
          <w:rFonts w:eastAsia="Arial"/>
          <w:szCs w:val="24"/>
        </w:rPr>
        <w:t>it was a great example of leadership and the power of community-driven communication. Amid the ongoing cleanup effort, Village of St. Charles officials shared a message of gratitude on the </w:t>
      </w:r>
      <w:hyperlink r:id="rId537" w:tgtFrame="_blank" w:history="1">
        <w:r w:rsidRPr="00F56FCA">
          <w:rPr>
            <w:rStyle w:val="Hyperlink"/>
            <w:rFonts w:eastAsia="Arial"/>
            <w:szCs w:val="24"/>
          </w:rPr>
          <w:t>village Facebook page</w:t>
        </w:r>
      </w:hyperlink>
      <w:r w:rsidRPr="00F56FCA">
        <w:rPr>
          <w:rFonts w:eastAsia="Arial"/>
          <w:szCs w:val="24"/>
        </w:rPr>
        <w:t xml:space="preserve">: “It takes a Village…. And a township, and a county, and a state.” </w:t>
      </w:r>
      <w:hyperlink r:id="rId538" w:history="1">
        <w:r w:rsidRPr="00F56FCA">
          <w:rPr>
            <w:rStyle w:val="Hyperlink"/>
            <w:rFonts w:eastAsia="Arial"/>
            <w:szCs w:val="24"/>
          </w:rPr>
          <w:t>https://www.firerescue1.com/social-media-for-firefighters/mich-fd-uses-facebook-to-be-lifeline-for-community-during-tornado?utm_source=delivra&amp;utm_medium=email&amp;utm_campaign=FR1-Daily-5-23-25&amp;utm_id=8966091&amp;dlv-emuid=fed355b8-46a2-4fa4-b55c-4d602dde33c4&amp;dlv-mlid=8966091</w:t>
        </w:r>
      </w:hyperlink>
      <w:r w:rsidRPr="00F56FCA">
        <w:rPr>
          <w:rFonts w:eastAsia="Arial"/>
          <w:szCs w:val="24"/>
        </w:rPr>
        <w:t xml:space="preserve"> </w:t>
      </w:r>
    </w:p>
    <w:p w14:paraId="02CCDA37" w14:textId="77777777" w:rsidR="00F56FCA" w:rsidRPr="00F56FCA" w:rsidRDefault="00F56FCA" w:rsidP="008B0D6F">
      <w:pPr>
        <w:pStyle w:val="NoSpacing"/>
        <w:ind w:left="10"/>
        <w:rPr>
          <w:rFonts w:eastAsia="Arial"/>
          <w:szCs w:val="24"/>
        </w:rPr>
      </w:pPr>
    </w:p>
    <w:p w14:paraId="07DC27CE" w14:textId="77777777" w:rsidR="00F56FCA" w:rsidRPr="00F56FCA" w:rsidRDefault="00F56FCA" w:rsidP="008B0D6F">
      <w:pPr>
        <w:pStyle w:val="NoSpacing"/>
        <w:ind w:left="10"/>
        <w:rPr>
          <w:rFonts w:eastAsia="Arial"/>
          <w:szCs w:val="24"/>
        </w:rPr>
      </w:pPr>
      <w:r w:rsidRPr="00F56FCA">
        <w:rPr>
          <w:rFonts w:eastAsia="Arial"/>
          <w:szCs w:val="24"/>
        </w:rPr>
        <w:t xml:space="preserve">May 22, 2025: GA - NIOSH: Ga. Battalion Chief’s Death Highlights Need </w:t>
      </w:r>
      <w:proofErr w:type="gramStart"/>
      <w:r w:rsidRPr="00F56FCA">
        <w:rPr>
          <w:rFonts w:eastAsia="Arial"/>
          <w:szCs w:val="24"/>
        </w:rPr>
        <w:t>To</w:t>
      </w:r>
      <w:proofErr w:type="gramEnd"/>
      <w:r w:rsidRPr="00F56FCA">
        <w:rPr>
          <w:rFonts w:eastAsia="Arial"/>
          <w:szCs w:val="24"/>
        </w:rPr>
        <w:t xml:space="preserve"> Review SOPs, Risk/Benefit </w:t>
      </w:r>
      <w:proofErr w:type="gramStart"/>
      <w:r w:rsidRPr="00F56FCA">
        <w:rPr>
          <w:rFonts w:eastAsia="Arial"/>
          <w:szCs w:val="24"/>
        </w:rPr>
        <w:t>And</w:t>
      </w:r>
      <w:proofErr w:type="gramEnd"/>
      <w:r w:rsidRPr="00F56FCA">
        <w:rPr>
          <w:rFonts w:eastAsia="Arial"/>
          <w:szCs w:val="24"/>
        </w:rPr>
        <w:t xml:space="preserve"> Hazard Recognition. In September 2024, a Greene County Fire Rescue battalion chief was killed in an explosion while investigating cargo during a tractor-trailer fire. On Sept. 4, 2024, a </w:t>
      </w:r>
      <w:hyperlink r:id="rId539" w:history="1">
        <w:r w:rsidRPr="00F56FCA">
          <w:rPr>
            <w:rStyle w:val="Hyperlink"/>
            <w:rFonts w:eastAsia="Arial"/>
            <w:szCs w:val="24"/>
          </w:rPr>
          <w:t>Greene County Fire Rescue battalion chief </w:t>
        </w:r>
      </w:hyperlink>
      <w:r w:rsidRPr="00F56FCA">
        <w:rPr>
          <w:rFonts w:eastAsia="Arial"/>
          <w:szCs w:val="24"/>
        </w:rPr>
        <w:t xml:space="preserve">(Battalion 1) died while commanding a tractor-trailer fire response. While investigating the cargo in a burning refrigerated trailer, an explosion occurred, fatally injuring him. *** While investigating the rear of the trailer around 0933 hours, Battalion 1 attempted to open the doors when the trailer exploded.  *** ICs should establish an IMS on all incidents. At times, conditions may require the first arriving officer to engage in operations rather than assume a command role — such as during low staffing, imminent rescues or the need to investigate scene conditions. While investigation may be necessary, department policies should prioritize ICs performing command functions. If an IC takes on an investigative role, command should be transferred to the next qualified officer as soon as possible. </w:t>
      </w:r>
      <w:hyperlink r:id="rId540" w:history="1">
        <w:r w:rsidRPr="00F56FCA">
          <w:rPr>
            <w:rStyle w:val="Hyperlink"/>
            <w:rFonts w:eastAsia="Arial"/>
            <w:szCs w:val="24"/>
          </w:rPr>
          <w:t>https://www.firerescue1.com/niosh/niosh-ga-battalion-chiefs-death-highlights-need-to-review-sops-risk-benefit-and-hazard-recognition?utm_source=delivra&amp;utm_medium=email&amp;utm_campaign=FR1-Daily-5-2-25&amp;utm_id=8864792&amp;dlv-emuid=fed355b8-46a2-4fa4-b55c-4d602dde33c4&amp;dlv-mlid=8864792</w:t>
        </w:r>
      </w:hyperlink>
      <w:r w:rsidRPr="00F56FCA">
        <w:rPr>
          <w:rFonts w:eastAsia="Arial"/>
          <w:szCs w:val="24"/>
        </w:rPr>
        <w:t xml:space="preserve"> </w:t>
      </w:r>
    </w:p>
    <w:p w14:paraId="23EFC9AE" w14:textId="77777777" w:rsidR="00F56FCA" w:rsidRPr="00F56FCA" w:rsidRDefault="00F56FCA" w:rsidP="008B0D6F">
      <w:pPr>
        <w:pStyle w:val="NoSpacing"/>
        <w:ind w:left="10"/>
        <w:rPr>
          <w:rFonts w:eastAsia="Arial"/>
          <w:szCs w:val="24"/>
        </w:rPr>
      </w:pPr>
      <w:r w:rsidRPr="00F56FCA">
        <w:rPr>
          <w:rFonts w:eastAsia="Arial"/>
          <w:szCs w:val="24"/>
        </w:rPr>
        <w:t xml:space="preserve">NIOSH Line </w:t>
      </w:r>
      <w:proofErr w:type="gramStart"/>
      <w:r w:rsidRPr="00F56FCA">
        <w:rPr>
          <w:rFonts w:eastAsia="Arial"/>
          <w:szCs w:val="24"/>
        </w:rPr>
        <w:t>Of</w:t>
      </w:r>
      <w:proofErr w:type="gramEnd"/>
      <w:r w:rsidRPr="00F56FCA">
        <w:rPr>
          <w:rFonts w:eastAsia="Arial"/>
          <w:szCs w:val="24"/>
        </w:rPr>
        <w:t xml:space="preserve"> Duty Death Report: </w:t>
      </w:r>
      <w:hyperlink r:id="rId541" w:history="1">
        <w:r w:rsidRPr="00F56FCA">
          <w:rPr>
            <w:rStyle w:val="Hyperlink"/>
            <w:rFonts w:eastAsia="Arial"/>
            <w:szCs w:val="24"/>
          </w:rPr>
          <w:t>https://www.cdc.gov/niosh/firefighters/programs/pdfs/face202405.pdf</w:t>
        </w:r>
      </w:hyperlink>
      <w:r w:rsidRPr="00F56FCA">
        <w:rPr>
          <w:rFonts w:eastAsia="Arial"/>
          <w:szCs w:val="24"/>
        </w:rPr>
        <w:t xml:space="preserve"> </w:t>
      </w:r>
    </w:p>
    <w:p w14:paraId="4118D964" w14:textId="77777777" w:rsidR="00F56FCA" w:rsidRPr="00F56FCA" w:rsidRDefault="00F56FCA" w:rsidP="008B0D6F">
      <w:pPr>
        <w:pStyle w:val="NoSpacing"/>
        <w:ind w:left="10"/>
        <w:rPr>
          <w:rFonts w:eastAsia="Arial"/>
          <w:szCs w:val="24"/>
        </w:rPr>
      </w:pPr>
    </w:p>
    <w:p w14:paraId="71589CF7" w14:textId="77777777" w:rsidR="00F56FCA" w:rsidRPr="00F56FCA" w:rsidRDefault="00F56FCA" w:rsidP="008B0D6F">
      <w:pPr>
        <w:pStyle w:val="NoSpacing"/>
        <w:ind w:left="10"/>
        <w:rPr>
          <w:rFonts w:eastAsia="Arial"/>
          <w:szCs w:val="24"/>
        </w:rPr>
      </w:pPr>
      <w:r w:rsidRPr="00F56FCA">
        <w:rPr>
          <w:rFonts w:eastAsia="Arial"/>
          <w:szCs w:val="24"/>
        </w:rPr>
        <w:t xml:space="preserve">May 21, 2024: CO – How </w:t>
      </w:r>
      <w:proofErr w:type="gramStart"/>
      <w:r w:rsidRPr="00F56FCA">
        <w:rPr>
          <w:rFonts w:eastAsia="Arial"/>
          <w:szCs w:val="24"/>
        </w:rPr>
        <w:t>The</w:t>
      </w:r>
      <w:proofErr w:type="gramEnd"/>
      <w:r w:rsidRPr="00F56FCA">
        <w:rPr>
          <w:rFonts w:eastAsia="Arial"/>
          <w:szCs w:val="24"/>
        </w:rPr>
        <w:t xml:space="preserve"> Proposed Federal Wildland Fire Service Could Change </w:t>
      </w:r>
      <w:proofErr w:type="gramStart"/>
      <w:r w:rsidRPr="00F56FCA">
        <w:rPr>
          <w:rFonts w:eastAsia="Arial"/>
          <w:szCs w:val="24"/>
        </w:rPr>
        <w:t>The</w:t>
      </w:r>
      <w:proofErr w:type="gramEnd"/>
      <w:r w:rsidRPr="00F56FCA">
        <w:rPr>
          <w:rFonts w:eastAsia="Arial"/>
          <w:szCs w:val="24"/>
        </w:rPr>
        <w:t xml:space="preserve"> Wildfire Game. The President’s Budget proposal takes a new, but not unexpected, approach to consolidating several wildland firefighting systems. *** Specifically, the </w:t>
      </w:r>
      <w:hyperlink r:id="rId542" w:tgtFrame="_blank" w:history="1">
        <w:r w:rsidRPr="00F56FCA">
          <w:rPr>
            <w:rStyle w:val="Hyperlink"/>
            <w:rFonts w:eastAsia="Arial"/>
            <w:szCs w:val="24"/>
          </w:rPr>
          <w:t>President’s Budget proposes a new Federal Wildland Fire Service</w:t>
        </w:r>
      </w:hyperlink>
      <w:r w:rsidRPr="00F56FCA">
        <w:rPr>
          <w:rFonts w:eastAsia="Arial"/>
          <w:szCs w:val="24"/>
        </w:rPr>
        <w:t xml:space="preserve"> (FWFS) that would be “distinct in command and appropriation from existing wildland firefighting agencies and would streamline Federal wildfire suppression response, risk mitigation efforts, and coordination with non-Federal partners to combat the wildfire crisis.” *** National mutual-aid system. While the FWFS will be an important component of the wildland firefighting system, it is worth noting that federal wildland firefighters represent just a fraction of the current wildland firefighting resources. To truly build the nation’s wildland firefighting capability, there is an urgent need to tap into the underutilized resource that our Nation’s 1.1 million local government firefighters represent. The current mobilization systems are effective at mobilizing federal resources but fail at rapidly mobilizing local government firefighters. As such, the creation of the FWFS should be accompanied by a national mutual-aid system that can rapidly deploy firefighters across the nation, regardless of the land ownership of the fire. </w:t>
      </w:r>
      <w:hyperlink r:id="rId543" w:history="1">
        <w:r w:rsidRPr="00F56FCA">
          <w:rPr>
            <w:rStyle w:val="Hyperlink"/>
            <w:rFonts w:eastAsia="Arial"/>
            <w:szCs w:val="24"/>
          </w:rPr>
          <w:t>https://www.firerescue1.com/wildfire-and-wildland-urban-interface/how-the-proposed-federal-wildland-fire-service-could-change-the-wildfire-game?utm_source=delivra&amp;utm_medium=email&amp;utm_campaign=FR1-Rewind-5-25-25&amp;utm_id=8969933&amp;dlv-emuid=fed355b8-46a2-4fa4-b55c-4d602dde33c4&amp;dlv-mlid=8969933</w:t>
        </w:r>
      </w:hyperlink>
      <w:r w:rsidRPr="00F56FCA">
        <w:rPr>
          <w:rFonts w:eastAsia="Arial"/>
          <w:szCs w:val="24"/>
        </w:rPr>
        <w:t xml:space="preserve"> </w:t>
      </w:r>
    </w:p>
    <w:p w14:paraId="6F8AAAC3" w14:textId="77777777" w:rsidR="00F56FCA" w:rsidRPr="00F56FCA" w:rsidRDefault="00F56FCA" w:rsidP="008B0D6F">
      <w:pPr>
        <w:pStyle w:val="NoSpacing"/>
        <w:ind w:left="10"/>
        <w:rPr>
          <w:rFonts w:eastAsia="Arial"/>
          <w:szCs w:val="24"/>
        </w:rPr>
      </w:pPr>
    </w:p>
    <w:p w14:paraId="35C5DE92" w14:textId="77777777" w:rsidR="00F56FCA" w:rsidRPr="00F56FCA" w:rsidRDefault="00F56FCA" w:rsidP="008B0D6F">
      <w:pPr>
        <w:pStyle w:val="NoSpacing"/>
        <w:ind w:left="10"/>
        <w:rPr>
          <w:rFonts w:eastAsia="Arial"/>
          <w:szCs w:val="24"/>
        </w:rPr>
      </w:pPr>
    </w:p>
    <w:p w14:paraId="02F857E4" w14:textId="77777777" w:rsidR="00F56FCA" w:rsidRPr="00F56FCA" w:rsidRDefault="00F56FCA" w:rsidP="008B0D6F">
      <w:pPr>
        <w:pStyle w:val="NoSpacing"/>
        <w:ind w:left="10"/>
        <w:rPr>
          <w:rFonts w:eastAsia="Arial"/>
          <w:szCs w:val="24"/>
        </w:rPr>
      </w:pPr>
    </w:p>
    <w:p w14:paraId="0C5078EF" w14:textId="77777777" w:rsidR="00F56FCA" w:rsidRPr="00F56FCA" w:rsidRDefault="00F56FCA" w:rsidP="008B0D6F">
      <w:pPr>
        <w:pStyle w:val="NoSpacing"/>
        <w:ind w:left="10"/>
        <w:rPr>
          <w:rFonts w:eastAsia="Arial"/>
          <w:szCs w:val="24"/>
        </w:rPr>
      </w:pPr>
    </w:p>
    <w:p w14:paraId="063C17A9" w14:textId="77777777" w:rsidR="00F56FCA" w:rsidRPr="00F56FCA" w:rsidRDefault="00F56FCA" w:rsidP="008B0D6F">
      <w:pPr>
        <w:pStyle w:val="NoSpacing"/>
        <w:ind w:left="10"/>
        <w:rPr>
          <w:rFonts w:eastAsia="Arial"/>
          <w:szCs w:val="24"/>
        </w:rPr>
      </w:pPr>
    </w:p>
    <w:p w14:paraId="4A6466A8" w14:textId="77777777" w:rsidR="00F56FCA" w:rsidRPr="00F56FCA" w:rsidRDefault="00F56FCA" w:rsidP="008B0D6F">
      <w:pPr>
        <w:pStyle w:val="NoSpacing"/>
        <w:ind w:left="10"/>
        <w:rPr>
          <w:rFonts w:eastAsia="Arial"/>
          <w:szCs w:val="24"/>
        </w:rPr>
      </w:pPr>
      <w:r w:rsidRPr="00F56FCA">
        <w:rPr>
          <w:rFonts w:eastAsia="Arial"/>
          <w:szCs w:val="24"/>
        </w:rPr>
        <w:t xml:space="preserve">May 15, 2025: MI - Lawsuit Against MI Firefighters Who Issued All-Clear </w:t>
      </w:r>
      <w:proofErr w:type="gramStart"/>
      <w:r w:rsidRPr="00F56FCA">
        <w:rPr>
          <w:rFonts w:eastAsia="Arial"/>
          <w:szCs w:val="24"/>
        </w:rPr>
        <w:t>At</w:t>
      </w:r>
      <w:proofErr w:type="gramEnd"/>
      <w:r w:rsidRPr="00F56FCA">
        <w:rPr>
          <w:rFonts w:eastAsia="Arial"/>
          <w:szCs w:val="24"/>
        </w:rPr>
        <w:t xml:space="preserve"> Fatal Fire Can Continue.  FLINT, MI — A </w:t>
      </w:r>
      <w:hyperlink r:id="rId544" w:tgtFrame="_blank" w:history="1">
        <w:r w:rsidRPr="00F56FCA">
          <w:rPr>
            <w:rStyle w:val="Hyperlink"/>
            <w:rFonts w:eastAsia="Arial"/>
            <w:szCs w:val="24"/>
          </w:rPr>
          <w:t>lawsuit </w:t>
        </w:r>
      </w:hyperlink>
      <w:r w:rsidRPr="00F56FCA">
        <w:rPr>
          <w:rFonts w:eastAsia="Arial"/>
          <w:szCs w:val="24"/>
        </w:rPr>
        <w:t xml:space="preserve">filed by the mother and estates of two Flint children against the city, the Flint Fire Department, and two former city firefighters can continue in Genesee Circuit Court, the Michigan Court of Appeals has ruled. In an unpublished decision issued on Wednesday, May 14, a three-judge Appeals Court panel affirmed a Circuit Court ruling that firefighters Daniel Sniegocki and Michael Zlotek are not entitled to have the case against them dismissed. Sniegocki and Zlotek issued an all-clear after responding to a May 28, 2022, fatal house fire on Pulaski Street where Lamar D. and Zyaire Mitchell lived, but never searched a room where the two children were later found, according to an internal investigation by the city. </w:t>
      </w:r>
      <w:hyperlink r:id="rId545" w:history="1">
        <w:r w:rsidRPr="00F56FCA">
          <w:rPr>
            <w:rStyle w:val="Hyperlink"/>
            <w:rFonts w:eastAsia="Arial"/>
            <w:szCs w:val="24"/>
          </w:rPr>
          <w:t>https://www.fireengineering.com/firefighting/lawsuit-against-mi-firefighters-who-issued-all-clear-at-fatal-fire-can-continue/?utm_source=fe_daily_newsletter&amp;utm_medium=email&amp;utm_campaign=2025-5-15&amp;oly_enc_id=0573H1103045H2E</w:t>
        </w:r>
      </w:hyperlink>
      <w:r w:rsidRPr="00F56FCA">
        <w:rPr>
          <w:rFonts w:eastAsia="Arial"/>
          <w:szCs w:val="24"/>
        </w:rPr>
        <w:t xml:space="preserve"> </w:t>
      </w:r>
    </w:p>
    <w:p w14:paraId="08C3156D" w14:textId="77777777" w:rsidR="00F56FCA" w:rsidRPr="00F56FCA" w:rsidRDefault="00F56FCA" w:rsidP="008B0D6F">
      <w:pPr>
        <w:pStyle w:val="NoSpacing"/>
        <w:ind w:left="10"/>
        <w:rPr>
          <w:rFonts w:eastAsia="Arial"/>
          <w:szCs w:val="24"/>
        </w:rPr>
      </w:pPr>
    </w:p>
    <w:p w14:paraId="3F19B3BD" w14:textId="77777777" w:rsidR="00F56FCA" w:rsidRPr="00F56FCA" w:rsidRDefault="00F56FCA" w:rsidP="008B0D6F">
      <w:pPr>
        <w:pStyle w:val="NoSpacing"/>
        <w:ind w:left="10"/>
        <w:rPr>
          <w:rFonts w:eastAsia="Arial"/>
          <w:szCs w:val="24"/>
        </w:rPr>
      </w:pPr>
      <w:r w:rsidRPr="00F56FCA">
        <w:rPr>
          <w:rFonts w:eastAsia="Arial"/>
          <w:szCs w:val="24"/>
        </w:rPr>
        <w:tab/>
        <w:t xml:space="preserve">See Court decision: </w:t>
      </w:r>
    </w:p>
    <w:p w14:paraId="58113BE4" w14:textId="77777777" w:rsidR="00F56FCA" w:rsidRPr="00F56FCA" w:rsidRDefault="00F56FCA" w:rsidP="008B0D6F">
      <w:pPr>
        <w:pStyle w:val="NoSpacing"/>
        <w:ind w:left="10"/>
        <w:rPr>
          <w:rFonts w:eastAsia="Arial"/>
          <w:szCs w:val="24"/>
        </w:rPr>
      </w:pPr>
      <w:r w:rsidRPr="00F56FCA">
        <w:rPr>
          <w:rFonts w:eastAsia="Arial"/>
          <w:szCs w:val="24"/>
        </w:rPr>
        <w:t>UNPUBLISHED</w:t>
      </w:r>
    </w:p>
    <w:p w14:paraId="283378B0" w14:textId="77777777" w:rsidR="00F56FCA" w:rsidRPr="00F56FCA" w:rsidRDefault="00F56FCA" w:rsidP="008B0D6F">
      <w:pPr>
        <w:pStyle w:val="NoSpacing"/>
        <w:ind w:left="10"/>
        <w:rPr>
          <w:rFonts w:eastAsia="Arial"/>
          <w:szCs w:val="24"/>
        </w:rPr>
      </w:pPr>
      <w:r w:rsidRPr="00F56FCA">
        <w:rPr>
          <w:rFonts w:eastAsia="Arial"/>
          <w:szCs w:val="24"/>
        </w:rPr>
        <w:t>May 14, 2025</w:t>
      </w:r>
    </w:p>
    <w:p w14:paraId="59A9D020" w14:textId="77777777" w:rsidR="00F56FCA" w:rsidRPr="00F56FCA" w:rsidRDefault="00F56FCA" w:rsidP="008B0D6F">
      <w:pPr>
        <w:pStyle w:val="NoSpacing"/>
        <w:ind w:left="10"/>
        <w:rPr>
          <w:rFonts w:eastAsia="Arial"/>
          <w:szCs w:val="24"/>
        </w:rPr>
      </w:pPr>
      <w:r w:rsidRPr="00F56FCA">
        <w:rPr>
          <w:rFonts w:eastAsia="Arial"/>
          <w:szCs w:val="24"/>
        </w:rPr>
        <w:t>CITY OF FLINT and FLINT FIRE DEPARTMENT</w:t>
      </w:r>
    </w:p>
    <w:p w14:paraId="62A253CF" w14:textId="77777777" w:rsidR="00F56FCA" w:rsidRPr="00F56FCA" w:rsidRDefault="00F56FCA" w:rsidP="008B0D6F">
      <w:pPr>
        <w:pStyle w:val="NoSpacing"/>
        <w:ind w:left="10"/>
        <w:rPr>
          <w:rFonts w:eastAsia="Arial"/>
          <w:szCs w:val="24"/>
        </w:rPr>
      </w:pPr>
      <w:hyperlink r:id="rId546" w:history="1">
        <w:r w:rsidRPr="00F56FCA">
          <w:rPr>
            <w:rStyle w:val="Hyperlink"/>
            <w:rFonts w:eastAsia="Arial"/>
            <w:szCs w:val="24"/>
          </w:rPr>
          <w:t>https://cases.justia.com/michigan/court-of-appeals-unpublished/2025-368583.pdf?ts=1747314007</w:t>
        </w:r>
      </w:hyperlink>
    </w:p>
    <w:p w14:paraId="08761387" w14:textId="77777777" w:rsidR="00F56FCA" w:rsidRPr="00F56FCA" w:rsidRDefault="00F56FCA" w:rsidP="008B0D6F">
      <w:pPr>
        <w:pStyle w:val="NoSpacing"/>
        <w:ind w:left="10"/>
        <w:rPr>
          <w:rFonts w:eastAsia="Arial"/>
          <w:szCs w:val="24"/>
        </w:rPr>
      </w:pPr>
    </w:p>
    <w:p w14:paraId="34D7E807" w14:textId="77777777" w:rsidR="00F56FCA" w:rsidRPr="00F56FCA" w:rsidRDefault="00F56FCA" w:rsidP="008B0D6F">
      <w:pPr>
        <w:pStyle w:val="NoSpacing"/>
        <w:ind w:left="10"/>
        <w:rPr>
          <w:rFonts w:eastAsia="Arial"/>
          <w:szCs w:val="24"/>
        </w:rPr>
      </w:pPr>
    </w:p>
    <w:p w14:paraId="59ED210B" w14:textId="77777777" w:rsidR="00F56FCA" w:rsidRPr="00F56FCA" w:rsidRDefault="00F56FCA" w:rsidP="008B0D6F">
      <w:pPr>
        <w:pStyle w:val="NoSpacing"/>
        <w:ind w:left="10"/>
        <w:rPr>
          <w:rFonts w:eastAsia="Arial"/>
          <w:szCs w:val="24"/>
        </w:rPr>
      </w:pPr>
    </w:p>
    <w:p w14:paraId="79198E4A" w14:textId="77777777" w:rsidR="00F56FCA" w:rsidRPr="00F56FCA" w:rsidRDefault="00F56FCA" w:rsidP="008B0D6F">
      <w:pPr>
        <w:pStyle w:val="NoSpacing"/>
        <w:ind w:left="10"/>
        <w:rPr>
          <w:rFonts w:eastAsia="Arial"/>
          <w:szCs w:val="24"/>
        </w:rPr>
      </w:pPr>
      <w:r w:rsidRPr="00F56FCA">
        <w:rPr>
          <w:rFonts w:eastAsia="Arial"/>
          <w:szCs w:val="24"/>
        </w:rPr>
        <w:t>April 16, 2025: MD - NTSB Finds ‘Failure’ In Training Before Deadly Newark Cargo Ship Fire.  The Newark fire department’s lack of training and familiarity with marine firefighting during a </w:t>
      </w:r>
      <w:hyperlink r:id="rId547" w:history="1">
        <w:r w:rsidRPr="00F56FCA">
          <w:rPr>
            <w:rStyle w:val="Hyperlink"/>
            <w:rFonts w:eastAsia="Arial"/>
            <w:szCs w:val="24"/>
          </w:rPr>
          <w:t>deadly cargo ship fire at the East Coast’s largest port</w:t>
        </w:r>
      </w:hyperlink>
      <w:r w:rsidRPr="00F56FCA">
        <w:rPr>
          <w:rFonts w:eastAsia="Arial"/>
          <w:szCs w:val="24"/>
        </w:rPr>
        <w:t xml:space="preserve"> in July 2023 amounted to a “failure of leadership,” the head of the National Transportation Safety Board said Tuesday. The board met publicly in Washington to unveil its findings about the inferno inside the Italian-flagged Grande Costa </w:t>
      </w:r>
      <w:proofErr w:type="spellStart"/>
      <w:r w:rsidRPr="00F56FCA">
        <w:rPr>
          <w:rFonts w:eastAsia="Arial"/>
          <w:szCs w:val="24"/>
        </w:rPr>
        <w:t>D’Avorio</w:t>
      </w:r>
      <w:proofErr w:type="spellEnd"/>
      <w:r w:rsidRPr="00F56FCA">
        <w:rPr>
          <w:rFonts w:eastAsia="Arial"/>
          <w:szCs w:val="24"/>
        </w:rPr>
        <w:t xml:space="preserve">, which smoldered for nearly a week and resulted in the deaths of two Newark firefighters. In addition to singling out Newark’s fire department for criticism, the board also found that the fire ignited when cargo loaders used a Jeep that wasn’t designed for such work to push vehicles into position. It </w:t>
      </w:r>
      <w:proofErr w:type="gramStart"/>
      <w:r w:rsidRPr="00F56FCA">
        <w:rPr>
          <w:rFonts w:eastAsia="Arial"/>
          <w:szCs w:val="24"/>
        </w:rPr>
        <w:t>also</w:t>
      </w:r>
      <w:proofErr w:type="gramEnd"/>
      <w:r w:rsidRPr="00F56FCA">
        <w:rPr>
          <w:rFonts w:eastAsia="Arial"/>
          <w:szCs w:val="24"/>
        </w:rPr>
        <w:t xml:space="preserve"> found that a carbon dioxide fire suppression system was ineffective because a large hydraulic door had to be closed for it to operate correctly, and could only be shut from inside, where the fire was raging in cramped conditions, with vehicles parked as narrowly as 4 inches (10 centimeters) apart. *** Newark firefighters Augusto “Augie” </w:t>
      </w:r>
      <w:proofErr w:type="spellStart"/>
      <w:r w:rsidRPr="00F56FCA">
        <w:rPr>
          <w:rFonts w:eastAsia="Arial"/>
          <w:szCs w:val="24"/>
        </w:rPr>
        <w:t>Acabou</w:t>
      </w:r>
      <w:proofErr w:type="spellEnd"/>
      <w:r w:rsidRPr="00F56FCA">
        <w:rPr>
          <w:rFonts w:eastAsia="Arial"/>
          <w:szCs w:val="24"/>
        </w:rPr>
        <w:t xml:space="preserve"> and Wayne “Bear” Brooks Jr. were killed. Firefighting boats ultimately blasted water cannons at the ship for days to extinguish the blaze. Board members noted that relatives of the fallen firefighters were present at the meeting and expressed condolences to them. The Port Authority of New York and New Jersey, which operates Newark’s port, relies on local fire departments to assist with fires since it doesn’t have its own firefighting agency. Authorities earlier declined to answer whether firefighters should have gone into harm’s way to put the blaze out when no lives appeared to be at risk, with the ship’s 28 crew members safe and accounted for. Fritz Frage, who was Newark’s public safety director at the time, said the city and port authority have continuing conversations about training. He didn’t offer specifics. </w:t>
      </w:r>
      <w:hyperlink r:id="rId548" w:history="1">
        <w:r w:rsidRPr="00F56FCA">
          <w:rPr>
            <w:rStyle w:val="Hyperlink"/>
            <w:rFonts w:eastAsia="Arial"/>
            <w:szCs w:val="24"/>
          </w:rPr>
          <w:t>https://www.fireengineering.com/firefighting/ntsb-finds-failure-in-training-before-deadly-newark-cargo-ship-fire/?utm_source=fe_daily_newsletter&amp;utm_medium=email&amp;utm_campaign=2025-4-16&amp;oly_enc_id=0573H1103045H2E</w:t>
        </w:r>
      </w:hyperlink>
      <w:r w:rsidRPr="00F56FCA">
        <w:rPr>
          <w:rFonts w:eastAsia="Arial"/>
          <w:szCs w:val="24"/>
        </w:rPr>
        <w:t xml:space="preserve"> </w:t>
      </w:r>
    </w:p>
    <w:p w14:paraId="6474B147" w14:textId="77777777" w:rsidR="00F56FCA" w:rsidRPr="00F56FCA" w:rsidRDefault="00F56FCA" w:rsidP="008B0D6F">
      <w:pPr>
        <w:pStyle w:val="NoSpacing"/>
        <w:ind w:left="10"/>
        <w:rPr>
          <w:rFonts w:eastAsia="Arial"/>
          <w:szCs w:val="24"/>
        </w:rPr>
      </w:pPr>
      <w:r w:rsidRPr="00F56FCA">
        <w:rPr>
          <w:rFonts w:eastAsia="Arial"/>
          <w:szCs w:val="24"/>
        </w:rPr>
        <w:t xml:space="preserve">See IAFF article - NTSB video: </w:t>
      </w:r>
      <w:hyperlink r:id="rId549" w:history="1">
        <w:r w:rsidRPr="00F56FCA">
          <w:rPr>
            <w:rStyle w:val="Hyperlink"/>
            <w:rFonts w:eastAsia="Arial"/>
            <w:szCs w:val="24"/>
          </w:rPr>
          <w:t>https://www.iaff.org/news/ntsb-report-reveals-deadly-failures-in-newark-ship-fire-tragedy/</w:t>
        </w:r>
      </w:hyperlink>
      <w:r w:rsidRPr="00F56FCA">
        <w:rPr>
          <w:rFonts w:eastAsia="Arial"/>
          <w:szCs w:val="24"/>
        </w:rPr>
        <w:t xml:space="preserve"> </w:t>
      </w:r>
    </w:p>
    <w:p w14:paraId="6BC1EF7F" w14:textId="77777777" w:rsidR="00F56FCA" w:rsidRPr="00F56FCA" w:rsidRDefault="00F56FCA" w:rsidP="008B0D6F">
      <w:pPr>
        <w:pStyle w:val="NoSpacing"/>
        <w:ind w:left="10"/>
        <w:rPr>
          <w:rFonts w:eastAsia="Arial"/>
          <w:szCs w:val="24"/>
        </w:rPr>
      </w:pPr>
    </w:p>
    <w:p w14:paraId="0A0DBAE6" w14:textId="77777777" w:rsidR="00F56FCA" w:rsidRPr="00F56FCA" w:rsidRDefault="00F56FCA" w:rsidP="008B0D6F">
      <w:pPr>
        <w:pStyle w:val="NoSpacing"/>
        <w:ind w:left="10"/>
        <w:rPr>
          <w:rFonts w:eastAsia="Arial"/>
          <w:szCs w:val="24"/>
        </w:rPr>
      </w:pPr>
      <w:r w:rsidRPr="00F56FCA">
        <w:rPr>
          <w:rFonts w:eastAsia="Arial"/>
          <w:szCs w:val="24"/>
        </w:rPr>
        <w:t xml:space="preserve">April 1, 2025: DC Firefighters Used Tech </w:t>
      </w:r>
      <w:proofErr w:type="gramStart"/>
      <w:r w:rsidRPr="00F56FCA">
        <w:rPr>
          <w:rFonts w:eastAsia="Arial"/>
          <w:szCs w:val="24"/>
        </w:rPr>
        <w:t>To</w:t>
      </w:r>
      <w:proofErr w:type="gramEnd"/>
      <w:r w:rsidRPr="00F56FCA">
        <w:rPr>
          <w:rFonts w:eastAsia="Arial"/>
          <w:szCs w:val="24"/>
        </w:rPr>
        <w:t xml:space="preserve"> Find Plane Crash Debris Fast. Its Funding Is Now Under Review.  [TV VIDEO.] Using a sonar mapping tool after the Potomac midair disaster, D.C. Fire and EMS turned what could have been a weekslong operation into just days. </w:t>
      </w:r>
      <w:hyperlink r:id="rId550" w:history="1">
        <w:r w:rsidRPr="00F56FCA">
          <w:rPr>
            <w:rStyle w:val="Hyperlink"/>
            <w:rFonts w:eastAsia="Arial"/>
            <w:szCs w:val="24"/>
          </w:rPr>
          <w:t>https://www.nbcwashington.com/investigations/dc-firefighters-used-tech-to-find-plane-crash-debris-fast-its-funding-is-now-under-review/3881121/</w:t>
        </w:r>
      </w:hyperlink>
      <w:r w:rsidRPr="00F56FCA">
        <w:rPr>
          <w:rFonts w:eastAsia="Arial"/>
          <w:szCs w:val="24"/>
        </w:rPr>
        <w:t xml:space="preserve"> </w:t>
      </w:r>
    </w:p>
    <w:p w14:paraId="4BC7C26D" w14:textId="77777777" w:rsidR="00F56FCA" w:rsidRPr="00F56FCA" w:rsidRDefault="00F56FCA" w:rsidP="008B0D6F">
      <w:pPr>
        <w:pStyle w:val="NoSpacing"/>
        <w:ind w:left="10"/>
        <w:rPr>
          <w:rFonts w:eastAsia="Arial"/>
          <w:szCs w:val="24"/>
        </w:rPr>
      </w:pPr>
    </w:p>
    <w:p w14:paraId="497AA444" w14:textId="77777777" w:rsidR="00F56FCA" w:rsidRPr="00F56FCA" w:rsidRDefault="00F56FCA" w:rsidP="008B0D6F">
      <w:pPr>
        <w:pStyle w:val="NoSpacing"/>
        <w:ind w:left="10"/>
        <w:rPr>
          <w:rFonts w:eastAsia="Arial"/>
          <w:szCs w:val="24"/>
        </w:rPr>
      </w:pPr>
      <w:r w:rsidRPr="00F56FCA">
        <w:rPr>
          <w:rFonts w:eastAsia="Arial"/>
          <w:szCs w:val="24"/>
        </w:rPr>
        <w:t xml:space="preserve">April 3, 2025: CA - The Orange County Fire Authority Chief Traveled </w:t>
      </w:r>
      <w:proofErr w:type="gramStart"/>
      <w:r w:rsidRPr="00F56FCA">
        <w:rPr>
          <w:rFonts w:eastAsia="Arial"/>
          <w:szCs w:val="24"/>
        </w:rPr>
        <w:t>To</w:t>
      </w:r>
      <w:proofErr w:type="gramEnd"/>
      <w:r w:rsidRPr="00F56FCA">
        <w:rPr>
          <w:rFonts w:eastAsia="Arial"/>
          <w:szCs w:val="24"/>
        </w:rPr>
        <w:t xml:space="preserve"> Altadena, Where He Grew Up, As Fires Tore Through </w:t>
      </w:r>
      <w:proofErr w:type="gramStart"/>
      <w:r w:rsidRPr="00F56FCA">
        <w:rPr>
          <w:rFonts w:eastAsia="Arial"/>
          <w:szCs w:val="24"/>
        </w:rPr>
        <w:t>The</w:t>
      </w:r>
      <w:proofErr w:type="gramEnd"/>
      <w:r w:rsidRPr="00F56FCA">
        <w:rPr>
          <w:rFonts w:eastAsia="Arial"/>
          <w:szCs w:val="24"/>
        </w:rPr>
        <w:t xml:space="preserve"> Community </w:t>
      </w:r>
      <w:proofErr w:type="gramStart"/>
      <w:r w:rsidRPr="00F56FCA">
        <w:rPr>
          <w:rFonts w:eastAsia="Arial"/>
          <w:szCs w:val="24"/>
        </w:rPr>
        <w:t>In</w:t>
      </w:r>
      <w:proofErr w:type="gramEnd"/>
      <w:r w:rsidRPr="00F56FCA">
        <w:rPr>
          <w:rFonts w:eastAsia="Arial"/>
          <w:szCs w:val="24"/>
        </w:rPr>
        <w:t xml:space="preserve"> January. [VIDEO.] </w:t>
      </w:r>
      <w:hyperlink r:id="rId551" w:history="1">
        <w:r w:rsidRPr="00F56FCA">
          <w:rPr>
            <w:rStyle w:val="Hyperlink"/>
            <w:rFonts w:eastAsia="Arial"/>
            <w:szCs w:val="24"/>
          </w:rPr>
          <w:t>https://www.firerescue1.com/wildfire-and-wildland-urban-interface/chief-brian-fennessy-talks-mind-blowing-l-a-urban-conflagration?utm_source=ed_note&amp;utm_medium=email&amp;utm_campaign=FR1-Daily-4-4-25&amp;utm_id=8739047&amp;dlv-emuid=fed355b8-46a2-4fa4-b55c-4d602dde33c4&amp;dlv-mlid=8739047</w:t>
        </w:r>
      </w:hyperlink>
      <w:r w:rsidRPr="00F56FCA">
        <w:rPr>
          <w:rFonts w:eastAsia="Arial"/>
          <w:szCs w:val="24"/>
        </w:rPr>
        <w:t xml:space="preserve"> </w:t>
      </w:r>
    </w:p>
    <w:p w14:paraId="00FCA849" w14:textId="77777777" w:rsidR="00F56FCA" w:rsidRPr="00F56FCA" w:rsidRDefault="00F56FCA" w:rsidP="008B0D6F">
      <w:pPr>
        <w:pStyle w:val="NoSpacing"/>
        <w:ind w:left="10"/>
        <w:rPr>
          <w:rFonts w:eastAsia="Arial"/>
          <w:szCs w:val="24"/>
        </w:rPr>
      </w:pPr>
    </w:p>
    <w:p w14:paraId="77D0BB5A" w14:textId="77777777" w:rsidR="00F56FCA" w:rsidRPr="00F56FCA" w:rsidRDefault="00F56FCA" w:rsidP="008B0D6F">
      <w:pPr>
        <w:pStyle w:val="NoSpacing"/>
        <w:ind w:left="10"/>
        <w:rPr>
          <w:rFonts w:eastAsia="Arial"/>
          <w:szCs w:val="24"/>
        </w:rPr>
      </w:pPr>
      <w:r w:rsidRPr="00F56FCA">
        <w:rPr>
          <w:rFonts w:eastAsia="Arial"/>
          <w:szCs w:val="24"/>
        </w:rPr>
        <w:t>March 19, 2025: DC - The U.S. Department of Transportation’s Pipeline and Hazardous Materials Safety Administration (PHMSA) has established a new rule requiring railroads carrying hazardous materials to provide real-time train consist information to 911 centers and emergency responders starting June 24, 2025. </w:t>
      </w:r>
      <w:proofErr w:type="gramStart"/>
      <w:r w:rsidRPr="00F56FCA">
        <w:rPr>
          <w:rFonts w:eastAsia="Arial"/>
          <w:szCs w:val="24"/>
        </w:rPr>
        <w:t>What This</w:t>
      </w:r>
      <w:proofErr w:type="gramEnd"/>
      <w:r w:rsidRPr="00F56FCA">
        <w:rPr>
          <w:rFonts w:eastAsia="Arial"/>
          <w:szCs w:val="24"/>
        </w:rPr>
        <w:t xml:space="preserve"> Means for 911 Centers</w:t>
      </w:r>
    </w:p>
    <w:p w14:paraId="1DB06CCD" w14:textId="77777777" w:rsidR="00F56FCA" w:rsidRPr="00F56FCA" w:rsidRDefault="00F56FCA" w:rsidP="008B0D6F">
      <w:pPr>
        <w:pStyle w:val="NoSpacing"/>
        <w:ind w:left="10"/>
        <w:rPr>
          <w:rFonts w:eastAsia="Arial"/>
          <w:szCs w:val="24"/>
        </w:rPr>
      </w:pPr>
      <w:r w:rsidRPr="00F56FCA">
        <w:rPr>
          <w:rFonts w:eastAsia="Arial"/>
          <w:szCs w:val="24"/>
        </w:rPr>
        <w:t xml:space="preserve">Railroads must send </w:t>
      </w:r>
      <w:proofErr w:type="gramStart"/>
      <w:r w:rsidRPr="00F56FCA">
        <w:rPr>
          <w:rFonts w:eastAsia="Arial"/>
          <w:szCs w:val="24"/>
        </w:rPr>
        <w:t>train consist</w:t>
      </w:r>
      <w:proofErr w:type="gramEnd"/>
      <w:r w:rsidRPr="00F56FCA">
        <w:rPr>
          <w:rFonts w:eastAsia="Arial"/>
          <w:szCs w:val="24"/>
        </w:rPr>
        <w:t xml:space="preserve"> information to a 911 center in a form it is capable of readily accessing. </w:t>
      </w:r>
    </w:p>
    <w:p w14:paraId="144AB24B" w14:textId="77777777" w:rsidR="00F56FCA" w:rsidRPr="00F56FCA" w:rsidRDefault="00F56FCA" w:rsidP="008B0D6F">
      <w:pPr>
        <w:pStyle w:val="NoSpacing"/>
        <w:ind w:left="10"/>
        <w:rPr>
          <w:rFonts w:eastAsia="Arial"/>
          <w:szCs w:val="24"/>
        </w:rPr>
      </w:pPr>
      <w:r w:rsidRPr="00F56FCA">
        <w:rPr>
          <w:rFonts w:eastAsia="Arial"/>
          <w:szCs w:val="24"/>
        </w:rPr>
        <w:t xml:space="preserve">911 centers can instruct railroads to provide the information via their preferred medium, such as email, fax or a software application. </w:t>
      </w:r>
      <w:hyperlink r:id="rId552" w:history="1">
        <w:r w:rsidRPr="00F56FCA">
          <w:rPr>
            <w:rStyle w:val="Hyperlink"/>
            <w:rFonts w:eastAsia="Arial"/>
            <w:szCs w:val="24"/>
          </w:rPr>
          <w:t>https://www.phmsa.dot.gov/standards-rulemaking/hazmat/real-time-train-consist-information?fbclid=IwY2xjawI0FkdleHRuA2FlbQIxMAABHcBdwqCOlxTFSEN1jvcuo99esdlduoYvNf7XgGRP6UIr731aO6epkGFvIA_aem_St32HCi5XZfRc5vk7X8WNg</w:t>
        </w:r>
      </w:hyperlink>
      <w:r w:rsidRPr="00F56FCA">
        <w:rPr>
          <w:rFonts w:eastAsia="Arial"/>
          <w:szCs w:val="24"/>
        </w:rPr>
        <w:t xml:space="preserve"> </w:t>
      </w:r>
    </w:p>
    <w:p w14:paraId="10A6951B" w14:textId="77777777" w:rsidR="00F56FCA" w:rsidRPr="00F56FCA" w:rsidRDefault="00F56FCA" w:rsidP="008B0D6F">
      <w:pPr>
        <w:pStyle w:val="NoSpacing"/>
        <w:ind w:left="10"/>
        <w:rPr>
          <w:rFonts w:eastAsia="Arial"/>
          <w:szCs w:val="24"/>
        </w:rPr>
      </w:pPr>
    </w:p>
    <w:p w14:paraId="61B2E694" w14:textId="77777777" w:rsidR="00F56FCA" w:rsidRPr="00F56FCA" w:rsidRDefault="00F56FCA" w:rsidP="008B0D6F">
      <w:pPr>
        <w:pStyle w:val="NoSpacing"/>
        <w:ind w:left="10"/>
        <w:rPr>
          <w:rFonts w:eastAsia="Arial"/>
          <w:szCs w:val="24"/>
        </w:rPr>
      </w:pPr>
      <w:r w:rsidRPr="00F56FCA">
        <w:rPr>
          <w:rFonts w:eastAsia="Arial"/>
          <w:szCs w:val="24"/>
        </w:rPr>
        <w:t xml:space="preserve">Feb. 24, 2025: FL - Former Miami-Dade (FL) Firefighters Arrested </w:t>
      </w:r>
      <w:proofErr w:type="gramStart"/>
      <w:r w:rsidRPr="00F56FCA">
        <w:rPr>
          <w:rFonts w:eastAsia="Arial"/>
          <w:szCs w:val="24"/>
        </w:rPr>
        <w:t>In</w:t>
      </w:r>
      <w:proofErr w:type="gramEnd"/>
      <w:r w:rsidRPr="00F56FCA">
        <w:rPr>
          <w:rFonts w:eastAsia="Arial"/>
          <w:szCs w:val="24"/>
        </w:rPr>
        <w:t xml:space="preserve"> Deadly Training Exercise.  Two former Miami-Dade County firefighters were arrested Friday in connection with a fatal training exercise that took place last June in Virginia Gardens. Rafael Fernandez, 52, and Francisco Camero, 48, both face charges of manslaughter and culpable negligence following an incident that claimed the life of 28-year-old Fabian Camero, Francisco’s son, during an unauthorized live fire training exercise. According to a 15-page </w:t>
      </w:r>
      <w:proofErr w:type="gramStart"/>
      <w:r w:rsidRPr="00F56FCA">
        <w:rPr>
          <w:rFonts w:eastAsia="Arial"/>
          <w:szCs w:val="24"/>
        </w:rPr>
        <w:t>warrant</w:t>
      </w:r>
      <w:proofErr w:type="gramEnd"/>
      <w:r w:rsidRPr="00F56FCA">
        <w:rPr>
          <w:rFonts w:eastAsia="Arial"/>
          <w:szCs w:val="24"/>
        </w:rPr>
        <w:t xml:space="preserve">, the training exercise was conducted at a three-story building in Virginia Gardens without proper authorization. Fabian, who was not a firefighter, was given inadequate gear, the warrant charges. He died from smoke inhalation after his breathing apparatus failed. Camero was invited to gain experience in firefighting. </w:t>
      </w:r>
      <w:hyperlink r:id="rId553" w:history="1">
        <w:r w:rsidRPr="00F56FCA">
          <w:rPr>
            <w:rStyle w:val="Hyperlink"/>
            <w:rFonts w:eastAsia="Arial"/>
            <w:szCs w:val="24"/>
          </w:rPr>
          <w:t>https://www.fireengineering.com/firefighter-training/former-miami-dade-firefighters-arrested-in-deadly-training-M25&amp;oly_enc_id=0573H1103045H2E</w:t>
        </w:r>
      </w:hyperlink>
      <w:r w:rsidRPr="00F56FCA">
        <w:rPr>
          <w:rFonts w:eastAsia="Arial"/>
          <w:szCs w:val="24"/>
        </w:rPr>
        <w:t xml:space="preserve"> </w:t>
      </w:r>
    </w:p>
    <w:p w14:paraId="27449754" w14:textId="77777777" w:rsidR="00F56FCA" w:rsidRPr="00F56FCA" w:rsidRDefault="00F56FCA" w:rsidP="008B0D6F">
      <w:pPr>
        <w:pStyle w:val="NoSpacing"/>
        <w:ind w:left="10"/>
        <w:rPr>
          <w:rFonts w:eastAsia="Arial"/>
          <w:szCs w:val="24"/>
        </w:rPr>
      </w:pPr>
    </w:p>
    <w:p w14:paraId="0D6E4A02" w14:textId="77777777" w:rsidR="00F56FCA" w:rsidRPr="00F56FCA" w:rsidRDefault="00F56FCA" w:rsidP="008B0D6F">
      <w:pPr>
        <w:pStyle w:val="NoSpacing"/>
        <w:ind w:left="10"/>
        <w:rPr>
          <w:rFonts w:eastAsia="Arial"/>
          <w:szCs w:val="24"/>
        </w:rPr>
      </w:pPr>
    </w:p>
    <w:p w14:paraId="5B19F60F" w14:textId="77777777" w:rsidR="00F56FCA" w:rsidRPr="00F56FCA" w:rsidRDefault="00F56FCA" w:rsidP="008B0D6F">
      <w:pPr>
        <w:pStyle w:val="NoSpacing"/>
        <w:ind w:left="10"/>
        <w:rPr>
          <w:rFonts w:eastAsia="Arial"/>
          <w:szCs w:val="24"/>
        </w:rPr>
      </w:pPr>
      <w:r w:rsidRPr="00F56FCA">
        <w:rPr>
          <w:rFonts w:eastAsia="Arial"/>
          <w:szCs w:val="24"/>
        </w:rPr>
        <w:t xml:space="preserve">Feb. 12, 2025: DC Fire Chief John Donnelly. address on Unified Command at Helicopter / American Airlines crash and Congressional Fire Service Institute annual dinner.  It is an honor for CFSI to host the annual National Fire and Emergency Services Dinner. This year's program featured District of Columbia Fire Chief John Donnelly as our keynote speaker. He delivered a compelling presentation on the recent aviation disaster involving an American Airlines jet and a military helicopter over the Potomac River on January 29th. The theme of his remarks focused on how all disasters require a local response.  </w:t>
      </w:r>
    </w:p>
    <w:p w14:paraId="0E01744B" w14:textId="77777777" w:rsidR="00F56FCA" w:rsidRPr="00F56FCA" w:rsidRDefault="00F56FCA" w:rsidP="008B0D6F">
      <w:pPr>
        <w:pStyle w:val="NoSpacing"/>
        <w:ind w:left="10"/>
        <w:rPr>
          <w:rFonts w:eastAsia="Arial"/>
          <w:szCs w:val="24"/>
        </w:rPr>
      </w:pPr>
      <w:hyperlink r:id="rId554" w:history="1">
        <w:r w:rsidRPr="00F56FCA">
          <w:rPr>
            <w:rStyle w:val="Hyperlink"/>
            <w:rFonts w:eastAsia="Arial"/>
            <w:szCs w:val="24"/>
          </w:rPr>
          <w:t>https://www.youtube.com/watch?v=Ois4XCNOVL8</w:t>
        </w:r>
      </w:hyperlink>
      <w:r w:rsidRPr="00F56FCA">
        <w:rPr>
          <w:rFonts w:eastAsia="Arial"/>
          <w:szCs w:val="24"/>
        </w:rPr>
        <w:t xml:space="preserve"> </w:t>
      </w:r>
    </w:p>
    <w:p w14:paraId="68D728BA" w14:textId="77777777" w:rsidR="00F56FCA" w:rsidRPr="00F56FCA" w:rsidRDefault="00F56FCA" w:rsidP="008B0D6F">
      <w:pPr>
        <w:pStyle w:val="NoSpacing"/>
        <w:ind w:left="10"/>
        <w:rPr>
          <w:rFonts w:eastAsia="Arial"/>
          <w:szCs w:val="24"/>
        </w:rPr>
      </w:pPr>
    </w:p>
    <w:p w14:paraId="21424C5A" w14:textId="77777777" w:rsidR="00F56FCA" w:rsidRPr="00F56FCA" w:rsidRDefault="00F56FCA" w:rsidP="008B0D6F">
      <w:pPr>
        <w:pStyle w:val="NoSpacing"/>
        <w:ind w:left="10"/>
        <w:rPr>
          <w:rFonts w:eastAsia="Arial"/>
          <w:szCs w:val="24"/>
        </w:rPr>
      </w:pPr>
    </w:p>
    <w:p w14:paraId="0777D7F0" w14:textId="77777777" w:rsidR="00F56FCA" w:rsidRPr="00F56FCA" w:rsidRDefault="00F56FCA" w:rsidP="008B0D6F">
      <w:pPr>
        <w:pStyle w:val="NoSpacing"/>
        <w:ind w:left="10"/>
        <w:rPr>
          <w:rFonts w:eastAsia="Arial"/>
          <w:szCs w:val="24"/>
        </w:rPr>
      </w:pPr>
      <w:r w:rsidRPr="00F56FCA">
        <w:rPr>
          <w:rFonts w:eastAsia="Arial"/>
          <w:szCs w:val="24"/>
        </w:rPr>
        <w:t xml:space="preserve">Feb. 21, 2025: CA - Los Angeles Mayor Removes Fire Chief, Blaming Her for Lack of Preparation. Mayor Karen Bass criticized Kristin Crowley for sending firefighters home before a blaze devastated the Pacific Palisades neighborhood. *** Ms. Crowley was the first female chief in the history of the department, and the first openly gay one. But the choice was opposed by many department veterans, who called for a national search and charged that she was insufficiently experienced. Fire chiefs are mayoral appointees in Los Angeles, and can be replaced by new administrations, but Ms. Bass kept Ms. Crowley on when she entered office in 2022. </w:t>
      </w:r>
      <w:hyperlink r:id="rId555" w:history="1">
        <w:r w:rsidRPr="00F56FCA">
          <w:rPr>
            <w:rStyle w:val="Hyperlink"/>
            <w:rFonts w:eastAsia="Arial"/>
            <w:szCs w:val="24"/>
          </w:rPr>
          <w:t>https://www.nytimes.com/2025/02/21/us/los-angeles-fire-chief-removed.html</w:t>
        </w:r>
      </w:hyperlink>
      <w:r w:rsidRPr="00F56FCA">
        <w:rPr>
          <w:rFonts w:eastAsia="Arial"/>
          <w:szCs w:val="24"/>
        </w:rPr>
        <w:t xml:space="preserve"> </w:t>
      </w:r>
    </w:p>
    <w:p w14:paraId="1BA3D15B" w14:textId="77777777" w:rsidR="00F56FCA" w:rsidRPr="00F56FCA" w:rsidRDefault="00F56FCA" w:rsidP="008B0D6F">
      <w:pPr>
        <w:pStyle w:val="NoSpacing"/>
        <w:ind w:left="10"/>
        <w:rPr>
          <w:rFonts w:eastAsia="Arial"/>
          <w:szCs w:val="24"/>
        </w:rPr>
      </w:pPr>
    </w:p>
    <w:p w14:paraId="76A34840" w14:textId="77777777" w:rsidR="00F56FCA" w:rsidRPr="00F56FCA" w:rsidRDefault="00F56FCA" w:rsidP="008B0D6F">
      <w:pPr>
        <w:pStyle w:val="NoSpacing"/>
        <w:ind w:left="10"/>
        <w:rPr>
          <w:rFonts w:eastAsia="Arial"/>
          <w:szCs w:val="24"/>
        </w:rPr>
      </w:pPr>
      <w:r w:rsidRPr="00F56FCA">
        <w:rPr>
          <w:rFonts w:eastAsia="Arial"/>
          <w:szCs w:val="24"/>
        </w:rPr>
        <w:t xml:space="preserve">See also: Jan. 17, 2025: CA –  Los Angeles Fire Chief Faces Calls </w:t>
      </w:r>
      <w:proofErr w:type="gramStart"/>
      <w:r w:rsidRPr="00F56FCA">
        <w:rPr>
          <w:rFonts w:eastAsia="Arial"/>
          <w:szCs w:val="24"/>
        </w:rPr>
        <w:t>For</w:t>
      </w:r>
      <w:proofErr w:type="gramEnd"/>
      <w:r w:rsidRPr="00F56FCA">
        <w:rPr>
          <w:rFonts w:eastAsia="Arial"/>
          <w:szCs w:val="24"/>
        </w:rPr>
        <w:t xml:space="preserve"> Resignation. As a disastrous fire continues to burn on the city’s west side, some are calling Chief Kristin Crowley to account: Why wasn’t the city better prepared? *** At a news conference, she struggled to explain why an outgoing shift of about 1,000 firefighters was not ordered to remain at work last Tuesday as a precaution amid extreme red-flag conditions. “We surged where we could surge,” she said. A Jan. 13 letter signed by unnamed “retired and active L.A.F.D. chief officers” accused her of a host of management failures and called for her to step down. “A large number of chief officers do not believe you are up to the task,” the five-page letter read in part. </w:t>
      </w:r>
      <w:hyperlink r:id="rId556" w:history="1">
        <w:r w:rsidRPr="00F56FCA">
          <w:rPr>
            <w:rStyle w:val="Hyperlink"/>
            <w:rFonts w:eastAsia="Arial"/>
            <w:szCs w:val="24"/>
          </w:rPr>
          <w:t>https://www.nytimes.com/2025/01/17/us/los-angeles-fire-chief-kristin-crowley.html</w:t>
        </w:r>
      </w:hyperlink>
      <w:r w:rsidRPr="00F56FCA">
        <w:rPr>
          <w:rFonts w:eastAsia="Arial"/>
          <w:szCs w:val="24"/>
        </w:rPr>
        <w:t xml:space="preserve"> </w:t>
      </w:r>
    </w:p>
    <w:p w14:paraId="7117C84B" w14:textId="77777777" w:rsidR="00F56FCA" w:rsidRPr="00F56FCA" w:rsidRDefault="00F56FCA" w:rsidP="008B0D6F">
      <w:pPr>
        <w:pStyle w:val="NoSpacing"/>
        <w:ind w:left="10"/>
        <w:rPr>
          <w:rFonts w:eastAsia="Arial"/>
          <w:szCs w:val="24"/>
        </w:rPr>
      </w:pPr>
    </w:p>
    <w:p w14:paraId="386BC7A1" w14:textId="77777777" w:rsidR="00F56FCA" w:rsidRPr="00F56FCA" w:rsidRDefault="00F56FCA" w:rsidP="008B0D6F">
      <w:pPr>
        <w:pStyle w:val="NoSpacing"/>
        <w:ind w:left="10"/>
        <w:rPr>
          <w:rFonts w:eastAsia="Arial"/>
          <w:szCs w:val="24"/>
        </w:rPr>
      </w:pPr>
    </w:p>
    <w:p w14:paraId="19D63200" w14:textId="77777777" w:rsidR="00F56FCA" w:rsidRPr="00F56FCA" w:rsidRDefault="00F56FCA" w:rsidP="008B0D6F">
      <w:pPr>
        <w:pStyle w:val="NoSpacing"/>
        <w:ind w:left="10"/>
        <w:rPr>
          <w:rFonts w:eastAsia="Arial"/>
          <w:szCs w:val="24"/>
        </w:rPr>
      </w:pPr>
    </w:p>
    <w:p w14:paraId="4948DA8E" w14:textId="77777777" w:rsidR="00F56FCA" w:rsidRPr="00F56FCA" w:rsidRDefault="00F56FCA" w:rsidP="008B0D6F">
      <w:pPr>
        <w:pStyle w:val="NoSpacing"/>
        <w:ind w:left="10"/>
        <w:rPr>
          <w:rFonts w:eastAsia="Arial"/>
          <w:szCs w:val="24"/>
        </w:rPr>
      </w:pPr>
      <w:r w:rsidRPr="00F56FCA">
        <w:rPr>
          <w:rFonts w:eastAsia="Arial"/>
          <w:szCs w:val="24"/>
        </w:rPr>
        <w:t xml:space="preserve">Jan. 18, 2025: CA - A Key ‘Weakness’ </w:t>
      </w:r>
      <w:proofErr w:type="gramStart"/>
      <w:r w:rsidRPr="00F56FCA">
        <w:rPr>
          <w:rFonts w:eastAsia="Arial"/>
          <w:szCs w:val="24"/>
        </w:rPr>
        <w:t>In</w:t>
      </w:r>
      <w:proofErr w:type="gramEnd"/>
      <w:r w:rsidRPr="00F56FCA">
        <w:rPr>
          <w:rFonts w:eastAsia="Arial"/>
          <w:szCs w:val="24"/>
        </w:rPr>
        <w:t xml:space="preserve"> L.A.’s Wildfire Strategy Went Unaddressed </w:t>
      </w:r>
      <w:proofErr w:type="gramStart"/>
      <w:r w:rsidRPr="00F56FCA">
        <w:rPr>
          <w:rFonts w:eastAsia="Arial"/>
          <w:szCs w:val="24"/>
        </w:rPr>
        <w:t>For</w:t>
      </w:r>
      <w:proofErr w:type="gramEnd"/>
      <w:r w:rsidRPr="00F56FCA">
        <w:rPr>
          <w:rFonts w:eastAsia="Arial"/>
          <w:szCs w:val="24"/>
        </w:rPr>
        <w:t xml:space="preserve"> Years, Post Probe Shows. In a memo that has not been previously reported, chief told city fire commissioners that L.A. relied almost entirely on overburdened “hand crews” from other jurisdictions to handle its brush fire emergencies. Two years before wildfires </w:t>
      </w:r>
      <w:hyperlink r:id="rId557" w:tgtFrame="_blank" w:history="1">
        <w:r w:rsidRPr="00F56FCA">
          <w:rPr>
            <w:rStyle w:val="Hyperlink"/>
            <w:rFonts w:eastAsia="Arial"/>
            <w:szCs w:val="24"/>
          </w:rPr>
          <w:t>incinerated swaths of Los Angeles</w:t>
        </w:r>
      </w:hyperlink>
      <w:r w:rsidRPr="00F56FCA">
        <w:rPr>
          <w:rFonts w:eastAsia="Arial"/>
          <w:szCs w:val="24"/>
        </w:rPr>
        <w:t>, the city’s Fire Chief Kristin M. Crowley identified “one significant area of weakness” in her department’s ability to contain wildfires. L.A. had no specialized wildland unit to respond to daily brush fires and scrape vegetation, dig ditches and do the other labor to ensure blazes did not spread or rekindle, she wrote on Jan. 5, 2023, asking for $7 million to assemble its own squad. In a </w:t>
      </w:r>
      <w:hyperlink r:id="rId558" w:history="1">
        <w:r w:rsidRPr="00F56FCA">
          <w:rPr>
            <w:rStyle w:val="Hyperlink"/>
            <w:rFonts w:eastAsia="Arial"/>
            <w:szCs w:val="24"/>
          </w:rPr>
          <w:t>memo</w:t>
        </w:r>
      </w:hyperlink>
      <w:r w:rsidRPr="00F56FCA">
        <w:rPr>
          <w:rFonts w:eastAsia="Arial"/>
          <w:szCs w:val="24"/>
        </w:rPr>
        <w:t> that has not been previously reported, she told city fire commissioners that L.A. relied almost entirely on overburdened “hand crews” from other jurisdictions to bring such muscle to its brush fire emergencies. Hand crews, the most elite of which are sometimes called “</w:t>
      </w:r>
      <w:hyperlink r:id="rId559" w:tgtFrame="_blank" w:history="1">
        <w:r w:rsidRPr="00F56FCA">
          <w:rPr>
            <w:rStyle w:val="Hyperlink"/>
            <w:rFonts w:eastAsia="Arial"/>
            <w:szCs w:val="24"/>
          </w:rPr>
          <w:t>hotshots</w:t>
        </w:r>
      </w:hyperlink>
      <w:r w:rsidRPr="00F56FCA">
        <w:rPr>
          <w:rFonts w:eastAsia="Arial"/>
          <w:szCs w:val="24"/>
        </w:rPr>
        <w:t>,” fight wildfires with chain saws, axes and shovels, setting containment lines and then sticking around to meticulously monitor smoldering fires, feeling by hand for heat and digging out live spots to make sure fires don’t relight.</w:t>
      </w:r>
    </w:p>
    <w:p w14:paraId="0AF5480A" w14:textId="77777777" w:rsidR="00F56FCA" w:rsidRPr="00F56FCA" w:rsidRDefault="00F56FCA" w:rsidP="008B0D6F">
      <w:pPr>
        <w:pStyle w:val="NoSpacing"/>
        <w:ind w:left="10"/>
        <w:rPr>
          <w:rFonts w:eastAsia="Arial"/>
          <w:szCs w:val="24"/>
        </w:rPr>
      </w:pPr>
      <w:r w:rsidRPr="00F56FCA">
        <w:rPr>
          <w:rFonts w:eastAsia="Arial"/>
          <w:szCs w:val="24"/>
        </w:rPr>
        <w:t xml:space="preserve">The city staffed its own team — made up of unpaid, mostly teenage volunteers — only on Tuesdays and Thursdays after school. Crowley warned the commission that there would inevitably come a day when L.A. would need the important grunt work of a “hand crew” and one would not be available, which could “mean the difference in containment or out of control spread.” </w:t>
      </w:r>
      <w:hyperlink r:id="rId560" w:history="1">
        <w:r w:rsidRPr="00F56FCA">
          <w:rPr>
            <w:rStyle w:val="Hyperlink"/>
            <w:rFonts w:eastAsia="Arial"/>
            <w:szCs w:val="24"/>
          </w:rPr>
          <w:t>https://www.washingtonpost.com/weather/2025/01/18/2023-memo-la-fire-chief-warned-significant-gap-wildfire-defense/?utm_source=alert&amp;utm_medium=email&amp;utm_campaign=wp_news_alert_revere&amp;location=alert</w:t>
        </w:r>
      </w:hyperlink>
      <w:r w:rsidRPr="00F56FCA">
        <w:rPr>
          <w:rFonts w:eastAsia="Arial"/>
          <w:szCs w:val="24"/>
        </w:rPr>
        <w:t xml:space="preserve"> </w:t>
      </w:r>
    </w:p>
    <w:p w14:paraId="7ED961EC" w14:textId="77777777" w:rsidR="00F56FCA" w:rsidRPr="00F56FCA" w:rsidRDefault="00F56FCA" w:rsidP="008B0D6F">
      <w:pPr>
        <w:pStyle w:val="NoSpacing"/>
        <w:ind w:left="10"/>
        <w:rPr>
          <w:rFonts w:eastAsia="Arial"/>
          <w:szCs w:val="24"/>
        </w:rPr>
      </w:pPr>
    </w:p>
    <w:p w14:paraId="748EA712" w14:textId="77777777" w:rsidR="00F56FCA" w:rsidRPr="00F56FCA" w:rsidRDefault="00F56FCA" w:rsidP="008B0D6F">
      <w:pPr>
        <w:pStyle w:val="NoSpacing"/>
        <w:ind w:left="10"/>
        <w:rPr>
          <w:rFonts w:eastAsia="Arial"/>
          <w:szCs w:val="24"/>
        </w:rPr>
      </w:pPr>
      <w:r w:rsidRPr="00F56FCA">
        <w:rPr>
          <w:rFonts w:eastAsia="Arial"/>
          <w:szCs w:val="24"/>
        </w:rPr>
        <w:t xml:space="preserve">Jan. 5, 2023: LA Fire Chief </w:t>
      </w:r>
      <w:proofErr w:type="spellStart"/>
      <w:r w:rsidRPr="00F56FCA">
        <w:rPr>
          <w:rFonts w:eastAsia="Arial"/>
          <w:szCs w:val="24"/>
        </w:rPr>
        <w:t>KristenM</w:t>
      </w:r>
      <w:proofErr w:type="spellEnd"/>
      <w:r w:rsidRPr="00F56FCA">
        <w:rPr>
          <w:rFonts w:eastAsia="Arial"/>
          <w:szCs w:val="24"/>
        </w:rPr>
        <w:t xml:space="preserve">. Crowley memo – LAFD PAID WILDLAND HANDCREW PROGRAM </w:t>
      </w:r>
      <w:hyperlink r:id="rId561" w:history="1">
        <w:r w:rsidRPr="00F56FCA">
          <w:rPr>
            <w:rStyle w:val="Hyperlink"/>
            <w:rFonts w:eastAsia="Arial"/>
            <w:szCs w:val="24"/>
          </w:rPr>
          <w:t>https://ens.lacity.org/lafd/lafdreportarchv/lafdlafdreport1864168105_01112023.pdf</w:t>
        </w:r>
      </w:hyperlink>
      <w:r w:rsidRPr="00F56FCA">
        <w:rPr>
          <w:rFonts w:eastAsia="Arial"/>
          <w:szCs w:val="24"/>
        </w:rPr>
        <w:t xml:space="preserve"> </w:t>
      </w:r>
    </w:p>
    <w:p w14:paraId="1FAC65FC" w14:textId="77777777" w:rsidR="00F56FCA" w:rsidRPr="00F56FCA" w:rsidRDefault="00F56FCA" w:rsidP="008B0D6F">
      <w:pPr>
        <w:pStyle w:val="NoSpacing"/>
        <w:ind w:left="10"/>
        <w:rPr>
          <w:rFonts w:eastAsia="Arial"/>
          <w:szCs w:val="24"/>
        </w:rPr>
      </w:pPr>
    </w:p>
    <w:p w14:paraId="33D1458C" w14:textId="77777777" w:rsidR="00F56FCA" w:rsidRPr="00F56FCA" w:rsidRDefault="00F56FCA" w:rsidP="008B0D6F">
      <w:pPr>
        <w:pStyle w:val="NoSpacing"/>
        <w:ind w:left="10"/>
        <w:rPr>
          <w:rFonts w:eastAsia="Arial"/>
          <w:szCs w:val="24"/>
        </w:rPr>
      </w:pPr>
    </w:p>
    <w:p w14:paraId="7E65CCE5" w14:textId="77777777" w:rsidR="00F56FCA" w:rsidRPr="00F56FCA" w:rsidRDefault="00F56FCA" w:rsidP="008B0D6F">
      <w:pPr>
        <w:pStyle w:val="NoSpacing"/>
        <w:ind w:left="10"/>
        <w:rPr>
          <w:rFonts w:eastAsia="Arial"/>
          <w:szCs w:val="24"/>
        </w:rPr>
      </w:pPr>
      <w:r w:rsidRPr="00F56FCA">
        <w:rPr>
          <w:rFonts w:eastAsia="Arial"/>
          <w:szCs w:val="24"/>
        </w:rPr>
        <w:t xml:space="preserve">Jan. 12, 2025: NY - Central Square, N.Y. — A Former Central New York Fire Chief Was Arrested This Week </w:t>
      </w:r>
      <w:proofErr w:type="gramStart"/>
      <w:r w:rsidRPr="00F56FCA">
        <w:rPr>
          <w:rFonts w:eastAsia="Arial"/>
          <w:szCs w:val="24"/>
        </w:rPr>
        <w:t>On</w:t>
      </w:r>
      <w:proofErr w:type="gramEnd"/>
      <w:r w:rsidRPr="00F56FCA">
        <w:rPr>
          <w:rFonts w:eastAsia="Arial"/>
          <w:szCs w:val="24"/>
        </w:rPr>
        <w:t xml:space="preserve"> Charges He Forged </w:t>
      </w:r>
      <w:proofErr w:type="gramStart"/>
      <w:r w:rsidRPr="00F56FCA">
        <w:rPr>
          <w:rFonts w:eastAsia="Arial"/>
          <w:szCs w:val="24"/>
        </w:rPr>
        <w:t>An</w:t>
      </w:r>
      <w:proofErr w:type="gramEnd"/>
      <w:r w:rsidRPr="00F56FCA">
        <w:rPr>
          <w:rFonts w:eastAsia="Arial"/>
          <w:szCs w:val="24"/>
        </w:rPr>
        <w:t xml:space="preserve"> FAA License </w:t>
      </w:r>
      <w:proofErr w:type="gramStart"/>
      <w:r w:rsidRPr="00F56FCA">
        <w:rPr>
          <w:rFonts w:eastAsia="Arial"/>
          <w:szCs w:val="24"/>
        </w:rPr>
        <w:t>To</w:t>
      </w:r>
      <w:proofErr w:type="gramEnd"/>
      <w:r w:rsidRPr="00F56FCA">
        <w:rPr>
          <w:rFonts w:eastAsia="Arial"/>
          <w:szCs w:val="24"/>
        </w:rPr>
        <w:t xml:space="preserve"> Operate His Department’s Drone, Troopers Said. Michael J. Leonelli, 46, of Central Square, was arrested Wednesday following a complaint from the </w:t>
      </w:r>
      <w:proofErr w:type="spellStart"/>
      <w:r w:rsidRPr="00F56FCA">
        <w:rPr>
          <w:rFonts w:eastAsia="Arial"/>
          <w:szCs w:val="24"/>
        </w:rPr>
        <w:t>Caughdenoy</w:t>
      </w:r>
      <w:proofErr w:type="spellEnd"/>
      <w:r w:rsidRPr="00F56FCA">
        <w:rPr>
          <w:rFonts w:eastAsia="Arial"/>
          <w:szCs w:val="24"/>
        </w:rPr>
        <w:t xml:space="preserve"> Fire Department this summer, troopers said Friday. While working at the fire department, Leonelli operated the fire department’s drone, troopers said. Leonelli was asked by the department to provide them with his FAA Part 107 UAS Certificate, or drone license, troopers said. Leonelli gave the fire department a forged document that represented himself as having a Part 107 certificate, troopers said. He was charged with second-and-third-degree forgery and criminal possession of a forged Instrument. </w:t>
      </w:r>
      <w:hyperlink r:id="rId562" w:history="1">
        <w:r w:rsidRPr="00F56FCA">
          <w:rPr>
            <w:rStyle w:val="Hyperlink"/>
            <w:rFonts w:eastAsia="Arial"/>
            <w:szCs w:val="24"/>
          </w:rPr>
          <w:t>https://www.firefighternation.com/fire-leadership/former-central-ny-fire-chief-is-charged-with-forging-faa-drone-license/?utm_medium=email&amp;utm_source=fe_daily_newsletter&amp;utm_campaign=2025-1-14&amp;oly_enc_id=0573H1103045H2E</w:t>
        </w:r>
      </w:hyperlink>
      <w:r w:rsidRPr="00F56FCA">
        <w:rPr>
          <w:rFonts w:eastAsia="Arial"/>
          <w:szCs w:val="24"/>
        </w:rPr>
        <w:t xml:space="preserve"> </w:t>
      </w:r>
    </w:p>
    <w:p w14:paraId="22726082" w14:textId="77777777" w:rsidR="00F56FCA" w:rsidRPr="00F56FCA" w:rsidRDefault="00F56FCA" w:rsidP="008B0D6F">
      <w:pPr>
        <w:pStyle w:val="NoSpacing"/>
        <w:ind w:left="10"/>
        <w:rPr>
          <w:rFonts w:eastAsia="Arial"/>
          <w:szCs w:val="24"/>
        </w:rPr>
      </w:pPr>
    </w:p>
    <w:p w14:paraId="18ED23AF" w14:textId="77777777" w:rsidR="00F56FCA" w:rsidRPr="00F56FCA" w:rsidRDefault="00F56FCA" w:rsidP="00F56FCA">
      <w:pPr>
        <w:pStyle w:val="NoSpacing"/>
        <w:jc w:val="center"/>
        <w:rPr>
          <w:rFonts w:eastAsia="Arial"/>
          <w:szCs w:val="24"/>
        </w:rPr>
      </w:pPr>
      <w:r w:rsidRPr="00F56FCA">
        <w:rPr>
          <w:rFonts w:eastAsia="Arial"/>
          <w:szCs w:val="24"/>
        </w:rPr>
        <w:br w:type="page"/>
      </w:r>
    </w:p>
    <w:p w14:paraId="0216B38E" w14:textId="77777777" w:rsidR="00B837C8" w:rsidRDefault="00B837C8" w:rsidP="00F56FCA">
      <w:pPr>
        <w:pStyle w:val="NoSpacing"/>
        <w:jc w:val="center"/>
        <w:rPr>
          <w:rFonts w:ascii="Arial Black" w:eastAsia="Arial" w:hAnsi="Arial Black"/>
          <w:sz w:val="40"/>
          <w:szCs w:val="40"/>
        </w:rPr>
      </w:pPr>
    </w:p>
    <w:p w14:paraId="76076173" w14:textId="515F2BE7" w:rsidR="00381A29" w:rsidRDefault="00381A29">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051FCD97" w14:textId="15E6BBF4"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5 – EMERGENCY VEHICLE OPERATIONS</w:t>
      </w:r>
    </w:p>
    <w:p w14:paraId="301EDDE4" w14:textId="77777777" w:rsidR="00F56FCA" w:rsidRPr="00F56FCA" w:rsidRDefault="00F56FCA" w:rsidP="00F56FCA">
      <w:pPr>
        <w:pStyle w:val="NoSpacing"/>
        <w:jc w:val="center"/>
        <w:rPr>
          <w:rFonts w:eastAsia="Arial"/>
          <w:szCs w:val="24"/>
        </w:rPr>
      </w:pPr>
    </w:p>
    <w:p w14:paraId="65857FFE" w14:textId="77777777" w:rsidR="009E53EA" w:rsidRDefault="009E53EA" w:rsidP="00100F70">
      <w:pPr>
        <w:pStyle w:val="NoSpacing"/>
        <w:rPr>
          <w:rFonts w:eastAsia="Arial"/>
        </w:rPr>
      </w:pPr>
    </w:p>
    <w:p w14:paraId="1ADBFDFF" w14:textId="77777777" w:rsidR="009E53EA" w:rsidRPr="009E53EA" w:rsidRDefault="009E53EA" w:rsidP="009E53EA">
      <w:pPr>
        <w:pStyle w:val="NoSpacing"/>
      </w:pPr>
      <w:r w:rsidRPr="009E53EA">
        <w:t xml:space="preserve">May 20, 2026: CA - LAFD Fire Engine Overturns While Responding </w:t>
      </w:r>
      <w:proofErr w:type="gramStart"/>
      <w:r w:rsidRPr="009E53EA">
        <w:t>To</w:t>
      </w:r>
      <w:proofErr w:type="gramEnd"/>
      <w:r w:rsidRPr="009E53EA">
        <w:t xml:space="preserve"> Fire. [VIDEO.]</w:t>
      </w:r>
    </w:p>
    <w:p w14:paraId="04ABD2F7" w14:textId="77777777" w:rsidR="009E53EA" w:rsidRDefault="009E53EA" w:rsidP="009E53EA">
      <w:pPr>
        <w:pStyle w:val="NoSpacing"/>
      </w:pPr>
      <w:r w:rsidRPr="002A2E11">
        <w:t>Two Los Angeles firefighters suffered minor injuries after their apparatus crashed during a response</w:t>
      </w:r>
      <w:r>
        <w:t xml:space="preserve">.  </w:t>
      </w:r>
      <w:r w:rsidRPr="00EC5D20">
        <w:t>LOS ANGELES — Two Los Angeles firefighters were injured when their apparatus was involved in a crash while responding to a structure fire, the Los Angeles Fire Department said in a </w:t>
      </w:r>
      <w:hyperlink r:id="rId563" w:tgtFrame="_blank" w:history="1">
        <w:r w:rsidRPr="00EC5D20">
          <w:rPr>
            <w:rStyle w:val="Hyperlink"/>
            <w:b/>
          </w:rPr>
          <w:t>statement</w:t>
        </w:r>
      </w:hyperlink>
      <w:r w:rsidRPr="00EC5D20">
        <w:t>.</w:t>
      </w:r>
      <w:r>
        <w:t xml:space="preserve"> </w:t>
      </w:r>
      <w:r w:rsidRPr="00EC5D20">
        <w:t>Both firefighters sustained minor injuries and were transported to a local hospital for evaluation.</w:t>
      </w:r>
      <w:r>
        <w:t xml:space="preserve"> </w:t>
      </w:r>
      <w:hyperlink r:id="rId564" w:history="1">
        <w:r w:rsidRPr="00C66F11">
          <w:rPr>
            <w:rStyle w:val="Hyperlink"/>
          </w:rPr>
          <w:t>https://www.firerescue1.com/apparatus-crash/video-lafd-fire-engine-overturns-while-responding-to-fire?utm_source=Sailthru&amp;utm_medium=email&amp;utm_campaign=FR1-Daily-5-20-26&amp;utm_term=FR1%20Daily</w:t>
        </w:r>
      </w:hyperlink>
      <w:r>
        <w:t xml:space="preserve"> </w:t>
      </w:r>
    </w:p>
    <w:p w14:paraId="4EC91177" w14:textId="77777777" w:rsidR="009E53EA" w:rsidRDefault="009E53EA" w:rsidP="009E53EA">
      <w:pPr>
        <w:pStyle w:val="NoSpacing"/>
      </w:pPr>
    </w:p>
    <w:p w14:paraId="12AFE3DD" w14:textId="40FACB34" w:rsidR="009E53EA" w:rsidRDefault="009E53EA" w:rsidP="009E53EA">
      <w:pPr>
        <w:pStyle w:val="NoSpacing"/>
        <w:ind w:left="720"/>
      </w:pPr>
      <w:r>
        <w:t xml:space="preserve">See FD </w:t>
      </w:r>
      <w:r>
        <w:t>S</w:t>
      </w:r>
      <w:r>
        <w:t xml:space="preserve">tatement: </w:t>
      </w:r>
      <w:hyperlink r:id="rId565" w:history="1">
        <w:r w:rsidRPr="00C66F11">
          <w:rPr>
            <w:rStyle w:val="Hyperlink"/>
          </w:rPr>
          <w:t>https://lafd.org/news/two-lafd-firefighters-sustain-minor-injuries-vehicle-accident-while-responding-structure-fire</w:t>
        </w:r>
      </w:hyperlink>
      <w:r>
        <w:t xml:space="preserve"> </w:t>
      </w:r>
    </w:p>
    <w:p w14:paraId="00C562C4" w14:textId="77777777" w:rsidR="009E53EA" w:rsidRDefault="009E53EA" w:rsidP="009E53EA">
      <w:pPr>
        <w:pStyle w:val="NoSpacing"/>
        <w:ind w:left="720"/>
      </w:pPr>
    </w:p>
    <w:p w14:paraId="2F6AA5A3" w14:textId="77777777" w:rsidR="009E53EA" w:rsidRDefault="009E53EA" w:rsidP="009E53EA">
      <w:pPr>
        <w:pStyle w:val="NoSpacing"/>
        <w:ind w:left="720"/>
      </w:pPr>
      <w:r w:rsidRPr="00EC5D20">
        <w:t xml:space="preserve">The Department asks that the media and the public respect the privacy of the members and their families </w:t>
      </w:r>
      <w:proofErr w:type="gramStart"/>
      <w:r w:rsidRPr="00EC5D20">
        <w:t>at this time</w:t>
      </w:r>
      <w:proofErr w:type="gramEnd"/>
      <w:r w:rsidRPr="00EC5D20">
        <w:t>. The Los Angeles Fire Department will provide further updates as additional information becomes available. The Los Angeles Police Department is investigating the accident</w:t>
      </w:r>
    </w:p>
    <w:p w14:paraId="29612D0B" w14:textId="77777777" w:rsidR="009E53EA" w:rsidRDefault="009E53EA" w:rsidP="009E53EA">
      <w:pPr>
        <w:pStyle w:val="NoSpacing"/>
      </w:pPr>
    </w:p>
    <w:p w14:paraId="1009C146" w14:textId="77777777" w:rsidR="009E53EA" w:rsidRPr="00EC5D20" w:rsidRDefault="009E53EA" w:rsidP="009E53EA">
      <w:pPr>
        <w:pStyle w:val="NoSpacing"/>
        <w:ind w:firstLine="720"/>
      </w:pPr>
      <w:r>
        <w:rPr>
          <w:noProof/>
        </w:rPr>
        <w:drawing>
          <wp:inline distT="0" distB="0" distL="0" distR="0" wp14:anchorId="61485416" wp14:editId="2ECEB449">
            <wp:extent cx="2753360" cy="2065020"/>
            <wp:effectExtent l="0" t="0" r="8890" b="0"/>
            <wp:docPr id="1426439267" name="Picture 2" descr="Picture of an overturned fire engine lying on it's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an overturned fire engine lying on it's side"/>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inline>
        </w:drawing>
      </w:r>
    </w:p>
    <w:p w14:paraId="13D10154" w14:textId="77777777" w:rsidR="009E53EA" w:rsidRDefault="009E53EA" w:rsidP="00100F70">
      <w:pPr>
        <w:pStyle w:val="NoSpacing"/>
        <w:rPr>
          <w:rFonts w:eastAsia="Arial"/>
        </w:rPr>
      </w:pPr>
    </w:p>
    <w:p w14:paraId="4F293A4A" w14:textId="77777777" w:rsidR="009E53EA" w:rsidRDefault="009E53EA" w:rsidP="00100F70">
      <w:pPr>
        <w:pStyle w:val="NoSpacing"/>
        <w:rPr>
          <w:rFonts w:eastAsia="Arial"/>
        </w:rPr>
      </w:pPr>
    </w:p>
    <w:p w14:paraId="6103DE57" w14:textId="77777777" w:rsidR="009E53EA" w:rsidRDefault="009E53EA" w:rsidP="00100F70">
      <w:pPr>
        <w:pStyle w:val="NoSpacing"/>
        <w:rPr>
          <w:rFonts w:eastAsia="Arial"/>
        </w:rPr>
      </w:pPr>
    </w:p>
    <w:p w14:paraId="74042DA3" w14:textId="77777777" w:rsidR="009E53EA" w:rsidRDefault="009E53EA" w:rsidP="00100F70">
      <w:pPr>
        <w:pStyle w:val="NoSpacing"/>
        <w:rPr>
          <w:rFonts w:eastAsia="Arial"/>
        </w:rPr>
      </w:pPr>
    </w:p>
    <w:p w14:paraId="7462C2C1" w14:textId="6C75888B" w:rsidR="00100F70" w:rsidRPr="00100F70" w:rsidRDefault="001E1FB5" w:rsidP="00100F70">
      <w:pPr>
        <w:pStyle w:val="NoSpacing"/>
        <w:rPr>
          <w:rFonts w:eastAsia="Arial"/>
        </w:rPr>
      </w:pPr>
      <w:r>
        <w:rPr>
          <w:rFonts w:eastAsia="Arial"/>
        </w:rPr>
        <w:t xml:space="preserve">May 3, 2026: NY - </w:t>
      </w:r>
      <w:r w:rsidRPr="001E1FB5">
        <w:rPr>
          <w:b/>
          <w:bCs/>
        </w:rPr>
        <w:t>N</w:t>
      </w:r>
      <w:r w:rsidRPr="002A5762">
        <w:t xml:space="preserve">.Y. Airports </w:t>
      </w:r>
      <w:proofErr w:type="gramStart"/>
      <w:r w:rsidRPr="002A5762">
        <w:t>To</w:t>
      </w:r>
      <w:proofErr w:type="gramEnd"/>
      <w:r w:rsidRPr="002A5762">
        <w:t xml:space="preserve"> Install Transponders </w:t>
      </w:r>
      <w:proofErr w:type="gramStart"/>
      <w:r w:rsidRPr="002A5762">
        <w:t>On</w:t>
      </w:r>
      <w:proofErr w:type="gramEnd"/>
      <w:r w:rsidRPr="002A5762">
        <w:t xml:space="preserve"> Ground Vehicles Following Fatal ARFF crash. </w:t>
      </w:r>
      <w:r w:rsidRPr="002A5762">
        <w:rPr>
          <w:rFonts w:eastAsia="Arial"/>
        </w:rPr>
        <w:t xml:space="preserve">The Port Authority says transponders will be installed on vehicles after a LaGuardia collision involving a fire truck and an Air Canada jet. </w:t>
      </w:r>
      <w:r w:rsidR="00100F70" w:rsidRPr="002A5762">
        <w:t>N.Y. airports to install transponders on ground vehicles following fatal ARFF crash</w:t>
      </w:r>
      <w:r w:rsidR="002A5762">
        <w:t xml:space="preserve">. </w:t>
      </w:r>
      <w:r w:rsidR="00100F70" w:rsidRPr="00100F70">
        <w:rPr>
          <w:rFonts w:eastAsia="Arial"/>
        </w:rPr>
        <w:t>The Port Authority says transponders will be installed on vehicles after a LaGuardia collision involving a fire truck and an Air Canada jet</w:t>
      </w:r>
      <w:r w:rsidR="00100F70">
        <w:rPr>
          <w:rFonts w:eastAsia="Arial"/>
        </w:rPr>
        <w:t xml:space="preserve">.  </w:t>
      </w:r>
      <w:r w:rsidR="00100F70" w:rsidRPr="00100F70">
        <w:rPr>
          <w:rFonts w:eastAsia="Arial"/>
        </w:rPr>
        <w:t>NEW YORK — Transponders that might have helped pinpoint the location of a fire truck that collided with a landing Air Canada jet in New York will soon be installed on ground vehicles at the region’s three major airports.</w:t>
      </w:r>
    </w:p>
    <w:p w14:paraId="0BD6633F" w14:textId="31CFF0E3" w:rsidR="00100F70" w:rsidRPr="00100F70" w:rsidRDefault="00100F70" w:rsidP="00100F70">
      <w:pPr>
        <w:pStyle w:val="NoSpacing"/>
        <w:rPr>
          <w:rFonts w:eastAsia="Arial"/>
        </w:rPr>
      </w:pPr>
      <w:r w:rsidRPr="00100F70">
        <w:rPr>
          <w:rFonts w:eastAsia="Arial"/>
        </w:rPr>
        <w:t>The trackers will be put on fire trucks and other rescue vehicles, the Port Authority of New York and New Jersey said Tuesday. The transponders can provide air traffic controllers with more precise information about the vehicles and their locations by constantly sending signals to the control tower.</w:t>
      </w:r>
      <w:r w:rsidR="002A5762">
        <w:rPr>
          <w:rFonts w:eastAsia="Arial"/>
        </w:rPr>
        <w:t xml:space="preserve"> </w:t>
      </w:r>
      <w:hyperlink r:id="rId567" w:history="1">
        <w:r w:rsidR="002A5762" w:rsidRPr="00100E5E">
          <w:rPr>
            <w:rStyle w:val="Hyperlink"/>
            <w:rFonts w:eastAsia="Arial"/>
          </w:rPr>
          <w:t>https://www.firerescue1.com/aviation-incidents-airports-and-arff/n-y-airports-to-install-transponders-on-ground-vehicles-following-fatal-arff-crash?utm_source=Sailthru&amp;utm_medium=email&amp;utm_campaign=FR1-Daily-5-4-26&amp;utm_term=FR1%20Daily</w:t>
        </w:r>
      </w:hyperlink>
      <w:r w:rsidR="002A5762">
        <w:rPr>
          <w:rFonts w:eastAsia="Arial"/>
        </w:rPr>
        <w:t xml:space="preserve"> </w:t>
      </w:r>
    </w:p>
    <w:p w14:paraId="1630B173" w14:textId="3AAA288D" w:rsidR="00100F70" w:rsidRPr="00100F70" w:rsidRDefault="00100F70" w:rsidP="00100F70">
      <w:pPr>
        <w:pStyle w:val="NoSpacing"/>
        <w:rPr>
          <w:rFonts w:eastAsia="Arial"/>
        </w:rPr>
      </w:pPr>
    </w:p>
    <w:p w14:paraId="6F840CC4" w14:textId="65145547" w:rsidR="001E1FB5" w:rsidRPr="001E1FB5" w:rsidRDefault="001E1FB5" w:rsidP="001E1FB5">
      <w:pPr>
        <w:pStyle w:val="NoSpacing"/>
        <w:rPr>
          <w:rFonts w:eastAsia="Arial"/>
        </w:rPr>
      </w:pPr>
    </w:p>
    <w:p w14:paraId="036BA59B" w14:textId="37EAA12E" w:rsidR="0043166E" w:rsidRDefault="0043166E" w:rsidP="00E50047">
      <w:pPr>
        <w:pStyle w:val="NoSpacing"/>
        <w:rPr>
          <w:rFonts w:eastAsia="Arial"/>
        </w:rPr>
      </w:pPr>
    </w:p>
    <w:p w14:paraId="107C2E08" w14:textId="77777777" w:rsidR="0043166E" w:rsidRDefault="0043166E" w:rsidP="00E50047">
      <w:pPr>
        <w:pStyle w:val="NoSpacing"/>
        <w:rPr>
          <w:rFonts w:eastAsia="Arial"/>
        </w:rPr>
      </w:pPr>
    </w:p>
    <w:p w14:paraId="6F8E9B1C" w14:textId="77777777" w:rsidR="0043166E" w:rsidRDefault="0043166E" w:rsidP="00E50047">
      <w:pPr>
        <w:pStyle w:val="NoSpacing"/>
        <w:rPr>
          <w:rFonts w:eastAsia="Arial"/>
        </w:rPr>
      </w:pPr>
    </w:p>
    <w:p w14:paraId="7F3353F7" w14:textId="77777777" w:rsidR="0043166E" w:rsidRDefault="0043166E" w:rsidP="00E50047">
      <w:pPr>
        <w:pStyle w:val="NoSpacing"/>
        <w:rPr>
          <w:rFonts w:eastAsia="Arial"/>
        </w:rPr>
      </w:pPr>
    </w:p>
    <w:p w14:paraId="6C5322FF" w14:textId="4CE16D85" w:rsidR="00E50047" w:rsidRPr="00E50047" w:rsidRDefault="00472C16" w:rsidP="00E50047">
      <w:pPr>
        <w:pStyle w:val="NoSpacing"/>
      </w:pPr>
      <w:r>
        <w:rPr>
          <w:rFonts w:eastAsia="Arial"/>
        </w:rPr>
        <w:t xml:space="preserve">April 16, 2026: MD - </w:t>
      </w:r>
      <w:r w:rsidRPr="00E50047">
        <w:t xml:space="preserve">Baltimore Approves $225K Settlement </w:t>
      </w:r>
      <w:proofErr w:type="gramStart"/>
      <w:r w:rsidRPr="00E50047">
        <w:t>To</w:t>
      </w:r>
      <w:proofErr w:type="gramEnd"/>
      <w:r w:rsidRPr="00E50047">
        <w:t xml:space="preserve"> Man Struck </w:t>
      </w:r>
      <w:proofErr w:type="gramStart"/>
      <w:r w:rsidRPr="00E50047">
        <w:t>By</w:t>
      </w:r>
      <w:proofErr w:type="gramEnd"/>
      <w:r w:rsidRPr="00E50047">
        <w:t xml:space="preserve"> Fire Department Vehicle.  </w:t>
      </w:r>
      <w:r w:rsidR="00E50047" w:rsidRPr="00E50047">
        <w:t>Almost five years after he was struck by a city vehicle, a Baltimore man will receive a nearly quarter-million-dollar settlement from the city on Monday. The Baltimore Board of Estimates approved a $225,000 settlement for Daryl Bailey, who sued the city after he was struck by a Baltimore City Fire  Department vehicle in 2021.</w:t>
      </w:r>
    </w:p>
    <w:p w14:paraId="39567AD8" w14:textId="6295A4E2" w:rsidR="0090637C" w:rsidRPr="0090637C" w:rsidRDefault="00E50047" w:rsidP="0090637C">
      <w:pPr>
        <w:pStyle w:val="NoSpacing"/>
      </w:pPr>
      <w:r w:rsidRPr="00E50047">
        <w:t>On Nov. 2, 2021, Bailey was crossing the street at the intersection of Saratoga Street and Holliday Street in downtown Baltimore. As he was crossing the street, a BCFD sedan struck him. Bailey suffered multiple injuries, including a torn rotator cuff that will require surgery to fix.</w:t>
      </w:r>
      <w:r w:rsidR="005F32F6">
        <w:t xml:space="preserve"> </w:t>
      </w:r>
      <w:r w:rsidR="005F32F6" w:rsidRPr="005F32F6">
        <w:t xml:space="preserve">A </w:t>
      </w:r>
      <w:proofErr w:type="spellStart"/>
      <w:r w:rsidR="005F32F6" w:rsidRPr="005F32F6">
        <w:t>CitiWatch</w:t>
      </w:r>
      <w:proofErr w:type="spellEnd"/>
      <w:r w:rsidR="005F32F6" w:rsidRPr="005F32F6">
        <w:t xml:space="preserve"> camera in the area confirmed that the pedestrian walk light was green when Bailey crossed the street. Matthew Bradford, Chief of Staff for the Baltimore Law Department, said the city driver made a left turn onto Holliday when they struck Bailey.</w:t>
      </w:r>
      <w:r w:rsidR="005F32F6">
        <w:t xml:space="preserve"> </w:t>
      </w:r>
      <w:r w:rsidR="005F32F6" w:rsidRPr="005F32F6">
        <w:t>“Given its likelihood for an adverse jury verdict, the law department negotiated and recommends an approval of a settlement,” Bradford said. “Our understanding is that the city driver has not been disciplined, but information was pretty limited here, given the age of the incident.”</w:t>
      </w:r>
      <w:r w:rsidR="0090637C">
        <w:t xml:space="preserve">… </w:t>
      </w:r>
      <w:r w:rsidR="0090637C" w:rsidRPr="0090637C">
        <w:t>Bradford clarified that Bailey’s case took nearly five years due to the suit being filed at the end of the three-year deadline plaintiffs are given to file a lawsuit against the city.</w:t>
      </w:r>
      <w:r w:rsidR="0090637C">
        <w:t xml:space="preserve"> </w:t>
      </w:r>
      <w:r w:rsidR="0090637C" w:rsidRPr="0090637C">
        <w:t>“Though there was not much dispute here,” Bradford said. “We do sometimes have to go to the discovery process, even when somebody is injured, just so we can know the nature of what we’re going to spend.”</w:t>
      </w:r>
      <w:r w:rsidR="00C65F31">
        <w:t xml:space="preserve"> </w:t>
      </w:r>
      <w:hyperlink r:id="rId568" w:history="1">
        <w:r w:rsidR="00C65F31" w:rsidRPr="007C46E6">
          <w:rPr>
            <w:rStyle w:val="Hyperlink"/>
          </w:rPr>
          <w:t>https://www.fireengineering.com/firefighting/baltimore-approves-225k-settlement-to-man-struck-by-fire-department-vehicle/?utm_source=fe_daily_newsletter&amp;utm_medium=email&amp;utm_campaign=2026-4-16&amp;oly_enc_id=0573H1103045H2E</w:t>
        </w:r>
      </w:hyperlink>
      <w:r w:rsidR="00C65F31">
        <w:t xml:space="preserve"> </w:t>
      </w:r>
    </w:p>
    <w:p w14:paraId="633BCAA9" w14:textId="45B395D9" w:rsidR="005F32F6" w:rsidRPr="005F32F6" w:rsidRDefault="005F32F6" w:rsidP="005F32F6">
      <w:pPr>
        <w:pStyle w:val="NoSpacing"/>
      </w:pPr>
    </w:p>
    <w:p w14:paraId="4C7274E4" w14:textId="07DA98AE" w:rsidR="00E50047" w:rsidRPr="00E50047" w:rsidRDefault="00E50047" w:rsidP="00E50047">
      <w:pPr>
        <w:pStyle w:val="NoSpacing"/>
      </w:pPr>
    </w:p>
    <w:p w14:paraId="11AEEF11" w14:textId="77777777" w:rsidR="00472C16" w:rsidRDefault="00472C16" w:rsidP="00D47358">
      <w:pPr>
        <w:pStyle w:val="NoSpacing"/>
        <w:rPr>
          <w:rFonts w:eastAsia="Arial"/>
        </w:rPr>
      </w:pPr>
    </w:p>
    <w:p w14:paraId="0F4EC5E4" w14:textId="77777777" w:rsidR="00472C16" w:rsidRDefault="00472C16" w:rsidP="00D47358">
      <w:pPr>
        <w:pStyle w:val="NoSpacing"/>
        <w:rPr>
          <w:rFonts w:eastAsia="Arial"/>
        </w:rPr>
      </w:pPr>
    </w:p>
    <w:p w14:paraId="7AE882E4" w14:textId="7F162322" w:rsidR="00D47358" w:rsidRPr="00072B58" w:rsidRDefault="00D47358" w:rsidP="00D47358">
      <w:pPr>
        <w:pStyle w:val="NoSpacing"/>
        <w:rPr>
          <w:rFonts w:eastAsia="Arial"/>
        </w:rPr>
      </w:pPr>
      <w:r>
        <w:rPr>
          <w:rFonts w:eastAsia="Arial"/>
        </w:rPr>
        <w:t xml:space="preserve">April 15, 2026: NY - </w:t>
      </w:r>
      <w:r w:rsidRPr="00D47358">
        <w:t xml:space="preserve">N.Y. To Mandate Dash Cameras </w:t>
      </w:r>
      <w:proofErr w:type="gramStart"/>
      <w:r w:rsidRPr="00D47358">
        <w:t>In</w:t>
      </w:r>
      <w:proofErr w:type="gramEnd"/>
      <w:r w:rsidRPr="00D47358">
        <w:t xml:space="preserve"> All ‘Emergency Ambulance Service </w:t>
      </w:r>
      <w:proofErr w:type="gramStart"/>
      <w:r w:rsidRPr="00D47358">
        <w:t>Vehicles’</w:t>
      </w:r>
      <w:proofErr w:type="gramEnd"/>
      <w:r w:rsidRPr="00D47358">
        <w:t xml:space="preserve"> Other Than Ambulances. [TV VIDEO.]</w:t>
      </w:r>
      <w:r>
        <w:rPr>
          <w:b/>
          <w:bCs/>
        </w:rPr>
        <w:t xml:space="preserve"> </w:t>
      </w:r>
      <w:r w:rsidRPr="00AE40A9">
        <w:rPr>
          <w:rFonts w:eastAsia="Arial"/>
        </w:rPr>
        <w:t xml:space="preserve">A state requirement will force ambulance services to install dash cameras, with smaller agencies facing added costs as larger providers say </w:t>
      </w:r>
      <w:proofErr w:type="gramStart"/>
      <w:r w:rsidRPr="00AE40A9">
        <w:rPr>
          <w:rFonts w:eastAsia="Arial"/>
        </w:rPr>
        <w:t>the technology</w:t>
      </w:r>
      <w:proofErr w:type="gramEnd"/>
      <w:r w:rsidRPr="00AE40A9">
        <w:rPr>
          <w:rFonts w:eastAsia="Arial"/>
        </w:rPr>
        <w:t xml:space="preserve"> improves safety, training and accountability</w:t>
      </w:r>
      <w:r>
        <w:rPr>
          <w:rFonts w:eastAsia="Arial"/>
        </w:rPr>
        <w:t xml:space="preserve">.  </w:t>
      </w:r>
      <w:r w:rsidRPr="002E10BD">
        <w:rPr>
          <w:rFonts w:eastAsia="Arial"/>
        </w:rPr>
        <w:t>ALBANY, N.Y. — New York EMS agencies will soon need to equip “emergency ambulance service vehicles in a certified ambulance service,” with dash cameras under a statewide mandate aimed at improving safety, accountability and post-incident review.</w:t>
      </w:r>
      <w:r>
        <w:rPr>
          <w:rFonts w:eastAsia="Arial"/>
        </w:rPr>
        <w:t xml:space="preserve"> </w:t>
      </w:r>
      <w:hyperlink r:id="rId569" w:tgtFrame="_blank" w:history="1">
        <w:r w:rsidRPr="00072B58">
          <w:rPr>
            <w:rStyle w:val="Hyperlink"/>
            <w:rFonts w:eastAsia="Arial"/>
            <w:b/>
            <w:bCs/>
          </w:rPr>
          <w:t>WROC</w:t>
        </w:r>
      </w:hyperlink>
      <w:r w:rsidRPr="00072B58">
        <w:rPr>
          <w:rFonts w:eastAsia="Arial"/>
        </w:rPr>
        <w:t> reported that under </w:t>
      </w:r>
      <w:hyperlink r:id="rId570" w:tgtFrame="_blank" w:history="1">
        <w:r w:rsidRPr="00072B58">
          <w:rPr>
            <w:rStyle w:val="Hyperlink"/>
            <w:rFonts w:eastAsia="Arial"/>
            <w:b/>
            <w:bCs/>
          </w:rPr>
          <w:t>the mandate</w:t>
        </w:r>
      </w:hyperlink>
      <w:r w:rsidRPr="00072B58">
        <w:rPr>
          <w:rFonts w:eastAsia="Arial"/>
        </w:rPr>
        <w:t>, published in October 2025, EMS providers must purchase dash cameras equipped with the following capabilities at a minimum:</w:t>
      </w:r>
    </w:p>
    <w:p w14:paraId="44F25811" w14:textId="77777777" w:rsidR="00D47358" w:rsidRPr="00072B58" w:rsidRDefault="00D47358">
      <w:pPr>
        <w:pStyle w:val="NoSpacing"/>
        <w:numPr>
          <w:ilvl w:val="0"/>
          <w:numId w:val="40"/>
        </w:numPr>
        <w:rPr>
          <w:rFonts w:eastAsia="Arial"/>
        </w:rPr>
      </w:pPr>
      <w:r w:rsidRPr="00072B58">
        <w:rPr>
          <w:rFonts w:eastAsia="Arial"/>
        </w:rPr>
        <w:t>Records from the driver’s perspective at least towards the front of the vehicle</w:t>
      </w:r>
    </w:p>
    <w:p w14:paraId="20296C1B" w14:textId="77777777" w:rsidR="00D47358" w:rsidRPr="00072B58" w:rsidRDefault="00D47358">
      <w:pPr>
        <w:pStyle w:val="NoSpacing"/>
        <w:numPr>
          <w:ilvl w:val="0"/>
          <w:numId w:val="40"/>
        </w:numPr>
        <w:rPr>
          <w:rFonts w:eastAsia="Arial"/>
        </w:rPr>
      </w:pPr>
      <w:r w:rsidRPr="00072B58">
        <w:rPr>
          <w:rFonts w:eastAsia="Arial"/>
        </w:rPr>
        <w:t>Activated by “g” force change</w:t>
      </w:r>
    </w:p>
    <w:p w14:paraId="7024F8CF" w14:textId="77777777" w:rsidR="00D47358" w:rsidRPr="00072B58" w:rsidRDefault="00D47358">
      <w:pPr>
        <w:pStyle w:val="NoSpacing"/>
        <w:numPr>
          <w:ilvl w:val="0"/>
          <w:numId w:val="40"/>
        </w:numPr>
        <w:rPr>
          <w:rFonts w:eastAsia="Arial"/>
        </w:rPr>
      </w:pPr>
      <w:r w:rsidRPr="00072B58">
        <w:rPr>
          <w:rFonts w:eastAsia="Arial"/>
        </w:rPr>
        <w:t>Capable of recording pre- and post-activation</w:t>
      </w:r>
    </w:p>
    <w:p w14:paraId="556A1575" w14:textId="77777777" w:rsidR="00D47358" w:rsidRPr="00072B58" w:rsidRDefault="00D47358">
      <w:pPr>
        <w:pStyle w:val="NoSpacing"/>
        <w:numPr>
          <w:ilvl w:val="0"/>
          <w:numId w:val="40"/>
        </w:numPr>
        <w:rPr>
          <w:rFonts w:eastAsia="Arial"/>
        </w:rPr>
      </w:pPr>
      <w:r w:rsidRPr="00072B58">
        <w:rPr>
          <w:rFonts w:eastAsia="Arial"/>
        </w:rPr>
        <w:t xml:space="preserve">Capable of recording sounds and video and retain such </w:t>
      </w:r>
      <w:proofErr w:type="gramStart"/>
      <w:r w:rsidRPr="00072B58">
        <w:rPr>
          <w:rFonts w:eastAsia="Arial"/>
        </w:rPr>
        <w:t>recording</w:t>
      </w:r>
      <w:proofErr w:type="gramEnd"/>
      <w:r w:rsidRPr="00072B58">
        <w:rPr>
          <w:rFonts w:eastAsia="Arial"/>
        </w:rPr>
        <w:t xml:space="preserve"> for a period of no less than 10 days</w:t>
      </w:r>
    </w:p>
    <w:p w14:paraId="61C617DF" w14:textId="6A2B8606" w:rsidR="00D47358" w:rsidRPr="003D587F" w:rsidRDefault="00D47358" w:rsidP="00D47358">
      <w:pPr>
        <w:pStyle w:val="NoSpacing"/>
        <w:rPr>
          <w:rFonts w:eastAsia="Arial"/>
        </w:rPr>
      </w:pPr>
      <w:r>
        <w:rPr>
          <w:rFonts w:eastAsia="Arial"/>
        </w:rPr>
        <w:t xml:space="preserve">*** </w:t>
      </w:r>
      <w:r w:rsidRPr="003D587F">
        <w:rPr>
          <w:rFonts w:eastAsia="Arial"/>
        </w:rPr>
        <w:t>Newark-Arcadia EMS has gone a step further by outfitting its EMTs with body-worn cameras in addition to dash cameras. Chief Timothy Wood said the footage helps supervisors review calls, coach providers and recognize strong performance.</w:t>
      </w:r>
      <w:r>
        <w:rPr>
          <w:rFonts w:eastAsia="Arial"/>
        </w:rPr>
        <w:t xml:space="preserve"> </w:t>
      </w:r>
      <w:r w:rsidRPr="003D587F">
        <w:rPr>
          <w:rFonts w:eastAsia="Arial"/>
        </w:rPr>
        <w:t>All new EMS vehicles must be equipped with dash cameras starting in April, while existing vehicles must be retrofitted with the technology by this fall.</w:t>
      </w:r>
      <w:r>
        <w:rPr>
          <w:rFonts w:eastAsia="Arial"/>
        </w:rPr>
        <w:t xml:space="preserve"> [Also filed, Chap. 13.] </w:t>
      </w:r>
      <w:hyperlink r:id="rId571" w:history="1">
        <w:r w:rsidRPr="006A51A3">
          <w:rPr>
            <w:rStyle w:val="Hyperlink"/>
            <w:rFonts w:eastAsia="Arial"/>
          </w:rPr>
          <w:t>https://www.firerescue1.com/fire-based-ems/n-y-to-mandate-dash-cameras-in-all-ambulances?utm_source=Sailthru&amp;utm_medium=email&amp;utm_campaign=FR1-Daily-4-15-26&amp;utm_term=FR1%20Daily</w:t>
        </w:r>
      </w:hyperlink>
      <w:r>
        <w:rPr>
          <w:rFonts w:eastAsia="Arial"/>
        </w:rPr>
        <w:t xml:space="preserve"> </w:t>
      </w:r>
    </w:p>
    <w:p w14:paraId="078EB536" w14:textId="77777777" w:rsidR="00D47358" w:rsidRPr="00AE40A9" w:rsidRDefault="00D47358" w:rsidP="00D47358">
      <w:pPr>
        <w:pStyle w:val="NoSpacing"/>
        <w:rPr>
          <w:rFonts w:eastAsia="Arial"/>
        </w:rPr>
      </w:pPr>
    </w:p>
    <w:p w14:paraId="08CA7B03" w14:textId="77777777" w:rsidR="00D47358" w:rsidRDefault="00D47358" w:rsidP="00D47358">
      <w:pPr>
        <w:pStyle w:val="NoSpacing"/>
        <w:rPr>
          <w:rFonts w:eastAsia="Arial"/>
        </w:rPr>
      </w:pPr>
    </w:p>
    <w:p w14:paraId="58E5F671" w14:textId="77777777" w:rsidR="00D47358" w:rsidRDefault="00D47358" w:rsidP="004A581E">
      <w:pPr>
        <w:pStyle w:val="NoSpacing"/>
        <w:ind w:left="10"/>
        <w:rPr>
          <w:rFonts w:eastAsia="Arial"/>
          <w:szCs w:val="24"/>
        </w:rPr>
      </w:pPr>
    </w:p>
    <w:p w14:paraId="7FFEF1ED" w14:textId="77777777" w:rsidR="00D47358" w:rsidRDefault="00D47358" w:rsidP="004A581E">
      <w:pPr>
        <w:pStyle w:val="NoSpacing"/>
        <w:ind w:left="10"/>
        <w:rPr>
          <w:rFonts w:eastAsia="Arial"/>
          <w:szCs w:val="24"/>
        </w:rPr>
      </w:pPr>
    </w:p>
    <w:p w14:paraId="32FBA4A8" w14:textId="77777777" w:rsidR="00D47358" w:rsidRDefault="00D47358" w:rsidP="004A581E">
      <w:pPr>
        <w:pStyle w:val="NoSpacing"/>
        <w:ind w:left="10"/>
        <w:rPr>
          <w:rFonts w:eastAsia="Arial"/>
          <w:szCs w:val="24"/>
        </w:rPr>
      </w:pPr>
    </w:p>
    <w:p w14:paraId="323B96A8" w14:textId="7294011D" w:rsidR="004A581E" w:rsidRPr="004A581E" w:rsidRDefault="002C1855" w:rsidP="004A581E">
      <w:pPr>
        <w:pStyle w:val="NoSpacing"/>
        <w:ind w:left="10"/>
        <w:rPr>
          <w:rFonts w:eastAsia="Arial"/>
        </w:rPr>
      </w:pPr>
      <w:r w:rsidRPr="002776DA">
        <w:rPr>
          <w:rFonts w:eastAsia="Arial"/>
          <w:szCs w:val="24"/>
        </w:rPr>
        <w:t xml:space="preserve">March 24, 2026: NY - </w:t>
      </w:r>
      <w:r w:rsidRPr="002776DA">
        <w:rPr>
          <w:szCs w:val="24"/>
        </w:rPr>
        <w:t xml:space="preserve">NTSB: NYC Runway Warning System Failed </w:t>
      </w:r>
      <w:proofErr w:type="gramStart"/>
      <w:r w:rsidRPr="002776DA">
        <w:rPr>
          <w:szCs w:val="24"/>
        </w:rPr>
        <w:t>As</w:t>
      </w:r>
      <w:proofErr w:type="gramEnd"/>
      <w:r w:rsidRPr="002776DA">
        <w:rPr>
          <w:szCs w:val="24"/>
        </w:rPr>
        <w:t xml:space="preserve"> ARFF Rig Lacked Transponder.</w:t>
      </w:r>
      <w:r>
        <w:rPr>
          <w:b/>
          <w:bCs/>
          <w:szCs w:val="24"/>
        </w:rPr>
        <w:t xml:space="preserve"> </w:t>
      </w:r>
      <w:r w:rsidRPr="002C1855">
        <w:rPr>
          <w:rFonts w:eastAsia="Arial"/>
          <w:szCs w:val="24"/>
        </w:rPr>
        <w:t>NTSB investigators have not yet interviewed the firefighters or determined whether they braked or turned to avoid a collision</w:t>
      </w:r>
      <w:r>
        <w:rPr>
          <w:rFonts w:eastAsia="Arial"/>
          <w:szCs w:val="24"/>
        </w:rPr>
        <w:t xml:space="preserve">. </w:t>
      </w:r>
      <w:r w:rsidR="004A581E" w:rsidRPr="004A581E">
        <w:rPr>
          <w:rFonts w:eastAsia="Arial"/>
        </w:rPr>
        <w:t>NEW YORK — A runway warning system failed to sound an alarm moments before an </w:t>
      </w:r>
      <w:hyperlink r:id="rId572" w:history="1">
        <w:r w:rsidR="004A581E" w:rsidRPr="004A581E">
          <w:rPr>
            <w:rStyle w:val="Hyperlink"/>
            <w:rFonts w:eastAsia="Arial"/>
            <w:b/>
            <w:bCs/>
          </w:rPr>
          <w:t>Air Canada jet and a fire truck</w:t>
        </w:r>
      </w:hyperlink>
      <w:r w:rsidR="004A581E" w:rsidRPr="004A581E">
        <w:rPr>
          <w:rFonts w:eastAsia="Arial"/>
        </w:rPr>
        <w:t> collided while the plane was landing at New York’s LaGuardia Airport, federal investigators said Tuesday.</w:t>
      </w:r>
    </w:p>
    <w:p w14:paraId="04A4B06A" w14:textId="77777777" w:rsidR="002776DA" w:rsidRPr="002776DA" w:rsidRDefault="004A581E" w:rsidP="002776DA">
      <w:pPr>
        <w:pStyle w:val="NoSpacing"/>
        <w:ind w:left="10"/>
        <w:rPr>
          <w:rFonts w:eastAsia="Arial"/>
        </w:rPr>
      </w:pPr>
      <w:r w:rsidRPr="004A581E">
        <w:rPr>
          <w:rFonts w:eastAsia="Arial"/>
          <w:szCs w:val="24"/>
        </w:rPr>
        <w:t>National Transportation Safety Board chairwoman Jennifer Homendy said during a news conference that the system didn’t work as intended because the fire truck did not have a transponder.</w:t>
      </w:r>
      <w:r>
        <w:rPr>
          <w:rFonts w:eastAsia="Arial"/>
          <w:szCs w:val="24"/>
        </w:rPr>
        <w:t xml:space="preserve"> </w:t>
      </w:r>
      <w:r w:rsidRPr="004A581E">
        <w:rPr>
          <w:rFonts w:eastAsia="Arial"/>
          <w:szCs w:val="24"/>
        </w:rPr>
        <w:t xml:space="preserve">While the NTSB hasn’t recommended that vehicles on airport grounds have transponders, they should, </w:t>
      </w:r>
      <w:proofErr w:type="spellStart"/>
      <w:r w:rsidRPr="004A581E">
        <w:rPr>
          <w:rFonts w:eastAsia="Arial"/>
          <w:szCs w:val="24"/>
        </w:rPr>
        <w:t>Homendy</w:t>
      </w:r>
      <w:proofErr w:type="spellEnd"/>
      <w:r w:rsidRPr="004A581E">
        <w:rPr>
          <w:rFonts w:eastAsia="Arial"/>
          <w:szCs w:val="24"/>
        </w:rPr>
        <w:t xml:space="preserve"> said</w:t>
      </w:r>
      <w:r w:rsidR="002776DA">
        <w:rPr>
          <w:rFonts w:eastAsia="Arial"/>
          <w:szCs w:val="24"/>
        </w:rPr>
        <w:t xml:space="preserve">…. </w:t>
      </w:r>
      <w:hyperlink r:id="rId573" w:tgtFrame="_blank" w:history="1">
        <w:r w:rsidR="002776DA" w:rsidRPr="002776DA">
          <w:rPr>
            <w:rStyle w:val="Hyperlink"/>
            <w:rFonts w:eastAsia="Arial"/>
            <w:b/>
            <w:bCs/>
          </w:rPr>
          <w:t>The plane</w:t>
        </w:r>
      </w:hyperlink>
      <w:r w:rsidR="002776DA" w:rsidRPr="002776DA">
        <w:rPr>
          <w:rFonts w:eastAsia="Arial"/>
        </w:rPr>
        <w:t> carrying more than 70 people slammed into the fire truck while landing late Sunday night, killing the two pilots and injuring several passengers. Most, though, were able to </w:t>
      </w:r>
      <w:hyperlink r:id="rId574" w:tgtFrame="_blank" w:history="1">
        <w:r w:rsidR="002776DA" w:rsidRPr="002776DA">
          <w:rPr>
            <w:rStyle w:val="Hyperlink"/>
            <w:rFonts w:eastAsia="Arial"/>
            <w:b/>
            <w:bCs/>
          </w:rPr>
          <w:t>escape the mangled aircraft</w:t>
        </w:r>
      </w:hyperlink>
      <w:r w:rsidR="002776DA" w:rsidRPr="002776DA">
        <w:rPr>
          <w:rFonts w:eastAsia="Arial"/>
        </w:rPr>
        <w:t>, and a </w:t>
      </w:r>
      <w:hyperlink r:id="rId575" w:tgtFrame="_blank" w:history="1">
        <w:r w:rsidR="002776DA" w:rsidRPr="002776DA">
          <w:rPr>
            <w:rStyle w:val="Hyperlink"/>
            <w:rFonts w:eastAsia="Arial"/>
            <w:b/>
            <w:bCs/>
          </w:rPr>
          <w:t>flight attendant</w:t>
        </w:r>
      </w:hyperlink>
      <w:r w:rsidR="002776DA" w:rsidRPr="002776DA">
        <w:rPr>
          <w:rFonts w:eastAsia="Arial"/>
        </w:rPr>
        <w:t> still strapped in her seat survived after being thrown onto the tarmac.</w:t>
      </w:r>
    </w:p>
    <w:p w14:paraId="3D10938C" w14:textId="7CC2D307" w:rsidR="002776DA" w:rsidRPr="002776DA" w:rsidRDefault="002776DA" w:rsidP="002776DA">
      <w:pPr>
        <w:pStyle w:val="NoSpacing"/>
        <w:ind w:left="10"/>
        <w:rPr>
          <w:rFonts w:eastAsia="Arial"/>
          <w:szCs w:val="24"/>
        </w:rPr>
      </w:pPr>
      <w:r w:rsidRPr="002776DA">
        <w:rPr>
          <w:rFonts w:eastAsia="Arial"/>
          <w:szCs w:val="24"/>
        </w:rPr>
        <w:t xml:space="preserve">Investigators don’t know yet whether the two people in the fire truck heard the control tower’s frantic, last-second warnings to stop before pulling into the plane’s path, </w:t>
      </w:r>
      <w:proofErr w:type="spellStart"/>
      <w:r w:rsidRPr="002776DA">
        <w:rPr>
          <w:rFonts w:eastAsia="Arial"/>
          <w:szCs w:val="24"/>
        </w:rPr>
        <w:t>Homendy</w:t>
      </w:r>
      <w:proofErr w:type="spellEnd"/>
      <w:r w:rsidRPr="002776DA">
        <w:rPr>
          <w:rFonts w:eastAsia="Arial"/>
          <w:szCs w:val="24"/>
        </w:rPr>
        <w:t xml:space="preserve"> said.</w:t>
      </w:r>
      <w:r>
        <w:rPr>
          <w:rFonts w:eastAsia="Arial"/>
          <w:szCs w:val="24"/>
        </w:rPr>
        <w:t xml:space="preserve"> </w:t>
      </w:r>
      <w:hyperlink r:id="rId576" w:history="1">
        <w:r w:rsidRPr="000104E3">
          <w:rPr>
            <w:rStyle w:val="Hyperlink"/>
            <w:rFonts w:eastAsia="Arial"/>
            <w:szCs w:val="24"/>
          </w:rPr>
          <w:t>https://www.firerescue1.com/aviation-incidents-airports-and-arff/ntsb-nyc-runway-warning-system-failed-as-arff-rig-lacked-transponder?utm_source=Sailthru&amp;utm_medium=email&amp;utm_campaign=FR1-Daily-3-25-26&amp;utm_term=FR1%20Daily</w:t>
        </w:r>
      </w:hyperlink>
      <w:r>
        <w:rPr>
          <w:rFonts w:eastAsia="Arial"/>
          <w:szCs w:val="24"/>
        </w:rPr>
        <w:t xml:space="preserve"> </w:t>
      </w:r>
    </w:p>
    <w:p w14:paraId="330F6F5E" w14:textId="3FF92ED0" w:rsidR="004A581E" w:rsidRPr="004A581E" w:rsidRDefault="004A581E" w:rsidP="004A581E">
      <w:pPr>
        <w:pStyle w:val="NoSpacing"/>
        <w:ind w:left="10"/>
        <w:rPr>
          <w:rFonts w:eastAsia="Arial"/>
          <w:szCs w:val="24"/>
        </w:rPr>
      </w:pPr>
    </w:p>
    <w:p w14:paraId="35ACE58B" w14:textId="723035CC" w:rsidR="002C1855" w:rsidRPr="002C1855" w:rsidRDefault="002C1855" w:rsidP="002C1855">
      <w:pPr>
        <w:pStyle w:val="NoSpacing"/>
        <w:ind w:left="10"/>
        <w:rPr>
          <w:rFonts w:eastAsia="Arial"/>
          <w:szCs w:val="24"/>
        </w:rPr>
      </w:pPr>
    </w:p>
    <w:p w14:paraId="3933F2F3" w14:textId="44EED705" w:rsidR="00F93E3A" w:rsidRDefault="00F93E3A" w:rsidP="008B0D6F">
      <w:pPr>
        <w:pStyle w:val="NoSpacing"/>
        <w:ind w:left="10"/>
        <w:rPr>
          <w:rFonts w:eastAsia="Arial"/>
          <w:szCs w:val="24"/>
        </w:rPr>
      </w:pPr>
    </w:p>
    <w:p w14:paraId="4F2833EC" w14:textId="77777777" w:rsidR="008A0305" w:rsidRPr="00F9714E" w:rsidRDefault="008A0305" w:rsidP="008A0305">
      <w:pPr>
        <w:spacing w:after="160" w:line="259" w:lineRule="auto"/>
        <w:ind w:left="20"/>
      </w:pPr>
      <w:r w:rsidRPr="00F9714E">
        <w:rPr>
          <w:bCs/>
        </w:rPr>
        <w:t xml:space="preserve">March 20, 2026: OK </w:t>
      </w:r>
      <w:r w:rsidRPr="008A0305">
        <w:rPr>
          <w:bCs/>
        </w:rPr>
        <w:t xml:space="preserve">- 2 Okla. Firefighters Killed </w:t>
      </w:r>
      <w:proofErr w:type="gramStart"/>
      <w:r w:rsidRPr="008A0305">
        <w:rPr>
          <w:bCs/>
        </w:rPr>
        <w:t>In</w:t>
      </w:r>
      <w:proofErr w:type="gramEnd"/>
      <w:r w:rsidRPr="008A0305">
        <w:rPr>
          <w:bCs/>
        </w:rPr>
        <w:t xml:space="preserve"> Tanker Rollover While Responding </w:t>
      </w:r>
      <w:proofErr w:type="gramStart"/>
      <w:r w:rsidRPr="008A0305">
        <w:rPr>
          <w:bCs/>
        </w:rPr>
        <w:t>To</w:t>
      </w:r>
      <w:proofErr w:type="gramEnd"/>
      <w:r w:rsidRPr="008A0305">
        <w:rPr>
          <w:bCs/>
        </w:rPr>
        <w:t xml:space="preserve"> Fire. [TV VIDEO.]  </w:t>
      </w:r>
      <w:r w:rsidRPr="00F9714E">
        <w:rPr>
          <w:bCs/>
        </w:rPr>
        <w:t>Two Goldsby firefighters were killed when their tanker left the road, struck a tree and overturned</w:t>
      </w:r>
      <w:r>
        <w:rPr>
          <w:bCs/>
        </w:rPr>
        <w:t xml:space="preserve">. </w:t>
      </w:r>
      <w:r w:rsidRPr="00F9714E">
        <w:t>GOLDSBY, Okla. — Two Goldsby firefighters were killed in a rollover crash while responding to a structure fire.</w:t>
      </w:r>
      <w:r>
        <w:rPr>
          <w:bCs/>
        </w:rPr>
        <w:t xml:space="preserve"> </w:t>
      </w:r>
      <w:r w:rsidRPr="00F9714E">
        <w:t xml:space="preserve">According to Oklahoma Highway Patrol Lt. Mark Southall, the crash occurred around 3 a.m. on March 20 when the fire department tanker left the roadway, struck a tree and overturned east of town, </w:t>
      </w:r>
      <w:hyperlink r:id="rId577" w:tgtFrame="_blank" w:history="1">
        <w:r w:rsidRPr="00F9714E">
          <w:rPr>
            <w:rStyle w:val="Hyperlink"/>
          </w:rPr>
          <w:t>KOKH</w:t>
        </w:r>
      </w:hyperlink>
      <w:r w:rsidRPr="00F9714E">
        <w:t xml:space="preserve"> reported.</w:t>
      </w:r>
      <w:r>
        <w:rPr>
          <w:bCs/>
        </w:rPr>
        <w:t xml:space="preserve"> </w:t>
      </w:r>
      <w:hyperlink r:id="rId578" w:tgtFrame="_blank" w:history="1">
        <w:r w:rsidRPr="00F9714E">
          <w:rPr>
            <w:rStyle w:val="Hyperlink"/>
          </w:rPr>
          <w:t>News9</w:t>
        </w:r>
      </w:hyperlink>
      <w:r w:rsidRPr="00F9714E">
        <w:t xml:space="preserve"> stated troopers determined the tanker was traveling east on Redbud Road to a structure fire when the driver went off the roadway, overcorrected and caused the vehicle to roll over.</w:t>
      </w:r>
      <w:r>
        <w:rPr>
          <w:bCs/>
        </w:rPr>
        <w:t xml:space="preserve"> </w:t>
      </w:r>
      <w:r w:rsidRPr="00F9714E">
        <w:t>Two firefighters inside the tanker were killed in the crash. Their names have not been released.</w:t>
      </w:r>
      <w:r>
        <w:rPr>
          <w:bCs/>
        </w:rPr>
        <w:t xml:space="preserve"> </w:t>
      </w:r>
      <w:hyperlink r:id="rId579" w:history="1">
        <w:r w:rsidRPr="00084FED">
          <w:rPr>
            <w:rStyle w:val="Hyperlink"/>
          </w:rPr>
          <w:t>https://www.firerescue1.com/line-of-duty-death-lodd/2-okla-firefighters-killed-in-tanker-rollover-while-responding-to-fire</w:t>
        </w:r>
      </w:hyperlink>
      <w:r>
        <w:rPr>
          <w:bCs/>
        </w:rPr>
        <w:t xml:space="preserve"> </w:t>
      </w:r>
    </w:p>
    <w:p w14:paraId="7A4469C1" w14:textId="77777777" w:rsidR="002C1855" w:rsidRDefault="002C1855" w:rsidP="00322429">
      <w:pPr>
        <w:pStyle w:val="NoSpacing"/>
        <w:ind w:left="10"/>
        <w:rPr>
          <w:rFonts w:eastAsia="Arial"/>
          <w:szCs w:val="24"/>
        </w:rPr>
      </w:pPr>
    </w:p>
    <w:p w14:paraId="06E6DCB3" w14:textId="77777777" w:rsidR="002C1855" w:rsidRDefault="002C1855" w:rsidP="00322429">
      <w:pPr>
        <w:pStyle w:val="NoSpacing"/>
        <w:ind w:left="10"/>
        <w:rPr>
          <w:rFonts w:eastAsia="Arial"/>
          <w:szCs w:val="24"/>
        </w:rPr>
      </w:pPr>
    </w:p>
    <w:p w14:paraId="53768E69" w14:textId="77777777" w:rsidR="002C1855" w:rsidRDefault="002C1855" w:rsidP="00322429">
      <w:pPr>
        <w:pStyle w:val="NoSpacing"/>
        <w:ind w:left="10"/>
        <w:rPr>
          <w:rFonts w:eastAsia="Arial"/>
          <w:szCs w:val="24"/>
        </w:rPr>
      </w:pPr>
    </w:p>
    <w:p w14:paraId="66906575" w14:textId="61AD6131" w:rsidR="00322429" w:rsidRPr="00322429" w:rsidRDefault="00F93E3A" w:rsidP="00322429">
      <w:pPr>
        <w:pStyle w:val="NoSpacing"/>
        <w:ind w:left="10"/>
        <w:rPr>
          <w:rFonts w:eastAsia="Arial"/>
          <w:szCs w:val="24"/>
        </w:rPr>
      </w:pPr>
      <w:r>
        <w:rPr>
          <w:rFonts w:eastAsia="Arial"/>
          <w:szCs w:val="24"/>
        </w:rPr>
        <w:t xml:space="preserve">Feb. 23, 2026: </w:t>
      </w:r>
      <w:r w:rsidR="006C7E55">
        <w:rPr>
          <w:rFonts w:eastAsia="Arial"/>
          <w:szCs w:val="24"/>
        </w:rPr>
        <w:t xml:space="preserve">CA - </w:t>
      </w:r>
      <w:r w:rsidR="006C7E55" w:rsidRPr="00631F14">
        <w:rPr>
          <w:szCs w:val="24"/>
        </w:rPr>
        <w:t xml:space="preserve">Man Sleeping Outside Calif. Firehouse Is Struck </w:t>
      </w:r>
      <w:proofErr w:type="gramStart"/>
      <w:r w:rsidR="006C7E55" w:rsidRPr="00631F14">
        <w:rPr>
          <w:szCs w:val="24"/>
        </w:rPr>
        <w:t>By</w:t>
      </w:r>
      <w:proofErr w:type="gramEnd"/>
      <w:r w:rsidR="006C7E55" w:rsidRPr="00631F14">
        <w:rPr>
          <w:szCs w:val="24"/>
        </w:rPr>
        <w:t xml:space="preserve"> Fire Apparatus While Crews Respond </w:t>
      </w:r>
      <w:proofErr w:type="gramStart"/>
      <w:r w:rsidR="006C7E55" w:rsidRPr="00631F14">
        <w:rPr>
          <w:szCs w:val="24"/>
        </w:rPr>
        <w:t>To</w:t>
      </w:r>
      <w:proofErr w:type="gramEnd"/>
      <w:r w:rsidR="006C7E55" w:rsidRPr="00631F14">
        <w:rPr>
          <w:szCs w:val="24"/>
        </w:rPr>
        <w:t xml:space="preserve"> Blaze.</w:t>
      </w:r>
      <w:r w:rsidR="006C7E55">
        <w:rPr>
          <w:b/>
          <w:bCs/>
          <w:szCs w:val="24"/>
        </w:rPr>
        <w:t xml:space="preserve"> </w:t>
      </w:r>
      <w:r w:rsidR="006C7E55" w:rsidRPr="006C7E55">
        <w:rPr>
          <w:rFonts w:eastAsia="Arial"/>
          <w:szCs w:val="24"/>
        </w:rPr>
        <w:t>An unhoused man was critically injured after being hit by a fire department pickup exiting Oakland Fire Station 20 with lights and siren activated for a structure fire</w:t>
      </w:r>
      <w:r w:rsidR="006C7E55">
        <w:rPr>
          <w:rFonts w:eastAsia="Arial"/>
          <w:szCs w:val="24"/>
        </w:rPr>
        <w:t xml:space="preserve">.  </w:t>
      </w:r>
      <w:r w:rsidR="00322429" w:rsidRPr="00322429">
        <w:rPr>
          <w:rFonts w:eastAsia="Arial"/>
        </w:rPr>
        <w:t>OAKLAND — A man who may have been sleeping outside an East Oakland fire station was injured Monday evening when he was struck by a fire department vehicle responding to a structure blaze, authorities said.</w:t>
      </w:r>
      <w:r w:rsidR="00322429">
        <w:rPr>
          <w:rFonts w:eastAsia="Arial"/>
        </w:rPr>
        <w:t xml:space="preserve"> </w:t>
      </w:r>
      <w:r w:rsidR="00322429" w:rsidRPr="00322429">
        <w:rPr>
          <w:rFonts w:eastAsia="Arial"/>
          <w:szCs w:val="24"/>
        </w:rPr>
        <w:t>The man, believed to be in his 30s and unhoused, was initially listed in critical condition but was later upgraded to stable, authorities said.</w:t>
      </w:r>
      <w:r w:rsidR="00322429">
        <w:rPr>
          <w:rFonts w:eastAsia="Arial"/>
          <w:szCs w:val="24"/>
        </w:rPr>
        <w:t xml:space="preserve"> </w:t>
      </w:r>
      <w:r w:rsidR="00322429" w:rsidRPr="00322429">
        <w:rPr>
          <w:rFonts w:eastAsia="Arial"/>
          <w:szCs w:val="24"/>
        </w:rPr>
        <w:t xml:space="preserve">The collision happened about 6:24 p.m. </w:t>
      </w:r>
      <w:proofErr w:type="gramStart"/>
      <w:r w:rsidR="00322429" w:rsidRPr="00322429">
        <w:rPr>
          <w:rFonts w:eastAsia="Arial"/>
          <w:szCs w:val="24"/>
        </w:rPr>
        <w:t>Monday</w:t>
      </w:r>
      <w:proofErr w:type="gramEnd"/>
      <w:r w:rsidR="00322429" w:rsidRPr="00322429">
        <w:rPr>
          <w:rFonts w:eastAsia="Arial"/>
          <w:szCs w:val="24"/>
        </w:rPr>
        <w:t xml:space="preserve"> in the driveway outside Fire Station 20 at 1401 98th Ave.</w:t>
      </w:r>
      <w:r w:rsidR="00322429">
        <w:rPr>
          <w:rFonts w:eastAsia="Arial"/>
          <w:szCs w:val="24"/>
        </w:rPr>
        <w:t xml:space="preserve"> </w:t>
      </w:r>
      <w:r w:rsidR="00322429" w:rsidRPr="00322429">
        <w:rPr>
          <w:rFonts w:eastAsia="Arial"/>
          <w:szCs w:val="24"/>
        </w:rPr>
        <w:t>According to initial reports, the man apparently had been laying on the ground against a large roll-up garage door to the station.</w:t>
      </w:r>
      <w:r w:rsidR="00631F14">
        <w:rPr>
          <w:rFonts w:eastAsia="Arial"/>
          <w:szCs w:val="24"/>
        </w:rPr>
        <w:t xml:space="preserve"> </w:t>
      </w:r>
      <w:r w:rsidR="00631F14" w:rsidRPr="00631F14">
        <w:rPr>
          <w:rFonts w:eastAsia="Arial"/>
          <w:szCs w:val="24"/>
        </w:rPr>
        <w:t>A firefighter about to respond to a structure fire got into a department crew cab pickup truck, opened the roll-up door, activated the vehicle’s siren and emergency lights and started driving outside, authorities said. The firefighter apparently did not see the man before striking him.</w:t>
      </w:r>
      <w:r w:rsidR="00631F14">
        <w:rPr>
          <w:rFonts w:eastAsia="Arial"/>
          <w:szCs w:val="24"/>
        </w:rPr>
        <w:t xml:space="preserve"> </w:t>
      </w:r>
      <w:hyperlink r:id="rId580" w:history="1">
        <w:r w:rsidR="00631F14" w:rsidRPr="00B300C6">
          <w:rPr>
            <w:rStyle w:val="Hyperlink"/>
            <w:rFonts w:eastAsia="Arial"/>
            <w:szCs w:val="24"/>
          </w:rPr>
          <w:t>https://www.firerescue1.com/fire-apparatus/man-sleeping-outside-calif-firehouse-is-struck-by-fire-apparatus-while-crews-respond-to-blaze?utm_source=Sailthru&amp;utm_medium=email&amp;utm_campaign=FR1-Daily-2-23-26&amp;utm_term=FR1%20Daily</w:t>
        </w:r>
      </w:hyperlink>
      <w:r w:rsidR="00631F14">
        <w:rPr>
          <w:rFonts w:eastAsia="Arial"/>
          <w:szCs w:val="24"/>
        </w:rPr>
        <w:t xml:space="preserve"> </w:t>
      </w:r>
    </w:p>
    <w:p w14:paraId="30E0822A" w14:textId="4C9137E8" w:rsidR="006C7E55" w:rsidRPr="006C7E55" w:rsidRDefault="006C7E55" w:rsidP="006C7E55">
      <w:pPr>
        <w:pStyle w:val="NoSpacing"/>
        <w:ind w:left="10"/>
        <w:rPr>
          <w:rFonts w:eastAsia="Arial"/>
          <w:szCs w:val="24"/>
        </w:rPr>
      </w:pPr>
    </w:p>
    <w:p w14:paraId="1C45D4CC" w14:textId="2FEE5A61" w:rsidR="00F93E3A" w:rsidRDefault="00F93E3A" w:rsidP="008B0D6F">
      <w:pPr>
        <w:pStyle w:val="NoSpacing"/>
        <w:ind w:left="10"/>
        <w:rPr>
          <w:rFonts w:eastAsia="Arial"/>
          <w:szCs w:val="24"/>
        </w:rPr>
      </w:pPr>
    </w:p>
    <w:p w14:paraId="57111BE1" w14:textId="77777777" w:rsidR="00F93E3A" w:rsidRDefault="00F93E3A" w:rsidP="008B0D6F">
      <w:pPr>
        <w:pStyle w:val="NoSpacing"/>
        <w:ind w:left="10"/>
        <w:rPr>
          <w:rFonts w:eastAsia="Arial"/>
          <w:szCs w:val="24"/>
        </w:rPr>
      </w:pPr>
    </w:p>
    <w:p w14:paraId="0B23EF13" w14:textId="77777777" w:rsidR="00F93E3A" w:rsidRDefault="00F93E3A" w:rsidP="008B0D6F">
      <w:pPr>
        <w:pStyle w:val="NoSpacing"/>
        <w:ind w:left="10"/>
        <w:rPr>
          <w:rFonts w:eastAsia="Arial"/>
          <w:szCs w:val="24"/>
        </w:rPr>
      </w:pPr>
    </w:p>
    <w:p w14:paraId="2B334AF9" w14:textId="46677C9A" w:rsidR="00F56FCA" w:rsidRPr="00F56FCA" w:rsidRDefault="00F56FCA" w:rsidP="008B0D6F">
      <w:pPr>
        <w:pStyle w:val="NoSpacing"/>
        <w:ind w:left="10"/>
        <w:rPr>
          <w:rFonts w:eastAsia="Arial"/>
          <w:szCs w:val="24"/>
        </w:rPr>
      </w:pPr>
      <w:r w:rsidRPr="00F56FCA">
        <w:rPr>
          <w:rFonts w:eastAsia="Arial"/>
          <w:szCs w:val="24"/>
        </w:rPr>
        <w:t xml:space="preserve">Jan. 8, 2026: </w:t>
      </w:r>
      <w:proofErr w:type="gramStart"/>
      <w:r w:rsidRPr="00F56FCA">
        <w:rPr>
          <w:rFonts w:eastAsia="Arial"/>
          <w:szCs w:val="24"/>
        </w:rPr>
        <w:t>OH</w:t>
      </w:r>
      <w:proofErr w:type="gramEnd"/>
      <w:r w:rsidRPr="00F56FCA">
        <w:rPr>
          <w:rFonts w:eastAsia="Arial"/>
          <w:szCs w:val="24"/>
        </w:rPr>
        <w:t xml:space="preserve"> Fire Chief Announces Retirement </w:t>
      </w:r>
      <w:proofErr w:type="gramStart"/>
      <w:r w:rsidRPr="00F56FCA">
        <w:rPr>
          <w:rFonts w:eastAsia="Arial"/>
          <w:szCs w:val="24"/>
        </w:rPr>
        <w:t>As</w:t>
      </w:r>
      <w:proofErr w:type="gramEnd"/>
      <w:r w:rsidRPr="00F56FCA">
        <w:rPr>
          <w:rFonts w:eastAsia="Arial"/>
          <w:szCs w:val="24"/>
        </w:rPr>
        <w:t xml:space="preserve"> Disciplinary Hearing Loomed, [TV VIDEO.] Columbus Fire Chief Jeff Happ </w:t>
      </w:r>
      <w:proofErr w:type="gramStart"/>
      <w:r w:rsidRPr="00F56FCA">
        <w:rPr>
          <w:rFonts w:eastAsia="Arial"/>
          <w:szCs w:val="24"/>
        </w:rPr>
        <w:t>has announced</w:t>
      </w:r>
      <w:proofErr w:type="gramEnd"/>
      <w:r w:rsidRPr="00F56FCA">
        <w:rPr>
          <w:rFonts w:eastAsia="Arial"/>
          <w:szCs w:val="24"/>
        </w:rPr>
        <w:t xml:space="preserve"> his retirement after more than 30 years of service, including four years as chief, according to WBNS. The announcement came the same day Happ was scheduled to appear at a director’s hearing examining his handling of a 2023 fatal crash involving a fire engine on Interstate 270. The incident involved a fire engine turning across multiple lanes of traffic, triggering two crashes. While the driver was disciplined through the court system, no internal fire department discipline was imposed. WBNS reports the city hired an outside law firm to investigate the incident, and Happ faced departmental charges related to neglect of duty and supervisory standards. In a statement, Happ said it had been an honor to serve and that he hopes to assist with the transition. </w:t>
      </w:r>
      <w:hyperlink r:id="rId581" w:history="1">
        <w:r w:rsidRPr="00F56FCA">
          <w:rPr>
            <w:rStyle w:val="Hyperlink"/>
            <w:rFonts w:eastAsia="Arial"/>
            <w:szCs w:val="24"/>
          </w:rPr>
          <w:t>https://www.fireengineering.com/firefighting/oh-fire-chief-announces-retirement-as-disciplinary-hearing-loomed/?utm_source=fe_daily_newsletter&amp;utm_medium=email&amp;utm_campaign=2026-1-8&amp;oly_enc_id=0573H1103045H2E</w:t>
        </w:r>
      </w:hyperlink>
      <w:r w:rsidRPr="00F56FCA">
        <w:rPr>
          <w:rFonts w:eastAsia="Arial"/>
          <w:szCs w:val="24"/>
        </w:rPr>
        <w:t xml:space="preserve"> </w:t>
      </w:r>
    </w:p>
    <w:p w14:paraId="69CFEF72" w14:textId="77777777" w:rsidR="00F56FCA" w:rsidRPr="00F56FCA" w:rsidRDefault="00F56FCA" w:rsidP="008B0D6F">
      <w:pPr>
        <w:pStyle w:val="NoSpacing"/>
        <w:ind w:left="10"/>
        <w:rPr>
          <w:rFonts w:eastAsia="Arial"/>
          <w:szCs w:val="24"/>
        </w:rPr>
      </w:pPr>
    </w:p>
    <w:p w14:paraId="6921E312" w14:textId="77777777" w:rsidR="00F56FCA" w:rsidRPr="00F56FCA" w:rsidRDefault="00F56FCA" w:rsidP="008B0D6F">
      <w:pPr>
        <w:pStyle w:val="NoSpacing"/>
        <w:ind w:left="10"/>
        <w:rPr>
          <w:rFonts w:eastAsia="Arial"/>
          <w:szCs w:val="24"/>
        </w:rPr>
      </w:pPr>
    </w:p>
    <w:p w14:paraId="541110A4" w14:textId="77777777" w:rsidR="00F56FCA" w:rsidRPr="00F56FCA" w:rsidRDefault="00F56FCA" w:rsidP="008B0D6F">
      <w:pPr>
        <w:pStyle w:val="NoSpacing"/>
        <w:ind w:left="10"/>
        <w:rPr>
          <w:rFonts w:eastAsia="Arial"/>
          <w:szCs w:val="24"/>
        </w:rPr>
      </w:pPr>
    </w:p>
    <w:p w14:paraId="2DB83B05" w14:textId="77777777" w:rsidR="00F56FCA" w:rsidRPr="00F56FCA" w:rsidRDefault="00F56FCA" w:rsidP="008B0D6F">
      <w:pPr>
        <w:pStyle w:val="NoSpacing"/>
        <w:ind w:left="10"/>
        <w:rPr>
          <w:rFonts w:eastAsia="Arial"/>
          <w:szCs w:val="24"/>
        </w:rPr>
      </w:pPr>
      <w:r w:rsidRPr="00F56FCA">
        <w:rPr>
          <w:rFonts w:eastAsia="Arial"/>
          <w:szCs w:val="24"/>
        </w:rPr>
        <w:t>Dec. 19, 2025: MI - Mich. FF Suspended After Fatal POV-Response Crash. [VIDEO – Billy Goldfedder]. A crash in Boyne City killed one person and led to the suspension of a firefighter who was driving a personal vehicle to a call. BOYNE CITY, Mich. – One person is dead, and a firefighter is suspended after a crash in Northern Michigan on Monday, </w:t>
      </w:r>
      <w:hyperlink r:id="rId582" w:tgtFrame="_blank" w:history="1">
        <w:r w:rsidRPr="00F56FCA">
          <w:rPr>
            <w:rStyle w:val="Hyperlink"/>
            <w:rFonts w:eastAsia="Arial"/>
            <w:szCs w:val="24"/>
          </w:rPr>
          <w:t>WPBN/WGTU reports</w:t>
        </w:r>
      </w:hyperlink>
      <w:r w:rsidRPr="00F56FCA">
        <w:rPr>
          <w:rFonts w:eastAsia="Arial"/>
          <w:szCs w:val="24"/>
        </w:rPr>
        <w:t>.</w:t>
      </w:r>
    </w:p>
    <w:p w14:paraId="0FBD07AF" w14:textId="77777777" w:rsidR="00F56FCA" w:rsidRPr="00F56FCA" w:rsidRDefault="00F56FCA" w:rsidP="008B0D6F">
      <w:pPr>
        <w:pStyle w:val="NoSpacing"/>
        <w:ind w:left="10"/>
        <w:rPr>
          <w:rFonts w:eastAsia="Arial"/>
          <w:szCs w:val="24"/>
        </w:rPr>
      </w:pPr>
      <w:r w:rsidRPr="00F56FCA">
        <w:rPr>
          <w:rFonts w:eastAsia="Arial"/>
          <w:szCs w:val="24"/>
        </w:rPr>
        <w:t xml:space="preserve">A member of Boyne Valley Fire &amp; Rescue was driving their personal vehicle to a call when the crash happened Monday afternoon on M-75 near Air Industrial Parkway Drive in Boyne City, the report said. Another driver pulled out onto the road into the path of the firefighter, resulting in the crash, Fire Chief Darren Eaton told the TV station. Firefighters responded to the crash scene and used the jaws of life to extricate the deceased person from their vehicle, the report said. Their identity has not been released. </w:t>
      </w:r>
      <w:hyperlink r:id="rId583" w:history="1">
        <w:r w:rsidRPr="00F56FCA">
          <w:rPr>
            <w:rStyle w:val="Hyperlink"/>
            <w:rFonts w:eastAsia="Arial"/>
            <w:szCs w:val="24"/>
          </w:rPr>
          <w:t>https://www.firerescue1.com/fatal-incident/mich-ff-suspended-after-fatal-pov-response-crash?utm_source=Sailthru&amp;utm_medium=email&amp;utm_campaign=FR1-Daily-12-19-25&amp;utm_term=FR1%20Daily</w:t>
        </w:r>
      </w:hyperlink>
      <w:r w:rsidRPr="00F56FCA">
        <w:rPr>
          <w:rFonts w:eastAsia="Arial"/>
          <w:szCs w:val="24"/>
        </w:rPr>
        <w:t xml:space="preserve"> </w:t>
      </w:r>
    </w:p>
    <w:p w14:paraId="61DC8862" w14:textId="77777777" w:rsidR="00F56FCA" w:rsidRPr="00F56FCA" w:rsidRDefault="00F56FCA" w:rsidP="008B0D6F">
      <w:pPr>
        <w:pStyle w:val="NoSpacing"/>
        <w:ind w:left="10"/>
        <w:rPr>
          <w:rFonts w:eastAsia="Arial"/>
          <w:szCs w:val="24"/>
        </w:rPr>
      </w:pPr>
    </w:p>
    <w:p w14:paraId="64690033" w14:textId="77777777" w:rsidR="00F56FCA" w:rsidRPr="00F56FCA" w:rsidRDefault="00F56FCA" w:rsidP="008B0D6F">
      <w:pPr>
        <w:pStyle w:val="NoSpacing"/>
        <w:ind w:left="10"/>
        <w:rPr>
          <w:rFonts w:eastAsia="Arial"/>
          <w:szCs w:val="24"/>
        </w:rPr>
      </w:pPr>
    </w:p>
    <w:p w14:paraId="2B39943F" w14:textId="77777777" w:rsidR="00F56FCA" w:rsidRPr="00F56FCA" w:rsidRDefault="00F56FCA" w:rsidP="008B0D6F">
      <w:pPr>
        <w:pStyle w:val="NoSpacing"/>
        <w:ind w:left="10"/>
        <w:rPr>
          <w:rFonts w:eastAsia="Arial"/>
          <w:szCs w:val="24"/>
        </w:rPr>
      </w:pPr>
    </w:p>
    <w:p w14:paraId="5AF9080E" w14:textId="77777777" w:rsidR="00F56FCA" w:rsidRPr="00F56FCA" w:rsidRDefault="00F56FCA" w:rsidP="008B0D6F">
      <w:pPr>
        <w:pStyle w:val="NoSpacing"/>
        <w:ind w:left="10"/>
        <w:rPr>
          <w:rFonts w:eastAsia="Arial"/>
          <w:szCs w:val="24"/>
        </w:rPr>
      </w:pPr>
    </w:p>
    <w:p w14:paraId="1EB6F2C1" w14:textId="77777777" w:rsidR="00F56FCA" w:rsidRPr="00F56FCA" w:rsidRDefault="00F56FCA" w:rsidP="008B0D6F">
      <w:pPr>
        <w:pStyle w:val="NoSpacing"/>
        <w:ind w:left="10"/>
        <w:rPr>
          <w:rFonts w:eastAsia="Arial"/>
          <w:szCs w:val="24"/>
        </w:rPr>
      </w:pPr>
      <w:r w:rsidRPr="00F56FCA">
        <w:rPr>
          <w:rFonts w:eastAsia="Arial"/>
          <w:szCs w:val="24"/>
        </w:rPr>
        <w:t xml:space="preserve">Dec. 19, 2025: DC -  U.S. DOT OFFICE OF DRUG AND ALCOHOL POLICY AND COMPLIANCE NOTICE. On December 18, 2025, the President of the United States issued an </w:t>
      </w:r>
      <w:hyperlink r:id="rId584" w:history="1">
        <w:r w:rsidRPr="00F56FCA">
          <w:rPr>
            <w:rStyle w:val="Hyperlink"/>
            <w:rFonts w:eastAsia="Arial"/>
            <w:szCs w:val="24"/>
          </w:rPr>
          <w:t>Executive Order</w:t>
        </w:r>
      </w:hyperlink>
      <w:r w:rsidRPr="00F56FCA">
        <w:rPr>
          <w:rFonts w:eastAsia="Arial"/>
          <w:szCs w:val="24"/>
        </w:rPr>
        <w:t xml:space="preserve"> directing the Department of Justice to complete the rescheduling process of marijuana from a Schedule I to a Schedule III drug of the Controlled Substances Act (CSA).  We have had inquiries about what impact this Executive Order will have on the Department of Transportation’s longstanding regulation about the use of marijuana by safety‐sensitive transportation employees – pilots, school bus drivers, truck drivers, train engineers, subway operators, aircraft maintenance personnel, transit fire‐armed security personnel, ship captains, and pipeline emergency response personnel, among others.   </w:t>
      </w:r>
    </w:p>
    <w:p w14:paraId="6B8B9EA4" w14:textId="77777777" w:rsidR="00F56FCA" w:rsidRPr="00F56FCA" w:rsidRDefault="00F56FCA" w:rsidP="008B0D6F">
      <w:pPr>
        <w:pStyle w:val="NoSpacing"/>
        <w:ind w:left="10"/>
        <w:rPr>
          <w:rFonts w:eastAsia="Arial"/>
          <w:szCs w:val="24"/>
        </w:rPr>
      </w:pPr>
      <w:r w:rsidRPr="00F56FCA">
        <w:rPr>
          <w:rFonts w:eastAsia="Arial"/>
          <w:szCs w:val="24"/>
        </w:rPr>
        <w:t>First – marijuana is still a Schedule I drug under the CSA until any rescheduling is complete. It remains unacceptable for any safety‐sensitive employee subject to drug testing under the Department of Transportation’s drug testing regulations to use marijuana.</w:t>
      </w:r>
    </w:p>
    <w:p w14:paraId="6651F32F" w14:textId="77777777" w:rsidR="00F56FCA" w:rsidRPr="00F56FCA" w:rsidRDefault="00F56FCA" w:rsidP="008B0D6F">
      <w:pPr>
        <w:pStyle w:val="NoSpacing"/>
        <w:ind w:left="10"/>
        <w:rPr>
          <w:rFonts w:eastAsia="Arial"/>
          <w:szCs w:val="24"/>
        </w:rPr>
      </w:pPr>
      <w:r w:rsidRPr="00F56FCA">
        <w:rPr>
          <w:rFonts w:eastAsia="Arial"/>
          <w:szCs w:val="24"/>
        </w:rPr>
        <w:t xml:space="preserve">Second – until the rescheduling process is complete, the Department of Transportation’s drug testing process and regulations will not change. Transportation employees in safety-sensitive positions will still be subject to testing for marijuana. Furthermore, the Department’s guidance on </w:t>
      </w:r>
      <w:hyperlink r:id="rId585" w:history="1">
        <w:r w:rsidRPr="00F56FCA">
          <w:rPr>
            <w:rStyle w:val="Hyperlink"/>
            <w:rFonts w:eastAsia="Arial"/>
            <w:szCs w:val="24"/>
          </w:rPr>
          <w:t>medical</w:t>
        </w:r>
      </w:hyperlink>
      <w:r w:rsidRPr="00F56FCA">
        <w:rPr>
          <w:rFonts w:eastAsia="Arial"/>
          <w:szCs w:val="24"/>
        </w:rPr>
        <w:t xml:space="preserve"> and </w:t>
      </w:r>
      <w:hyperlink r:id="rId586" w:history="1">
        <w:r w:rsidRPr="00F56FCA">
          <w:rPr>
            <w:rStyle w:val="Hyperlink"/>
            <w:rFonts w:eastAsia="Arial"/>
            <w:szCs w:val="24"/>
          </w:rPr>
          <w:t>recreational marijuana</w:t>
        </w:r>
      </w:hyperlink>
      <w:r w:rsidRPr="00F56FCA">
        <w:rPr>
          <w:rFonts w:eastAsia="Arial"/>
          <w:szCs w:val="24"/>
        </w:rPr>
        <w:t xml:space="preserve"> and </w:t>
      </w:r>
      <w:hyperlink r:id="rId587" w:history="1">
        <w:r w:rsidRPr="00F56FCA">
          <w:rPr>
            <w:rStyle w:val="Hyperlink"/>
            <w:rFonts w:eastAsia="Arial"/>
            <w:szCs w:val="24"/>
          </w:rPr>
          <w:t>CBD</w:t>
        </w:r>
      </w:hyperlink>
      <w:r w:rsidRPr="00F56FCA">
        <w:rPr>
          <w:rFonts w:eastAsia="Arial"/>
          <w:szCs w:val="24"/>
        </w:rPr>
        <w:t xml:space="preserve"> are still in effect.  [Also filed, Chap. 12.] </w:t>
      </w:r>
      <w:hyperlink r:id="rId588" w:history="1">
        <w:r w:rsidRPr="00F56FCA">
          <w:rPr>
            <w:rStyle w:val="Hyperlink"/>
            <w:rFonts w:eastAsia="Arial"/>
            <w:szCs w:val="24"/>
          </w:rPr>
          <w:t>https://www.transportation.gov/odapc</w:t>
        </w:r>
      </w:hyperlink>
      <w:r w:rsidRPr="00F56FCA">
        <w:rPr>
          <w:rFonts w:eastAsia="Arial"/>
          <w:szCs w:val="24"/>
        </w:rPr>
        <w:t xml:space="preserve"> </w:t>
      </w:r>
    </w:p>
    <w:p w14:paraId="70EB4AC8" w14:textId="77777777" w:rsidR="00F56FCA" w:rsidRPr="00F56FCA" w:rsidRDefault="00F56FCA" w:rsidP="008B0D6F">
      <w:pPr>
        <w:pStyle w:val="NoSpacing"/>
        <w:ind w:left="10"/>
        <w:rPr>
          <w:rFonts w:eastAsia="Arial"/>
          <w:szCs w:val="24"/>
        </w:rPr>
      </w:pPr>
    </w:p>
    <w:p w14:paraId="0DA0CC67" w14:textId="77777777" w:rsidR="00F56FCA" w:rsidRPr="00F56FCA" w:rsidRDefault="00F56FCA" w:rsidP="008B0D6F">
      <w:pPr>
        <w:pStyle w:val="NoSpacing"/>
        <w:ind w:left="10"/>
        <w:rPr>
          <w:rFonts w:eastAsia="Arial"/>
          <w:szCs w:val="24"/>
        </w:rPr>
      </w:pPr>
    </w:p>
    <w:p w14:paraId="6CCE34B3" w14:textId="77777777" w:rsidR="00F56FCA" w:rsidRPr="00F56FCA" w:rsidRDefault="00F56FCA" w:rsidP="008B0D6F">
      <w:pPr>
        <w:pStyle w:val="NoSpacing"/>
        <w:ind w:left="10"/>
        <w:rPr>
          <w:rFonts w:eastAsia="Arial"/>
          <w:szCs w:val="24"/>
        </w:rPr>
      </w:pPr>
    </w:p>
    <w:p w14:paraId="3DC8BA74" w14:textId="77777777" w:rsidR="00F56FCA" w:rsidRPr="00F56FCA" w:rsidRDefault="00F56FCA" w:rsidP="008B0D6F">
      <w:pPr>
        <w:pStyle w:val="NoSpacing"/>
        <w:ind w:left="10"/>
        <w:rPr>
          <w:rFonts w:eastAsia="Arial"/>
          <w:szCs w:val="24"/>
        </w:rPr>
      </w:pPr>
    </w:p>
    <w:p w14:paraId="58A5BEB1" w14:textId="77777777" w:rsidR="00F56FCA" w:rsidRPr="00F56FCA" w:rsidRDefault="00F56FCA" w:rsidP="008B0D6F">
      <w:pPr>
        <w:pStyle w:val="NoSpacing"/>
        <w:ind w:left="10"/>
        <w:rPr>
          <w:rFonts w:eastAsia="Arial"/>
          <w:szCs w:val="24"/>
        </w:rPr>
      </w:pPr>
    </w:p>
    <w:p w14:paraId="6991823C" w14:textId="77777777" w:rsidR="00F56FCA" w:rsidRPr="00F56FCA" w:rsidRDefault="00F56FCA" w:rsidP="008B0D6F">
      <w:pPr>
        <w:pStyle w:val="NoSpacing"/>
        <w:ind w:left="10"/>
        <w:rPr>
          <w:rFonts w:eastAsia="Arial"/>
          <w:szCs w:val="24"/>
        </w:rPr>
      </w:pPr>
    </w:p>
    <w:p w14:paraId="0E3E3442" w14:textId="77777777" w:rsidR="00F56FCA" w:rsidRPr="00F56FCA" w:rsidRDefault="00F56FCA" w:rsidP="008B0D6F">
      <w:pPr>
        <w:pStyle w:val="NoSpacing"/>
        <w:ind w:left="10"/>
        <w:rPr>
          <w:rFonts w:eastAsia="Arial"/>
          <w:szCs w:val="24"/>
        </w:rPr>
      </w:pPr>
    </w:p>
    <w:p w14:paraId="03677024" w14:textId="77777777" w:rsidR="00F56FCA" w:rsidRPr="00F56FCA" w:rsidRDefault="00F56FCA" w:rsidP="008B0D6F">
      <w:pPr>
        <w:pStyle w:val="NoSpacing"/>
        <w:ind w:left="10"/>
        <w:rPr>
          <w:rFonts w:eastAsia="Arial"/>
          <w:szCs w:val="24"/>
        </w:rPr>
      </w:pPr>
      <w:r w:rsidRPr="00F56FCA">
        <w:rPr>
          <w:rFonts w:eastAsia="Arial"/>
          <w:szCs w:val="24"/>
        </w:rPr>
        <w:t xml:space="preserve">Dec. 8, 2025: OH - Columbus Fire Chief Could Face Discipline After Independent Review </w:t>
      </w:r>
      <w:proofErr w:type="gramStart"/>
      <w:r w:rsidRPr="00F56FCA">
        <w:rPr>
          <w:rFonts w:eastAsia="Arial"/>
          <w:szCs w:val="24"/>
        </w:rPr>
        <w:t>In</w:t>
      </w:r>
      <w:proofErr w:type="gramEnd"/>
      <w:r w:rsidRPr="00F56FCA">
        <w:rPr>
          <w:rFonts w:eastAsia="Arial"/>
          <w:szCs w:val="24"/>
        </w:rPr>
        <w:t xml:space="preserve"> Firefighter's Crash. [TV VIDEO - </w:t>
      </w:r>
      <w:hyperlink r:id="rId589" w:history="1">
        <w:r w:rsidRPr="00F56FCA">
          <w:rPr>
            <w:rStyle w:val="Hyperlink"/>
            <w:rFonts w:eastAsia="Arial"/>
            <w:szCs w:val="24"/>
          </w:rPr>
          <w:t>https://www.youtube.com/watch?v=ZWpg_Kc1Y-U</w:t>
        </w:r>
      </w:hyperlink>
      <w:r w:rsidRPr="00F56FCA">
        <w:rPr>
          <w:rFonts w:eastAsia="Arial"/>
          <w:szCs w:val="24"/>
        </w:rPr>
        <w:t xml:space="preserve"> .]  An independent investigation into a 2023 crash involving a Columbus probationary firefighter has led to disciplinary charges against Columbus Fire Chief Jeffrey Happ. The City of Columbus hired law firm Barnes &amp; Thornburg to review Columbus Fire's handling of a crash that resulted in the conviction of then firefighter</w:t>
      </w:r>
      <w:hyperlink r:id="rId590" w:tgtFrame="_blank" w:history="1">
        <w:r w:rsidRPr="00F56FCA">
          <w:rPr>
            <w:rStyle w:val="Hyperlink"/>
            <w:rFonts w:eastAsia="Arial"/>
            <w:szCs w:val="24"/>
          </w:rPr>
          <w:t xml:space="preserve"> Tyler Conners on misdemeanor</w:t>
        </w:r>
      </w:hyperlink>
      <w:r w:rsidRPr="00F56FCA">
        <w:rPr>
          <w:rFonts w:eastAsia="Arial"/>
          <w:szCs w:val="24"/>
        </w:rPr>
        <w:t xml:space="preserve"> first-degree aggravated vehicular homicide. Conners was driving a fire engine on I-270 NB, nearly a mile from Exit 37 to OH-317/Hamilton Road, </w:t>
      </w:r>
      <w:hyperlink r:id="rId591" w:tgtFrame="_blank" w:history="1">
        <w:r w:rsidRPr="00F56FCA">
          <w:rPr>
            <w:rStyle w:val="Hyperlink"/>
            <w:rFonts w:eastAsia="Arial"/>
            <w:szCs w:val="24"/>
          </w:rPr>
          <w:t>on July 23, 2023</w:t>
        </w:r>
      </w:hyperlink>
      <w:r w:rsidRPr="00F56FCA">
        <w:rPr>
          <w:rFonts w:eastAsia="Arial"/>
          <w:szCs w:val="24"/>
        </w:rPr>
        <w:t xml:space="preserve">, around 9:45 p.m. The independent report says Connors made a left turn into an emergency turnaround at night on a wet road, causing a sedan to strike the front end of the fire engine. A pickup truck, driven by 63-year-old Timothy Wiggins, then struck the fire engine in the rear.  Wiggins was killed in the crash. The city spent $2.2 million on legal settlements and replacing the </w:t>
      </w:r>
      <w:proofErr w:type="gramStart"/>
      <w:r w:rsidRPr="00F56FCA">
        <w:rPr>
          <w:rFonts w:eastAsia="Arial"/>
          <w:szCs w:val="24"/>
        </w:rPr>
        <w:t>totaled</w:t>
      </w:r>
      <w:proofErr w:type="gramEnd"/>
      <w:r w:rsidRPr="00F56FCA">
        <w:rPr>
          <w:rFonts w:eastAsia="Arial"/>
          <w:szCs w:val="24"/>
        </w:rPr>
        <w:t xml:space="preserve"> fire engine, Columbus Public Safety said. The firefighter was not responding to an emergency at the time, and the report states he could have changed lanes to the right and taken exit 37 instead of the emergency turnaround. Multiple witnesses reportedly told the law firm that the next exit was under construction, though the firm's review found that there was no closed exit. Gahanna police charged Conners in October, months after the crash, and he pleaded no contest in April 2024. He was ordered to complete community service, and his jail sentence was suspended. Despite being charged and later convicted, CFD did not discipline Conners, who was within his probationary period when the crash happened, and found no fault. The law firm's review, though, found "multiple failures" in CFD's review process. The report found that Conners "clearly violated multiple provisions" of the CFD Standard Operating Procedures and the Columbus Central Work Rules. *** CFD's AIU collected evidence and submitted a report to an assistant fire chief, who then referred the matter to a chief's hearing. Despite the criminal case, Chief Happ had already decided before the hearing that he would not find Conners guilty of violating policy, the report said…. In the wake of the report, Columbus Public Safety Director Kate McSweeney-</w:t>
      </w:r>
      <w:proofErr w:type="spellStart"/>
      <w:r w:rsidRPr="00F56FCA">
        <w:rPr>
          <w:rFonts w:eastAsia="Arial"/>
          <w:szCs w:val="24"/>
        </w:rPr>
        <w:t>Pishotti</w:t>
      </w:r>
      <w:proofErr w:type="spellEnd"/>
      <w:r w:rsidRPr="00F56FCA">
        <w:rPr>
          <w:rFonts w:eastAsia="Arial"/>
          <w:szCs w:val="24"/>
        </w:rPr>
        <w:t xml:space="preserve"> announced disciplinary charges would be filed against Happ that could result in suspension, demotion, or termination. </w:t>
      </w:r>
    </w:p>
    <w:p w14:paraId="3245D658" w14:textId="77777777" w:rsidR="00F56FCA" w:rsidRPr="00F56FCA" w:rsidRDefault="00F56FCA" w:rsidP="008B0D6F">
      <w:pPr>
        <w:pStyle w:val="NoSpacing"/>
        <w:ind w:left="10"/>
        <w:rPr>
          <w:rFonts w:eastAsia="Arial"/>
          <w:szCs w:val="24"/>
        </w:rPr>
      </w:pPr>
      <w:hyperlink r:id="rId592" w:history="1">
        <w:r w:rsidRPr="00F56FCA">
          <w:rPr>
            <w:rStyle w:val="Hyperlink"/>
            <w:rFonts w:eastAsia="Arial"/>
            <w:szCs w:val="24"/>
          </w:rPr>
          <w:t>https://abc6onyourside.com/news/local/columbus-fire-chief-jeffrey-happ-could-face-discipline-after-independent-review-firefighters-crash-tyler-conners-gahanna</w:t>
        </w:r>
      </w:hyperlink>
      <w:r w:rsidRPr="00F56FCA">
        <w:rPr>
          <w:rFonts w:eastAsia="Arial"/>
          <w:szCs w:val="24"/>
        </w:rPr>
        <w:t xml:space="preserve"> </w:t>
      </w:r>
    </w:p>
    <w:p w14:paraId="3C3CA976" w14:textId="77777777" w:rsidR="00F56FCA" w:rsidRPr="00F56FCA" w:rsidRDefault="00F56FCA" w:rsidP="008B0D6F">
      <w:pPr>
        <w:pStyle w:val="NoSpacing"/>
        <w:ind w:left="10"/>
        <w:rPr>
          <w:rFonts w:eastAsia="Arial"/>
          <w:szCs w:val="24"/>
        </w:rPr>
      </w:pPr>
    </w:p>
    <w:p w14:paraId="7E3DF63F" w14:textId="77777777" w:rsidR="00F56FCA" w:rsidRPr="00F56FCA" w:rsidRDefault="00F56FCA" w:rsidP="008B0D6F">
      <w:pPr>
        <w:pStyle w:val="NoSpacing"/>
        <w:ind w:left="10"/>
        <w:rPr>
          <w:rFonts w:eastAsia="Arial"/>
          <w:szCs w:val="24"/>
        </w:rPr>
      </w:pPr>
    </w:p>
    <w:p w14:paraId="2A1CBBAF" w14:textId="77777777" w:rsidR="00F56FCA" w:rsidRPr="00F56FCA" w:rsidRDefault="00F56FCA" w:rsidP="008B0D6F">
      <w:pPr>
        <w:pStyle w:val="NoSpacing"/>
        <w:ind w:left="10"/>
        <w:rPr>
          <w:rFonts w:eastAsia="Arial"/>
          <w:szCs w:val="24"/>
        </w:rPr>
      </w:pPr>
    </w:p>
    <w:p w14:paraId="2B58F886" w14:textId="77777777" w:rsidR="00F56FCA" w:rsidRPr="00F56FCA" w:rsidRDefault="00F56FCA" w:rsidP="008B0D6F">
      <w:pPr>
        <w:pStyle w:val="NoSpacing"/>
        <w:ind w:left="10"/>
        <w:rPr>
          <w:rFonts w:eastAsia="Arial"/>
          <w:szCs w:val="24"/>
        </w:rPr>
      </w:pPr>
      <w:r w:rsidRPr="00F56FCA">
        <w:rPr>
          <w:rFonts w:eastAsia="Arial"/>
          <w:szCs w:val="24"/>
        </w:rPr>
        <w:t xml:space="preserve">Dec. 2, 2025: FL - Fla. Firefighter Ejected, Critically Injured </w:t>
      </w:r>
      <w:proofErr w:type="gramStart"/>
      <w:r w:rsidRPr="00F56FCA">
        <w:rPr>
          <w:rFonts w:eastAsia="Arial"/>
          <w:szCs w:val="24"/>
        </w:rPr>
        <w:t>In</w:t>
      </w:r>
      <w:proofErr w:type="gramEnd"/>
      <w:r w:rsidRPr="00F56FCA">
        <w:rPr>
          <w:rFonts w:eastAsia="Arial"/>
          <w:szCs w:val="24"/>
        </w:rPr>
        <w:t xml:space="preserve"> Fire Engine Rollover.  [Seatbelt?] A Blackman Fire Department firefighter was ejected and seriously injured in a crash while responding to a brush fire. OKALOOSA COUNTY, Fla. — A Blackman Fire Department engine responding to a brush fire in northern Okaloosa County crashed on Nov. 28, according to the Florida Highway Patrol. Firefighters were </w:t>
      </w:r>
      <w:proofErr w:type="spellStart"/>
      <w:r w:rsidRPr="00F56FCA">
        <w:rPr>
          <w:rFonts w:eastAsia="Arial"/>
          <w:szCs w:val="24"/>
        </w:rPr>
        <w:t>en</w:t>
      </w:r>
      <w:proofErr w:type="spellEnd"/>
      <w:r w:rsidRPr="00F56FCA">
        <w:rPr>
          <w:rFonts w:eastAsia="Arial"/>
          <w:szCs w:val="24"/>
        </w:rPr>
        <w:t xml:space="preserve"> route to a fire on Creston Barrow Road when Engine 70 — a 2010 Kenworth pumper-tanker carrying 1,500 gallons of water — was involved in a motor vehicle crash, </w:t>
      </w:r>
      <w:hyperlink r:id="rId593" w:tgtFrame="_blank" w:history="1">
        <w:r w:rsidRPr="00F56FCA">
          <w:rPr>
            <w:rStyle w:val="Hyperlink"/>
            <w:rFonts w:eastAsia="Arial"/>
            <w:szCs w:val="24"/>
          </w:rPr>
          <w:t>WEAR</w:t>
        </w:r>
      </w:hyperlink>
      <w:r w:rsidRPr="00F56FCA">
        <w:rPr>
          <w:rFonts w:eastAsia="Arial"/>
          <w:szCs w:val="24"/>
        </w:rPr>
        <w:t xml:space="preserve"> reported. </w:t>
      </w:r>
      <w:hyperlink r:id="rId594" w:history="1">
        <w:r w:rsidRPr="00F56FCA">
          <w:rPr>
            <w:rStyle w:val="Hyperlink"/>
            <w:rFonts w:eastAsia="Arial"/>
            <w:szCs w:val="24"/>
          </w:rPr>
          <w:t>https://www.firerescue1.com/apparatus-crash/fla-firefighter-ejected-critically-injured-in-fire-engine-rollover?utm_source=delivra&amp;utm_medium=email&amp;utm_campaign=FR1-Daily-12-3-25&amp;utm_id=9926157&amp;dlv-emuid=fed355b8-46a2-4fa4-b55c-4d602dde33c4&amp;dlv-mlid=9926157</w:t>
        </w:r>
      </w:hyperlink>
      <w:r w:rsidRPr="00F56FCA">
        <w:rPr>
          <w:rFonts w:eastAsia="Arial"/>
          <w:szCs w:val="24"/>
        </w:rPr>
        <w:t xml:space="preserve"> </w:t>
      </w:r>
    </w:p>
    <w:p w14:paraId="0F42FF41" w14:textId="77777777" w:rsidR="00F56FCA" w:rsidRPr="00F56FCA" w:rsidRDefault="00F56FCA" w:rsidP="008B0D6F">
      <w:pPr>
        <w:pStyle w:val="NoSpacing"/>
        <w:ind w:left="10"/>
        <w:rPr>
          <w:rFonts w:eastAsia="Arial"/>
          <w:szCs w:val="24"/>
        </w:rPr>
      </w:pPr>
    </w:p>
    <w:p w14:paraId="18471A89" w14:textId="77777777" w:rsidR="00F56FCA" w:rsidRPr="00F56FCA" w:rsidRDefault="00F56FCA" w:rsidP="008B0D6F">
      <w:pPr>
        <w:pStyle w:val="NoSpacing"/>
        <w:ind w:left="10"/>
        <w:rPr>
          <w:rFonts w:eastAsia="Arial"/>
          <w:szCs w:val="24"/>
        </w:rPr>
      </w:pPr>
    </w:p>
    <w:p w14:paraId="7AD1BCE7" w14:textId="77777777" w:rsidR="00F56FCA" w:rsidRPr="00F56FCA" w:rsidRDefault="00F56FCA" w:rsidP="008B0D6F">
      <w:pPr>
        <w:pStyle w:val="NoSpacing"/>
        <w:ind w:left="10"/>
        <w:rPr>
          <w:rFonts w:eastAsia="Arial"/>
          <w:szCs w:val="24"/>
        </w:rPr>
      </w:pPr>
    </w:p>
    <w:p w14:paraId="5B48E087" w14:textId="77777777" w:rsidR="00F56FCA" w:rsidRPr="00F56FCA" w:rsidRDefault="00F56FCA" w:rsidP="008B0D6F">
      <w:pPr>
        <w:pStyle w:val="NoSpacing"/>
        <w:ind w:left="10"/>
        <w:rPr>
          <w:rFonts w:eastAsia="Arial"/>
          <w:szCs w:val="24"/>
        </w:rPr>
      </w:pPr>
      <w:r w:rsidRPr="00F56FCA">
        <w:rPr>
          <w:rFonts w:eastAsia="Arial"/>
          <w:szCs w:val="24"/>
        </w:rPr>
        <w:t xml:space="preserve">Dec. 1, 2025: DC - Trump’s Transportation Secretary Sean P. Duffy Cracks Down </w:t>
      </w:r>
      <w:proofErr w:type="gramStart"/>
      <w:r w:rsidRPr="00F56FCA">
        <w:rPr>
          <w:rFonts w:eastAsia="Arial"/>
          <w:szCs w:val="24"/>
        </w:rPr>
        <w:t>On</w:t>
      </w:r>
      <w:proofErr w:type="gramEnd"/>
      <w:r w:rsidRPr="00F56FCA">
        <w:rPr>
          <w:rFonts w:eastAsia="Arial"/>
          <w:szCs w:val="24"/>
        </w:rPr>
        <w:t xml:space="preserve"> Illegal Providers </w:t>
      </w:r>
      <w:proofErr w:type="gramStart"/>
      <w:r w:rsidRPr="00F56FCA">
        <w:rPr>
          <w:rFonts w:eastAsia="Arial"/>
          <w:szCs w:val="24"/>
        </w:rPr>
        <w:t>Of</w:t>
      </w:r>
      <w:proofErr w:type="gramEnd"/>
      <w:r w:rsidRPr="00F56FCA">
        <w:rPr>
          <w:rFonts w:eastAsia="Arial"/>
          <w:szCs w:val="24"/>
        </w:rPr>
        <w:t xml:space="preserve"> Commercial Driver’s License Test Training Centers.  U.S. Transportation Secretary Sean P. Duffy has announced the removal of nearly 3,000 commercial driver’s license (CDL) training providers from the Federal Motor Carrier Safety Administration’s (FMCSA) Training Provider Registry (TPR) for failing to equip trainees with the Trump Administration’s standards of readiness. Another 4,500 training providers were placed on notice due to potential noncompliance…. The Training Provider Registry lists all providers authorized to offer federally required Entry-Level Driver Training for CDL students. This is the first step in FMCSA’s review of the 16,000 training providers listed on the TPR to identify and remove </w:t>
      </w:r>
      <w:proofErr w:type="gramStart"/>
      <w:r w:rsidRPr="00F56FCA">
        <w:rPr>
          <w:rFonts w:eastAsia="Arial"/>
          <w:szCs w:val="24"/>
        </w:rPr>
        <w:t>noncompliant</w:t>
      </w:r>
      <w:proofErr w:type="gramEnd"/>
      <w:r w:rsidRPr="00F56FCA">
        <w:rPr>
          <w:rFonts w:eastAsia="Arial"/>
          <w:szCs w:val="24"/>
        </w:rPr>
        <w:t xml:space="preserve"> providers. CDL Training Providers are being removed from the TPR due to:</w:t>
      </w:r>
    </w:p>
    <w:p w14:paraId="15DA8991" w14:textId="77777777" w:rsidR="00F56FCA" w:rsidRPr="00F56FCA" w:rsidRDefault="00F56FCA" w:rsidP="008B0D6F">
      <w:pPr>
        <w:pStyle w:val="NoSpacing"/>
        <w:ind w:left="10"/>
        <w:rPr>
          <w:rFonts w:eastAsia="Arial"/>
          <w:szCs w:val="24"/>
        </w:rPr>
      </w:pPr>
      <w:r w:rsidRPr="00F56FCA">
        <w:rPr>
          <w:rFonts w:eastAsia="Arial"/>
          <w:szCs w:val="24"/>
        </w:rPr>
        <w:t>Falsifying or manipulating training data</w:t>
      </w:r>
    </w:p>
    <w:p w14:paraId="7BDC3013" w14:textId="77777777" w:rsidR="00F56FCA" w:rsidRPr="00F56FCA" w:rsidRDefault="00F56FCA" w:rsidP="008B0D6F">
      <w:pPr>
        <w:pStyle w:val="NoSpacing"/>
        <w:ind w:left="10"/>
        <w:rPr>
          <w:rFonts w:eastAsia="Arial"/>
          <w:szCs w:val="24"/>
        </w:rPr>
      </w:pPr>
      <w:r w:rsidRPr="00F56FCA">
        <w:rPr>
          <w:rFonts w:eastAsia="Arial"/>
          <w:szCs w:val="24"/>
        </w:rPr>
        <w:t>Neglecting to meet required curriculum standards, facility conditions, or instructor qualifications</w:t>
      </w:r>
    </w:p>
    <w:p w14:paraId="492D5624" w14:textId="77777777" w:rsidR="00F56FCA" w:rsidRPr="00F56FCA" w:rsidRDefault="00F56FCA" w:rsidP="008B0D6F">
      <w:pPr>
        <w:pStyle w:val="NoSpacing"/>
        <w:ind w:left="10"/>
        <w:rPr>
          <w:rFonts w:eastAsia="Arial"/>
          <w:szCs w:val="24"/>
        </w:rPr>
      </w:pPr>
      <w:r w:rsidRPr="00F56FCA">
        <w:rPr>
          <w:rFonts w:eastAsia="Arial"/>
          <w:szCs w:val="24"/>
        </w:rPr>
        <w:t>Failing to maintain accurate, complete documentation or refusing to provide records during federal audits or investigations </w:t>
      </w:r>
    </w:p>
    <w:p w14:paraId="6B4E8C0D" w14:textId="77777777" w:rsidR="00F56FCA" w:rsidRPr="00F56FCA" w:rsidRDefault="00F56FCA" w:rsidP="008B0D6F">
      <w:pPr>
        <w:pStyle w:val="NoSpacing"/>
        <w:ind w:left="10"/>
        <w:rPr>
          <w:rFonts w:eastAsia="Arial"/>
          <w:szCs w:val="24"/>
        </w:rPr>
      </w:pPr>
      <w:r w:rsidRPr="00F56FCA">
        <w:rPr>
          <w:rFonts w:eastAsia="Arial"/>
          <w:szCs w:val="24"/>
        </w:rPr>
        <w:t xml:space="preserve">“If you are unwilling to follow the rules, you have no place training America’s commercial drivers. We will not tolerate negligence,” added FMCSA Administrator Derek D. Barrs. </w:t>
      </w:r>
      <w:hyperlink r:id="rId595" w:history="1">
        <w:r w:rsidRPr="00F56FCA">
          <w:rPr>
            <w:rStyle w:val="Hyperlink"/>
            <w:rFonts w:eastAsia="Arial"/>
            <w:szCs w:val="24"/>
          </w:rPr>
          <w:t>https://www.transportation.gov/briefing-room/trumps-transportation-secretary-sean-p-duffy-cracks-down-illegal-providers-commercial</w:t>
        </w:r>
      </w:hyperlink>
      <w:r w:rsidRPr="00F56FCA">
        <w:rPr>
          <w:rFonts w:eastAsia="Arial"/>
          <w:szCs w:val="24"/>
        </w:rPr>
        <w:t xml:space="preserve"> </w:t>
      </w:r>
    </w:p>
    <w:p w14:paraId="3F5FBAEB" w14:textId="77777777" w:rsidR="00F56FCA" w:rsidRPr="00F56FCA" w:rsidRDefault="00F56FCA" w:rsidP="008B0D6F">
      <w:pPr>
        <w:pStyle w:val="NoSpacing"/>
        <w:ind w:left="10"/>
        <w:rPr>
          <w:rFonts w:eastAsia="Arial"/>
          <w:szCs w:val="24"/>
        </w:rPr>
      </w:pPr>
    </w:p>
    <w:p w14:paraId="5692AE4C" w14:textId="77777777" w:rsidR="00F56FCA" w:rsidRPr="00F56FCA" w:rsidRDefault="00F56FCA" w:rsidP="008B0D6F">
      <w:pPr>
        <w:pStyle w:val="NoSpacing"/>
        <w:ind w:left="10"/>
        <w:rPr>
          <w:rFonts w:eastAsia="Arial"/>
          <w:szCs w:val="24"/>
        </w:rPr>
      </w:pPr>
    </w:p>
    <w:p w14:paraId="54358D26" w14:textId="77777777" w:rsidR="00F56FCA" w:rsidRPr="00F56FCA" w:rsidRDefault="00F56FCA" w:rsidP="008B0D6F">
      <w:pPr>
        <w:pStyle w:val="NoSpacing"/>
        <w:ind w:left="10"/>
        <w:rPr>
          <w:rFonts w:eastAsia="Arial"/>
          <w:szCs w:val="24"/>
        </w:rPr>
      </w:pPr>
    </w:p>
    <w:p w14:paraId="2574C818" w14:textId="77777777" w:rsidR="00F56FCA" w:rsidRPr="00F56FCA" w:rsidRDefault="00F56FCA" w:rsidP="008B0D6F">
      <w:pPr>
        <w:pStyle w:val="NoSpacing"/>
        <w:ind w:left="10"/>
        <w:rPr>
          <w:rFonts w:eastAsia="Arial"/>
          <w:szCs w:val="24"/>
        </w:rPr>
      </w:pPr>
      <w:r w:rsidRPr="00F56FCA">
        <w:rPr>
          <w:rFonts w:eastAsia="Arial"/>
          <w:szCs w:val="24"/>
        </w:rPr>
        <w:t xml:space="preserve">Nov. 26, 2025: NH - Records Show Derry Fire Chief Was Driving Emergency Vehicle When Arrested </w:t>
      </w:r>
      <w:proofErr w:type="gramStart"/>
      <w:r w:rsidRPr="00F56FCA">
        <w:rPr>
          <w:rFonts w:eastAsia="Arial"/>
          <w:szCs w:val="24"/>
        </w:rPr>
        <w:t>For</w:t>
      </w:r>
      <w:proofErr w:type="gramEnd"/>
      <w:r w:rsidRPr="00F56FCA">
        <w:rPr>
          <w:rFonts w:eastAsia="Arial"/>
          <w:szCs w:val="24"/>
        </w:rPr>
        <w:t xml:space="preserve"> DUI In Bow.  Derry Fire Chief Shawn Haggart was driving an emergency vehicle with government license plates when he was arrested in Bow in October on suspicion of driving under the influence, according to police records. Bow police stopped Haggart shortly after midnight near the intersection of Route 3A and Eastview Road. He was behind the wheel of a grey SUV that had been swerving in and out of its lane and crossing the double-yellow center line on the road multiple times, according to police records obtained by the Monitor through a right-to-know request…. Haggart was driving home to Chester from a funeral in Vermont when he was pulled over around 12:30 a.m. on Oct. 18, according to the report. He was taken into custody after being given a series of sobriety tests. He was also observed to have slurred speech. The following morning, Charles Tinkham, dispatch supervisor for the Derry Fire Department, went to the Bow Police Department to take custody of the vehicle, which had been towed there, according to the documents. [Also filed, Chapter 12.] </w:t>
      </w:r>
      <w:hyperlink r:id="rId596" w:history="1">
        <w:r w:rsidRPr="00F56FCA">
          <w:rPr>
            <w:rStyle w:val="Hyperlink"/>
            <w:rFonts w:eastAsia="Arial"/>
            <w:szCs w:val="24"/>
          </w:rPr>
          <w:t>https://www.concordmonitor.com/2025/11/26/derry-fire-chief-arrested-bow/</w:t>
        </w:r>
      </w:hyperlink>
      <w:r w:rsidRPr="00F56FCA">
        <w:rPr>
          <w:rFonts w:eastAsia="Arial"/>
          <w:szCs w:val="24"/>
        </w:rPr>
        <w:t xml:space="preserve"> </w:t>
      </w:r>
    </w:p>
    <w:p w14:paraId="0C2CF9AB" w14:textId="77777777" w:rsidR="00F56FCA" w:rsidRPr="00F56FCA" w:rsidRDefault="00F56FCA" w:rsidP="008B0D6F">
      <w:pPr>
        <w:pStyle w:val="NoSpacing"/>
        <w:ind w:left="10"/>
        <w:rPr>
          <w:rFonts w:eastAsia="Arial"/>
          <w:szCs w:val="24"/>
        </w:rPr>
      </w:pPr>
    </w:p>
    <w:p w14:paraId="3472CA65" w14:textId="77777777" w:rsidR="00F56FCA" w:rsidRPr="00F56FCA" w:rsidRDefault="00F56FCA" w:rsidP="008B0D6F">
      <w:pPr>
        <w:pStyle w:val="NoSpacing"/>
        <w:ind w:left="10"/>
        <w:rPr>
          <w:rFonts w:eastAsia="Arial"/>
          <w:szCs w:val="24"/>
        </w:rPr>
      </w:pPr>
      <w:r w:rsidRPr="00F56FCA">
        <w:rPr>
          <w:rFonts w:eastAsia="Arial"/>
          <w:szCs w:val="24"/>
        </w:rPr>
        <w:t xml:space="preserve">See also:  Nov. 22, 2025: NH - Derry Fire Chief Pleads No Contest </w:t>
      </w:r>
      <w:proofErr w:type="gramStart"/>
      <w:r w:rsidRPr="00F56FCA">
        <w:rPr>
          <w:rFonts w:eastAsia="Arial"/>
          <w:szCs w:val="24"/>
        </w:rPr>
        <w:t>To</w:t>
      </w:r>
      <w:proofErr w:type="gramEnd"/>
      <w:r w:rsidRPr="00F56FCA">
        <w:rPr>
          <w:rFonts w:eastAsia="Arial"/>
          <w:szCs w:val="24"/>
        </w:rPr>
        <w:t xml:space="preserve"> DWI First Offense Charge. A New Hampshire fire chief who was arrested on a DUI charge has entered a no contest plea to the charge, according to court documents. Derry Fire Chief Shawn Haggart </w:t>
      </w:r>
      <w:hyperlink r:id="rId597" w:tgtFrame="_blank" w:history="1">
        <w:r w:rsidRPr="00F56FCA">
          <w:rPr>
            <w:rStyle w:val="Hyperlink"/>
            <w:rFonts w:eastAsia="Arial"/>
            <w:szCs w:val="24"/>
          </w:rPr>
          <w:t>was arrested on Oct. 18 in Bow</w:t>
        </w:r>
      </w:hyperlink>
      <w:r w:rsidRPr="00F56FCA">
        <w:rPr>
          <w:rFonts w:eastAsia="Arial"/>
          <w:szCs w:val="24"/>
        </w:rPr>
        <w:t xml:space="preserve"> for driving under the influence. According to court documents, Haggart entered no contest to a DWI first offense. Haggart was fined $500 and his privilege to drive was revoked for nine months, according to court documents. He also has a $120 penalty assessment, and the state will also withdraw the administrative license suspension, according to court documents. </w:t>
      </w:r>
      <w:hyperlink r:id="rId598" w:history="1">
        <w:r w:rsidRPr="00F56FCA">
          <w:rPr>
            <w:rStyle w:val="Hyperlink"/>
            <w:rFonts w:eastAsia="Arial"/>
            <w:szCs w:val="24"/>
          </w:rPr>
          <w:t>https://www.wmur.com/article/derry-fire-chief-no-contest-dwi-first-offense-charge/69518321</w:t>
        </w:r>
      </w:hyperlink>
      <w:r w:rsidRPr="00F56FCA">
        <w:rPr>
          <w:rFonts w:eastAsia="Arial"/>
          <w:szCs w:val="24"/>
        </w:rPr>
        <w:t xml:space="preserve"> </w:t>
      </w:r>
    </w:p>
    <w:p w14:paraId="32CB6427" w14:textId="77777777" w:rsidR="00F56FCA" w:rsidRPr="00F56FCA" w:rsidRDefault="00F56FCA" w:rsidP="008B0D6F">
      <w:pPr>
        <w:pStyle w:val="NoSpacing"/>
        <w:ind w:left="10"/>
        <w:rPr>
          <w:rFonts w:eastAsia="Arial"/>
          <w:szCs w:val="24"/>
        </w:rPr>
      </w:pPr>
    </w:p>
    <w:p w14:paraId="3FCDEF61" w14:textId="77777777" w:rsidR="00F56FCA" w:rsidRPr="00F56FCA" w:rsidRDefault="00F56FCA" w:rsidP="008B0D6F">
      <w:pPr>
        <w:pStyle w:val="NoSpacing"/>
        <w:ind w:left="10"/>
        <w:rPr>
          <w:rFonts w:eastAsia="Arial"/>
          <w:szCs w:val="24"/>
        </w:rPr>
      </w:pPr>
      <w:r w:rsidRPr="00F56FCA">
        <w:rPr>
          <w:rFonts w:eastAsia="Arial"/>
          <w:szCs w:val="24"/>
        </w:rPr>
        <w:t xml:space="preserve">See: TV VIDEO: </w:t>
      </w:r>
      <w:hyperlink r:id="rId599" w:history="1">
        <w:r w:rsidRPr="00F56FCA">
          <w:rPr>
            <w:rStyle w:val="Hyperlink"/>
            <w:rFonts w:eastAsia="Arial"/>
            <w:szCs w:val="24"/>
          </w:rPr>
          <w:t>https://www.wmur.com/article/derry-nh-fire-chief-shawn-haggart-dui-arrest-111525/69446628</w:t>
        </w:r>
      </w:hyperlink>
      <w:r w:rsidRPr="00F56FCA">
        <w:rPr>
          <w:rFonts w:eastAsia="Arial"/>
          <w:szCs w:val="24"/>
        </w:rPr>
        <w:t xml:space="preserve"> </w:t>
      </w:r>
    </w:p>
    <w:p w14:paraId="5A653374" w14:textId="77777777" w:rsidR="00F56FCA" w:rsidRPr="00F56FCA" w:rsidRDefault="00F56FCA" w:rsidP="008B0D6F">
      <w:pPr>
        <w:pStyle w:val="NoSpacing"/>
        <w:ind w:left="10"/>
        <w:rPr>
          <w:rFonts w:eastAsia="Arial"/>
          <w:szCs w:val="24"/>
        </w:rPr>
      </w:pPr>
    </w:p>
    <w:p w14:paraId="7773D376" w14:textId="77777777" w:rsidR="00F56FCA" w:rsidRPr="00F56FCA" w:rsidRDefault="00F56FCA" w:rsidP="008B0D6F">
      <w:pPr>
        <w:pStyle w:val="NoSpacing"/>
        <w:ind w:left="10"/>
        <w:rPr>
          <w:rFonts w:eastAsia="Arial"/>
          <w:szCs w:val="24"/>
        </w:rPr>
      </w:pPr>
    </w:p>
    <w:p w14:paraId="31844C68" w14:textId="77777777" w:rsidR="00F56FCA" w:rsidRPr="00F56FCA" w:rsidRDefault="00F56FCA" w:rsidP="008B0D6F">
      <w:pPr>
        <w:pStyle w:val="NoSpacing"/>
        <w:ind w:left="10"/>
        <w:rPr>
          <w:rFonts w:eastAsia="Arial"/>
          <w:szCs w:val="24"/>
        </w:rPr>
      </w:pPr>
      <w:r w:rsidRPr="00F56FCA">
        <w:rPr>
          <w:rFonts w:eastAsia="Arial"/>
          <w:szCs w:val="24"/>
        </w:rPr>
        <w:t>Nov. 30, 2025: MO - Lawsuit: Mo. Fire District Alleges Speed Bumps Damaged Apparatus, Street Closures Delayed Response. The North County Fire Protection District lawsuit says Riverview made the changes without consulting the district as required by law. RIVERVIEW, Mo. — This north St. Louis County suburb delayed first responders by closing streets without warning and damaged emergency vehicles with speed bumps that weren’t built to code, a lawsuit says. Riverview made the changes without consulting the North County Fire Protection District as required by law and ignored the district’s protests afterward, the district said in a lawsuit filed last week in St. Louis County Circuit Court. The city also has failed to notify that district about buildings that need to be inspected for fire hazards or occupancy permits, the suit says.</w:t>
      </w:r>
    </w:p>
    <w:p w14:paraId="3B73F30B" w14:textId="77777777" w:rsidR="00F56FCA" w:rsidRPr="00F56FCA" w:rsidRDefault="00F56FCA" w:rsidP="008B0D6F">
      <w:pPr>
        <w:pStyle w:val="NoSpacing"/>
        <w:ind w:left="10"/>
        <w:rPr>
          <w:rFonts w:eastAsia="Arial"/>
          <w:szCs w:val="24"/>
        </w:rPr>
      </w:pPr>
      <w:r w:rsidRPr="00F56FCA">
        <w:rPr>
          <w:rFonts w:eastAsia="Arial"/>
          <w:szCs w:val="24"/>
        </w:rPr>
        <w:t xml:space="preserve">Riverview Mayor Mike Cornell, whose administration installed the speed bumps, did not respond to requests for comment…. The bumps weren’t built to the standards recommended by the International Fire Code and the National Fire Protection Association to accommodate emergency vehicles, which caused damage to North County emergency vehicles, the suit said. </w:t>
      </w:r>
      <w:hyperlink r:id="rId600" w:history="1">
        <w:r w:rsidRPr="00F56FCA">
          <w:rPr>
            <w:rStyle w:val="Hyperlink"/>
            <w:rFonts w:eastAsia="Arial"/>
            <w:szCs w:val="24"/>
          </w:rPr>
          <w:t>https://www.firerescue1.com/legal/lawsuit-mo-fire-district-alleges-speed-bumps-damaged-apparatus-street-closures-delayed-response?utm_source=delivra&amp;utm_medium=email&amp;utm_campaign=FR1-Rewind-12-7-25&amp;utm_id=9945904&amp;dlv-emuid=fed355b8-46a2-4fa4-b55c-4d602dde33c4&amp;dlv-mlid=9945904</w:t>
        </w:r>
      </w:hyperlink>
      <w:r w:rsidRPr="00F56FCA">
        <w:rPr>
          <w:rFonts w:eastAsia="Arial"/>
          <w:szCs w:val="24"/>
        </w:rPr>
        <w:t xml:space="preserve"> </w:t>
      </w:r>
    </w:p>
    <w:p w14:paraId="6A3FCEDA" w14:textId="77777777" w:rsidR="00F56FCA" w:rsidRPr="00F56FCA" w:rsidRDefault="00F56FCA" w:rsidP="008B0D6F">
      <w:pPr>
        <w:pStyle w:val="NoSpacing"/>
        <w:ind w:left="10"/>
        <w:rPr>
          <w:rFonts w:eastAsia="Arial"/>
          <w:szCs w:val="24"/>
        </w:rPr>
      </w:pPr>
      <w:r w:rsidRPr="00F56FCA">
        <w:rPr>
          <w:rFonts w:eastAsia="Arial"/>
          <w:szCs w:val="24"/>
        </w:rPr>
        <w:t xml:space="preserve">See also: NFPA 1141, Standard for Fire Protection Infrastructure for Land Development in Wildland, Rural, and Suburban Areas outlines requirements for traffic calming in relation to fire department access. Section A.5.2.18 states that “prior to installation of traffic calming, the authority having jurisdiction should work with the emergency response department(s) to ensure traffic calming devices can be negotiated by emergency response vehicles in a safe and timely manner without damage to those vehicles”. This requirement is echoed in 527 CMR 1.00, requiring AHJ approval for any traffic calming devices. </w:t>
      </w:r>
      <w:hyperlink r:id="rId601" w:history="1">
        <w:r w:rsidRPr="00F56FCA">
          <w:rPr>
            <w:rStyle w:val="Hyperlink"/>
            <w:rFonts w:eastAsia="Arial"/>
            <w:szCs w:val="24"/>
          </w:rPr>
          <w:t>https://coderedconsultants.com/insights/fire-department-access-part-4-traffic-calming-devices/</w:t>
        </w:r>
      </w:hyperlink>
      <w:r w:rsidRPr="00F56FCA">
        <w:rPr>
          <w:rFonts w:eastAsia="Arial"/>
          <w:szCs w:val="24"/>
        </w:rPr>
        <w:t xml:space="preserve"> </w:t>
      </w:r>
    </w:p>
    <w:p w14:paraId="2CEF6394" w14:textId="77777777" w:rsidR="00F56FCA" w:rsidRPr="00F56FCA" w:rsidRDefault="00F56FCA" w:rsidP="008B0D6F">
      <w:pPr>
        <w:pStyle w:val="NoSpacing"/>
        <w:ind w:left="10"/>
        <w:rPr>
          <w:rFonts w:eastAsia="Arial"/>
          <w:szCs w:val="24"/>
        </w:rPr>
      </w:pPr>
    </w:p>
    <w:p w14:paraId="76CBEB32" w14:textId="77777777" w:rsidR="00F56FCA" w:rsidRPr="00F56FCA" w:rsidRDefault="00F56FCA" w:rsidP="008B0D6F">
      <w:pPr>
        <w:pStyle w:val="NoSpacing"/>
        <w:ind w:left="10"/>
        <w:rPr>
          <w:rFonts w:eastAsia="Arial"/>
          <w:szCs w:val="24"/>
        </w:rPr>
      </w:pPr>
    </w:p>
    <w:p w14:paraId="080AD37B" w14:textId="77777777" w:rsidR="00F56FCA" w:rsidRPr="00F56FCA" w:rsidRDefault="00F56FCA" w:rsidP="008B0D6F">
      <w:pPr>
        <w:pStyle w:val="NoSpacing"/>
        <w:ind w:left="10"/>
        <w:rPr>
          <w:rFonts w:eastAsia="Arial"/>
          <w:szCs w:val="24"/>
        </w:rPr>
      </w:pPr>
    </w:p>
    <w:p w14:paraId="225FC1F8" w14:textId="77777777" w:rsidR="00F56FCA" w:rsidRPr="00F56FCA" w:rsidRDefault="00F56FCA" w:rsidP="008B0D6F">
      <w:pPr>
        <w:pStyle w:val="NoSpacing"/>
        <w:ind w:left="10"/>
        <w:rPr>
          <w:rFonts w:eastAsia="Arial"/>
          <w:szCs w:val="24"/>
        </w:rPr>
      </w:pPr>
    </w:p>
    <w:p w14:paraId="4EA107FB" w14:textId="77777777" w:rsidR="00F56FCA" w:rsidRPr="00F56FCA" w:rsidRDefault="00F56FCA" w:rsidP="008B0D6F">
      <w:pPr>
        <w:pStyle w:val="NoSpacing"/>
        <w:ind w:left="10"/>
        <w:rPr>
          <w:rFonts w:eastAsia="Arial"/>
          <w:szCs w:val="24"/>
        </w:rPr>
      </w:pPr>
    </w:p>
    <w:p w14:paraId="12BC0D91" w14:textId="77777777" w:rsidR="00F56FCA" w:rsidRPr="00F56FCA" w:rsidRDefault="00F56FCA" w:rsidP="008B0D6F">
      <w:pPr>
        <w:pStyle w:val="NoSpacing"/>
        <w:ind w:left="10"/>
        <w:rPr>
          <w:rFonts w:eastAsia="Arial"/>
          <w:szCs w:val="24"/>
        </w:rPr>
      </w:pPr>
      <w:r w:rsidRPr="00F56FCA">
        <w:rPr>
          <w:rFonts w:eastAsia="Arial"/>
          <w:szCs w:val="24"/>
        </w:rPr>
        <w:t xml:space="preserve">Oct. 31, 2025: VA - Virginia Beach EMS Will Limit Use </w:t>
      </w:r>
      <w:proofErr w:type="gramStart"/>
      <w:r w:rsidRPr="00F56FCA">
        <w:rPr>
          <w:rFonts w:eastAsia="Arial"/>
          <w:szCs w:val="24"/>
        </w:rPr>
        <w:t>Of</w:t>
      </w:r>
      <w:proofErr w:type="gramEnd"/>
      <w:r w:rsidRPr="00F56FCA">
        <w:rPr>
          <w:rFonts w:eastAsia="Arial"/>
          <w:szCs w:val="24"/>
        </w:rPr>
        <w:t xml:space="preserve"> Lights, Sirens </w:t>
      </w:r>
      <w:proofErr w:type="gramStart"/>
      <w:r w:rsidRPr="00F56FCA">
        <w:rPr>
          <w:rFonts w:eastAsia="Arial"/>
          <w:szCs w:val="24"/>
        </w:rPr>
        <w:t>On</w:t>
      </w:r>
      <w:proofErr w:type="gramEnd"/>
      <w:r w:rsidRPr="00F56FCA">
        <w:rPr>
          <w:rFonts w:eastAsia="Arial"/>
          <w:szCs w:val="24"/>
        </w:rPr>
        <w:t xml:space="preserve"> Responses Outside </w:t>
      </w:r>
      <w:proofErr w:type="gramStart"/>
      <w:r w:rsidRPr="00F56FCA">
        <w:rPr>
          <w:rFonts w:eastAsia="Arial"/>
          <w:szCs w:val="24"/>
        </w:rPr>
        <w:t>Of</w:t>
      </w:r>
      <w:proofErr w:type="gramEnd"/>
      <w:r w:rsidRPr="00F56FCA">
        <w:rPr>
          <w:rFonts w:eastAsia="Arial"/>
          <w:szCs w:val="24"/>
        </w:rPr>
        <w:t xml:space="preserve"> Priority 1 Classification. About 25% of incidents fall under the Priority 1 designation, officials said, meaning 75% of incidents would no longer require lights or sirens. This week, an operational change went into effect for Virginia Beach EMS in which first responders will limit the utilization of lights and sirens for calls under their Priority 2 designation. The change, confirmed by Chief Jason Stroud, is amid a nationwide shift by localities to rethink whether those signals should be deployed for every single instance that requires an EMS response…. Stroud emphasized that lights and sirens will still be utilized for critical responses and high-priority calls, or incidents designated by dispatch under Priority 1 classification.  “Breathing difficulty, reports of someone unresponsive, someone actively having a seizure or traumatic accident. Those types of things get scored at a higher acuity level, they are a Priority 1, and we’ll still use red lights or sirens for those calls,” he says.</w:t>
      </w:r>
    </w:p>
    <w:p w14:paraId="53611DEF" w14:textId="77777777" w:rsidR="00F56FCA" w:rsidRPr="00F56FCA" w:rsidRDefault="00F56FCA" w:rsidP="008B0D6F">
      <w:pPr>
        <w:pStyle w:val="NoSpacing"/>
        <w:ind w:left="10"/>
        <w:rPr>
          <w:rFonts w:eastAsia="Arial"/>
          <w:szCs w:val="24"/>
        </w:rPr>
      </w:pPr>
      <w:r w:rsidRPr="00F56FCA">
        <w:rPr>
          <w:rFonts w:eastAsia="Arial"/>
          <w:szCs w:val="24"/>
        </w:rPr>
        <w:t xml:space="preserve">[Also filed, Chap. 13.] </w:t>
      </w:r>
      <w:hyperlink r:id="rId602" w:history="1">
        <w:r w:rsidRPr="00F56FCA">
          <w:rPr>
            <w:rStyle w:val="Hyperlink"/>
            <w:rFonts w:eastAsia="Arial"/>
            <w:szCs w:val="24"/>
          </w:rPr>
          <w:t>https://www.13newsnow.com/article/news/local/mycity/virginia-beach/virginia-beach-ems-will-limit-use-of-lights-sirens-on-responses-outside-of-priority-1-classification/291-99b5908c-8efb-4c68-8271-1a6dc3ee0973</w:t>
        </w:r>
      </w:hyperlink>
      <w:r w:rsidRPr="00F56FCA">
        <w:rPr>
          <w:rFonts w:eastAsia="Arial"/>
          <w:szCs w:val="24"/>
        </w:rPr>
        <w:t xml:space="preserve"> </w:t>
      </w:r>
    </w:p>
    <w:p w14:paraId="4FC644BF" w14:textId="77777777" w:rsidR="00F56FCA" w:rsidRPr="00F56FCA" w:rsidRDefault="00F56FCA" w:rsidP="008B0D6F">
      <w:pPr>
        <w:pStyle w:val="NoSpacing"/>
        <w:ind w:left="10"/>
        <w:rPr>
          <w:rFonts w:eastAsia="Arial"/>
          <w:szCs w:val="24"/>
        </w:rPr>
      </w:pPr>
    </w:p>
    <w:p w14:paraId="044834F3" w14:textId="77777777" w:rsidR="00F56FCA" w:rsidRPr="00F56FCA" w:rsidRDefault="00F56FCA" w:rsidP="008B0D6F">
      <w:pPr>
        <w:pStyle w:val="NoSpacing"/>
        <w:ind w:left="10"/>
        <w:rPr>
          <w:rFonts w:eastAsia="Arial"/>
          <w:szCs w:val="24"/>
        </w:rPr>
      </w:pPr>
    </w:p>
    <w:p w14:paraId="6123EE6B" w14:textId="77777777" w:rsidR="00F56FCA" w:rsidRPr="00F56FCA" w:rsidRDefault="00F56FCA" w:rsidP="008B0D6F">
      <w:pPr>
        <w:pStyle w:val="NoSpacing"/>
        <w:ind w:left="10"/>
        <w:rPr>
          <w:rFonts w:eastAsia="Arial"/>
          <w:szCs w:val="24"/>
        </w:rPr>
      </w:pPr>
    </w:p>
    <w:p w14:paraId="3A7E7C27" w14:textId="77777777" w:rsidR="00F56FCA" w:rsidRPr="00F56FCA" w:rsidRDefault="00F56FCA" w:rsidP="008B0D6F">
      <w:pPr>
        <w:pStyle w:val="NoSpacing"/>
        <w:ind w:left="10"/>
        <w:rPr>
          <w:rFonts w:eastAsia="Arial"/>
          <w:szCs w:val="24"/>
        </w:rPr>
      </w:pPr>
    </w:p>
    <w:p w14:paraId="216DB29F" w14:textId="77777777" w:rsidR="00F56FCA" w:rsidRPr="00F56FCA" w:rsidRDefault="00F56FCA" w:rsidP="008B0D6F">
      <w:pPr>
        <w:pStyle w:val="NoSpacing"/>
        <w:ind w:left="10"/>
        <w:rPr>
          <w:rFonts w:eastAsia="Arial"/>
          <w:szCs w:val="24"/>
        </w:rPr>
      </w:pPr>
    </w:p>
    <w:p w14:paraId="086A380F" w14:textId="77777777" w:rsidR="00F56FCA" w:rsidRPr="00F56FCA" w:rsidRDefault="00F56FCA" w:rsidP="008B0D6F">
      <w:pPr>
        <w:pStyle w:val="NoSpacing"/>
        <w:ind w:left="10"/>
        <w:rPr>
          <w:rFonts w:eastAsia="Arial"/>
          <w:szCs w:val="24"/>
        </w:rPr>
      </w:pPr>
      <w:r w:rsidRPr="00F56FCA">
        <w:rPr>
          <w:rFonts w:eastAsia="Arial"/>
          <w:szCs w:val="24"/>
        </w:rPr>
        <w:t xml:space="preserve">Oct. 14, 2021: MN - Alcohol Not Involved </w:t>
      </w:r>
      <w:proofErr w:type="gramStart"/>
      <w:r w:rsidRPr="00F56FCA">
        <w:rPr>
          <w:rFonts w:eastAsia="Arial"/>
          <w:szCs w:val="24"/>
        </w:rPr>
        <w:t>In</w:t>
      </w:r>
      <w:proofErr w:type="gramEnd"/>
      <w:r w:rsidRPr="00F56FCA">
        <w:rPr>
          <w:rFonts w:eastAsia="Arial"/>
          <w:szCs w:val="24"/>
        </w:rPr>
        <w:t xml:space="preserve"> Fatal MN Apparatus Crash, State Patrol Says.  Blood test results show that alcohol was not involved in a fatal crash involving a Wood Lake (MN) Volunteer Fire Department fire apparatus, a Minnesota State Patrol spokesperson said Monday, Oct. 13, 2025, </w:t>
      </w:r>
      <w:hyperlink r:id="rId603" w:tgtFrame="_blank" w:history="1">
        <w:r w:rsidRPr="00F56FCA">
          <w:rPr>
            <w:rStyle w:val="Hyperlink"/>
            <w:rFonts w:eastAsia="Arial"/>
            <w:szCs w:val="24"/>
          </w:rPr>
          <w:t>marshallindependent.com reported</w:t>
        </w:r>
      </w:hyperlink>
      <w:r w:rsidRPr="00F56FCA">
        <w:rPr>
          <w:rFonts w:eastAsia="Arial"/>
          <w:szCs w:val="24"/>
        </w:rPr>
        <w:t>. After receiving blood test results, the state patrol updated its </w:t>
      </w:r>
      <w:hyperlink r:id="rId604" w:tgtFrame="_blank" w:history="1">
        <w:r w:rsidRPr="00F56FCA">
          <w:rPr>
            <w:rStyle w:val="Hyperlink"/>
            <w:rFonts w:eastAsia="Arial"/>
            <w:szCs w:val="24"/>
          </w:rPr>
          <w:t>online incident page</w:t>
        </w:r>
      </w:hyperlink>
      <w:r w:rsidRPr="00F56FCA">
        <w:rPr>
          <w:rFonts w:eastAsia="Arial"/>
          <w:szCs w:val="24"/>
        </w:rPr>
        <w:t xml:space="preserve"> to say that alcohol was not involved in the crash, the report said. The state patrol and the Yellow Medicine County Sheriff’s Office are investigating a rollover crash that involved a Wood Lake fire apparatus Sept. 26, 2025. Patrick Remiger, 43, of rural Wood Lake, was killed in the crash. Andrew Vanhecke, 37, and Beaux Vanhecke, 6, both of Wood Lake, were injured. At the time of the crash, the rig was returning from homecoming festivities at Lakeview School. Celebrations included a tradition where members of the Lakeview cross country team run the homecoming game football from the city of Wood Lake to the city of Cottonwood. </w:t>
      </w:r>
      <w:hyperlink r:id="rId605" w:history="1">
        <w:r w:rsidRPr="00F56FCA">
          <w:rPr>
            <w:rStyle w:val="Hyperlink"/>
            <w:rFonts w:eastAsia="Arial"/>
            <w:szCs w:val="24"/>
          </w:rPr>
          <w:t>https://www.fireapparatusmagazine.com/fire-apparatus/alcohol-not-involved-in-fatal-mn-apparatus-crash-state-patrol-says/?utm_medium=email&amp;utm_source=fe_daily_newsletter&amp;utm_campaign=2025-10-15&amp;oly_enc_id=0573H1103045H2E</w:t>
        </w:r>
      </w:hyperlink>
      <w:r w:rsidRPr="00F56FCA">
        <w:rPr>
          <w:rFonts w:eastAsia="Arial"/>
          <w:szCs w:val="24"/>
        </w:rPr>
        <w:t xml:space="preserve"> </w:t>
      </w:r>
    </w:p>
    <w:p w14:paraId="6DF55710" w14:textId="77777777" w:rsidR="00F56FCA" w:rsidRPr="00F56FCA" w:rsidRDefault="00F56FCA" w:rsidP="008B0D6F">
      <w:pPr>
        <w:pStyle w:val="NoSpacing"/>
        <w:ind w:left="10"/>
        <w:rPr>
          <w:rFonts w:eastAsia="Arial"/>
          <w:szCs w:val="24"/>
        </w:rPr>
      </w:pPr>
    </w:p>
    <w:p w14:paraId="7819E2D1" w14:textId="77777777" w:rsidR="00F56FCA" w:rsidRPr="00F56FCA" w:rsidRDefault="00F56FCA" w:rsidP="008B0D6F">
      <w:pPr>
        <w:pStyle w:val="NoSpacing"/>
        <w:ind w:left="10"/>
        <w:rPr>
          <w:rFonts w:eastAsia="Arial"/>
          <w:szCs w:val="24"/>
        </w:rPr>
      </w:pPr>
    </w:p>
    <w:p w14:paraId="141F5C3F" w14:textId="77777777" w:rsidR="00F56FCA" w:rsidRPr="00F56FCA" w:rsidRDefault="00F56FCA" w:rsidP="008B0D6F">
      <w:pPr>
        <w:pStyle w:val="NoSpacing"/>
        <w:ind w:left="10"/>
        <w:rPr>
          <w:rFonts w:eastAsia="Arial"/>
          <w:szCs w:val="24"/>
        </w:rPr>
      </w:pPr>
      <w:r w:rsidRPr="00F56FCA">
        <w:rPr>
          <w:rFonts w:eastAsia="Arial"/>
          <w:szCs w:val="24"/>
        </w:rPr>
        <w:t xml:space="preserve">Oct. 1, 2025: MN - Drunk Driving Suspected </w:t>
      </w:r>
      <w:proofErr w:type="gramStart"/>
      <w:r w:rsidRPr="00F56FCA">
        <w:rPr>
          <w:rFonts w:eastAsia="Arial"/>
          <w:szCs w:val="24"/>
        </w:rPr>
        <w:t>In</w:t>
      </w:r>
      <w:proofErr w:type="gramEnd"/>
      <w:r w:rsidRPr="00F56FCA">
        <w:rPr>
          <w:rFonts w:eastAsia="Arial"/>
          <w:szCs w:val="24"/>
        </w:rPr>
        <w:t xml:space="preserve"> Fire Truck Crash That Killed Minn. FF. [TV VIDEO.} Police believe a Wood Lake firefighter was driving under the influence of alcohol when the fire engine overturned after leaving </w:t>
      </w:r>
      <w:proofErr w:type="gramStart"/>
      <w:r w:rsidRPr="00F56FCA">
        <w:rPr>
          <w:rFonts w:eastAsia="Arial"/>
          <w:szCs w:val="24"/>
        </w:rPr>
        <w:t>school</w:t>
      </w:r>
      <w:proofErr w:type="gramEnd"/>
      <w:r w:rsidRPr="00F56FCA">
        <w:rPr>
          <w:rFonts w:eastAsia="Arial"/>
          <w:szCs w:val="24"/>
        </w:rPr>
        <w:t xml:space="preserve"> homecoming festivities. WOOD LAKE, Minn. — Several beer cans were found near the scene where </w:t>
      </w:r>
      <w:hyperlink r:id="rId606" w:tgtFrame="_blank" w:history="1">
        <w:r w:rsidRPr="00F56FCA">
          <w:rPr>
            <w:rStyle w:val="Hyperlink"/>
            <w:rFonts w:eastAsia="Arial"/>
            <w:szCs w:val="24"/>
          </w:rPr>
          <w:t>a firetruck “rolled several times”</w:t>
        </w:r>
      </w:hyperlink>
      <w:r w:rsidRPr="00F56FCA">
        <w:rPr>
          <w:rFonts w:eastAsia="Arial"/>
          <w:szCs w:val="24"/>
        </w:rPr>
        <w:t xml:space="preserve"> with a suspected drunken driver behind the wheel, according to a newly released court document filed by police. The crash </w:t>
      </w:r>
      <w:proofErr w:type="gramStart"/>
      <w:r w:rsidRPr="00F56FCA">
        <w:rPr>
          <w:rFonts w:eastAsia="Arial"/>
          <w:szCs w:val="24"/>
        </w:rPr>
        <w:t>occurred</w:t>
      </w:r>
      <w:proofErr w:type="gramEnd"/>
      <w:r w:rsidRPr="00F56FCA">
        <w:rPr>
          <w:rFonts w:eastAsia="Arial"/>
          <w:szCs w:val="24"/>
        </w:rPr>
        <w:t xml:space="preserve"> Friday in Wood Lake while the town’s Fire Department was participating in Lakeview High School’s annual homecoming festivities.</w:t>
      </w:r>
    </w:p>
    <w:p w14:paraId="12229B28" w14:textId="77777777" w:rsidR="00F56FCA" w:rsidRPr="00F56FCA" w:rsidRDefault="00F56FCA" w:rsidP="008B0D6F">
      <w:pPr>
        <w:pStyle w:val="NoSpacing"/>
        <w:ind w:left="10"/>
        <w:rPr>
          <w:rFonts w:eastAsia="Arial"/>
          <w:szCs w:val="24"/>
        </w:rPr>
      </w:pPr>
      <w:r w:rsidRPr="00F56FCA">
        <w:rPr>
          <w:rFonts w:eastAsia="Arial"/>
          <w:szCs w:val="24"/>
        </w:rPr>
        <w:t xml:space="preserve">Rescue crews found Patrick Steven Remiger, 43, trapped beneath the truck when they arrived. He died at the scene. [NO SEAT BELTS.] </w:t>
      </w:r>
      <w:hyperlink r:id="rId607" w:history="1">
        <w:r w:rsidRPr="00F56FCA">
          <w:rPr>
            <w:rStyle w:val="Hyperlink"/>
            <w:rFonts w:eastAsia="Arial"/>
            <w:szCs w:val="24"/>
          </w:rPr>
          <w:t>https://www.firerescue1.com/apparatus-crash/drunk-driving-suspected-in-fire-truck-crash-that-killed-minn-ff?utm_source=delivra&amp;utm_medium=email&amp;utm_campaign=FR1-Daily-10-1-25&amp;utm_id=9575415&amp;dlv-emuid=fed355b8-46a2-4fa4-b55c-4d602dde33c4&amp;dlv-mlid=9575415</w:t>
        </w:r>
      </w:hyperlink>
      <w:r w:rsidRPr="00F56FCA">
        <w:rPr>
          <w:rFonts w:eastAsia="Arial"/>
          <w:szCs w:val="24"/>
        </w:rPr>
        <w:t xml:space="preserve"> </w:t>
      </w:r>
    </w:p>
    <w:p w14:paraId="54A6FED5" w14:textId="77777777" w:rsidR="00F56FCA" w:rsidRPr="00F56FCA" w:rsidRDefault="00F56FCA" w:rsidP="008B0D6F">
      <w:pPr>
        <w:pStyle w:val="NoSpacing"/>
        <w:ind w:left="10"/>
        <w:rPr>
          <w:rFonts w:eastAsia="Arial"/>
          <w:szCs w:val="24"/>
        </w:rPr>
      </w:pPr>
    </w:p>
    <w:p w14:paraId="258B1F27" w14:textId="77777777" w:rsidR="00F56FCA" w:rsidRPr="00F56FCA" w:rsidRDefault="00F56FCA" w:rsidP="008B0D6F">
      <w:pPr>
        <w:pStyle w:val="NoSpacing"/>
        <w:ind w:left="10"/>
        <w:rPr>
          <w:rFonts w:eastAsia="Arial"/>
          <w:szCs w:val="24"/>
        </w:rPr>
      </w:pPr>
    </w:p>
    <w:p w14:paraId="6536D29D" w14:textId="77777777" w:rsidR="00F56FCA" w:rsidRPr="00F56FCA" w:rsidRDefault="00F56FCA" w:rsidP="008B0D6F">
      <w:pPr>
        <w:pStyle w:val="NoSpacing"/>
        <w:ind w:left="10"/>
        <w:rPr>
          <w:rFonts w:eastAsia="Arial"/>
          <w:szCs w:val="24"/>
        </w:rPr>
      </w:pPr>
    </w:p>
    <w:p w14:paraId="033ABAC3" w14:textId="77777777" w:rsidR="00F56FCA" w:rsidRPr="00F56FCA" w:rsidRDefault="00F56FCA" w:rsidP="008B0D6F">
      <w:pPr>
        <w:pStyle w:val="NoSpacing"/>
        <w:ind w:left="10"/>
        <w:rPr>
          <w:rFonts w:eastAsia="Arial"/>
          <w:szCs w:val="24"/>
        </w:rPr>
      </w:pPr>
    </w:p>
    <w:p w14:paraId="7F1B89A0" w14:textId="77777777" w:rsidR="00F56FCA" w:rsidRPr="00F56FCA" w:rsidRDefault="00F56FCA" w:rsidP="008B0D6F">
      <w:pPr>
        <w:pStyle w:val="NoSpacing"/>
        <w:ind w:left="10"/>
        <w:rPr>
          <w:rFonts w:eastAsia="Arial"/>
          <w:szCs w:val="24"/>
        </w:rPr>
      </w:pPr>
      <w:r w:rsidRPr="00F56FCA">
        <w:rPr>
          <w:rFonts w:eastAsia="Arial"/>
          <w:szCs w:val="24"/>
        </w:rPr>
        <w:t xml:space="preserve">Sept. 17, 2025: MO - Arbitrator Orders Kansas City (MO) Firefighter Involved </w:t>
      </w:r>
      <w:proofErr w:type="gramStart"/>
      <w:r w:rsidRPr="00F56FCA">
        <w:rPr>
          <w:rFonts w:eastAsia="Arial"/>
          <w:szCs w:val="24"/>
        </w:rPr>
        <w:t>In</w:t>
      </w:r>
      <w:proofErr w:type="gramEnd"/>
      <w:r w:rsidRPr="00F56FCA">
        <w:rPr>
          <w:rFonts w:eastAsia="Arial"/>
          <w:szCs w:val="24"/>
        </w:rPr>
        <w:t xml:space="preserve"> Deadly Crash Reinstated.  A Kansas City firefighter involved in the 2021 Westport fire truck crash that killed three people will get his job back and be allowed to drive again if a court affirms an arbitrator’s ruling. Arbitrator Leland Shurin ordered that firefighter Dominic Biscari be reinstated with full back pay and benefits, and that his personnel file reflect only a three-day suspension without pay, KMBC and The Kansas City Star report. The ruling also allows Biscari to operate fire apparatus again. Biscari pleaded guilty in 2023 to three counts of involuntary manslaughter and was sentenced to probation and community service. Following his plea, the city suspended him without pay and moved to fire him, but the </w:t>
      </w:r>
      <w:proofErr w:type="gramStart"/>
      <w:r w:rsidRPr="00F56FCA">
        <w:rPr>
          <w:rFonts w:eastAsia="Arial"/>
          <w:szCs w:val="24"/>
        </w:rPr>
        <w:t>firefighters</w:t>
      </w:r>
      <w:proofErr w:type="gramEnd"/>
      <w:r w:rsidRPr="00F56FCA">
        <w:rPr>
          <w:rFonts w:eastAsia="Arial"/>
          <w:szCs w:val="24"/>
        </w:rPr>
        <w:t xml:space="preserve"> union filed a grievance, arguing the city violated due process. </w:t>
      </w:r>
      <w:proofErr w:type="spellStart"/>
      <w:r w:rsidRPr="00F56FCA">
        <w:rPr>
          <w:rFonts w:eastAsia="Arial"/>
          <w:szCs w:val="24"/>
        </w:rPr>
        <w:t>Shurin</w:t>
      </w:r>
      <w:proofErr w:type="spellEnd"/>
      <w:r w:rsidRPr="00F56FCA">
        <w:rPr>
          <w:rFonts w:eastAsia="Arial"/>
          <w:szCs w:val="24"/>
        </w:rPr>
        <w:t xml:space="preserve"> said the city’s disciplinary actions were more severe than in comparable cases and that Biscari had been denied a fair process. The ruling is awaiting confirmation in Jackson County Circuit Court.[Also filed, Chap. 17.]  </w:t>
      </w:r>
      <w:hyperlink r:id="rId608" w:history="1">
        <w:r w:rsidRPr="00F56FCA">
          <w:rPr>
            <w:rStyle w:val="Hyperlink"/>
            <w:rFonts w:eastAsia="Arial"/>
            <w:szCs w:val="24"/>
          </w:rPr>
          <w:t>https://www.fireengineering.com/news/arbitrator-orders-kansas-city-mo-firefighter-involved-in-deadly-crash-reinstated/?utm_source=fe_daily_newsletter&amp;utm_medium=email&amp;utm_campaign=2025-9-17&amp;oly_enc_id=0573H1103045H2E</w:t>
        </w:r>
      </w:hyperlink>
      <w:r w:rsidRPr="00F56FCA">
        <w:rPr>
          <w:rFonts w:eastAsia="Arial"/>
          <w:szCs w:val="24"/>
        </w:rPr>
        <w:t xml:space="preserve"> </w:t>
      </w:r>
    </w:p>
    <w:p w14:paraId="5E7BC792" w14:textId="77777777" w:rsidR="00F56FCA" w:rsidRPr="00F56FCA" w:rsidRDefault="00F56FCA" w:rsidP="008B0D6F">
      <w:pPr>
        <w:pStyle w:val="NoSpacing"/>
        <w:ind w:left="10"/>
        <w:rPr>
          <w:rFonts w:eastAsia="Arial"/>
          <w:szCs w:val="24"/>
        </w:rPr>
      </w:pPr>
    </w:p>
    <w:p w14:paraId="4DA413F7" w14:textId="77777777" w:rsidR="00F56FCA" w:rsidRPr="00F56FCA" w:rsidRDefault="00F56FCA" w:rsidP="008B0D6F">
      <w:pPr>
        <w:pStyle w:val="NoSpacing"/>
        <w:ind w:left="10"/>
        <w:rPr>
          <w:rFonts w:eastAsia="Arial"/>
          <w:szCs w:val="24"/>
        </w:rPr>
      </w:pPr>
    </w:p>
    <w:p w14:paraId="2A9EC219" w14:textId="77777777" w:rsidR="00F56FCA" w:rsidRPr="00F56FCA" w:rsidRDefault="00F56FCA" w:rsidP="008B0D6F">
      <w:pPr>
        <w:pStyle w:val="NoSpacing"/>
        <w:ind w:left="10"/>
        <w:rPr>
          <w:rFonts w:eastAsia="Arial"/>
          <w:szCs w:val="24"/>
        </w:rPr>
      </w:pPr>
    </w:p>
    <w:p w14:paraId="27890AFB" w14:textId="77777777" w:rsidR="00F56FCA" w:rsidRPr="00F56FCA" w:rsidRDefault="00F56FCA" w:rsidP="008B0D6F">
      <w:pPr>
        <w:pStyle w:val="NoSpacing"/>
        <w:ind w:left="10"/>
        <w:rPr>
          <w:rFonts w:eastAsia="Arial"/>
          <w:szCs w:val="24"/>
        </w:rPr>
      </w:pPr>
    </w:p>
    <w:p w14:paraId="4F77071D" w14:textId="77777777" w:rsidR="00F56FCA" w:rsidRPr="00F56FCA" w:rsidRDefault="00F56FCA" w:rsidP="008B0D6F">
      <w:pPr>
        <w:pStyle w:val="NoSpacing"/>
        <w:ind w:left="10"/>
        <w:rPr>
          <w:rFonts w:eastAsia="Arial"/>
          <w:szCs w:val="24"/>
        </w:rPr>
      </w:pPr>
    </w:p>
    <w:p w14:paraId="2458CBC3" w14:textId="77777777" w:rsidR="00F56FCA" w:rsidRPr="00F56FCA" w:rsidRDefault="00F56FCA" w:rsidP="008B0D6F">
      <w:pPr>
        <w:pStyle w:val="NoSpacing"/>
        <w:ind w:left="10"/>
        <w:rPr>
          <w:rFonts w:eastAsia="Arial"/>
          <w:szCs w:val="24"/>
        </w:rPr>
      </w:pPr>
      <w:r w:rsidRPr="00F56FCA">
        <w:rPr>
          <w:rFonts w:eastAsia="Arial"/>
          <w:szCs w:val="24"/>
        </w:rPr>
        <w:t>Aug. 25, 2025: KY – NO SEAT BELT - Firefighter Fatality Notification</w:t>
      </w:r>
    </w:p>
    <w:p w14:paraId="7D8DC4B6" w14:textId="77777777" w:rsidR="00F56FCA" w:rsidRPr="00F56FCA" w:rsidRDefault="00F56FCA" w:rsidP="008B0D6F">
      <w:pPr>
        <w:pStyle w:val="NoSpacing"/>
        <w:ind w:left="10"/>
        <w:rPr>
          <w:rFonts w:eastAsia="Arial"/>
          <w:szCs w:val="24"/>
        </w:rPr>
      </w:pPr>
      <w:r w:rsidRPr="00F56FCA">
        <w:rPr>
          <w:rFonts w:eastAsia="Arial"/>
          <w:szCs w:val="24"/>
        </w:rPr>
        <w:t xml:space="preserve">U.S. Fire Administration </w:t>
      </w:r>
      <w:hyperlink r:id="rId609" w:history="1">
        <w:r w:rsidRPr="00F56FCA">
          <w:rPr>
            <w:rStyle w:val="Hyperlink"/>
            <w:rFonts w:eastAsia="Arial"/>
            <w:szCs w:val="24"/>
          </w:rPr>
          <w:t>usfa@service.govdelivery.com</w:t>
        </w:r>
      </w:hyperlink>
      <w:r w:rsidRPr="00F56FCA">
        <w:rPr>
          <w:rFonts w:eastAsia="Arial"/>
          <w:szCs w:val="24"/>
        </w:rPr>
        <w:t xml:space="preserve"> </w:t>
      </w:r>
    </w:p>
    <w:p w14:paraId="42C08842" w14:textId="77777777" w:rsidR="00F56FCA" w:rsidRPr="00F56FCA" w:rsidRDefault="00F56FCA" w:rsidP="008B0D6F">
      <w:pPr>
        <w:pStyle w:val="NoSpacing"/>
        <w:ind w:left="10"/>
        <w:rPr>
          <w:rFonts w:eastAsia="Arial"/>
          <w:szCs w:val="24"/>
        </w:rPr>
      </w:pPr>
    </w:p>
    <w:p w14:paraId="6F38157B" w14:textId="77777777" w:rsidR="00F56FCA" w:rsidRPr="00F56FCA" w:rsidRDefault="00F56FCA" w:rsidP="008B0D6F">
      <w:pPr>
        <w:pStyle w:val="NoSpacing"/>
        <w:ind w:left="10"/>
        <w:rPr>
          <w:rFonts w:eastAsia="Arial"/>
          <w:szCs w:val="24"/>
        </w:rPr>
      </w:pPr>
      <w:r w:rsidRPr="00F56FCA">
        <w:rPr>
          <w:rFonts w:eastAsia="Arial"/>
          <w:szCs w:val="24"/>
        </w:rPr>
        <w:t>Lieutenant Brian Hatt</w:t>
      </w:r>
    </w:p>
    <w:p w14:paraId="559CF0CA" w14:textId="77777777" w:rsidR="00F56FCA" w:rsidRPr="00F56FCA" w:rsidRDefault="00F56FCA" w:rsidP="008B0D6F">
      <w:pPr>
        <w:pStyle w:val="NoSpacing"/>
        <w:ind w:left="10"/>
        <w:rPr>
          <w:rFonts w:eastAsia="Arial"/>
          <w:szCs w:val="24"/>
        </w:rPr>
      </w:pPr>
      <w:proofErr w:type="spellStart"/>
      <w:r w:rsidRPr="00F56FCA">
        <w:rPr>
          <w:rFonts w:eastAsia="Arial"/>
          <w:szCs w:val="24"/>
        </w:rPr>
        <w:t>Raywick</w:t>
      </w:r>
      <w:proofErr w:type="spellEnd"/>
      <w:r w:rsidRPr="00F56FCA">
        <w:rPr>
          <w:rFonts w:eastAsia="Arial"/>
          <w:szCs w:val="24"/>
        </w:rPr>
        <w:t xml:space="preserve"> Fire Department</w:t>
      </w:r>
      <w:r w:rsidRPr="00F56FCA">
        <w:rPr>
          <w:rFonts w:eastAsia="Arial"/>
          <w:szCs w:val="24"/>
        </w:rPr>
        <w:br/>
      </w:r>
      <w:proofErr w:type="spellStart"/>
      <w:r w:rsidRPr="00F56FCA">
        <w:rPr>
          <w:rFonts w:eastAsia="Arial"/>
          <w:szCs w:val="24"/>
        </w:rPr>
        <w:t>Raywick</w:t>
      </w:r>
      <w:proofErr w:type="spellEnd"/>
      <w:r w:rsidRPr="00F56FCA">
        <w:rPr>
          <w:rFonts w:eastAsia="Arial"/>
          <w:szCs w:val="24"/>
        </w:rPr>
        <w:t>, Kentucky</w:t>
      </w:r>
    </w:p>
    <w:p w14:paraId="00CE5ED0" w14:textId="77777777" w:rsidR="00F56FCA" w:rsidRPr="00F56FCA" w:rsidRDefault="00F56FCA" w:rsidP="008B0D6F">
      <w:pPr>
        <w:pStyle w:val="NoSpacing"/>
        <w:ind w:left="10"/>
        <w:rPr>
          <w:rFonts w:eastAsia="Arial"/>
          <w:szCs w:val="24"/>
        </w:rPr>
      </w:pPr>
      <w:r w:rsidRPr="00F56FCA">
        <w:rPr>
          <w:rFonts w:eastAsia="Arial"/>
          <w:szCs w:val="24"/>
        </w:rPr>
        <w:t>On August 22, 2025, Lieutenant Brian Hatt was driving a fire department pumper as he was responding to a mutual aid call. During the response, the vehicle veered out of control, hit an embankment, and overturned. Lieutenant Hatt was ejected from the vehicle as it rolled. Lieutenant Hatt was flown by helicopter from the scene and transported to a hospital where he passed away on August 25, 2025, from the injuries sustained in the accident. Another firefighter who was a passenger in the vehicle was also flown by helicopter to a hospital with serious but non-life-threatening injuries.</w:t>
      </w:r>
    </w:p>
    <w:p w14:paraId="0817F47C" w14:textId="77777777" w:rsidR="00F56FCA" w:rsidRPr="00F56FCA" w:rsidRDefault="00F56FCA" w:rsidP="008B0D6F">
      <w:pPr>
        <w:pStyle w:val="NoSpacing"/>
        <w:ind w:left="10"/>
        <w:rPr>
          <w:rFonts w:eastAsia="Arial"/>
          <w:szCs w:val="24"/>
        </w:rPr>
      </w:pPr>
      <w:r w:rsidRPr="00F56FCA">
        <w:rPr>
          <w:rFonts w:eastAsia="Arial"/>
          <w:szCs w:val="24"/>
        </w:rPr>
        <w:t>Age: 51</w:t>
      </w:r>
    </w:p>
    <w:p w14:paraId="1A0ADEE4" w14:textId="77777777" w:rsidR="00F56FCA" w:rsidRPr="00F56FCA" w:rsidRDefault="00F56FCA" w:rsidP="008B0D6F">
      <w:pPr>
        <w:pStyle w:val="NoSpacing"/>
        <w:ind w:left="10"/>
        <w:rPr>
          <w:rFonts w:eastAsia="Arial"/>
          <w:szCs w:val="24"/>
        </w:rPr>
      </w:pPr>
      <w:r w:rsidRPr="00F56FCA">
        <w:rPr>
          <w:rFonts w:eastAsia="Arial"/>
          <w:szCs w:val="24"/>
        </w:rPr>
        <w:t>Sex: Male</w:t>
      </w:r>
    </w:p>
    <w:p w14:paraId="2E158564" w14:textId="77777777" w:rsidR="00F56FCA" w:rsidRPr="00F56FCA" w:rsidRDefault="00F56FCA" w:rsidP="008B0D6F">
      <w:pPr>
        <w:pStyle w:val="NoSpacing"/>
        <w:ind w:left="10"/>
        <w:rPr>
          <w:rFonts w:eastAsia="Arial"/>
          <w:szCs w:val="24"/>
        </w:rPr>
      </w:pPr>
      <w:r w:rsidRPr="00F56FCA">
        <w:rPr>
          <w:rFonts w:eastAsia="Arial"/>
          <w:szCs w:val="24"/>
        </w:rPr>
        <w:t>Classification: Volunteer</w:t>
      </w:r>
    </w:p>
    <w:p w14:paraId="0AAB2423" w14:textId="77777777" w:rsidR="00F56FCA" w:rsidRPr="00F56FCA" w:rsidRDefault="00F56FCA" w:rsidP="008B0D6F">
      <w:pPr>
        <w:pStyle w:val="NoSpacing"/>
        <w:ind w:left="10"/>
        <w:rPr>
          <w:rFonts w:eastAsia="Arial"/>
          <w:szCs w:val="24"/>
        </w:rPr>
      </w:pPr>
      <w:r w:rsidRPr="00F56FCA">
        <w:rPr>
          <w:rFonts w:eastAsia="Arial"/>
          <w:szCs w:val="24"/>
        </w:rPr>
        <w:t>Years of service: 12</w:t>
      </w:r>
    </w:p>
    <w:p w14:paraId="62960387" w14:textId="77777777" w:rsidR="00F56FCA" w:rsidRPr="00F56FCA" w:rsidRDefault="00F56FCA" w:rsidP="008B0D6F">
      <w:pPr>
        <w:pStyle w:val="NoSpacing"/>
        <w:ind w:left="10"/>
        <w:rPr>
          <w:rFonts w:eastAsia="Arial"/>
          <w:szCs w:val="24"/>
        </w:rPr>
      </w:pPr>
      <w:r w:rsidRPr="00F56FCA">
        <w:rPr>
          <w:rFonts w:eastAsia="Arial"/>
          <w:szCs w:val="24"/>
        </w:rPr>
        <w:t>Date of incident: Aug. 22, 2025</w:t>
      </w:r>
    </w:p>
    <w:p w14:paraId="30124C11" w14:textId="77777777" w:rsidR="00F56FCA" w:rsidRPr="00F56FCA" w:rsidRDefault="00F56FCA" w:rsidP="008B0D6F">
      <w:pPr>
        <w:pStyle w:val="NoSpacing"/>
        <w:ind w:left="10"/>
        <w:rPr>
          <w:rFonts w:eastAsia="Arial"/>
          <w:szCs w:val="24"/>
        </w:rPr>
      </w:pPr>
      <w:r w:rsidRPr="00F56FCA">
        <w:rPr>
          <w:rFonts w:eastAsia="Arial"/>
          <w:szCs w:val="24"/>
        </w:rPr>
        <w:t>Date of death: Aug. 25, 2025</w:t>
      </w:r>
    </w:p>
    <w:p w14:paraId="48FCE744" w14:textId="77777777" w:rsidR="00F56FCA" w:rsidRPr="00F56FCA" w:rsidRDefault="00F56FCA" w:rsidP="008B0D6F">
      <w:pPr>
        <w:pStyle w:val="NoSpacing"/>
        <w:ind w:left="10"/>
        <w:rPr>
          <w:rFonts w:eastAsia="Arial"/>
          <w:szCs w:val="24"/>
        </w:rPr>
      </w:pPr>
    </w:p>
    <w:p w14:paraId="2940F34C" w14:textId="77777777" w:rsidR="00F56FCA" w:rsidRPr="00F56FCA" w:rsidRDefault="00F56FCA" w:rsidP="008B0D6F">
      <w:pPr>
        <w:pStyle w:val="NoSpacing"/>
        <w:ind w:left="10"/>
        <w:rPr>
          <w:rFonts w:eastAsia="Arial"/>
          <w:szCs w:val="24"/>
        </w:rPr>
      </w:pPr>
    </w:p>
    <w:p w14:paraId="3BC26B0C" w14:textId="77777777" w:rsidR="00F56FCA" w:rsidRPr="00F56FCA" w:rsidRDefault="00F56FCA" w:rsidP="008B0D6F">
      <w:pPr>
        <w:pStyle w:val="NoSpacing"/>
        <w:ind w:left="10"/>
        <w:rPr>
          <w:rFonts w:eastAsia="Arial"/>
          <w:szCs w:val="24"/>
        </w:rPr>
      </w:pPr>
    </w:p>
    <w:p w14:paraId="2C918D4B" w14:textId="77777777" w:rsidR="00F56FCA" w:rsidRPr="00F56FCA" w:rsidRDefault="00F56FCA" w:rsidP="008B0D6F">
      <w:pPr>
        <w:pStyle w:val="NoSpacing"/>
        <w:ind w:left="10"/>
        <w:rPr>
          <w:rFonts w:eastAsia="Arial"/>
          <w:szCs w:val="24"/>
        </w:rPr>
      </w:pPr>
      <w:r w:rsidRPr="00F56FCA">
        <w:rPr>
          <w:rFonts w:eastAsia="Arial"/>
          <w:szCs w:val="24"/>
        </w:rPr>
        <w:t xml:space="preserve">Aug. 12, 2025: CT - OSHA Fines Conn. FD For ‘Serious’ </w:t>
      </w:r>
      <w:proofErr w:type="spellStart"/>
      <w:r w:rsidRPr="00F56FCA">
        <w:rPr>
          <w:rFonts w:eastAsia="Arial"/>
          <w:szCs w:val="24"/>
        </w:rPr>
        <w:t>Yiolation</w:t>
      </w:r>
      <w:proofErr w:type="spellEnd"/>
      <w:r w:rsidRPr="00F56FCA">
        <w:rPr>
          <w:rFonts w:eastAsia="Arial"/>
          <w:szCs w:val="24"/>
        </w:rPr>
        <w:t xml:space="preserve"> </w:t>
      </w:r>
      <w:proofErr w:type="gramStart"/>
      <w:r w:rsidRPr="00F56FCA">
        <w:rPr>
          <w:rFonts w:eastAsia="Arial"/>
          <w:szCs w:val="24"/>
        </w:rPr>
        <w:t>In</w:t>
      </w:r>
      <w:proofErr w:type="gramEnd"/>
      <w:r w:rsidRPr="00F56FCA">
        <w:rPr>
          <w:rFonts w:eastAsia="Arial"/>
          <w:szCs w:val="24"/>
        </w:rPr>
        <w:t xml:space="preserve"> Firefighter’s </w:t>
      </w:r>
      <w:proofErr w:type="spellStart"/>
      <w:r w:rsidRPr="00F56FCA">
        <w:rPr>
          <w:rFonts w:eastAsia="Arial"/>
          <w:szCs w:val="24"/>
        </w:rPr>
        <w:t>Tatal</w:t>
      </w:r>
      <w:proofErr w:type="spellEnd"/>
      <w:r w:rsidRPr="00F56FCA">
        <w:rPr>
          <w:rFonts w:eastAsia="Arial"/>
          <w:szCs w:val="24"/>
        </w:rPr>
        <w:t xml:space="preserve"> UTV Rollover. [TV VIDEO – No seatbelt / no helmet.] The agency levied a $640 penalty after determining safety lapses contributed to the death of a Wethersfield firefighter when a utility terrain vehicle flipped during a brush fire…. At 5:30 p.m. on Oct. 22, the report </w:t>
      </w:r>
      <w:proofErr w:type="gramStart"/>
      <w:r w:rsidRPr="00F56FCA">
        <w:rPr>
          <w:rFonts w:eastAsia="Arial"/>
          <w:szCs w:val="24"/>
        </w:rPr>
        <w:t>said,</w:t>
      </w:r>
      <w:proofErr w:type="gramEnd"/>
      <w:r w:rsidRPr="00F56FCA">
        <w:rPr>
          <w:rFonts w:eastAsia="Arial"/>
          <w:szCs w:val="24"/>
        </w:rPr>
        <w:t xml:space="preserve"> a firefighter was operating a utility terrain vehicle during response efforts at a brush fire on Lamentation Mountain in Meriden. While driving over uneven terrain, it said, the UTV rolled over and struck the firefighter in the head and neck. [Also filed, Chap. 2.] </w:t>
      </w:r>
    </w:p>
    <w:p w14:paraId="66E6393B" w14:textId="77777777" w:rsidR="00F56FCA" w:rsidRPr="00F56FCA" w:rsidRDefault="00F56FCA" w:rsidP="008B0D6F">
      <w:pPr>
        <w:pStyle w:val="NoSpacing"/>
        <w:ind w:left="10"/>
        <w:rPr>
          <w:rFonts w:eastAsia="Arial"/>
          <w:szCs w:val="24"/>
        </w:rPr>
      </w:pPr>
      <w:hyperlink r:id="rId610" w:history="1">
        <w:r w:rsidRPr="00F56FCA">
          <w:rPr>
            <w:rStyle w:val="Hyperlink"/>
            <w:rFonts w:eastAsia="Arial"/>
            <w:szCs w:val="24"/>
          </w:rPr>
          <w:t>https://www.firerescue1.com/risk-management/osha-fines-conn-fd-for-serious-violation-in-firefighters-fatal-utv-rollover?utm_source=delivra&amp;utm_medium=email&amp;utm_campaign=FR1-Daily-8-12-25&amp;utm_id=9337739&amp;dlv-emuid=fed355b8-46a2-4fa4-b55c-4d602dde33c4&amp;dlv-mlid=9337739</w:t>
        </w:r>
      </w:hyperlink>
      <w:r w:rsidRPr="00F56FCA">
        <w:rPr>
          <w:rFonts w:eastAsia="Arial"/>
          <w:szCs w:val="24"/>
        </w:rPr>
        <w:t xml:space="preserve"> </w:t>
      </w:r>
    </w:p>
    <w:p w14:paraId="292E751C" w14:textId="77777777" w:rsidR="00F56FCA" w:rsidRPr="00F56FCA" w:rsidRDefault="00F56FCA" w:rsidP="008B0D6F">
      <w:pPr>
        <w:pStyle w:val="NoSpacing"/>
        <w:ind w:left="10"/>
        <w:rPr>
          <w:rFonts w:eastAsia="Arial"/>
          <w:szCs w:val="24"/>
        </w:rPr>
      </w:pPr>
    </w:p>
    <w:p w14:paraId="764F837E" w14:textId="77777777" w:rsidR="00F56FCA" w:rsidRPr="00F56FCA" w:rsidRDefault="00F56FCA" w:rsidP="008B0D6F">
      <w:pPr>
        <w:pStyle w:val="NoSpacing"/>
        <w:ind w:left="10"/>
        <w:rPr>
          <w:rFonts w:eastAsia="Arial"/>
          <w:szCs w:val="24"/>
        </w:rPr>
      </w:pPr>
      <w:r w:rsidRPr="00F56FCA">
        <w:rPr>
          <w:rFonts w:eastAsia="Arial"/>
          <w:szCs w:val="24"/>
        </w:rPr>
        <w:t xml:space="preserve">Aug. 13, 2025: </w:t>
      </w:r>
      <w:proofErr w:type="spellStart"/>
      <w:r w:rsidRPr="00F56FCA">
        <w:rPr>
          <w:rFonts w:eastAsia="Arial"/>
          <w:szCs w:val="24"/>
        </w:rPr>
        <w:t>TheSecretList</w:t>
      </w:r>
      <w:proofErr w:type="spellEnd"/>
      <w:r w:rsidRPr="00F56FCA">
        <w:rPr>
          <w:rFonts w:eastAsia="Arial"/>
          <w:szCs w:val="24"/>
        </w:rPr>
        <w:t xml:space="preserve"> - FirefighterCloseCalls.com &lt;thesecretlist@firefighterclosecalls.ccsend.com&gt;</w:t>
      </w:r>
    </w:p>
    <w:p w14:paraId="63746E2F" w14:textId="77777777" w:rsidR="00F56FCA" w:rsidRPr="00F56FCA" w:rsidRDefault="00F56FCA" w:rsidP="008B0D6F">
      <w:pPr>
        <w:pStyle w:val="NoSpacing"/>
        <w:ind w:left="10"/>
        <w:rPr>
          <w:rFonts w:eastAsia="Arial"/>
          <w:szCs w:val="24"/>
        </w:rPr>
      </w:pPr>
      <w:r w:rsidRPr="00F56FCA">
        <w:rPr>
          <w:rFonts w:eastAsia="Arial"/>
          <w:szCs w:val="24"/>
        </w:rPr>
        <w:t xml:space="preserve">During the brush fire on Lamentation Mountain, the report </w:t>
      </w:r>
      <w:proofErr w:type="gramStart"/>
      <w:r w:rsidRPr="00F56FCA">
        <w:rPr>
          <w:rFonts w:eastAsia="Arial"/>
          <w:szCs w:val="24"/>
        </w:rPr>
        <w:t>said,</w:t>
      </w:r>
      <w:proofErr w:type="gramEnd"/>
      <w:r w:rsidRPr="00F56FCA">
        <w:rPr>
          <w:rFonts w:eastAsia="Arial"/>
          <w:szCs w:val="24"/>
        </w:rPr>
        <w:t xml:space="preserve"> FF </w:t>
      </w:r>
      <w:proofErr w:type="spellStart"/>
      <w:r w:rsidRPr="00F56FCA">
        <w:rPr>
          <w:rFonts w:eastAsia="Arial"/>
          <w:szCs w:val="24"/>
        </w:rPr>
        <w:t>Sharkevich</w:t>
      </w:r>
      <w:proofErr w:type="spellEnd"/>
      <w:r w:rsidRPr="00F56FCA">
        <w:rPr>
          <w:rFonts w:eastAsia="Arial"/>
          <w:szCs w:val="24"/>
        </w:rPr>
        <w:t xml:space="preserve"> and three other Firefighters were using an Arctic Cat UTV with a </w:t>
      </w:r>
      <w:proofErr w:type="spellStart"/>
      <w:r w:rsidRPr="00F56FCA">
        <w:rPr>
          <w:rFonts w:eastAsia="Arial"/>
          <w:szCs w:val="24"/>
        </w:rPr>
        <w:t>Kimtek</w:t>
      </w:r>
      <w:proofErr w:type="spellEnd"/>
      <w:r w:rsidRPr="00F56FCA">
        <w:rPr>
          <w:rFonts w:eastAsia="Arial"/>
          <w:szCs w:val="24"/>
        </w:rPr>
        <w:t xml:space="preserve"> fire suppression unit, essentially a mini fire apparatus for work on rough terrain. </w:t>
      </w:r>
      <w:proofErr w:type="spellStart"/>
      <w:r w:rsidRPr="00F56FCA">
        <w:rPr>
          <w:rFonts w:eastAsia="Arial"/>
          <w:szCs w:val="24"/>
        </w:rPr>
        <w:t>Sharkevich</w:t>
      </w:r>
      <w:proofErr w:type="spellEnd"/>
      <w:r w:rsidRPr="00F56FCA">
        <w:rPr>
          <w:rFonts w:eastAsia="Arial"/>
          <w:szCs w:val="24"/>
        </w:rPr>
        <w:t xml:space="preserve"> was driving, according to the report. "While driving the UTV on an </w:t>
      </w:r>
      <w:proofErr w:type="gramStart"/>
      <w:r w:rsidRPr="00F56FCA">
        <w:rPr>
          <w:rFonts w:eastAsia="Arial"/>
          <w:szCs w:val="24"/>
        </w:rPr>
        <w:t>incline</w:t>
      </w:r>
      <w:proofErr w:type="gramEnd"/>
      <w:r w:rsidRPr="00F56FCA">
        <w:rPr>
          <w:rFonts w:eastAsia="Arial"/>
          <w:szCs w:val="24"/>
        </w:rPr>
        <w:t xml:space="preserve"> to change locations, the unit began to slide on loose shale," the report says. "The unit then became unstable and began to roll from side to side. "Two Firefighters sitting on the suppression unit were thrown from the UTV. The two firefighters sitting in the cab were thrown about the cab," the report says. "The driver then was ejected from the cab, struck by the UTV, and sustained fatal injuries." The state Office of the Chief Medical Examiner found the cause of the former Hartford firefighter's death was impact injury of the head and neck, and the manner accidental. The other firefighters suffered non-life-threatening injuries, officials said at the time.</w:t>
      </w:r>
    </w:p>
    <w:p w14:paraId="04B3F332" w14:textId="77777777" w:rsidR="00F56FCA" w:rsidRPr="00F56FCA" w:rsidRDefault="00F56FCA" w:rsidP="008B0D6F">
      <w:pPr>
        <w:pStyle w:val="NoSpacing"/>
        <w:ind w:left="10"/>
        <w:rPr>
          <w:rFonts w:eastAsia="Arial"/>
          <w:szCs w:val="24"/>
        </w:rPr>
      </w:pPr>
    </w:p>
    <w:p w14:paraId="06856AC8" w14:textId="77777777" w:rsidR="00F56FCA" w:rsidRPr="00F56FCA" w:rsidRDefault="00F56FCA" w:rsidP="008B0D6F">
      <w:pPr>
        <w:pStyle w:val="NoSpacing"/>
        <w:ind w:left="10"/>
        <w:rPr>
          <w:rFonts w:eastAsia="Arial"/>
          <w:szCs w:val="24"/>
        </w:rPr>
      </w:pPr>
    </w:p>
    <w:p w14:paraId="475E352D" w14:textId="77777777" w:rsidR="00F56FCA" w:rsidRPr="00F56FCA" w:rsidRDefault="00F56FCA" w:rsidP="008B0D6F">
      <w:pPr>
        <w:pStyle w:val="NoSpacing"/>
        <w:ind w:left="10"/>
        <w:rPr>
          <w:rFonts w:eastAsia="Arial"/>
          <w:szCs w:val="24"/>
        </w:rPr>
      </w:pPr>
    </w:p>
    <w:p w14:paraId="042AD3DF" w14:textId="77777777" w:rsidR="00F56FCA" w:rsidRPr="00F56FCA" w:rsidRDefault="00F56FCA" w:rsidP="008B0D6F">
      <w:pPr>
        <w:pStyle w:val="NoSpacing"/>
        <w:ind w:left="10"/>
        <w:rPr>
          <w:rFonts w:eastAsia="Arial"/>
          <w:szCs w:val="24"/>
        </w:rPr>
      </w:pPr>
    </w:p>
    <w:p w14:paraId="7A0EC14A" w14:textId="77777777" w:rsidR="00F56FCA" w:rsidRPr="00F56FCA" w:rsidRDefault="00F56FCA" w:rsidP="008B0D6F">
      <w:pPr>
        <w:pStyle w:val="NoSpacing"/>
        <w:ind w:left="10"/>
        <w:rPr>
          <w:rFonts w:eastAsia="Arial"/>
          <w:szCs w:val="24"/>
        </w:rPr>
      </w:pPr>
      <w:r w:rsidRPr="00F56FCA">
        <w:rPr>
          <w:rFonts w:eastAsia="Arial"/>
          <w:szCs w:val="24"/>
        </w:rPr>
        <w:t xml:space="preserve">July 22, 2025: MD - Md. Firefighter Disciplined After Driving $500K Fire Engine </w:t>
      </w:r>
      <w:proofErr w:type="gramStart"/>
      <w:r w:rsidRPr="00F56FCA">
        <w:rPr>
          <w:rFonts w:eastAsia="Arial"/>
          <w:szCs w:val="24"/>
        </w:rPr>
        <w:t>Into</w:t>
      </w:r>
      <w:proofErr w:type="gramEnd"/>
      <w:r w:rsidRPr="00F56FCA">
        <w:rPr>
          <w:rFonts w:eastAsia="Arial"/>
          <w:szCs w:val="24"/>
        </w:rPr>
        <w:t xml:space="preserve"> Floodwater. [TV VIDEO.] A Montgomery County fire engine is likely totaled after being driven into </w:t>
      </w:r>
      <w:proofErr w:type="gramStart"/>
      <w:r w:rsidRPr="00F56FCA">
        <w:rPr>
          <w:rFonts w:eastAsia="Arial"/>
          <w:szCs w:val="24"/>
        </w:rPr>
        <w:t>floodwaters</w:t>
      </w:r>
      <w:proofErr w:type="gramEnd"/>
      <w:r w:rsidRPr="00F56FCA">
        <w:rPr>
          <w:rFonts w:eastAsia="Arial"/>
          <w:szCs w:val="24"/>
        </w:rPr>
        <w:t xml:space="preserve"> during a rescue, prompting an internal review and placing the firefighter behind the wheel on non-driving status. SILVER SPRING, Md. — A fire engine worth more than $500,000 was likely destroyed in weekend floodwaters, and the firefighter who drove it is now under investigation. According to Montgomery County Fire and Rescue Service, the incident occurred on July 19, in Silver Spring as firefighters responded to rescue occupants from a partially submerged vehicle, </w:t>
      </w:r>
      <w:hyperlink r:id="rId611" w:tgtFrame="_blank" w:history="1">
        <w:r w:rsidRPr="00F56FCA">
          <w:rPr>
            <w:rStyle w:val="Hyperlink"/>
            <w:rFonts w:eastAsia="Arial"/>
            <w:szCs w:val="24"/>
          </w:rPr>
          <w:t>NBC Washington</w:t>
        </w:r>
      </w:hyperlink>
      <w:r w:rsidRPr="00F56FCA">
        <w:rPr>
          <w:rFonts w:eastAsia="Arial"/>
          <w:szCs w:val="24"/>
        </w:rPr>
        <w:t xml:space="preserve"> reported.  As rising waters surrounded the car, bystanders stepped in to help, pulling one person through a passenger window and assisting others still trapped inside. Video showed firefighters driving the engine into deep </w:t>
      </w:r>
      <w:proofErr w:type="gramStart"/>
      <w:r w:rsidRPr="00F56FCA">
        <w:rPr>
          <w:rFonts w:eastAsia="Arial"/>
          <w:szCs w:val="24"/>
        </w:rPr>
        <w:t>floodwaters</w:t>
      </w:r>
      <w:proofErr w:type="gramEnd"/>
      <w:r w:rsidRPr="00F56FCA">
        <w:rPr>
          <w:rFonts w:eastAsia="Arial"/>
          <w:szCs w:val="24"/>
        </w:rPr>
        <w:t xml:space="preserve">, causing water to surge over the windshield and sending a wake that rocked the already submerged vehicle. *** Fire Chief Corey Smedley told News4 the engine is likely a total loss. The firefighter behind the wheel has been placed on non-driving status while the incident is under review, though they have not been put on administrative leave. Mechanics are assessing whether the engine can be salvaged, but Smedley said that outcome is unlikely. </w:t>
      </w:r>
      <w:hyperlink r:id="rId612" w:history="1">
        <w:r w:rsidRPr="00F56FCA">
          <w:rPr>
            <w:rStyle w:val="Hyperlink"/>
            <w:rFonts w:eastAsia="Arial"/>
            <w:szCs w:val="24"/>
          </w:rPr>
          <w:t>https://www.firerescue1.com/fire-apparatus/md-firefighter-disciplined-after-driving-500k-fire-engine-into-floodwater?utm_source=delivra&amp;utm_medium=email&amp;utm_campaign=FR1-Daily-7-22-25&amp;utm_id=9246992&amp;dlv-emuid=fed355b8-46a2-4fa4-b55c-4d602dde33c4&amp;dlv-mlid=9246992</w:t>
        </w:r>
      </w:hyperlink>
      <w:r w:rsidRPr="00F56FCA">
        <w:rPr>
          <w:rFonts w:eastAsia="Arial"/>
          <w:szCs w:val="24"/>
        </w:rPr>
        <w:t xml:space="preserve"> </w:t>
      </w:r>
    </w:p>
    <w:p w14:paraId="231A2554" w14:textId="77777777" w:rsidR="00F56FCA" w:rsidRPr="00F56FCA" w:rsidRDefault="00F56FCA" w:rsidP="008B0D6F">
      <w:pPr>
        <w:pStyle w:val="NoSpacing"/>
        <w:ind w:left="10"/>
        <w:rPr>
          <w:rFonts w:eastAsia="Arial"/>
          <w:szCs w:val="24"/>
        </w:rPr>
      </w:pPr>
    </w:p>
    <w:p w14:paraId="3D16BB4B" w14:textId="77777777" w:rsidR="00F56FCA" w:rsidRPr="00F56FCA" w:rsidRDefault="00F56FCA" w:rsidP="008B0D6F">
      <w:pPr>
        <w:pStyle w:val="NoSpacing"/>
        <w:ind w:left="10"/>
        <w:rPr>
          <w:rFonts w:eastAsia="Arial"/>
          <w:szCs w:val="24"/>
        </w:rPr>
      </w:pPr>
      <w:r w:rsidRPr="00F56FCA">
        <w:rPr>
          <w:rFonts w:eastAsia="Arial"/>
          <w:szCs w:val="24"/>
        </w:rPr>
        <w:t xml:space="preserve">See also: July 1, 2025: OH – Columbus </w:t>
      </w:r>
      <w:proofErr w:type="gramStart"/>
      <w:r w:rsidRPr="00F56FCA">
        <w:rPr>
          <w:rFonts w:eastAsia="Arial"/>
          <w:szCs w:val="24"/>
        </w:rPr>
        <w:t>To</w:t>
      </w:r>
      <w:proofErr w:type="gramEnd"/>
      <w:r w:rsidRPr="00F56FCA">
        <w:rPr>
          <w:rFonts w:eastAsia="Arial"/>
          <w:szCs w:val="24"/>
        </w:rPr>
        <w:t xml:space="preserve"> Pay Over $1M In Deadly Fire Truck Crash, Launches Probe </w:t>
      </w:r>
      <w:proofErr w:type="gramStart"/>
      <w:r w:rsidRPr="00F56FCA">
        <w:rPr>
          <w:rFonts w:eastAsia="Arial"/>
          <w:szCs w:val="24"/>
        </w:rPr>
        <w:t>Into</w:t>
      </w:r>
      <w:proofErr w:type="gramEnd"/>
      <w:r w:rsidRPr="00F56FCA">
        <w:rPr>
          <w:rFonts w:eastAsia="Arial"/>
          <w:szCs w:val="24"/>
        </w:rPr>
        <w:t xml:space="preserve"> Fire Division.  </w:t>
      </w:r>
      <w:proofErr w:type="gramStart"/>
      <w:r w:rsidRPr="00F56FCA">
        <w:rPr>
          <w:rFonts w:eastAsia="Arial"/>
          <w:szCs w:val="24"/>
        </w:rPr>
        <w:t>In light of</w:t>
      </w:r>
      <w:proofErr w:type="gramEnd"/>
      <w:r w:rsidRPr="00F56FCA">
        <w:rPr>
          <w:rFonts w:eastAsia="Arial"/>
          <w:szCs w:val="24"/>
        </w:rPr>
        <w:t xml:space="preserve"> a deadly 2023 </w:t>
      </w:r>
      <w:hyperlink r:id="rId613" w:history="1">
        <w:r w:rsidRPr="00F56FCA">
          <w:rPr>
            <w:rStyle w:val="Hyperlink"/>
            <w:rFonts w:eastAsia="Arial"/>
            <w:szCs w:val="24"/>
          </w:rPr>
          <w:t>Columbus fire truck</w:t>
        </w:r>
      </w:hyperlink>
      <w:r w:rsidRPr="00F56FCA">
        <w:rPr>
          <w:rFonts w:eastAsia="Arial"/>
          <w:szCs w:val="24"/>
        </w:rPr>
        <w:t xml:space="preserve"> crash in Gahanna costing Columbus more than $1 million in settlements and repairs, the city is investigating how the Division of Fire handled disciplining the firefighters involved. Columbus Fire Chief Jeffrey M. Happ did not discipline him, but the driver of the fire truck was convicted of vehicular manslaughter. The Columbus City Council </w:t>
      </w:r>
      <w:proofErr w:type="gramStart"/>
      <w:r w:rsidRPr="00F56FCA">
        <w:rPr>
          <w:rFonts w:eastAsia="Arial"/>
          <w:szCs w:val="24"/>
        </w:rPr>
        <w:t>voted</w:t>
      </w:r>
      <w:proofErr w:type="gramEnd"/>
      <w:r w:rsidRPr="00F56FCA">
        <w:rPr>
          <w:rFonts w:eastAsia="Arial"/>
          <w:szCs w:val="24"/>
        </w:rPr>
        <w:t xml:space="preserve"> June 30 to settle a lawsuit with Patricia Hesson, who was injured in the crash, for $191,000. She brought a personal injury lawsuit against the city in Franklin County Common Pleas Court. The damage to Fire Engine 5 in the July 2023 crash cost about $191,000 to repair. A $750,000 settlement with the estate of 63-year-old Timothy Wiggins,  Hesson's </w:t>
      </w:r>
      <w:proofErr w:type="spellStart"/>
      <w:r w:rsidRPr="00F56FCA">
        <w:rPr>
          <w:rFonts w:eastAsia="Arial"/>
          <w:szCs w:val="24"/>
        </w:rPr>
        <w:t>fiance</w:t>
      </w:r>
      <w:proofErr w:type="spellEnd"/>
      <w:r w:rsidRPr="00F56FCA">
        <w:rPr>
          <w:rFonts w:eastAsia="Arial"/>
          <w:szCs w:val="24"/>
        </w:rPr>
        <w:t xml:space="preserve">́, who died in the crash, is pending approval in the Franklin County Probate Court and then will come to the council for a vote.  At the Columbus Department of Public Safety's request, the city council also voted June 30 to approve $60,000 for Barnes &amp; Thornburg LLP to conduct an independent investigation into the crash and the review process by the Division of Fire. The Department of Public Safety oversees the divisions of fire and police. ***The crash happened around 10 p.m. on July 23, 2023, on Interstate 270 North in Gahanna. The fire engine's lights and sirens were not on as it had just been called off an emergency run. To head south toward the fire station, Conners attempted to slow down and merge from the far-right lane of the interstate to the </w:t>
      </w:r>
      <w:proofErr w:type="gramStart"/>
      <w:r w:rsidRPr="00F56FCA">
        <w:rPr>
          <w:rFonts w:eastAsia="Arial"/>
          <w:szCs w:val="24"/>
        </w:rPr>
        <w:t>far left</w:t>
      </w:r>
      <w:proofErr w:type="gramEnd"/>
      <w:r w:rsidRPr="00F56FCA">
        <w:rPr>
          <w:rFonts w:eastAsia="Arial"/>
          <w:szCs w:val="24"/>
        </w:rPr>
        <w:t xml:space="preserve"> lane to make a turn into an emergency vehicle turnaround, according to legislation before the council. While the fire truck, mostly in the left lane, continued to slow and began to turn into the turnaround, a sedan tried to pass the fire truck on the shoulder, but collided with the fire truck. The fire truck came to a stop while still partly in the left lane and a pickup truck driven by Wiggins collided with the back of the fire truck. The crash report said Wiggins was going more than 70 mph while the fire engine was traveling at about 23 mph. </w:t>
      </w:r>
      <w:hyperlink r:id="rId614" w:history="1">
        <w:r w:rsidRPr="00F56FCA">
          <w:rPr>
            <w:rStyle w:val="Hyperlink"/>
            <w:rFonts w:eastAsia="Arial"/>
            <w:szCs w:val="24"/>
          </w:rPr>
          <w:t>https://www.dispatch.com/story/news/local/2025/06/30/columbus-ohio-fire-truck-crash-gahanna-cost-firefighters/84419473007/?utm_source=columbusdispatch-dailybriefing-strada&amp;utm_medium=email&amp;utm_campaign=dailybriefing-headline-stack&amp;utm_term=Content%20List%20-%20Stacking%20-%20optimized&amp;utm_content=ncod-columbus-nletter65</w:t>
        </w:r>
      </w:hyperlink>
      <w:r w:rsidRPr="00F56FCA">
        <w:rPr>
          <w:rFonts w:eastAsia="Arial"/>
          <w:szCs w:val="24"/>
        </w:rPr>
        <w:t xml:space="preserve"> </w:t>
      </w:r>
    </w:p>
    <w:p w14:paraId="2C1BF36E" w14:textId="77777777" w:rsidR="00F56FCA" w:rsidRPr="00F56FCA" w:rsidRDefault="00F56FCA" w:rsidP="008B0D6F">
      <w:pPr>
        <w:pStyle w:val="NoSpacing"/>
        <w:ind w:left="10"/>
        <w:rPr>
          <w:rFonts w:eastAsia="Arial"/>
          <w:szCs w:val="24"/>
        </w:rPr>
      </w:pPr>
    </w:p>
    <w:p w14:paraId="47568BDE" w14:textId="77777777" w:rsidR="00F56FCA" w:rsidRPr="00F56FCA" w:rsidRDefault="00F56FCA" w:rsidP="008B0D6F">
      <w:pPr>
        <w:pStyle w:val="NoSpacing"/>
        <w:ind w:left="10"/>
        <w:rPr>
          <w:rFonts w:eastAsia="Arial"/>
          <w:szCs w:val="24"/>
        </w:rPr>
      </w:pPr>
    </w:p>
    <w:p w14:paraId="5E40935F" w14:textId="77777777" w:rsidR="00F56FCA" w:rsidRPr="00F56FCA" w:rsidRDefault="00F56FCA" w:rsidP="008B0D6F">
      <w:pPr>
        <w:pStyle w:val="NoSpacing"/>
        <w:ind w:left="10"/>
        <w:rPr>
          <w:rFonts w:eastAsia="Arial"/>
          <w:szCs w:val="24"/>
        </w:rPr>
      </w:pPr>
      <w:r w:rsidRPr="00F56FCA">
        <w:rPr>
          <w:rFonts w:eastAsia="Arial"/>
          <w:szCs w:val="24"/>
        </w:rPr>
        <w:t xml:space="preserve">July 17, 2025: OH - Columbus Firefighters Union Thankful </w:t>
      </w:r>
      <w:proofErr w:type="gramStart"/>
      <w:r w:rsidRPr="00F56FCA">
        <w:rPr>
          <w:rFonts w:eastAsia="Arial"/>
          <w:szCs w:val="24"/>
        </w:rPr>
        <w:t>For</w:t>
      </w:r>
      <w:proofErr w:type="gramEnd"/>
      <w:r w:rsidRPr="00F56FCA">
        <w:rPr>
          <w:rFonts w:eastAsia="Arial"/>
          <w:szCs w:val="24"/>
        </w:rPr>
        <w:t xml:space="preserve"> Proposed $15M Investment Amid 'Apparatus Crisis.' [TV VIDEO.] A multi-</w:t>
      </w:r>
      <w:proofErr w:type="gramStart"/>
      <w:r w:rsidRPr="00F56FCA">
        <w:rPr>
          <w:rFonts w:eastAsia="Arial"/>
          <w:szCs w:val="24"/>
        </w:rPr>
        <w:t>million dollar</w:t>
      </w:r>
      <w:proofErr w:type="gramEnd"/>
      <w:r w:rsidRPr="00F56FCA">
        <w:rPr>
          <w:rFonts w:eastAsia="Arial"/>
          <w:szCs w:val="24"/>
        </w:rPr>
        <w:t xml:space="preserve"> investment could soon stop the alarm on what the Columbus firefighters' union is calling an apparatus crisis. Columbus Mayor Andrew Ginther's proposed 2025 Capital Budget includes $15 million for fire apparatus. The budget will soon be voted on by the Columbus City Council. "We're one of the busiest agencies in the United States, and with our population continuing to grow, that demand for service is only going to go up," said Steve Stein, President of the International Association of Firefighters Local 67. </w:t>
      </w:r>
      <w:hyperlink r:id="rId615" w:history="1">
        <w:r w:rsidRPr="00F56FCA">
          <w:rPr>
            <w:rStyle w:val="Hyperlink"/>
            <w:rFonts w:eastAsia="Arial"/>
            <w:szCs w:val="24"/>
          </w:rPr>
          <w:t>https://abc6onyourside.com/news/local/columbus-firefighters-union-thankful-for-proposed-15m-investment-amid-apparatus-crisis</w:t>
        </w:r>
      </w:hyperlink>
      <w:r w:rsidRPr="00F56FCA">
        <w:rPr>
          <w:rFonts w:eastAsia="Arial"/>
          <w:szCs w:val="24"/>
        </w:rPr>
        <w:t xml:space="preserve"> </w:t>
      </w:r>
    </w:p>
    <w:p w14:paraId="6E62878A" w14:textId="77777777" w:rsidR="00F56FCA" w:rsidRPr="00F56FCA" w:rsidRDefault="00F56FCA" w:rsidP="008B0D6F">
      <w:pPr>
        <w:pStyle w:val="NoSpacing"/>
        <w:ind w:left="10"/>
        <w:rPr>
          <w:rFonts w:eastAsia="Arial"/>
          <w:szCs w:val="24"/>
        </w:rPr>
      </w:pPr>
    </w:p>
    <w:p w14:paraId="54F6A5C7" w14:textId="77777777" w:rsidR="00F56FCA" w:rsidRPr="00F56FCA" w:rsidRDefault="00F56FCA" w:rsidP="008B0D6F">
      <w:pPr>
        <w:pStyle w:val="NoSpacing"/>
        <w:ind w:left="10"/>
        <w:rPr>
          <w:rFonts w:eastAsia="Arial"/>
          <w:szCs w:val="24"/>
        </w:rPr>
      </w:pPr>
    </w:p>
    <w:p w14:paraId="1542ABD2" w14:textId="77777777" w:rsidR="00F56FCA" w:rsidRPr="00F56FCA" w:rsidRDefault="00F56FCA" w:rsidP="008B0D6F">
      <w:pPr>
        <w:pStyle w:val="NoSpacing"/>
        <w:ind w:left="10"/>
        <w:rPr>
          <w:rFonts w:eastAsia="Arial"/>
          <w:szCs w:val="24"/>
        </w:rPr>
      </w:pPr>
    </w:p>
    <w:p w14:paraId="39C659AD" w14:textId="77777777" w:rsidR="00F56FCA" w:rsidRPr="00F56FCA" w:rsidRDefault="00F56FCA" w:rsidP="008B0D6F">
      <w:pPr>
        <w:pStyle w:val="NoSpacing"/>
        <w:ind w:left="10"/>
        <w:rPr>
          <w:rFonts w:eastAsia="Arial"/>
          <w:szCs w:val="24"/>
        </w:rPr>
      </w:pPr>
    </w:p>
    <w:p w14:paraId="096B1925" w14:textId="77777777" w:rsidR="00F56FCA" w:rsidRPr="00F56FCA" w:rsidRDefault="00F56FCA" w:rsidP="008B0D6F">
      <w:pPr>
        <w:pStyle w:val="NoSpacing"/>
        <w:ind w:left="10"/>
        <w:rPr>
          <w:rFonts w:eastAsia="Arial"/>
          <w:szCs w:val="24"/>
        </w:rPr>
      </w:pPr>
    </w:p>
    <w:p w14:paraId="6CB04501" w14:textId="77777777" w:rsidR="00F56FCA" w:rsidRPr="00F56FCA" w:rsidRDefault="00F56FCA" w:rsidP="008B0D6F">
      <w:pPr>
        <w:pStyle w:val="NoSpacing"/>
        <w:ind w:left="10"/>
        <w:rPr>
          <w:rFonts w:eastAsia="Arial"/>
          <w:szCs w:val="24"/>
        </w:rPr>
      </w:pPr>
      <w:r w:rsidRPr="00F56FCA">
        <w:rPr>
          <w:rFonts w:eastAsia="Arial"/>
          <w:szCs w:val="24"/>
        </w:rPr>
        <w:t xml:space="preserve">June 27, 2025: CO - Colo. Fire Lieutenant, Engineer Demoted After Incident </w:t>
      </w:r>
      <w:proofErr w:type="gramStart"/>
      <w:r w:rsidRPr="00F56FCA">
        <w:rPr>
          <w:rFonts w:eastAsia="Arial"/>
          <w:szCs w:val="24"/>
        </w:rPr>
        <w:t>With</w:t>
      </w:r>
      <w:proofErr w:type="gramEnd"/>
      <w:r w:rsidRPr="00F56FCA">
        <w:rPr>
          <w:rFonts w:eastAsia="Arial"/>
          <w:szCs w:val="24"/>
        </w:rPr>
        <w:t xml:space="preserve"> Police Vehicle. [TV VIDEO.] The Aurora firefighters used a spotlight on a marked patrol car and forced the officer to swerve, leading to disciplinary action and transfers.  Two Aurora Fire Rescue members, a lieutenant and an engineer, have been demoted following an incident in February involving a marked police vehicle. According to disciplinary documents </w:t>
      </w:r>
      <w:hyperlink r:id="rId616" w:tgtFrame="_blank" w:history="1">
        <w:r w:rsidRPr="00F56FCA">
          <w:rPr>
            <w:rStyle w:val="Hyperlink"/>
            <w:rFonts w:eastAsia="Arial"/>
            <w:szCs w:val="24"/>
          </w:rPr>
          <w:t>obtained by CBS Colorado</w:t>
        </w:r>
      </w:hyperlink>
      <w:r w:rsidRPr="00F56FCA">
        <w:rPr>
          <w:rFonts w:eastAsia="Arial"/>
          <w:szCs w:val="24"/>
        </w:rPr>
        <w:t xml:space="preserve">, the firefighters used the engine’s spotlight to illuminate an Aurora police officer’s patrol car and moved into the officer’s lane, prompting the officer to swerve onto the shoulder to avoid a collision. No injuries or vehicle damage were reported. The incident occurred on Feb. 25 near the city’s south satellite facilities. Surveillance </w:t>
      </w:r>
      <w:proofErr w:type="gramStart"/>
      <w:r w:rsidRPr="00F56FCA">
        <w:rPr>
          <w:rFonts w:eastAsia="Arial"/>
          <w:szCs w:val="24"/>
        </w:rPr>
        <w:t>video</w:t>
      </w:r>
      <w:proofErr w:type="gramEnd"/>
      <w:r w:rsidRPr="00F56FCA">
        <w:rPr>
          <w:rFonts w:eastAsia="Arial"/>
          <w:szCs w:val="24"/>
        </w:rPr>
        <w:t xml:space="preserve"> reportedly captured the interaction, but city officials have declined to release </w:t>
      </w:r>
      <w:proofErr w:type="gramStart"/>
      <w:r w:rsidRPr="00F56FCA">
        <w:rPr>
          <w:rFonts w:eastAsia="Arial"/>
          <w:szCs w:val="24"/>
        </w:rPr>
        <w:t>the footage</w:t>
      </w:r>
      <w:proofErr w:type="gramEnd"/>
      <w:r w:rsidRPr="00F56FCA">
        <w:rPr>
          <w:rFonts w:eastAsia="Arial"/>
          <w:szCs w:val="24"/>
        </w:rPr>
        <w:t xml:space="preserve"> or related reports, citing personnel privacy. In a written statement, Aurora Fire Chief Alec Oughton described the leadership team as “alarmed” by the firefighters’ actions, emphasizing the department’s commitment to safety and professionalism. [Also filed, Chap. 16.] </w:t>
      </w:r>
      <w:hyperlink r:id="rId617" w:history="1">
        <w:r w:rsidRPr="00F56FCA">
          <w:rPr>
            <w:rStyle w:val="Hyperlink"/>
            <w:rFonts w:eastAsia="Arial"/>
            <w:szCs w:val="24"/>
          </w:rPr>
          <w:t>https://www.firerescue1.com/legal/colo-fire-lieutenant-engineer-demoted-after-incident-with-police-vehicle?utm_source=delivra&amp;utm_medium=email&amp;utm_campaign=FR1-Daily-6-27-25&amp;utm_id=9137946&amp;dlv-emuid=fed355b8-46a2-4fa4-b55c-4d602dde33c4&amp;dlv-mlid=9137946</w:t>
        </w:r>
      </w:hyperlink>
      <w:r w:rsidRPr="00F56FCA">
        <w:rPr>
          <w:rFonts w:eastAsia="Arial"/>
          <w:szCs w:val="24"/>
        </w:rPr>
        <w:t xml:space="preserve"> </w:t>
      </w:r>
    </w:p>
    <w:p w14:paraId="415429C7" w14:textId="77777777" w:rsidR="00F56FCA" w:rsidRPr="00F56FCA" w:rsidRDefault="00F56FCA" w:rsidP="008B0D6F">
      <w:pPr>
        <w:pStyle w:val="NoSpacing"/>
        <w:ind w:left="10"/>
        <w:rPr>
          <w:rFonts w:eastAsia="Arial"/>
          <w:szCs w:val="24"/>
        </w:rPr>
      </w:pPr>
    </w:p>
    <w:p w14:paraId="54D39F38" w14:textId="77777777" w:rsidR="00F56FCA" w:rsidRPr="00F56FCA" w:rsidRDefault="00F56FCA" w:rsidP="008B0D6F">
      <w:pPr>
        <w:pStyle w:val="NoSpacing"/>
        <w:ind w:left="10"/>
        <w:rPr>
          <w:rFonts w:eastAsia="Arial"/>
          <w:szCs w:val="24"/>
        </w:rPr>
      </w:pPr>
    </w:p>
    <w:p w14:paraId="558FFEB6" w14:textId="77777777" w:rsidR="00F56FCA" w:rsidRPr="00F56FCA" w:rsidRDefault="00F56FCA" w:rsidP="008B0D6F">
      <w:pPr>
        <w:pStyle w:val="NoSpacing"/>
        <w:ind w:left="10"/>
        <w:rPr>
          <w:rFonts w:eastAsia="Arial"/>
          <w:szCs w:val="24"/>
        </w:rPr>
      </w:pPr>
    </w:p>
    <w:p w14:paraId="102B5E04" w14:textId="77777777" w:rsidR="00F56FCA" w:rsidRPr="00F56FCA" w:rsidRDefault="00F56FCA" w:rsidP="008B0D6F">
      <w:pPr>
        <w:pStyle w:val="NoSpacing"/>
        <w:ind w:left="10"/>
        <w:rPr>
          <w:rFonts w:eastAsia="Arial"/>
          <w:szCs w:val="24"/>
        </w:rPr>
      </w:pPr>
    </w:p>
    <w:p w14:paraId="6AC28762" w14:textId="77777777" w:rsidR="00F56FCA" w:rsidRPr="00F56FCA" w:rsidRDefault="00F56FCA" w:rsidP="008B0D6F">
      <w:pPr>
        <w:pStyle w:val="NoSpacing"/>
        <w:ind w:left="10"/>
        <w:rPr>
          <w:rFonts w:eastAsia="Arial"/>
          <w:szCs w:val="24"/>
        </w:rPr>
      </w:pPr>
      <w:r w:rsidRPr="00F56FCA">
        <w:rPr>
          <w:rFonts w:eastAsia="Arial"/>
          <w:szCs w:val="24"/>
        </w:rPr>
        <w:t xml:space="preserve">June 16, 2025: Our Decades-Long Struggle </w:t>
      </w:r>
      <w:proofErr w:type="gramStart"/>
      <w:r w:rsidRPr="00F56FCA">
        <w:rPr>
          <w:rFonts w:eastAsia="Arial"/>
          <w:szCs w:val="24"/>
        </w:rPr>
        <w:t>To</w:t>
      </w:r>
      <w:proofErr w:type="gramEnd"/>
      <w:r w:rsidRPr="00F56FCA">
        <w:rPr>
          <w:rFonts w:eastAsia="Arial"/>
          <w:szCs w:val="24"/>
        </w:rPr>
        <w:t xml:space="preserve"> Change </w:t>
      </w:r>
      <w:proofErr w:type="gramStart"/>
      <w:r w:rsidRPr="00F56FCA">
        <w:rPr>
          <w:rFonts w:eastAsia="Arial"/>
          <w:szCs w:val="24"/>
        </w:rPr>
        <w:t>The</w:t>
      </w:r>
      <w:proofErr w:type="gramEnd"/>
      <w:r w:rsidRPr="00F56FCA">
        <w:rPr>
          <w:rFonts w:eastAsia="Arial"/>
          <w:szCs w:val="24"/>
        </w:rPr>
        <w:t xml:space="preserve"> Seatbelt Culture Drives Forward. Dr. Burt Clark.  More than 150,000 firefighters have signed the Seatbelt Pledge, but we must do better.  I understand the cognitive dissonance of enforcing seatbelt standards. Seatbelt use and enforcement by drivers, officers and chiefs seems to contradict our need for speed, risk-taking, and even some members’ glorification of firefighter injury and death as heroic. But it’s time we accept that firefighter injury and death related to failure to buckle-up is not just a technical issue; it is a psychological, cultural, adaptive, leadership and moral issue. We can do better! Chiefs’ worst nightmares </w:t>
      </w:r>
      <w:proofErr w:type="gramStart"/>
      <w:r w:rsidRPr="00F56FCA">
        <w:rPr>
          <w:rFonts w:eastAsia="Arial"/>
          <w:szCs w:val="24"/>
        </w:rPr>
        <w:t>In</w:t>
      </w:r>
      <w:proofErr w:type="gramEnd"/>
      <w:r w:rsidRPr="00F56FCA">
        <w:rPr>
          <w:rFonts w:eastAsia="Arial"/>
          <w:szCs w:val="24"/>
        </w:rPr>
        <w:t xml:space="preserve"> recent months, I read about the vehicle crash resulting in the </w:t>
      </w:r>
      <w:hyperlink r:id="rId618" w:tgtFrame="_blank" w:history="1">
        <w:r w:rsidRPr="00F56FCA">
          <w:rPr>
            <w:rStyle w:val="Hyperlink"/>
            <w:rFonts w:eastAsia="Arial"/>
            <w:szCs w:val="24"/>
          </w:rPr>
          <w:t>occupational fatality of 16-year-old volunteer Firefighter Chevy Gall</w:t>
        </w:r>
      </w:hyperlink>
      <w:r w:rsidRPr="00F56FCA">
        <w:rPr>
          <w:rFonts w:eastAsia="Arial"/>
          <w:szCs w:val="24"/>
        </w:rPr>
        <w:t>. Gall was responding in his POV to the fire station for a water rescue alarm, and according to media reports, he was not wearing his seatbelt. I also read about the </w:t>
      </w:r>
      <w:hyperlink r:id="rId619" w:tgtFrame="_blank" w:history="1">
        <w:r w:rsidRPr="00F56FCA">
          <w:rPr>
            <w:rStyle w:val="Hyperlink"/>
            <w:rFonts w:eastAsia="Arial"/>
            <w:szCs w:val="24"/>
          </w:rPr>
          <w:t>eight firefighters from Orange County (California) Fire Authority who were injured in a September 2024 vehicle crash</w:t>
        </w:r>
      </w:hyperlink>
      <w:r w:rsidRPr="00F56FCA">
        <w:rPr>
          <w:rFonts w:eastAsia="Arial"/>
          <w:szCs w:val="24"/>
        </w:rPr>
        <w:t>, with rollover, returning from the Airport Fire. The first recommendation for immediate corrective action listed in the OCFA Blue Sheet was to, “Ensure all personnel are wearing seatbelts while vehicles are in motion.” Both cases must be classified as examples of a fire chief’s worst nightmare. *** The national campaign began with the 2005 occupational death of Firefighter Brian Hunton from Amarillo, Texas — a National Fire Academy graduate — which I wrote about in my article, </w:t>
      </w:r>
      <w:hyperlink r:id="rId620" w:tgtFrame="_blank" w:history="1">
        <w:r w:rsidRPr="00F56FCA">
          <w:rPr>
            <w:rStyle w:val="Hyperlink"/>
            <w:rFonts w:eastAsia="Arial"/>
            <w:szCs w:val="24"/>
          </w:rPr>
          <w:t>“We Killed Firefighter Brian Hunton.”</w:t>
        </w:r>
      </w:hyperlink>
      <w:r w:rsidRPr="00F56FCA">
        <w:rPr>
          <w:rFonts w:eastAsia="Arial"/>
          <w:szCs w:val="24"/>
        </w:rPr>
        <w:t xml:space="preserve"> </w:t>
      </w:r>
      <w:hyperlink r:id="rId621" w:history="1">
        <w:r w:rsidRPr="00F56FCA">
          <w:rPr>
            <w:rStyle w:val="Hyperlink"/>
            <w:rFonts w:eastAsia="Arial"/>
            <w:szCs w:val="24"/>
          </w:rPr>
          <w:t>https://www.firerescue1.com/safety/our-decades-long-struggle-to-change-the-seatbelt-culture-drives-forward?utm_source=delivra&amp;utm_medium=email&amp;utm_campaign=FR1-Rewind-6-22-25&amp;utm_id=9098426&amp;dlv-emuid=fed355b8-46a2-4fa4-b55c-4d602dde33c4&amp;dlv-mlid=9098426</w:t>
        </w:r>
      </w:hyperlink>
      <w:r w:rsidRPr="00F56FCA">
        <w:rPr>
          <w:rFonts w:eastAsia="Arial"/>
          <w:szCs w:val="24"/>
        </w:rPr>
        <w:t xml:space="preserve"> </w:t>
      </w:r>
    </w:p>
    <w:p w14:paraId="43D0A2D4" w14:textId="77777777" w:rsidR="00F56FCA" w:rsidRPr="00F56FCA" w:rsidRDefault="00F56FCA" w:rsidP="008B0D6F">
      <w:pPr>
        <w:pStyle w:val="NoSpacing"/>
        <w:ind w:left="10"/>
        <w:rPr>
          <w:rFonts w:eastAsia="Arial"/>
          <w:szCs w:val="24"/>
        </w:rPr>
      </w:pPr>
    </w:p>
    <w:p w14:paraId="36036BE5" w14:textId="77777777" w:rsidR="00F56FCA" w:rsidRPr="00F56FCA" w:rsidRDefault="00F56FCA" w:rsidP="008B0D6F">
      <w:pPr>
        <w:pStyle w:val="NoSpacing"/>
        <w:ind w:left="10"/>
        <w:rPr>
          <w:rFonts w:eastAsia="Arial"/>
          <w:szCs w:val="24"/>
        </w:rPr>
      </w:pPr>
    </w:p>
    <w:p w14:paraId="3C4EF19B" w14:textId="77777777" w:rsidR="00F56FCA" w:rsidRPr="00F56FCA" w:rsidRDefault="00F56FCA" w:rsidP="008B0D6F">
      <w:pPr>
        <w:pStyle w:val="NoSpacing"/>
        <w:ind w:left="10"/>
        <w:rPr>
          <w:rFonts w:eastAsia="Arial"/>
          <w:szCs w:val="24"/>
        </w:rPr>
      </w:pPr>
      <w:r w:rsidRPr="00F56FCA">
        <w:rPr>
          <w:rFonts w:eastAsia="Arial"/>
          <w:szCs w:val="24"/>
        </w:rPr>
        <w:t>See also: Christopher Brian Hunton, Firefighter. Deceased: April 25, 2005</w:t>
      </w:r>
      <w:r w:rsidRPr="00F56FCA">
        <w:rPr>
          <w:rFonts w:eastAsia="Arial"/>
          <w:szCs w:val="24"/>
        </w:rPr>
        <w:br/>
        <w:t xml:space="preserve">Nicknamed: ‘Shrek’ April 25, </w:t>
      </w:r>
      <w:proofErr w:type="gramStart"/>
      <w:r w:rsidRPr="00F56FCA">
        <w:rPr>
          <w:rFonts w:eastAsia="Arial"/>
          <w:szCs w:val="24"/>
        </w:rPr>
        <w:t>2005</w:t>
      </w:r>
      <w:proofErr w:type="gramEnd"/>
      <w:r w:rsidRPr="00F56FCA">
        <w:rPr>
          <w:rFonts w:eastAsia="Arial"/>
          <w:szCs w:val="24"/>
        </w:rPr>
        <w:t xml:space="preserve"> Christopher Brian Hunton aka “Shrek” passed away after falling from a fire truck while responding to a structure fire. He was putting on his turnout gear without a seatbelt as they turned the corner, the door came open and he fell out. </w:t>
      </w:r>
      <w:hyperlink r:id="rId622" w:history="1">
        <w:r w:rsidRPr="00F56FCA">
          <w:rPr>
            <w:rStyle w:val="Hyperlink"/>
            <w:rFonts w:eastAsia="Arial"/>
            <w:szCs w:val="24"/>
          </w:rPr>
          <w:t>https://fire.amarillo.gov/team/christopher-brian-hunton/</w:t>
        </w:r>
      </w:hyperlink>
      <w:r w:rsidRPr="00F56FCA">
        <w:rPr>
          <w:rFonts w:eastAsia="Arial"/>
          <w:szCs w:val="24"/>
        </w:rPr>
        <w:t xml:space="preserve"> </w:t>
      </w:r>
    </w:p>
    <w:p w14:paraId="3B9790BD" w14:textId="77777777" w:rsidR="00F56FCA" w:rsidRPr="00F56FCA" w:rsidRDefault="00F56FCA" w:rsidP="008B0D6F">
      <w:pPr>
        <w:pStyle w:val="NoSpacing"/>
        <w:ind w:left="10"/>
        <w:rPr>
          <w:rFonts w:eastAsia="Arial"/>
          <w:szCs w:val="24"/>
        </w:rPr>
      </w:pPr>
    </w:p>
    <w:p w14:paraId="40987CCD" w14:textId="77777777" w:rsidR="00F56FCA" w:rsidRPr="00F56FCA" w:rsidRDefault="00F56FCA" w:rsidP="008B0D6F">
      <w:pPr>
        <w:pStyle w:val="NoSpacing"/>
        <w:ind w:left="10"/>
        <w:rPr>
          <w:rFonts w:eastAsia="Arial"/>
          <w:szCs w:val="24"/>
        </w:rPr>
      </w:pPr>
    </w:p>
    <w:p w14:paraId="34F88BA8" w14:textId="77777777" w:rsidR="00F56FCA" w:rsidRPr="00F56FCA" w:rsidRDefault="00F56FCA" w:rsidP="008B0D6F">
      <w:pPr>
        <w:pStyle w:val="NoSpacing"/>
        <w:ind w:left="10"/>
        <w:rPr>
          <w:rFonts w:eastAsia="Arial"/>
          <w:szCs w:val="24"/>
        </w:rPr>
      </w:pPr>
      <w:r w:rsidRPr="00F56FCA">
        <w:rPr>
          <w:rFonts w:eastAsia="Arial"/>
          <w:szCs w:val="24"/>
        </w:rPr>
        <w:t xml:space="preserve">May 12, 2025: MO - Mo. Firefighter Behind Fatal Crash </w:t>
      </w:r>
      <w:proofErr w:type="gramStart"/>
      <w:r w:rsidRPr="00F56FCA">
        <w:rPr>
          <w:rFonts w:eastAsia="Arial"/>
          <w:szCs w:val="24"/>
        </w:rPr>
        <w:t>Into</w:t>
      </w:r>
      <w:proofErr w:type="gramEnd"/>
      <w:r w:rsidRPr="00F56FCA">
        <w:rPr>
          <w:rFonts w:eastAsia="Arial"/>
          <w:szCs w:val="24"/>
        </w:rPr>
        <w:t xml:space="preserve"> Building Could Get $915K Settlement </w:t>
      </w:r>
      <w:proofErr w:type="gramStart"/>
      <w:r w:rsidRPr="00F56FCA">
        <w:rPr>
          <w:rFonts w:eastAsia="Arial"/>
          <w:szCs w:val="24"/>
        </w:rPr>
        <w:t>From</w:t>
      </w:r>
      <w:proofErr w:type="gramEnd"/>
      <w:r w:rsidRPr="00F56FCA">
        <w:rPr>
          <w:rFonts w:eastAsia="Arial"/>
          <w:szCs w:val="24"/>
        </w:rPr>
        <w:t xml:space="preserve"> City. Kansas City Firefighter Dominic Biscari may receive nearly $1 million to settle a grievance filed by the firefighters’ union after the city suspended him without pay. The Kansas City firefighter responsible for the deaths of three people in a December 2021 </w:t>
      </w:r>
      <w:hyperlink r:id="rId623" w:tgtFrame="_blank" w:history="1">
        <w:r w:rsidRPr="00F56FCA">
          <w:rPr>
            <w:rStyle w:val="Hyperlink"/>
            <w:rFonts w:eastAsia="Arial"/>
            <w:szCs w:val="24"/>
          </w:rPr>
          <w:t>traffic crash in Westport</w:t>
        </w:r>
      </w:hyperlink>
      <w:r w:rsidRPr="00F56FCA">
        <w:rPr>
          <w:rFonts w:eastAsia="Arial"/>
          <w:szCs w:val="24"/>
        </w:rPr>
        <w:t> that cost taxpayers more than $3 million in damages could receive $915,000 from the city to settle a grievance case filed on his behalf </w:t>
      </w:r>
      <w:hyperlink r:id="rId624" w:tgtFrame="_blank" w:history="1">
        <w:r w:rsidRPr="00F56FCA">
          <w:rPr>
            <w:rStyle w:val="Hyperlink"/>
            <w:rFonts w:eastAsia="Arial"/>
            <w:szCs w:val="24"/>
          </w:rPr>
          <w:t>by his union</w:t>
        </w:r>
      </w:hyperlink>
      <w:r w:rsidRPr="00F56FCA">
        <w:rPr>
          <w:rFonts w:eastAsia="Arial"/>
          <w:szCs w:val="24"/>
        </w:rPr>
        <w:t>. According to the agenda for its regular meeting on Thursday afternoon, the City Council was set to consider approving the settlement, which would appear to end two years of litigation between the firefighters union and the city that began when the Fire Department </w:t>
      </w:r>
      <w:hyperlink r:id="rId625" w:tgtFrame="_blank" w:history="1">
        <w:r w:rsidRPr="00F56FCA">
          <w:rPr>
            <w:rStyle w:val="Hyperlink"/>
            <w:rFonts w:eastAsia="Arial"/>
            <w:szCs w:val="24"/>
          </w:rPr>
          <w:t>suspended Dominic Biscari </w:t>
        </w:r>
      </w:hyperlink>
      <w:r w:rsidRPr="00F56FCA">
        <w:rPr>
          <w:rFonts w:eastAsia="Arial"/>
          <w:szCs w:val="24"/>
        </w:rPr>
        <w:t>without pay and announced its intention to fire him. The department announced the disciplinary actions when </w:t>
      </w:r>
      <w:hyperlink r:id="rId626" w:tgtFrame="_blank" w:history="1">
        <w:r w:rsidRPr="00F56FCA">
          <w:rPr>
            <w:rStyle w:val="Hyperlink"/>
            <w:rFonts w:eastAsia="Arial"/>
            <w:szCs w:val="24"/>
          </w:rPr>
          <w:t>Biscari pleaded guilty</w:t>
        </w:r>
      </w:hyperlink>
      <w:r w:rsidRPr="00F56FCA">
        <w:rPr>
          <w:rFonts w:eastAsia="Arial"/>
          <w:szCs w:val="24"/>
        </w:rPr>
        <w:t xml:space="preserve"> in February 2023 to three counts of involuntary manslaughter. In exchange for his plea, Biscari avoided a jury trial in which he faced </w:t>
      </w:r>
      <w:proofErr w:type="gramStart"/>
      <w:r w:rsidRPr="00F56FCA">
        <w:rPr>
          <w:rFonts w:eastAsia="Arial"/>
          <w:szCs w:val="24"/>
        </w:rPr>
        <w:t xml:space="preserve">the </w:t>
      </w:r>
      <w:proofErr w:type="spellStart"/>
      <w:r w:rsidRPr="00F56FCA">
        <w:rPr>
          <w:rFonts w:eastAsia="Arial"/>
          <w:szCs w:val="24"/>
        </w:rPr>
        <w:t>the</w:t>
      </w:r>
      <w:proofErr w:type="spellEnd"/>
      <w:proofErr w:type="gramEnd"/>
      <w:r w:rsidRPr="00F56FCA">
        <w:rPr>
          <w:rFonts w:eastAsia="Arial"/>
          <w:szCs w:val="24"/>
        </w:rPr>
        <w:t xml:space="preserve"> possibility of conviction on the charges and being sentenced to up to 12 years in prison, as each count carried a maximum sentence of four years. Instead, he got three </w:t>
      </w:r>
      <w:proofErr w:type="spellStart"/>
      <w:r w:rsidRPr="00F56FCA">
        <w:rPr>
          <w:rFonts w:eastAsia="Arial"/>
          <w:szCs w:val="24"/>
        </w:rPr>
        <w:t>years probation</w:t>
      </w:r>
      <w:proofErr w:type="spellEnd"/>
      <w:r w:rsidRPr="00F56FCA">
        <w:rPr>
          <w:rFonts w:eastAsia="Arial"/>
          <w:szCs w:val="24"/>
        </w:rPr>
        <w:t xml:space="preserve"> and was ordered to perform 40 hours of community service. The </w:t>
      </w:r>
      <w:proofErr w:type="gramStart"/>
      <w:r w:rsidRPr="00F56FCA">
        <w:rPr>
          <w:rFonts w:eastAsia="Arial"/>
          <w:szCs w:val="24"/>
        </w:rPr>
        <w:t>firefighters</w:t>
      </w:r>
      <w:proofErr w:type="gramEnd"/>
      <w:r w:rsidRPr="00F56FCA">
        <w:rPr>
          <w:rFonts w:eastAsia="Arial"/>
          <w:szCs w:val="24"/>
        </w:rPr>
        <w:t xml:space="preserve"> union, </w:t>
      </w:r>
      <w:hyperlink r:id="rId627" w:tgtFrame="_blank" w:history="1">
        <w:r w:rsidRPr="00F56FCA">
          <w:rPr>
            <w:rStyle w:val="Hyperlink"/>
            <w:rFonts w:eastAsia="Arial"/>
            <w:szCs w:val="24"/>
          </w:rPr>
          <w:t>International Association of Firefighters, Local 42</w:t>
        </w:r>
      </w:hyperlink>
      <w:r w:rsidRPr="00F56FCA">
        <w:rPr>
          <w:rFonts w:eastAsia="Arial"/>
          <w:szCs w:val="24"/>
        </w:rPr>
        <w:t>, filed a grievance to block Biscari’s termination soon after that guilty plea. The </w:t>
      </w:r>
      <w:hyperlink r:id="rId628" w:tgtFrame="_blank" w:history="1">
        <w:r w:rsidRPr="00F56FCA">
          <w:rPr>
            <w:rStyle w:val="Hyperlink"/>
            <w:rFonts w:eastAsia="Arial"/>
            <w:szCs w:val="24"/>
          </w:rPr>
          <w:t>grievance process</w:t>
        </w:r>
      </w:hyperlink>
      <w:r w:rsidRPr="00F56FCA">
        <w:rPr>
          <w:rFonts w:eastAsia="Arial"/>
          <w:szCs w:val="24"/>
        </w:rPr>
        <w:t xml:space="preserve"> led to a hearing before an arbitrator last year and then a lawsuit that the city will most likely drop as part of the settlement. </w:t>
      </w:r>
      <w:hyperlink r:id="rId629" w:history="1">
        <w:r w:rsidRPr="00F56FCA">
          <w:rPr>
            <w:rStyle w:val="Hyperlink"/>
            <w:rFonts w:eastAsia="Arial"/>
            <w:szCs w:val="24"/>
          </w:rPr>
          <w:t>https://www.firerescue1.com/labor-and-union-issues/mo-firefighter-behind-fatal-crash-into-building-could-get-915k-settlement-from-city?utm_source=delivra&amp;utm_medium=email&amp;utm_campaign=FR1-Daily-5-12-25&amp;utm_id=8911049&amp;dlv-emuid=fed355b8-46a2-4fa4-b55c-4d602dde33c4&amp;dlv-mlid=8911049</w:t>
        </w:r>
      </w:hyperlink>
      <w:r w:rsidRPr="00F56FCA">
        <w:rPr>
          <w:rFonts w:eastAsia="Arial"/>
          <w:szCs w:val="24"/>
        </w:rPr>
        <w:t xml:space="preserve"> </w:t>
      </w:r>
    </w:p>
    <w:p w14:paraId="3E1274F0" w14:textId="77777777" w:rsidR="00F56FCA" w:rsidRPr="00F56FCA" w:rsidRDefault="00F56FCA" w:rsidP="008B0D6F">
      <w:pPr>
        <w:pStyle w:val="NoSpacing"/>
        <w:ind w:left="10"/>
        <w:rPr>
          <w:rFonts w:eastAsia="Arial"/>
          <w:szCs w:val="24"/>
        </w:rPr>
      </w:pPr>
    </w:p>
    <w:p w14:paraId="651CEAE9" w14:textId="77777777" w:rsidR="00F56FCA" w:rsidRPr="00F56FCA" w:rsidRDefault="00F56FCA" w:rsidP="008B0D6F">
      <w:pPr>
        <w:pStyle w:val="NoSpacing"/>
        <w:ind w:left="10"/>
        <w:rPr>
          <w:rFonts w:eastAsia="Arial"/>
          <w:szCs w:val="24"/>
        </w:rPr>
      </w:pPr>
      <w:r w:rsidRPr="00F56FCA">
        <w:rPr>
          <w:rFonts w:eastAsia="Arial"/>
          <w:szCs w:val="24"/>
        </w:rPr>
        <w:t xml:space="preserve">April 15, 2025: DC - Sens. Warren, Banks Open Bipartisan Investigation </w:t>
      </w:r>
      <w:proofErr w:type="gramStart"/>
      <w:r w:rsidRPr="00F56FCA">
        <w:rPr>
          <w:rFonts w:eastAsia="Arial"/>
          <w:szCs w:val="24"/>
        </w:rPr>
        <w:t>Into</w:t>
      </w:r>
      <w:proofErr w:type="gramEnd"/>
      <w:r w:rsidRPr="00F56FCA">
        <w:rPr>
          <w:rFonts w:eastAsia="Arial"/>
          <w:szCs w:val="24"/>
        </w:rPr>
        <w:t xml:space="preserve"> Harms of Private Equity in Fire Truck Manufacturing. Private equity roll-ups of fire truck manufacturers create sky-high prices and manufacturing backlogs, putting firefighters and communities in danger. “While CEOs and shareholders pad their pockets, consolidation in the industry impedes fire fighters’ ability to do their jobs safely and effectively, squeezes fire departments’ budgets, and forces taxpayers to bear the consequences.” *** In 2006, private equity group American Industrial Partners (AIP) began </w:t>
      </w:r>
      <w:hyperlink r:id="rId630" w:history="1">
        <w:r w:rsidRPr="00F56FCA">
          <w:rPr>
            <w:rStyle w:val="Hyperlink"/>
            <w:rFonts w:eastAsia="Arial"/>
            <w:szCs w:val="24"/>
          </w:rPr>
          <w:t>rolling up</w:t>
        </w:r>
      </w:hyperlink>
      <w:r w:rsidRPr="00F56FCA">
        <w:rPr>
          <w:rFonts w:eastAsia="Arial"/>
          <w:szCs w:val="24"/>
        </w:rPr>
        <w:t> independent fire equipment manufacturers, eventually consolidating four smaller companies </w:t>
      </w:r>
      <w:hyperlink r:id="rId631" w:history="1">
        <w:r w:rsidRPr="00F56FCA">
          <w:rPr>
            <w:rStyle w:val="Hyperlink"/>
            <w:rFonts w:eastAsia="Arial"/>
            <w:szCs w:val="24"/>
          </w:rPr>
          <w:t>into</w:t>
        </w:r>
      </w:hyperlink>
      <w:r w:rsidRPr="00F56FCA">
        <w:rPr>
          <w:rFonts w:eastAsia="Arial"/>
          <w:szCs w:val="24"/>
        </w:rPr>
        <w:t xml:space="preserve"> REV Group. Today, </w:t>
      </w:r>
      <w:proofErr w:type="gramStart"/>
      <w:r w:rsidRPr="00F56FCA">
        <w:rPr>
          <w:rFonts w:eastAsia="Arial"/>
          <w:szCs w:val="24"/>
        </w:rPr>
        <w:t>as a result of</w:t>
      </w:r>
      <w:proofErr w:type="gramEnd"/>
      <w:r w:rsidRPr="00F56FCA">
        <w:rPr>
          <w:rFonts w:eastAsia="Arial"/>
          <w:szCs w:val="24"/>
        </w:rPr>
        <w:t xml:space="preserve"> additional acquisitions, REV Group owns </w:t>
      </w:r>
      <w:hyperlink r:id="rId632" w:history="1">
        <w:r w:rsidRPr="00F56FCA">
          <w:rPr>
            <w:rStyle w:val="Hyperlink"/>
            <w:rFonts w:eastAsia="Arial"/>
            <w:szCs w:val="24"/>
          </w:rPr>
          <w:t>about a third</w:t>
        </w:r>
      </w:hyperlink>
      <w:r w:rsidRPr="00F56FCA">
        <w:rPr>
          <w:rFonts w:eastAsia="Arial"/>
          <w:szCs w:val="24"/>
        </w:rPr>
        <w:t> of the fire truck manufacturing market, the largest share of any company. Meanwhile, independent companies account for </w:t>
      </w:r>
      <w:hyperlink r:id="rId633" w:history="1">
        <w:r w:rsidRPr="00F56FCA">
          <w:rPr>
            <w:rStyle w:val="Hyperlink"/>
            <w:rFonts w:eastAsia="Arial"/>
            <w:szCs w:val="24"/>
          </w:rPr>
          <w:t>only about 20 percent</w:t>
        </w:r>
      </w:hyperlink>
      <w:r w:rsidRPr="00F56FCA">
        <w:rPr>
          <w:rFonts w:eastAsia="Arial"/>
          <w:szCs w:val="24"/>
        </w:rPr>
        <w:t xml:space="preserve"> of the market. Large fire truck manufacturers may be exploiting their market power to raise fire truck prices and restrict the supply of fire trucks. In 2013, a pumper truck cost $500,000, and a ladder truck cost $900,000. Today, these prices have skyrocketed to nearly $1 million and $2 </w:t>
      </w:r>
      <w:proofErr w:type="gramStart"/>
      <w:r w:rsidRPr="00F56FCA">
        <w:rPr>
          <w:rFonts w:eastAsia="Arial"/>
          <w:szCs w:val="24"/>
        </w:rPr>
        <w:t>million,</w:t>
      </w:r>
      <w:proofErr w:type="gramEnd"/>
      <w:r w:rsidRPr="00F56FCA">
        <w:rPr>
          <w:rFonts w:eastAsia="Arial"/>
          <w:szCs w:val="24"/>
        </w:rPr>
        <w:t xml:space="preserve"> respectively, far outpacing inflation for heavy-duty truck manufacturing over that </w:t>
      </w:r>
      <w:proofErr w:type="gramStart"/>
      <w:r w:rsidRPr="00F56FCA">
        <w:rPr>
          <w:rFonts w:eastAsia="Arial"/>
          <w:szCs w:val="24"/>
        </w:rPr>
        <w:t>time period</w:t>
      </w:r>
      <w:proofErr w:type="gramEnd"/>
      <w:r w:rsidRPr="00F56FCA">
        <w:rPr>
          <w:rFonts w:eastAsia="Arial"/>
          <w:szCs w:val="24"/>
        </w:rPr>
        <w:t>. Some manufacturers also use </w:t>
      </w:r>
      <w:hyperlink r:id="rId634" w:history="1">
        <w:r w:rsidRPr="00F56FCA">
          <w:rPr>
            <w:rStyle w:val="Hyperlink"/>
            <w:rFonts w:eastAsia="Arial"/>
            <w:szCs w:val="24"/>
          </w:rPr>
          <w:t>“floating” prices</w:t>
        </w:r>
      </w:hyperlink>
      <w:r w:rsidRPr="00F56FCA">
        <w:rPr>
          <w:rFonts w:eastAsia="Arial"/>
          <w:szCs w:val="24"/>
        </w:rPr>
        <w:t>, increasing the final price of a truck after it goes into production and even withholding the delivery of the vehicles if fire departments do not agree to the price increases. At the same time, companies like REV have permanently shut down their own manufacturers’ plants, reducing manufacturing capabilities and leading to a </w:t>
      </w:r>
      <w:hyperlink r:id="rId635" w:history="1">
        <w:r w:rsidRPr="00F56FCA">
          <w:rPr>
            <w:rStyle w:val="Hyperlink"/>
            <w:rFonts w:eastAsia="Arial"/>
            <w:szCs w:val="24"/>
          </w:rPr>
          <w:t>nationwide backlog</w:t>
        </w:r>
      </w:hyperlink>
      <w:r w:rsidRPr="00F56FCA">
        <w:rPr>
          <w:rFonts w:eastAsia="Arial"/>
          <w:szCs w:val="24"/>
        </w:rPr>
        <w:t xml:space="preserve"> in fire truck delivery.  </w:t>
      </w:r>
      <w:hyperlink r:id="rId636" w:anchor=":~:text=Washington%2C%20D.C.%20" w:history="1">
        <w:r w:rsidRPr="00F56FCA">
          <w:rPr>
            <w:rStyle w:val="Hyperlink"/>
            <w:rFonts w:eastAsia="Arial"/>
            <w:szCs w:val="24"/>
          </w:rPr>
          <w:t>https://www.warren.senate.gov/newsroom/press-releases/sens-warren-banks-open-bipartisan-investigation-into-harms-of-private-equity-in-fire-truck-manufacturing#:~:text=Washington%2C%20D.C.%20</w:t>
        </w:r>
      </w:hyperlink>
      <w:r w:rsidRPr="00F56FCA">
        <w:rPr>
          <w:rFonts w:eastAsia="Arial"/>
          <w:szCs w:val="24"/>
        </w:rPr>
        <w:t xml:space="preserve"> </w:t>
      </w:r>
    </w:p>
    <w:p w14:paraId="216CD0AD" w14:textId="77777777" w:rsidR="00F56FCA" w:rsidRPr="00F56FCA" w:rsidRDefault="00F56FCA" w:rsidP="008B0D6F">
      <w:pPr>
        <w:pStyle w:val="NoSpacing"/>
        <w:ind w:left="10"/>
        <w:rPr>
          <w:rFonts w:eastAsia="Arial"/>
          <w:szCs w:val="24"/>
        </w:rPr>
      </w:pPr>
    </w:p>
    <w:p w14:paraId="668E4321" w14:textId="77777777" w:rsidR="00F56FCA" w:rsidRPr="00F56FCA" w:rsidRDefault="00F56FCA" w:rsidP="008B0D6F">
      <w:pPr>
        <w:pStyle w:val="NoSpacing"/>
        <w:ind w:left="10"/>
        <w:rPr>
          <w:rFonts w:eastAsia="Arial"/>
          <w:szCs w:val="24"/>
        </w:rPr>
      </w:pPr>
    </w:p>
    <w:p w14:paraId="7AB2315C" w14:textId="77777777" w:rsidR="00F56FCA" w:rsidRPr="00F56FCA" w:rsidRDefault="00F56FCA" w:rsidP="008B0D6F">
      <w:pPr>
        <w:pStyle w:val="NoSpacing"/>
        <w:ind w:left="10"/>
        <w:rPr>
          <w:rFonts w:eastAsia="Arial"/>
          <w:szCs w:val="24"/>
        </w:rPr>
      </w:pPr>
    </w:p>
    <w:p w14:paraId="211C979A" w14:textId="77777777" w:rsidR="00F56FCA" w:rsidRPr="00F56FCA" w:rsidRDefault="00F56FCA" w:rsidP="008B0D6F">
      <w:pPr>
        <w:pStyle w:val="NoSpacing"/>
        <w:ind w:left="10"/>
        <w:rPr>
          <w:rFonts w:eastAsia="Arial"/>
          <w:szCs w:val="24"/>
        </w:rPr>
      </w:pPr>
      <w:r w:rsidRPr="00F56FCA">
        <w:rPr>
          <w:rFonts w:eastAsia="Arial"/>
          <w:szCs w:val="24"/>
        </w:rPr>
        <w:t xml:space="preserve">April 11, 2025: FL - Fla. Firefighter Fired After Driving </w:t>
      </w:r>
      <w:proofErr w:type="gramStart"/>
      <w:r w:rsidRPr="00F56FCA">
        <w:rPr>
          <w:rFonts w:eastAsia="Arial"/>
          <w:szCs w:val="24"/>
        </w:rPr>
        <w:t>Into</w:t>
      </w:r>
      <w:proofErr w:type="gramEnd"/>
      <w:r w:rsidRPr="00F56FCA">
        <w:rPr>
          <w:rFonts w:eastAsia="Arial"/>
          <w:szCs w:val="24"/>
        </w:rPr>
        <w:t xml:space="preserve"> Path </w:t>
      </w:r>
      <w:proofErr w:type="gramStart"/>
      <w:r w:rsidRPr="00F56FCA">
        <w:rPr>
          <w:rFonts w:eastAsia="Arial"/>
          <w:szCs w:val="24"/>
        </w:rPr>
        <w:t>Of</w:t>
      </w:r>
      <w:proofErr w:type="gramEnd"/>
      <w:r w:rsidRPr="00F56FCA">
        <w:rPr>
          <w:rFonts w:eastAsia="Arial"/>
          <w:szCs w:val="24"/>
        </w:rPr>
        <w:t xml:space="preserve"> Brightline Train. [TRAIN VIDEO.]  A Delray Beach </w:t>
      </w:r>
      <w:proofErr w:type="spellStart"/>
      <w:r w:rsidRPr="00F56FCA">
        <w:rPr>
          <w:rFonts w:eastAsia="Arial"/>
          <w:szCs w:val="24"/>
        </w:rPr>
        <w:t>firefigher</w:t>
      </w:r>
      <w:proofErr w:type="spellEnd"/>
      <w:r w:rsidRPr="00F56FCA">
        <w:rPr>
          <w:rFonts w:eastAsia="Arial"/>
          <w:szCs w:val="24"/>
        </w:rPr>
        <w:t xml:space="preserve"> was terminated following a city investigation into the crash that injured 15 people, including firefighters and train passengers, and destroyed a fire truck. ***On their way to a call of a fire at an apartment building, Wyatt drove over the tracks, despite the lowered gates and flashing red warnings lights, with the Brightline train </w:t>
      </w:r>
      <w:hyperlink r:id="rId637" w:tgtFrame="_blank" w:history="1">
        <w:r w:rsidRPr="00F56FCA">
          <w:rPr>
            <w:rStyle w:val="Hyperlink"/>
            <w:rFonts w:eastAsia="Arial"/>
            <w:szCs w:val="24"/>
          </w:rPr>
          <w:t>barreling toward them</w:t>
        </w:r>
      </w:hyperlink>
      <w:r w:rsidRPr="00F56FCA">
        <w:rPr>
          <w:rFonts w:eastAsia="Arial"/>
          <w:szCs w:val="24"/>
        </w:rPr>
        <w:t xml:space="preserve"> at nearly 80 mph. </w:t>
      </w:r>
      <w:hyperlink r:id="rId638" w:history="1">
        <w:r w:rsidRPr="00F56FCA">
          <w:rPr>
            <w:rStyle w:val="Hyperlink"/>
            <w:rFonts w:eastAsia="Arial"/>
            <w:szCs w:val="24"/>
          </w:rPr>
          <w:t>https://www.firerescue1.com/apparatus-crash/fla-firefighter-fired-after-driving-into-path-of-brightline-train?utm_source=delivra&amp;utm_medium=email&amp;utm_campaign=FR1-Daily-4-11-25&amp;utm_id=8775294&amp;dlv-emuid=fed355b8-46a2-4fa4-b55c-4d602dde33c4&amp;dlv-mlid=8775294</w:t>
        </w:r>
      </w:hyperlink>
      <w:r w:rsidRPr="00F56FCA">
        <w:rPr>
          <w:rFonts w:eastAsia="Arial"/>
          <w:szCs w:val="24"/>
        </w:rPr>
        <w:t xml:space="preserve"> </w:t>
      </w:r>
    </w:p>
    <w:p w14:paraId="60F0A81D" w14:textId="77777777" w:rsidR="00F56FCA" w:rsidRPr="00F56FCA" w:rsidRDefault="00F56FCA" w:rsidP="008B0D6F">
      <w:pPr>
        <w:pStyle w:val="NoSpacing"/>
        <w:ind w:left="10"/>
        <w:rPr>
          <w:rFonts w:eastAsia="Arial"/>
          <w:szCs w:val="24"/>
        </w:rPr>
      </w:pPr>
    </w:p>
    <w:p w14:paraId="0B6E5115" w14:textId="77777777" w:rsidR="00F56FCA" w:rsidRPr="00F56FCA" w:rsidRDefault="00F56FCA" w:rsidP="008B0D6F">
      <w:pPr>
        <w:pStyle w:val="NoSpacing"/>
        <w:ind w:left="10"/>
        <w:rPr>
          <w:rFonts w:eastAsia="Arial"/>
          <w:szCs w:val="24"/>
        </w:rPr>
      </w:pPr>
      <w:r w:rsidRPr="00F56FCA">
        <w:rPr>
          <w:rFonts w:eastAsia="Arial"/>
          <w:szCs w:val="24"/>
        </w:rPr>
        <w:t xml:space="preserve">See also: April 10, 2025: FL - Delray Beach Says It Has Terminated Fire Truck Driver Who Crashed </w:t>
      </w:r>
      <w:proofErr w:type="gramStart"/>
      <w:r w:rsidRPr="00F56FCA">
        <w:rPr>
          <w:rFonts w:eastAsia="Arial"/>
          <w:szCs w:val="24"/>
        </w:rPr>
        <w:t>Into</w:t>
      </w:r>
      <w:proofErr w:type="gramEnd"/>
      <w:r w:rsidRPr="00F56FCA">
        <w:rPr>
          <w:rFonts w:eastAsia="Arial"/>
          <w:szCs w:val="24"/>
        </w:rPr>
        <w:t xml:space="preserve"> Brightline Train. [VIDEO.] The city of Delray Beach announced Thursday that the person who was driving a fire truck that crashed into a Brightline train was terminated. *** “As a dedicated public servant for more than three decades, I hold the public’s trust as paramount. It is with that responsibility in </w:t>
      </w:r>
      <w:proofErr w:type="gramStart"/>
      <w:r w:rsidRPr="00F56FCA">
        <w:rPr>
          <w:rFonts w:eastAsia="Arial"/>
          <w:szCs w:val="24"/>
        </w:rPr>
        <w:t>mind</w:t>
      </w:r>
      <w:proofErr w:type="gramEnd"/>
      <w:r w:rsidRPr="00F56FCA">
        <w:rPr>
          <w:rFonts w:eastAsia="Arial"/>
          <w:szCs w:val="24"/>
        </w:rPr>
        <w:t xml:space="preserve"> I have determined that Driver-Engineer David Wyatt will no longer serve the City of Delray Beach," Moore said in a statement. "The train collision on December 28 was more than a traffic incident. It was a moment that tested the integrity of our public safety systems and shook the confidence of the community we serve. From the outset, I understood the gravity of what occurred—not only in terms of the immediate damage but in how it could undermine our residents' faith in the men and women entrusted with protecting them. </w:t>
      </w:r>
      <w:hyperlink r:id="rId639" w:history="1">
        <w:r w:rsidRPr="00F56FCA">
          <w:rPr>
            <w:rStyle w:val="Hyperlink"/>
            <w:rFonts w:eastAsia="Arial"/>
            <w:szCs w:val="24"/>
          </w:rPr>
          <w:t>https://www.wpbf.com/article/florida-delray-beach-terminates-fire-truck-driver-crashed-brightline-train-david-wyatt/64446644</w:t>
        </w:r>
      </w:hyperlink>
      <w:r w:rsidRPr="00F56FCA">
        <w:rPr>
          <w:rFonts w:eastAsia="Arial"/>
          <w:szCs w:val="24"/>
        </w:rPr>
        <w:t xml:space="preserve"> </w:t>
      </w:r>
    </w:p>
    <w:p w14:paraId="22293F5D" w14:textId="77777777" w:rsidR="00F56FCA" w:rsidRPr="00F56FCA" w:rsidRDefault="00F56FCA" w:rsidP="008B0D6F">
      <w:pPr>
        <w:pStyle w:val="NoSpacing"/>
        <w:ind w:left="10"/>
        <w:rPr>
          <w:rFonts w:eastAsia="Arial"/>
          <w:szCs w:val="24"/>
        </w:rPr>
      </w:pPr>
    </w:p>
    <w:p w14:paraId="2370971F" w14:textId="77777777" w:rsidR="00F56FCA" w:rsidRPr="00F56FCA" w:rsidRDefault="00F56FCA" w:rsidP="008B0D6F">
      <w:pPr>
        <w:pStyle w:val="NoSpacing"/>
        <w:ind w:left="10"/>
        <w:rPr>
          <w:rFonts w:eastAsia="Arial"/>
          <w:szCs w:val="24"/>
        </w:rPr>
      </w:pPr>
      <w:r w:rsidRPr="00F56FCA">
        <w:rPr>
          <w:rFonts w:eastAsia="Arial"/>
          <w:szCs w:val="24"/>
        </w:rPr>
        <w:t xml:space="preserve">March 12, 2025: IN - Ind. Chief Arrested </w:t>
      </w:r>
      <w:proofErr w:type="gramStart"/>
      <w:r w:rsidRPr="00F56FCA">
        <w:rPr>
          <w:rFonts w:eastAsia="Arial"/>
          <w:szCs w:val="24"/>
        </w:rPr>
        <w:t>For</w:t>
      </w:r>
      <w:proofErr w:type="gramEnd"/>
      <w:r w:rsidRPr="00F56FCA">
        <w:rPr>
          <w:rFonts w:eastAsia="Arial"/>
          <w:szCs w:val="24"/>
        </w:rPr>
        <w:t xml:space="preserve"> Intoxicated Driving After Crashing During Emergency Call. [TV VIDEO.] The Elizabethtown assistant chief was trapped inside the department vehicle after it overturned while he was responding to a fire.  BARTHOLOMEW COUNTY, </w:t>
      </w:r>
      <w:proofErr w:type="gramStart"/>
      <w:r w:rsidRPr="00F56FCA">
        <w:rPr>
          <w:rFonts w:eastAsia="Arial"/>
          <w:szCs w:val="24"/>
        </w:rPr>
        <w:t>Ind. —</w:t>
      </w:r>
      <w:proofErr w:type="gramEnd"/>
      <w:r w:rsidRPr="00F56FCA">
        <w:rPr>
          <w:rFonts w:eastAsia="Arial"/>
          <w:szCs w:val="24"/>
        </w:rPr>
        <w:t xml:space="preserve"> Elizabethtown Volunteer Fire Department Assistant Chief Thomas Nienaber was arrested on March 9 for operating a vehicle while intoxicated after overturning a department vehicle while responding to a structure </w:t>
      </w:r>
      <w:proofErr w:type="spellStart"/>
      <w:r w:rsidRPr="00F56FCA">
        <w:rPr>
          <w:rFonts w:eastAsia="Arial"/>
          <w:szCs w:val="24"/>
        </w:rPr>
        <w:t>fire.Deputies</w:t>
      </w:r>
      <w:proofErr w:type="spellEnd"/>
      <w:r w:rsidRPr="00F56FCA">
        <w:rPr>
          <w:rFonts w:eastAsia="Arial"/>
          <w:szCs w:val="24"/>
        </w:rPr>
        <w:t xml:space="preserve"> found the vehicle on its side in a residential driveway, with Nienaber trapped inside. Witnesses reported that the truck had its lights and sirens activated before leaving the roadway and rolling over, </w:t>
      </w:r>
      <w:hyperlink r:id="rId640" w:anchor=":~:text=ELIZABETHTOWN%2C%20Ind.,(Bartholomew%20County%20Sheriff's%20Dept.)" w:tgtFrame="_blank" w:history="1">
        <w:r w:rsidRPr="00F56FCA">
          <w:rPr>
            <w:rStyle w:val="Hyperlink"/>
            <w:rFonts w:eastAsia="Arial"/>
            <w:szCs w:val="24"/>
          </w:rPr>
          <w:t>FOX 59</w:t>
        </w:r>
      </w:hyperlink>
      <w:r w:rsidRPr="00F56FCA">
        <w:rPr>
          <w:rFonts w:eastAsia="Arial"/>
          <w:szCs w:val="24"/>
        </w:rPr>
        <w:t xml:space="preserve"> reported. </w:t>
      </w:r>
      <w:hyperlink r:id="rId641" w:history="1">
        <w:r w:rsidRPr="00F56FCA">
          <w:rPr>
            <w:rStyle w:val="Hyperlink"/>
            <w:rFonts w:eastAsia="Arial"/>
            <w:szCs w:val="24"/>
          </w:rPr>
          <w:t>https://www.firerescue1.com/apparatus-crash/ind-chief-arrested-for-intoxicated-driving-after-crashing-during-emergency-call?utm_source=delivra&amp;utm_medium=email&amp;utm_campaign=FR1-Daily-3-12-25&amp;utm_id=8629636&amp;dlv-emuid=fed355b8-46a2-4fa4-b55c-4d602dde33c4&amp;dlv-mlid=8629636</w:t>
        </w:r>
      </w:hyperlink>
      <w:r w:rsidRPr="00F56FCA">
        <w:rPr>
          <w:rFonts w:eastAsia="Arial"/>
          <w:szCs w:val="24"/>
        </w:rPr>
        <w:t xml:space="preserve"> </w:t>
      </w:r>
    </w:p>
    <w:p w14:paraId="31624CEA" w14:textId="77777777" w:rsidR="00F56FCA" w:rsidRPr="00F56FCA" w:rsidRDefault="00F56FCA" w:rsidP="008B0D6F">
      <w:pPr>
        <w:pStyle w:val="NoSpacing"/>
        <w:ind w:left="10"/>
        <w:rPr>
          <w:rFonts w:eastAsia="Arial"/>
          <w:szCs w:val="24"/>
        </w:rPr>
      </w:pPr>
    </w:p>
    <w:p w14:paraId="232D7FE1" w14:textId="77777777" w:rsidR="00F56FCA" w:rsidRPr="00F56FCA" w:rsidRDefault="00F56FCA" w:rsidP="008B0D6F">
      <w:pPr>
        <w:pStyle w:val="NoSpacing"/>
        <w:ind w:left="10"/>
        <w:rPr>
          <w:rFonts w:eastAsia="Arial"/>
          <w:szCs w:val="24"/>
        </w:rPr>
      </w:pPr>
      <w:r w:rsidRPr="00F56FCA">
        <w:rPr>
          <w:rFonts w:eastAsia="Arial"/>
          <w:szCs w:val="24"/>
        </w:rPr>
        <w:t xml:space="preserve">Feb. 27, 2025: FL - Some Delray Beach Fire Department employees do not have valid driver's licenses. </w:t>
      </w:r>
      <w:hyperlink r:id="rId642" w:history="1">
        <w:r w:rsidRPr="00F56FCA">
          <w:rPr>
            <w:rStyle w:val="Hyperlink"/>
            <w:rFonts w:eastAsia="Arial"/>
            <w:szCs w:val="24"/>
          </w:rPr>
          <w:t>https://www.youtube.com/watch?v=APsql1LlMnc</w:t>
        </w:r>
      </w:hyperlink>
      <w:r w:rsidRPr="00F56FCA">
        <w:rPr>
          <w:rFonts w:eastAsia="Arial"/>
          <w:szCs w:val="24"/>
        </w:rPr>
        <w:t xml:space="preserve">  </w:t>
      </w:r>
    </w:p>
    <w:p w14:paraId="238FB089" w14:textId="77777777" w:rsidR="00F56FCA" w:rsidRPr="00F56FCA" w:rsidRDefault="00F56FCA" w:rsidP="008B0D6F">
      <w:pPr>
        <w:pStyle w:val="NoSpacing"/>
        <w:ind w:left="10"/>
        <w:rPr>
          <w:rFonts w:eastAsia="Arial"/>
          <w:szCs w:val="24"/>
        </w:rPr>
      </w:pPr>
      <w:r w:rsidRPr="00F56FCA">
        <w:rPr>
          <w:rFonts w:eastAsia="Arial"/>
          <w:szCs w:val="24"/>
        </w:rPr>
        <w:t>The review of the driver’s license status was typically managed by the Assistant Chief of Operations. During the time pertinent to this investigation, Chief Giaccone </w:t>
      </w:r>
      <w:proofErr w:type="spellStart"/>
      <w:proofErr w:type="gramStart"/>
      <w:r w:rsidRPr="00F56FCA">
        <w:rPr>
          <w:rFonts w:eastAsia="Arial"/>
          <w:szCs w:val="24"/>
        </w:rPr>
        <w:t>wasresponsible</w:t>
      </w:r>
      <w:proofErr w:type="spellEnd"/>
      <w:proofErr w:type="gramEnd"/>
      <w:r w:rsidRPr="00F56FCA">
        <w:rPr>
          <w:rFonts w:eastAsia="Arial"/>
          <w:szCs w:val="24"/>
        </w:rPr>
        <w:t xml:space="preserve"> for overseeing this process. In 2024, Chief Giaconne delegated the duty </w:t>
      </w:r>
      <w:proofErr w:type="spellStart"/>
      <w:r w:rsidRPr="00F56FCA">
        <w:rPr>
          <w:rFonts w:eastAsia="Arial"/>
          <w:szCs w:val="24"/>
        </w:rPr>
        <w:t>toChief</w:t>
      </w:r>
      <w:proofErr w:type="spellEnd"/>
      <w:r w:rsidRPr="00F56FCA">
        <w:rPr>
          <w:rFonts w:eastAsia="Arial"/>
          <w:szCs w:val="24"/>
        </w:rPr>
        <w:t xml:space="preserve"> Todd Lynch, who had not ever been asked nor trained on how to conduct </w:t>
      </w:r>
      <w:proofErr w:type="spellStart"/>
      <w:r w:rsidRPr="00F56FCA">
        <w:rPr>
          <w:rFonts w:eastAsia="Arial"/>
          <w:szCs w:val="24"/>
        </w:rPr>
        <w:t>suchreview</w:t>
      </w:r>
      <w:proofErr w:type="spellEnd"/>
      <w:r w:rsidRPr="00F56FCA">
        <w:rPr>
          <w:rFonts w:eastAsia="Arial"/>
          <w:szCs w:val="24"/>
        </w:rPr>
        <w:t xml:space="preserve"> in the </w:t>
      </w:r>
      <w:proofErr w:type="spellStart"/>
      <w:r w:rsidRPr="00F56FCA">
        <w:rPr>
          <w:rFonts w:eastAsia="Arial"/>
          <w:szCs w:val="24"/>
        </w:rPr>
        <w:t>past.Chief</w:t>
      </w:r>
      <w:proofErr w:type="spellEnd"/>
      <w:r w:rsidRPr="00F56FCA">
        <w:rPr>
          <w:rFonts w:eastAsia="Arial"/>
          <w:szCs w:val="24"/>
        </w:rPr>
        <w:t xml:space="preserve"> Lynch received PDF document that was approximately 400 pages, listing the status of licenses. He was instructed to check for validity and </w:t>
      </w:r>
      <w:proofErr w:type="spellStart"/>
      <w:proofErr w:type="gramStart"/>
      <w:r w:rsidRPr="00F56FCA">
        <w:rPr>
          <w:rFonts w:eastAsia="Arial"/>
          <w:szCs w:val="24"/>
        </w:rPr>
        <w:t>expirationdates</w:t>
      </w:r>
      <w:proofErr w:type="spellEnd"/>
      <w:proofErr w:type="gramEnd"/>
      <w:r w:rsidRPr="00F56FCA">
        <w:rPr>
          <w:rFonts w:eastAsia="Arial"/>
          <w:szCs w:val="24"/>
        </w:rPr>
        <w:t xml:space="preserve"> for all personnel as of the date of the report (May 10, 2024). If a license </w:t>
      </w:r>
      <w:proofErr w:type="spellStart"/>
      <w:r w:rsidRPr="00F56FCA">
        <w:rPr>
          <w:rFonts w:eastAsia="Arial"/>
          <w:szCs w:val="24"/>
        </w:rPr>
        <w:t>wascurrently</w:t>
      </w:r>
      <w:proofErr w:type="spellEnd"/>
      <w:r w:rsidRPr="00F56FCA">
        <w:rPr>
          <w:rFonts w:eastAsia="Arial"/>
          <w:szCs w:val="24"/>
        </w:rPr>
        <w:t xml:space="preserve"> suspended, pending suspension, or revoked, he was to notify his </w:t>
      </w:r>
      <w:proofErr w:type="spellStart"/>
      <w:r w:rsidRPr="00F56FCA">
        <w:rPr>
          <w:rFonts w:eastAsia="Arial"/>
          <w:szCs w:val="24"/>
        </w:rPr>
        <w:t>supervisor,Chief</w:t>
      </w:r>
      <w:proofErr w:type="spellEnd"/>
      <w:r w:rsidRPr="00F56FCA">
        <w:rPr>
          <w:rFonts w:eastAsia="Arial"/>
          <w:szCs w:val="24"/>
        </w:rPr>
        <w:t xml:space="preserve"> Giaccone. During his review, Chief Lynch identified only two concerns -- </w:t>
      </w:r>
      <w:proofErr w:type="spellStart"/>
      <w:r w:rsidRPr="00F56FCA">
        <w:rPr>
          <w:rFonts w:eastAsia="Arial"/>
          <w:szCs w:val="24"/>
        </w:rPr>
        <w:t>thatCapt</w:t>
      </w:r>
      <w:proofErr w:type="spellEnd"/>
      <w:r w:rsidRPr="00F56FCA">
        <w:rPr>
          <w:rFonts w:eastAsia="Arial"/>
          <w:szCs w:val="24"/>
        </w:rPr>
        <w:t xml:space="preserve">. David Garcia had a pending suspension and D/E Eric Verano's license was </w:t>
      </w:r>
      <w:proofErr w:type="spellStart"/>
      <w:r w:rsidRPr="00F56FCA">
        <w:rPr>
          <w:rFonts w:eastAsia="Arial"/>
          <w:szCs w:val="24"/>
        </w:rPr>
        <w:t>shownas</w:t>
      </w:r>
      <w:proofErr w:type="spellEnd"/>
      <w:r w:rsidRPr="00F56FCA">
        <w:rPr>
          <w:rFonts w:eastAsia="Arial"/>
          <w:szCs w:val="24"/>
        </w:rPr>
        <w:t xml:space="preserve"> suspended for a </w:t>
      </w:r>
      <w:proofErr w:type="spellStart"/>
      <w:r w:rsidRPr="00F56FCA">
        <w:rPr>
          <w:rFonts w:eastAsia="Arial"/>
          <w:szCs w:val="24"/>
        </w:rPr>
        <w:t>year.In</w:t>
      </w:r>
      <w:proofErr w:type="spellEnd"/>
      <w:r w:rsidRPr="00F56FCA">
        <w:rPr>
          <w:rFonts w:eastAsia="Arial"/>
          <w:szCs w:val="24"/>
        </w:rPr>
        <w:t xml:space="preserve"> response to these findings, Chief Lynch took the following actions:1. Upon discovering the issues with Capt. Garcia and D/E Verano, Chief Lynch immediately notified Chief Giaccone via email. He also informed Capt. </w:t>
      </w:r>
      <w:proofErr w:type="spellStart"/>
      <w:r w:rsidRPr="00F56FCA">
        <w:rPr>
          <w:rFonts w:eastAsia="Arial"/>
          <w:szCs w:val="24"/>
        </w:rPr>
        <w:t>Garciaand</w:t>
      </w:r>
      <w:proofErr w:type="spellEnd"/>
      <w:r w:rsidRPr="00F56FCA">
        <w:rPr>
          <w:rFonts w:eastAsia="Arial"/>
          <w:szCs w:val="24"/>
        </w:rPr>
        <w:t xml:space="preserve"> D/E Verano about their license status. Capt. Garcia corrected his </w:t>
      </w:r>
      <w:proofErr w:type="spellStart"/>
      <w:proofErr w:type="gramStart"/>
      <w:r w:rsidRPr="00F56FCA">
        <w:rPr>
          <w:rFonts w:eastAsia="Arial"/>
          <w:szCs w:val="24"/>
        </w:rPr>
        <w:t>pendingsuspension</w:t>
      </w:r>
      <w:proofErr w:type="spellEnd"/>
      <w:proofErr w:type="gramEnd"/>
      <w:r w:rsidRPr="00F56FCA">
        <w:rPr>
          <w:rFonts w:eastAsia="Arial"/>
          <w:szCs w:val="24"/>
        </w:rPr>
        <w:t xml:space="preserve"> the same day, and D/E Verano provided proof of correction, stating </w:t>
      </w:r>
      <w:proofErr w:type="spellStart"/>
      <w:proofErr w:type="gramStart"/>
      <w:r w:rsidRPr="00F56FCA">
        <w:rPr>
          <w:rFonts w:eastAsia="Arial"/>
          <w:szCs w:val="24"/>
        </w:rPr>
        <w:t>itwas</w:t>
      </w:r>
      <w:proofErr w:type="spellEnd"/>
      <w:proofErr w:type="gramEnd"/>
      <w:r w:rsidRPr="00F56FCA">
        <w:rPr>
          <w:rFonts w:eastAsia="Arial"/>
          <w:szCs w:val="24"/>
        </w:rPr>
        <w:t xml:space="preserve"> an insurance issue. </w:t>
      </w:r>
      <w:hyperlink r:id="rId643" w:history="1">
        <w:r w:rsidRPr="00F56FCA">
          <w:rPr>
            <w:rStyle w:val="Hyperlink"/>
            <w:rFonts w:eastAsia="Arial"/>
            <w:szCs w:val="24"/>
          </w:rPr>
          <w:t>https://www.scribd.com/document/832775257/FILE-2694</w:t>
        </w:r>
      </w:hyperlink>
      <w:r w:rsidRPr="00F56FCA">
        <w:rPr>
          <w:rFonts w:eastAsia="Arial"/>
          <w:szCs w:val="24"/>
        </w:rPr>
        <w:t xml:space="preserve"> </w:t>
      </w:r>
    </w:p>
    <w:p w14:paraId="5A742A6B" w14:textId="77777777" w:rsidR="00F56FCA" w:rsidRPr="00F56FCA" w:rsidRDefault="00F56FCA" w:rsidP="008B0D6F">
      <w:pPr>
        <w:pStyle w:val="NoSpacing"/>
        <w:ind w:left="10"/>
        <w:rPr>
          <w:rFonts w:eastAsia="Arial"/>
          <w:szCs w:val="24"/>
        </w:rPr>
      </w:pPr>
    </w:p>
    <w:p w14:paraId="358C42FB" w14:textId="77777777" w:rsidR="00F56FCA" w:rsidRPr="00F56FCA" w:rsidRDefault="00F56FCA" w:rsidP="008B0D6F">
      <w:pPr>
        <w:pStyle w:val="NoSpacing"/>
        <w:ind w:left="10"/>
        <w:rPr>
          <w:rFonts w:eastAsia="Arial"/>
          <w:szCs w:val="24"/>
        </w:rPr>
      </w:pPr>
    </w:p>
    <w:p w14:paraId="60F2778A" w14:textId="77777777" w:rsidR="00F56FCA" w:rsidRPr="00F56FCA" w:rsidRDefault="00F56FCA" w:rsidP="008B0D6F">
      <w:pPr>
        <w:pStyle w:val="NoSpacing"/>
        <w:ind w:left="10"/>
        <w:rPr>
          <w:rFonts w:eastAsia="Arial"/>
          <w:szCs w:val="24"/>
        </w:rPr>
      </w:pPr>
      <w:r w:rsidRPr="00F56FCA">
        <w:rPr>
          <w:rFonts w:eastAsia="Arial"/>
          <w:szCs w:val="24"/>
        </w:rPr>
        <w:t xml:space="preserve">Feb. 21, 2025: FL - Fla. FF Driving Fire </w:t>
      </w:r>
      <w:proofErr w:type="gramStart"/>
      <w:r w:rsidRPr="00F56FCA">
        <w:rPr>
          <w:rFonts w:eastAsia="Arial"/>
          <w:szCs w:val="24"/>
        </w:rPr>
        <w:t>Truck Struck</w:t>
      </w:r>
      <w:proofErr w:type="gramEnd"/>
      <w:r w:rsidRPr="00F56FCA">
        <w:rPr>
          <w:rFonts w:eastAsia="Arial"/>
          <w:szCs w:val="24"/>
        </w:rPr>
        <w:t xml:space="preserve"> </w:t>
      </w:r>
      <w:proofErr w:type="gramStart"/>
      <w:r w:rsidRPr="00F56FCA">
        <w:rPr>
          <w:rFonts w:eastAsia="Arial"/>
          <w:szCs w:val="24"/>
        </w:rPr>
        <w:t>By</w:t>
      </w:r>
      <w:proofErr w:type="gramEnd"/>
      <w:r w:rsidRPr="00F56FCA">
        <w:rPr>
          <w:rFonts w:eastAsia="Arial"/>
          <w:szCs w:val="24"/>
        </w:rPr>
        <w:t xml:space="preserve"> Train Cited </w:t>
      </w:r>
      <w:proofErr w:type="gramStart"/>
      <w:r w:rsidRPr="00F56FCA">
        <w:rPr>
          <w:rFonts w:eastAsia="Arial"/>
          <w:szCs w:val="24"/>
        </w:rPr>
        <w:t>For</w:t>
      </w:r>
      <w:proofErr w:type="gramEnd"/>
      <w:r w:rsidRPr="00F56FCA">
        <w:rPr>
          <w:rFonts w:eastAsia="Arial"/>
          <w:szCs w:val="24"/>
        </w:rPr>
        <w:t xml:space="preserve"> Failure </w:t>
      </w:r>
      <w:proofErr w:type="gramStart"/>
      <w:r w:rsidRPr="00F56FCA">
        <w:rPr>
          <w:rFonts w:eastAsia="Arial"/>
          <w:szCs w:val="24"/>
        </w:rPr>
        <w:t>To</w:t>
      </w:r>
      <w:proofErr w:type="gramEnd"/>
      <w:r w:rsidRPr="00F56FCA">
        <w:rPr>
          <w:rFonts w:eastAsia="Arial"/>
          <w:szCs w:val="24"/>
        </w:rPr>
        <w:t xml:space="preserve"> Use ‘Due Care’. Three firefighters and 12 passengers were injured when the Brightline train struck a Delray Beach fire truck responding to an apartment fire. *** The crash injured 15 people, including 12 train passengers and 3 firefighters transported as trauma alerts. Nine of the train passengers, including the engineer and conductor, were hospitalized, according to the report. One of the two firefighter passengers, Captain Brian Fiorey, suffered serious injury to his leg, requiring him to get a metal rod implanted into his bone. The other firefighter, Joseph Fiumara III, had non-incapacitating </w:t>
      </w:r>
      <w:proofErr w:type="spellStart"/>
      <w:r w:rsidRPr="00F56FCA">
        <w:rPr>
          <w:rFonts w:eastAsia="Arial"/>
          <w:szCs w:val="24"/>
        </w:rPr>
        <w:t>injuries.The</w:t>
      </w:r>
      <w:proofErr w:type="spellEnd"/>
      <w:r w:rsidRPr="00F56FCA">
        <w:rPr>
          <w:rFonts w:eastAsia="Arial"/>
          <w:szCs w:val="24"/>
        </w:rPr>
        <w:t xml:space="preserve"> citation Wyatt received requires a court appearance. A pre-trial hearing is set for March 12.*** In addition to the Sheriff’s Office’s investigation, the Delray Beach Police Department is investigating its handling of a </w:t>
      </w:r>
      <w:hyperlink r:id="rId644" w:tgtFrame="_blank" w:history="1">
        <w:r w:rsidRPr="00F56FCA">
          <w:rPr>
            <w:rStyle w:val="Hyperlink"/>
            <w:rFonts w:eastAsia="Arial"/>
            <w:szCs w:val="24"/>
          </w:rPr>
          <w:t>previous crash</w:t>
        </w:r>
      </w:hyperlink>
      <w:r w:rsidRPr="00F56FCA">
        <w:rPr>
          <w:rFonts w:eastAsia="Arial"/>
          <w:szCs w:val="24"/>
        </w:rPr>
        <w:t xml:space="preserve"> involving Wyatt, who was </w:t>
      </w:r>
      <w:proofErr w:type="gramStart"/>
      <w:r w:rsidRPr="00F56FCA">
        <w:rPr>
          <w:rFonts w:eastAsia="Arial"/>
          <w:szCs w:val="24"/>
        </w:rPr>
        <w:t>off-duty</w:t>
      </w:r>
      <w:proofErr w:type="gramEnd"/>
      <w:r w:rsidRPr="00F56FCA">
        <w:rPr>
          <w:rFonts w:eastAsia="Arial"/>
          <w:szCs w:val="24"/>
        </w:rPr>
        <w:t xml:space="preserve"> at the time and received a citation for careless driving. The fire department also launched an internal investigation related to the status of fire department personnel’s driver’s licenses, placing four staff members, including Wyatt, on leave. </w:t>
      </w:r>
      <w:hyperlink r:id="rId645" w:history="1">
        <w:r w:rsidRPr="00F56FCA">
          <w:rPr>
            <w:rStyle w:val="Hyperlink"/>
            <w:rFonts w:eastAsia="Arial"/>
            <w:szCs w:val="24"/>
          </w:rPr>
          <w:t>https://www.firerescue1.com/apparatus-crash/fla-ff-driving-fire-truck-struck-by-train-cited-for-failure-to-use-due-care?utm_source=delivra&amp;utm_medium=email&amp;utm_campaign=FR1-Daily-2-21-25&amp;utm_id=8541257&amp;dlv-emuid=fed355b8-46a2-4fa4-b55c-4d602dde33c4&amp;dlv-mlid=8541257</w:t>
        </w:r>
      </w:hyperlink>
      <w:r w:rsidRPr="00F56FCA">
        <w:rPr>
          <w:rFonts w:eastAsia="Arial"/>
          <w:szCs w:val="24"/>
        </w:rPr>
        <w:t xml:space="preserve"> </w:t>
      </w:r>
    </w:p>
    <w:p w14:paraId="50E0D999" w14:textId="77777777" w:rsidR="00F56FCA" w:rsidRPr="00F56FCA" w:rsidRDefault="00F56FCA" w:rsidP="008B0D6F">
      <w:pPr>
        <w:pStyle w:val="NoSpacing"/>
        <w:ind w:left="10"/>
        <w:rPr>
          <w:rFonts w:eastAsia="Arial"/>
          <w:szCs w:val="24"/>
        </w:rPr>
      </w:pPr>
    </w:p>
    <w:p w14:paraId="5D08B512" w14:textId="77777777" w:rsidR="00F56FCA" w:rsidRPr="00F56FCA" w:rsidRDefault="00F56FCA" w:rsidP="008B0D6F">
      <w:pPr>
        <w:pStyle w:val="NoSpacing"/>
        <w:ind w:left="10"/>
        <w:rPr>
          <w:rFonts w:eastAsia="Arial"/>
          <w:szCs w:val="24"/>
        </w:rPr>
      </w:pPr>
    </w:p>
    <w:p w14:paraId="3217625C" w14:textId="77777777" w:rsidR="00F56FCA" w:rsidRPr="00F56FCA" w:rsidRDefault="00F56FCA" w:rsidP="008B0D6F">
      <w:pPr>
        <w:pStyle w:val="NoSpacing"/>
        <w:ind w:left="10"/>
        <w:rPr>
          <w:rFonts w:eastAsia="Arial"/>
          <w:szCs w:val="24"/>
        </w:rPr>
      </w:pPr>
    </w:p>
    <w:p w14:paraId="46252FB3" w14:textId="77777777" w:rsidR="00F56FCA" w:rsidRPr="00F56FCA" w:rsidRDefault="00F56FCA" w:rsidP="008B0D6F">
      <w:pPr>
        <w:pStyle w:val="NoSpacing"/>
        <w:ind w:left="10"/>
        <w:rPr>
          <w:rFonts w:eastAsia="Arial"/>
          <w:szCs w:val="24"/>
        </w:rPr>
      </w:pPr>
      <w:r w:rsidRPr="00F56FCA">
        <w:rPr>
          <w:rFonts w:eastAsia="Arial"/>
          <w:szCs w:val="24"/>
        </w:rPr>
        <w:t xml:space="preserve">Jan. 15, 2025: NY - N.Y.P.D. Bans High-Speed Chases </w:t>
      </w:r>
      <w:proofErr w:type="gramStart"/>
      <w:r w:rsidRPr="00F56FCA">
        <w:rPr>
          <w:rFonts w:eastAsia="Arial"/>
          <w:szCs w:val="24"/>
        </w:rPr>
        <w:t>For</w:t>
      </w:r>
      <w:proofErr w:type="gramEnd"/>
      <w:r w:rsidRPr="00F56FCA">
        <w:rPr>
          <w:rFonts w:eastAsia="Arial"/>
          <w:szCs w:val="24"/>
        </w:rPr>
        <w:t xml:space="preserve"> Low-Level </w:t>
      </w:r>
      <w:proofErr w:type="spellStart"/>
      <w:r w:rsidRPr="00F56FCA">
        <w:rPr>
          <w:rFonts w:eastAsia="Arial"/>
          <w:szCs w:val="24"/>
        </w:rPr>
        <w:t>Offenses.A</w:t>
      </w:r>
      <w:proofErr w:type="spellEnd"/>
      <w:r w:rsidRPr="00F56FCA">
        <w:rPr>
          <w:rFonts w:eastAsia="Arial"/>
          <w:szCs w:val="24"/>
        </w:rPr>
        <w:t xml:space="preserve"> quarter of the nearly 2,300 vehicle pursuits last year led to crashes, property damage or physical harm, the police said. Most chases will no longer be allowed. New York City police officers will no longer engage in high-speed chases of drivers who break traffic laws or commit other low-level offenses, the Police Department said, </w:t>
      </w:r>
      <w:proofErr w:type="gramStart"/>
      <w:r w:rsidRPr="00F56FCA">
        <w:rPr>
          <w:rFonts w:eastAsia="Arial"/>
          <w:szCs w:val="24"/>
        </w:rPr>
        <w:t>in an effort to</w:t>
      </w:r>
      <w:proofErr w:type="gramEnd"/>
      <w:r w:rsidRPr="00F56FCA">
        <w:rPr>
          <w:rFonts w:eastAsia="Arial"/>
          <w:szCs w:val="24"/>
        </w:rPr>
        <w:t xml:space="preserve"> stop the crashes that have led to serious injuries and deaths in America’s </w:t>
      </w:r>
      <w:hyperlink r:id="rId646" w:tgtFrame="_blank" w:history="1">
        <w:r w:rsidRPr="00F56FCA">
          <w:rPr>
            <w:rStyle w:val="Hyperlink"/>
            <w:rFonts w:eastAsia="Arial"/>
            <w:szCs w:val="24"/>
          </w:rPr>
          <w:t>most densely populated major city</w:t>
        </w:r>
      </w:hyperlink>
      <w:r w:rsidRPr="00F56FCA">
        <w:rPr>
          <w:rFonts w:eastAsia="Arial"/>
          <w:szCs w:val="24"/>
        </w:rPr>
        <w:t xml:space="preserve">. A new policy will prohibit officers from chasing vehicles at their discretion, unless the drivers have committed the “most serious and violent crimes,” meaning felonies or violent misdemeanors, according to a statement released by the police on Wednesday. *** The policy is in line with recommendations outlined in a 2023 study by the Police Executive Research Forum, which researched the issue with support from the Department of Justice. That study warned that “pursuits are high-risk events that put the lives of officers, suspects and the public at risk.” </w:t>
      </w:r>
      <w:hyperlink r:id="rId647" w:history="1">
        <w:r w:rsidRPr="00F56FCA">
          <w:rPr>
            <w:rStyle w:val="Hyperlink"/>
            <w:rFonts w:eastAsia="Arial"/>
            <w:szCs w:val="24"/>
          </w:rPr>
          <w:t>https://www.nytimes.com/2025/01/15/nyregion/nypd-bans-high-speed-chases-for-low-level-offenses.html</w:t>
        </w:r>
      </w:hyperlink>
      <w:r w:rsidRPr="00F56FCA">
        <w:rPr>
          <w:rFonts w:eastAsia="Arial"/>
          <w:szCs w:val="24"/>
        </w:rPr>
        <w:t xml:space="preserve"> </w:t>
      </w:r>
    </w:p>
    <w:p w14:paraId="1BA3BC6C" w14:textId="77777777" w:rsidR="00F56FCA" w:rsidRPr="00F56FCA" w:rsidRDefault="00F56FCA" w:rsidP="008B0D6F">
      <w:pPr>
        <w:pStyle w:val="NoSpacing"/>
        <w:ind w:left="10"/>
        <w:rPr>
          <w:rFonts w:eastAsia="Arial"/>
          <w:szCs w:val="24"/>
        </w:rPr>
      </w:pPr>
    </w:p>
    <w:p w14:paraId="73803F44" w14:textId="77777777" w:rsidR="00F56FCA" w:rsidRPr="00F56FCA" w:rsidRDefault="00F56FCA" w:rsidP="008B0D6F">
      <w:pPr>
        <w:pStyle w:val="NoSpacing"/>
        <w:ind w:left="10"/>
        <w:rPr>
          <w:rFonts w:eastAsia="Arial"/>
          <w:szCs w:val="24"/>
        </w:rPr>
      </w:pPr>
    </w:p>
    <w:p w14:paraId="1A081136" w14:textId="77777777" w:rsidR="00F56FCA" w:rsidRPr="00F56FCA" w:rsidRDefault="00F56FCA" w:rsidP="008B0D6F">
      <w:pPr>
        <w:pStyle w:val="NoSpacing"/>
        <w:ind w:left="10"/>
        <w:rPr>
          <w:rFonts w:eastAsia="Arial"/>
          <w:szCs w:val="24"/>
        </w:rPr>
      </w:pPr>
    </w:p>
    <w:p w14:paraId="428901AF" w14:textId="77777777" w:rsidR="00F56FCA" w:rsidRPr="00F56FCA" w:rsidRDefault="00F56FCA" w:rsidP="008B0D6F">
      <w:pPr>
        <w:pStyle w:val="NoSpacing"/>
        <w:ind w:left="10"/>
        <w:rPr>
          <w:rFonts w:eastAsia="Arial"/>
          <w:szCs w:val="24"/>
        </w:rPr>
      </w:pPr>
      <w:r w:rsidRPr="00F56FCA">
        <w:rPr>
          <w:rFonts w:eastAsia="Arial"/>
          <w:szCs w:val="24"/>
        </w:rPr>
        <w:t>Jan. 8, 2025: FL - Questions Emerge About Status of Delray Beach (FL) Firefighters’ Driver’s Licenses After Brightline Crash.  A </w:t>
      </w:r>
      <w:hyperlink r:id="rId648" w:history="1">
        <w:r w:rsidRPr="00F56FCA">
          <w:rPr>
            <w:rStyle w:val="Hyperlink"/>
            <w:rFonts w:eastAsia="Arial"/>
            <w:szCs w:val="24"/>
          </w:rPr>
          <w:t>violent crash</w:t>
        </w:r>
      </w:hyperlink>
      <w:r w:rsidRPr="00F56FCA">
        <w:rPr>
          <w:rFonts w:eastAsia="Arial"/>
          <w:szCs w:val="24"/>
        </w:rPr>
        <w:t xml:space="preserve"> between a Delray Beach Fire Rescue ladder truck and a Brightline train prompted an investigation into the status of firefighters’ driver’s licenses and has led to growing tension among city officials about transparency. *** City Attorney Lynn Gelin responded there were 10 people within the department without valid licenses, but it was not clarified in the brief discussion whether the 10 people are firefighters or other personnel, whether they had suspended licenses in the past or currently or what the circumstances surrounding any of those status changes may have been. </w:t>
      </w:r>
      <w:hyperlink r:id="rId649" w:history="1">
        <w:r w:rsidRPr="00F56FCA">
          <w:rPr>
            <w:rStyle w:val="Hyperlink"/>
            <w:rFonts w:eastAsia="Arial"/>
            <w:szCs w:val="24"/>
          </w:rPr>
          <w:t>https://www.fireapparatusmagazine.com/fire-apparatus/ladder-trucks/questions-emerge-about-status-of-delray-beach-fl-firefighters-drivers-licenses-after-brightline-crash/?utm_medium=email&amp;utm_source=fe_daily_newsletter&amp;utm_campaign=2025-1-8&amp;oly_enc_id=0573H1103045H2E</w:t>
        </w:r>
      </w:hyperlink>
      <w:r w:rsidRPr="00F56FCA">
        <w:rPr>
          <w:rFonts w:eastAsia="Arial"/>
          <w:szCs w:val="24"/>
        </w:rPr>
        <w:t xml:space="preserve"> </w:t>
      </w:r>
    </w:p>
    <w:p w14:paraId="1D1271D7" w14:textId="77777777" w:rsidR="00F56FCA" w:rsidRPr="00F56FCA" w:rsidRDefault="00F56FCA" w:rsidP="008B0D6F">
      <w:pPr>
        <w:pStyle w:val="NoSpacing"/>
        <w:ind w:left="10"/>
        <w:rPr>
          <w:rFonts w:eastAsia="Arial"/>
          <w:szCs w:val="24"/>
        </w:rPr>
      </w:pPr>
    </w:p>
    <w:p w14:paraId="67A601B8" w14:textId="77777777" w:rsidR="00F56FCA" w:rsidRPr="00F56FCA" w:rsidRDefault="00F56FCA" w:rsidP="008B0D6F">
      <w:pPr>
        <w:pStyle w:val="NoSpacing"/>
        <w:ind w:left="10"/>
        <w:rPr>
          <w:rFonts w:eastAsia="Arial"/>
          <w:szCs w:val="24"/>
        </w:rPr>
      </w:pPr>
    </w:p>
    <w:p w14:paraId="669CEE05" w14:textId="77777777" w:rsidR="00F56FCA" w:rsidRPr="00F56FCA" w:rsidRDefault="00F56FCA" w:rsidP="008B0D6F">
      <w:pPr>
        <w:pStyle w:val="NoSpacing"/>
        <w:ind w:left="10"/>
        <w:rPr>
          <w:rFonts w:eastAsia="Arial"/>
          <w:szCs w:val="24"/>
        </w:rPr>
      </w:pPr>
      <w:r w:rsidRPr="00F56FCA">
        <w:rPr>
          <w:rFonts w:eastAsia="Arial"/>
          <w:szCs w:val="24"/>
        </w:rPr>
        <w:t xml:space="preserve">See also: Dec. 30, 2024: FL - Video: Fla. Fire Truck Passes Crossing Barrier Before Collision </w:t>
      </w:r>
      <w:proofErr w:type="gramStart"/>
      <w:r w:rsidRPr="00F56FCA">
        <w:rPr>
          <w:rFonts w:eastAsia="Arial"/>
          <w:szCs w:val="24"/>
        </w:rPr>
        <w:t>With</w:t>
      </w:r>
      <w:proofErr w:type="gramEnd"/>
      <w:r w:rsidRPr="00F56FCA">
        <w:rPr>
          <w:rFonts w:eastAsia="Arial"/>
          <w:szCs w:val="24"/>
        </w:rPr>
        <w:t xml:space="preserve"> Train. A Delray Beach spokesperson said three firefighters are in stable condition after their ladder truck was struck by a train while responding to a call. </w:t>
      </w:r>
      <w:hyperlink r:id="rId650" w:history="1">
        <w:r w:rsidRPr="00F56FCA">
          <w:rPr>
            <w:rStyle w:val="Hyperlink"/>
            <w:rFonts w:eastAsia="Arial"/>
            <w:szCs w:val="24"/>
          </w:rPr>
          <w:t>https://www.firerescue1.com/apparatus-crash/video-fla-fire-truck-passes-crossing-barrier-before-collision-with-train?utm_source=delivra&amp;utm_medium=email&amp;utm_campaign=FR1-Rewind-1-5-25&amp;utm_id=8305936&amp;dlv-emuid=fed355b8-46a2-4fa4-b55c-4d602dde33c4&amp;dlv-mlid=8305936</w:t>
        </w:r>
      </w:hyperlink>
      <w:r w:rsidRPr="00F56FCA">
        <w:rPr>
          <w:rFonts w:eastAsia="Arial"/>
          <w:szCs w:val="24"/>
        </w:rPr>
        <w:t xml:space="preserve"> </w:t>
      </w:r>
    </w:p>
    <w:p w14:paraId="2D643186" w14:textId="77777777" w:rsidR="00F56FCA" w:rsidRPr="00F56FCA" w:rsidRDefault="00F56FCA" w:rsidP="008B0D6F">
      <w:pPr>
        <w:pStyle w:val="NoSpacing"/>
        <w:ind w:left="10"/>
        <w:rPr>
          <w:rFonts w:eastAsia="Arial"/>
          <w:szCs w:val="24"/>
        </w:rPr>
      </w:pPr>
    </w:p>
    <w:p w14:paraId="77CCB73F" w14:textId="77777777" w:rsidR="00F56FCA" w:rsidRPr="00F56FCA" w:rsidRDefault="00F56FCA" w:rsidP="008B0D6F">
      <w:pPr>
        <w:pStyle w:val="NoSpacing"/>
        <w:ind w:left="10"/>
        <w:rPr>
          <w:rFonts w:eastAsia="Arial"/>
          <w:szCs w:val="24"/>
        </w:rPr>
      </w:pPr>
    </w:p>
    <w:p w14:paraId="039ED65D" w14:textId="77777777" w:rsidR="00F56FCA" w:rsidRPr="00F56FCA" w:rsidRDefault="00F56FCA" w:rsidP="008B0D6F">
      <w:pPr>
        <w:pStyle w:val="NoSpacing"/>
        <w:ind w:left="10"/>
        <w:rPr>
          <w:rFonts w:eastAsia="Arial"/>
          <w:szCs w:val="24"/>
        </w:rPr>
      </w:pPr>
      <w:r w:rsidRPr="00F56FCA">
        <w:rPr>
          <w:rFonts w:eastAsia="Arial"/>
          <w:szCs w:val="24"/>
        </w:rPr>
        <w:t xml:space="preserve">Jan. 3, 2025: 4 Delray Beach Fire Rescue employees placed on leave after Brightline crash, chief says. [TV VIDEO.] Martin said the decision was made 'pending the results of an internal administrative investigation.’ </w:t>
      </w:r>
      <w:hyperlink r:id="rId651" w:history="1">
        <w:r w:rsidRPr="00F56FCA">
          <w:rPr>
            <w:rStyle w:val="Hyperlink"/>
            <w:rFonts w:eastAsia="Arial"/>
            <w:szCs w:val="24"/>
          </w:rPr>
          <w:t>https://www.wptv.com/news/region-s-palm-beach-county/delray-beach/4-delray-beach-fire-rescue-employees-placed-on-leave-after-brightline-crash-chief-says</w:t>
        </w:r>
      </w:hyperlink>
      <w:r w:rsidRPr="00F56FCA">
        <w:rPr>
          <w:rFonts w:eastAsia="Arial"/>
          <w:szCs w:val="24"/>
        </w:rPr>
        <w:t xml:space="preserve"> </w:t>
      </w:r>
    </w:p>
    <w:p w14:paraId="7F92659A" w14:textId="77777777" w:rsidR="00F56FCA" w:rsidRPr="00F56FCA" w:rsidRDefault="00F56FCA" w:rsidP="008B0D6F">
      <w:pPr>
        <w:pStyle w:val="NoSpacing"/>
        <w:ind w:left="10"/>
        <w:rPr>
          <w:rFonts w:eastAsia="Arial"/>
          <w:szCs w:val="24"/>
        </w:rPr>
      </w:pPr>
    </w:p>
    <w:p w14:paraId="2E50D183" w14:textId="77777777" w:rsidR="00F56FCA" w:rsidRPr="00F56FCA" w:rsidRDefault="00F56FCA" w:rsidP="008B0D6F">
      <w:pPr>
        <w:pStyle w:val="NoSpacing"/>
        <w:ind w:left="10"/>
        <w:rPr>
          <w:rFonts w:eastAsia="Arial"/>
          <w:szCs w:val="24"/>
        </w:rPr>
      </w:pPr>
    </w:p>
    <w:p w14:paraId="6D825F23" w14:textId="77777777" w:rsidR="00F56FCA" w:rsidRPr="00F56FCA" w:rsidRDefault="00F56FCA" w:rsidP="008B0D6F">
      <w:pPr>
        <w:pStyle w:val="NoSpacing"/>
        <w:ind w:left="10"/>
        <w:rPr>
          <w:rFonts w:eastAsia="Arial"/>
          <w:szCs w:val="24"/>
        </w:rPr>
      </w:pPr>
    </w:p>
    <w:p w14:paraId="3D88A5AB" w14:textId="77777777" w:rsidR="00F56FCA" w:rsidRPr="00F56FCA" w:rsidRDefault="00F56FCA" w:rsidP="008B0D6F">
      <w:pPr>
        <w:pStyle w:val="NoSpacing"/>
        <w:ind w:left="10"/>
        <w:rPr>
          <w:rFonts w:eastAsia="Arial"/>
          <w:szCs w:val="24"/>
        </w:rPr>
      </w:pPr>
      <w:r w:rsidRPr="00F56FCA">
        <w:rPr>
          <w:rFonts w:eastAsia="Arial"/>
          <w:szCs w:val="24"/>
        </w:rPr>
        <w:t>The Delray Beach Fire Chief said in a “Facebook post” this evening that Assistant Chief Kevin Green, Division Chief Todd Lynch, Captain Brian Fiorey and Driver Engineer David Wyatt are being placed on administrative leave with pay, "pending the results of an internal administrative investigation to determine if City and Fire Rescue policies and procedures were followed." </w:t>
      </w:r>
    </w:p>
    <w:p w14:paraId="3E4876F3" w14:textId="77777777" w:rsidR="00F56FCA" w:rsidRPr="00F56FCA" w:rsidRDefault="00F56FCA" w:rsidP="008B0D6F">
      <w:pPr>
        <w:pStyle w:val="NoSpacing"/>
        <w:ind w:left="10"/>
        <w:rPr>
          <w:rFonts w:eastAsia="Arial"/>
          <w:szCs w:val="24"/>
        </w:rPr>
      </w:pPr>
      <w:proofErr w:type="spellStart"/>
      <w:r w:rsidRPr="00F56FCA">
        <w:rPr>
          <w:rFonts w:eastAsia="Arial"/>
          <w:szCs w:val="24"/>
        </w:rPr>
        <w:t>TheSecretList</w:t>
      </w:r>
      <w:proofErr w:type="spellEnd"/>
      <w:r w:rsidRPr="00F56FCA">
        <w:rPr>
          <w:rFonts w:eastAsia="Arial"/>
          <w:szCs w:val="24"/>
        </w:rPr>
        <w:t xml:space="preserve"> - FirefighterCloseCalls.com </w:t>
      </w:r>
      <w:hyperlink r:id="rId652" w:history="1">
        <w:r w:rsidRPr="00F56FCA">
          <w:rPr>
            <w:rStyle w:val="Hyperlink"/>
            <w:rFonts w:eastAsia="Arial"/>
            <w:szCs w:val="24"/>
          </w:rPr>
          <w:t>thesecretlist@firefighterclosecalls.ccsend.com</w:t>
        </w:r>
      </w:hyperlink>
      <w:r w:rsidRPr="00F56FCA">
        <w:rPr>
          <w:rFonts w:eastAsia="Arial"/>
          <w:szCs w:val="24"/>
        </w:rPr>
        <w:t xml:space="preserve"> </w:t>
      </w:r>
    </w:p>
    <w:p w14:paraId="7D081C58" w14:textId="77777777" w:rsidR="00F56FCA" w:rsidRPr="00F56FCA" w:rsidRDefault="00F56FCA" w:rsidP="008B0D6F">
      <w:pPr>
        <w:pStyle w:val="NoSpacing"/>
        <w:ind w:left="10"/>
        <w:rPr>
          <w:rFonts w:eastAsia="Arial"/>
          <w:szCs w:val="24"/>
        </w:rPr>
      </w:pPr>
    </w:p>
    <w:p w14:paraId="3B345487" w14:textId="77777777" w:rsidR="00F56FCA" w:rsidRPr="00F56FCA" w:rsidRDefault="00F56FCA" w:rsidP="008B0D6F">
      <w:pPr>
        <w:pStyle w:val="NoSpacing"/>
        <w:ind w:left="10"/>
        <w:rPr>
          <w:rFonts w:eastAsia="Arial"/>
          <w:szCs w:val="24"/>
        </w:rPr>
      </w:pPr>
    </w:p>
    <w:p w14:paraId="619BA2EC" w14:textId="77777777" w:rsidR="00F56FCA" w:rsidRPr="00F56FCA" w:rsidRDefault="00F56FCA" w:rsidP="008B0D6F">
      <w:pPr>
        <w:pStyle w:val="NoSpacing"/>
        <w:ind w:left="10"/>
        <w:rPr>
          <w:rFonts w:eastAsia="Arial"/>
          <w:szCs w:val="24"/>
        </w:rPr>
      </w:pPr>
      <w:r w:rsidRPr="00F56FCA">
        <w:rPr>
          <w:rFonts w:eastAsia="Arial"/>
          <w:szCs w:val="24"/>
        </w:rPr>
        <w:t>Mayor and Commissioners:</w:t>
      </w:r>
    </w:p>
    <w:p w14:paraId="2AC61672" w14:textId="77777777" w:rsidR="00F56FCA" w:rsidRPr="00F56FCA" w:rsidRDefault="00F56FCA" w:rsidP="008B0D6F">
      <w:pPr>
        <w:pStyle w:val="NoSpacing"/>
        <w:ind w:left="10"/>
        <w:rPr>
          <w:rFonts w:eastAsia="Arial"/>
          <w:szCs w:val="24"/>
        </w:rPr>
      </w:pPr>
      <w:r w:rsidRPr="00F56FCA">
        <w:rPr>
          <w:rFonts w:eastAsia="Arial"/>
          <w:szCs w:val="24"/>
        </w:rPr>
        <w:t>As the voice of the dedicated men and women who serve Delray Beach with resolute commitment and courage, IAFF Local 1842 condemns Fire Chief Martin’s reckless and irresponsible decision to publicly release the names of our members involved in an ongoing investigation. This thoughtless action demonstrates a troubling lack of leadership and disregard for the well-being of individuals who risk their lives daily to protect this City.</w:t>
      </w:r>
    </w:p>
    <w:p w14:paraId="0C57DDAC" w14:textId="77777777" w:rsidR="00F56FCA" w:rsidRPr="00F56FCA" w:rsidRDefault="00F56FCA" w:rsidP="008B0D6F">
      <w:pPr>
        <w:pStyle w:val="NoSpacing"/>
        <w:ind w:left="10"/>
        <w:rPr>
          <w:rFonts w:eastAsia="Arial"/>
          <w:szCs w:val="24"/>
        </w:rPr>
      </w:pPr>
      <w:r w:rsidRPr="00F56FCA">
        <w:rPr>
          <w:rFonts w:eastAsia="Arial"/>
          <w:szCs w:val="24"/>
        </w:rPr>
        <w:t xml:space="preserve">Chief Martin’s decision to prematurely name individuals, without the conclusion of a thorough investigation, not only undermines fundamental principles of due process but signals a dangerous erosion in leadership and integrity. In doing so, Chief Martin risks the creation of a culture of selfishness and skepticism at Delray Beach Fire Rescue, a </w:t>
      </w:r>
      <w:proofErr w:type="gramStart"/>
      <w:r w:rsidRPr="00F56FCA">
        <w:rPr>
          <w:rFonts w:eastAsia="Arial"/>
          <w:szCs w:val="24"/>
        </w:rPr>
        <w:t>Department</w:t>
      </w:r>
      <w:proofErr w:type="gramEnd"/>
      <w:r w:rsidRPr="00F56FCA">
        <w:rPr>
          <w:rFonts w:eastAsia="Arial"/>
          <w:szCs w:val="24"/>
        </w:rPr>
        <w:t xml:space="preserve"> that relies on unity and trust to function effectively during emergencies.</w:t>
      </w:r>
    </w:p>
    <w:p w14:paraId="21DFC330" w14:textId="77777777" w:rsidR="00F56FCA" w:rsidRPr="00F56FCA" w:rsidRDefault="00F56FCA" w:rsidP="008B0D6F">
      <w:pPr>
        <w:pStyle w:val="NoSpacing"/>
        <w:ind w:left="10"/>
        <w:rPr>
          <w:rFonts w:eastAsia="Arial"/>
          <w:szCs w:val="24"/>
        </w:rPr>
      </w:pPr>
      <w:r w:rsidRPr="00F56FCA">
        <w:rPr>
          <w:rFonts w:eastAsia="Arial"/>
          <w:szCs w:val="24"/>
        </w:rPr>
        <w:t>Accountability and transparency are essential to public trust, but Chief Martin’s actions show a clear prioritization of optics and appearances over the rights and protections of his own personnel. His disregard for due process sends a chilling message to every firefighter: we are expendable and will have blame laid on our doorstep without inquiry or exploration. Instead of standing with his personnel during a time of question and uncertainty, Chief Martin has chosen to throw his own to the wolves in favor of political expediency and self-righteous public relations.</w:t>
      </w:r>
    </w:p>
    <w:p w14:paraId="204FC8A7" w14:textId="77777777" w:rsidR="00F56FCA" w:rsidRPr="00F56FCA" w:rsidRDefault="00F56FCA" w:rsidP="008B0D6F">
      <w:pPr>
        <w:pStyle w:val="NoSpacing"/>
        <w:ind w:left="10"/>
        <w:rPr>
          <w:rFonts w:eastAsia="Arial"/>
          <w:szCs w:val="24"/>
        </w:rPr>
      </w:pPr>
      <w:r w:rsidRPr="00F56FCA">
        <w:rPr>
          <w:rFonts w:eastAsia="Arial"/>
          <w:szCs w:val="24"/>
        </w:rPr>
        <w:t>Publicly naming our members before the investigation has started, let alone concluded, is not a demonstration of accountability or transparency, it is an impulsive display of poor leadership that jeopardizes the safety of those involved, exposes them and their families to potential harassment, and causes undue emotional and professional harm. While there is no doubt that the events of December 28 should be carefully examined, our members, like all City employees and any other person, deserve a fair, unbiased process that is free from undue public scrutiny and premature judgment. Chief Martin’s decision has compromised that process.</w:t>
      </w:r>
    </w:p>
    <w:p w14:paraId="2FD17BB2" w14:textId="77777777" w:rsidR="00F56FCA" w:rsidRPr="00F56FCA" w:rsidRDefault="00F56FCA" w:rsidP="008B0D6F">
      <w:pPr>
        <w:pStyle w:val="NoSpacing"/>
        <w:ind w:left="10"/>
        <w:rPr>
          <w:rFonts w:eastAsia="Arial"/>
          <w:szCs w:val="24"/>
        </w:rPr>
      </w:pPr>
      <w:r w:rsidRPr="00F56FCA">
        <w:rPr>
          <w:rFonts w:eastAsia="Arial"/>
          <w:szCs w:val="24"/>
        </w:rPr>
        <w:t>IAFF Local 1842 will not tolerate defamation of our members by rash and careless leadership. We will aggressively defend the reputation and rights of our members and all affected personnel. We will do our best to ensure they are treated with fairness and respect, something Chief Martin has failed to do.</w:t>
      </w:r>
    </w:p>
    <w:p w14:paraId="12832B04" w14:textId="77777777" w:rsidR="00F56FCA" w:rsidRPr="00F56FCA" w:rsidRDefault="00F56FCA" w:rsidP="008B0D6F">
      <w:pPr>
        <w:pStyle w:val="NoSpacing"/>
        <w:ind w:left="10"/>
        <w:rPr>
          <w:rFonts w:eastAsia="Arial"/>
          <w:szCs w:val="24"/>
        </w:rPr>
      </w:pPr>
      <w:r w:rsidRPr="00F56FCA">
        <w:rPr>
          <w:rFonts w:eastAsia="Arial"/>
          <w:szCs w:val="24"/>
        </w:rPr>
        <w:t>We call upon the City of Delray Beach to hold Chief Martin accountable for this disgraceful failure in leadership. If the Fire Chief cannot set the example of integrity, fairness, and respect for the individuals who make up the City’s Fire Department, then he will lose the trust and confidence of those he is charged with leading.</w:t>
      </w:r>
    </w:p>
    <w:p w14:paraId="4D15F9A4" w14:textId="77777777" w:rsidR="00F56FCA" w:rsidRPr="00F56FCA" w:rsidRDefault="00F56FCA" w:rsidP="008B0D6F">
      <w:pPr>
        <w:pStyle w:val="NoSpacing"/>
        <w:ind w:left="10"/>
        <w:rPr>
          <w:rFonts w:eastAsia="Arial"/>
          <w:szCs w:val="24"/>
        </w:rPr>
      </w:pPr>
      <w:r w:rsidRPr="00F56FCA">
        <w:rPr>
          <w:rFonts w:eastAsia="Arial"/>
          <w:szCs w:val="24"/>
        </w:rPr>
        <w:t xml:space="preserve">To our Commission and community, we thank you for your continued support of the brave firefighters and paramedics who serve you. We urge you to stand with us in demanding that Chief Martin’s actions be addressed and that our members be afforded the </w:t>
      </w:r>
      <w:proofErr w:type="gramStart"/>
      <w:r w:rsidRPr="00F56FCA">
        <w:rPr>
          <w:rFonts w:eastAsia="Arial"/>
          <w:szCs w:val="24"/>
        </w:rPr>
        <w:t>protections</w:t>
      </w:r>
      <w:proofErr w:type="gramEnd"/>
      <w:r w:rsidRPr="00F56FCA">
        <w:rPr>
          <w:rFonts w:eastAsia="Arial"/>
          <w:szCs w:val="24"/>
        </w:rPr>
        <w:t xml:space="preserve"> and respect they deserve.  </w:t>
      </w:r>
    </w:p>
    <w:p w14:paraId="5F16E377" w14:textId="77777777" w:rsidR="00F56FCA" w:rsidRPr="00F56FCA" w:rsidRDefault="00F56FCA" w:rsidP="008B0D6F">
      <w:pPr>
        <w:pStyle w:val="NoSpacing"/>
        <w:ind w:left="10"/>
        <w:rPr>
          <w:rFonts w:eastAsia="Arial"/>
          <w:szCs w:val="24"/>
        </w:rPr>
      </w:pPr>
      <w:r w:rsidRPr="00F56FCA">
        <w:rPr>
          <w:rFonts w:eastAsia="Arial"/>
          <w:szCs w:val="24"/>
        </w:rPr>
        <w:t> </w:t>
      </w:r>
      <w:r w:rsidRPr="00F56FCA">
        <w:rPr>
          <w:rFonts w:ascii="Tahoma" w:eastAsia="Arial" w:hAnsi="Tahoma" w:cs="Tahoma"/>
          <w:szCs w:val="24"/>
        </w:rPr>
        <w:t>﻿</w:t>
      </w:r>
    </w:p>
    <w:p w14:paraId="0C2132BC" w14:textId="77777777" w:rsidR="00F56FCA" w:rsidRPr="00F56FCA" w:rsidRDefault="00F56FCA" w:rsidP="008B0D6F">
      <w:pPr>
        <w:pStyle w:val="NoSpacing"/>
        <w:ind w:left="10"/>
        <w:rPr>
          <w:rFonts w:eastAsia="Arial"/>
          <w:szCs w:val="24"/>
        </w:rPr>
      </w:pPr>
      <w:r w:rsidRPr="00F56FCA">
        <w:rPr>
          <w:rFonts w:eastAsia="Arial"/>
          <w:szCs w:val="24"/>
        </w:rPr>
        <w:t>Respectfully,</w:t>
      </w:r>
    </w:p>
    <w:p w14:paraId="70A41C5A" w14:textId="77777777" w:rsidR="00F56FCA" w:rsidRPr="00F56FCA" w:rsidRDefault="00F56FCA" w:rsidP="008B0D6F">
      <w:pPr>
        <w:pStyle w:val="NoSpacing"/>
        <w:ind w:left="10"/>
        <w:rPr>
          <w:rFonts w:eastAsia="Arial"/>
          <w:szCs w:val="24"/>
        </w:rPr>
      </w:pPr>
      <w:r w:rsidRPr="00F56FCA">
        <w:rPr>
          <w:rFonts w:eastAsia="Arial"/>
          <w:szCs w:val="24"/>
        </w:rPr>
        <w:t>Craig Mahoney</w:t>
      </w:r>
    </w:p>
    <w:p w14:paraId="62E0A287" w14:textId="77777777" w:rsidR="00F56FCA" w:rsidRPr="00F56FCA" w:rsidRDefault="00F56FCA" w:rsidP="008B0D6F">
      <w:pPr>
        <w:pStyle w:val="NoSpacing"/>
        <w:ind w:left="10"/>
        <w:rPr>
          <w:rFonts w:eastAsia="Arial"/>
          <w:szCs w:val="24"/>
        </w:rPr>
      </w:pPr>
      <w:r w:rsidRPr="00F56FCA">
        <w:rPr>
          <w:rFonts w:eastAsia="Arial"/>
          <w:szCs w:val="24"/>
        </w:rPr>
        <w:t>President</w:t>
      </w:r>
    </w:p>
    <w:p w14:paraId="5D8F698C" w14:textId="03D5BD1B" w:rsidR="00F56FCA" w:rsidRPr="00F56FCA" w:rsidRDefault="00F56FCA" w:rsidP="008B0D6F">
      <w:pPr>
        <w:pStyle w:val="NoSpacing"/>
        <w:ind w:left="10"/>
        <w:rPr>
          <w:rFonts w:eastAsia="Arial"/>
          <w:szCs w:val="24"/>
        </w:rPr>
      </w:pPr>
      <w:r w:rsidRPr="00F56FCA">
        <w:rPr>
          <w:rFonts w:eastAsia="Arial"/>
          <w:szCs w:val="24"/>
        </w:rPr>
        <w:t>Professional Fire Fighters of Delray Beach</w:t>
      </w:r>
    </w:p>
    <w:p w14:paraId="61D10755" w14:textId="77777777" w:rsidR="00F56FCA" w:rsidRPr="00F56FCA" w:rsidRDefault="00F56FCA" w:rsidP="00F56FCA">
      <w:pPr>
        <w:pStyle w:val="NoSpacing"/>
        <w:jc w:val="center"/>
        <w:rPr>
          <w:rFonts w:eastAsia="Arial"/>
          <w:szCs w:val="24"/>
        </w:rPr>
      </w:pPr>
    </w:p>
    <w:p w14:paraId="2B13422A" w14:textId="77777777" w:rsidR="00F56FCA" w:rsidRPr="00F56FCA" w:rsidRDefault="00F56FCA" w:rsidP="00F56FCA">
      <w:pPr>
        <w:pStyle w:val="NoSpacing"/>
        <w:jc w:val="center"/>
        <w:rPr>
          <w:rFonts w:eastAsia="Arial"/>
          <w:szCs w:val="24"/>
        </w:rPr>
      </w:pPr>
    </w:p>
    <w:p w14:paraId="1CDE0985" w14:textId="77777777" w:rsidR="00F56FCA" w:rsidRPr="00F56FCA" w:rsidRDefault="00F56FCA" w:rsidP="00F56FCA">
      <w:pPr>
        <w:pStyle w:val="NoSpacing"/>
        <w:jc w:val="center"/>
        <w:rPr>
          <w:rFonts w:eastAsia="Arial"/>
          <w:szCs w:val="24"/>
        </w:rPr>
      </w:pPr>
    </w:p>
    <w:p w14:paraId="0D1FF901" w14:textId="77777777" w:rsidR="00F56FCA" w:rsidRPr="00F56FCA" w:rsidRDefault="00F56FCA" w:rsidP="00F56FCA">
      <w:pPr>
        <w:pStyle w:val="NoSpacing"/>
        <w:jc w:val="center"/>
        <w:rPr>
          <w:rFonts w:eastAsia="Arial"/>
          <w:szCs w:val="24"/>
        </w:rPr>
      </w:pPr>
    </w:p>
    <w:p w14:paraId="1EA04BFE" w14:textId="2457EAFA" w:rsidR="00DE65F8" w:rsidRDefault="00DE65F8">
      <w:pPr>
        <w:spacing w:after="160" w:line="259" w:lineRule="auto"/>
        <w:ind w:left="0" w:firstLine="0"/>
        <w:rPr>
          <w:rFonts w:eastAsia="Arial"/>
          <w:szCs w:val="24"/>
        </w:rPr>
      </w:pPr>
      <w:r>
        <w:rPr>
          <w:rFonts w:eastAsia="Arial"/>
          <w:szCs w:val="24"/>
        </w:rPr>
        <w:br w:type="page"/>
      </w:r>
    </w:p>
    <w:p w14:paraId="22CF5392" w14:textId="0F55ACDD" w:rsid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6 – EMPLOYMENT LITIGATION, including Worker’s Comp., Age, Veterans’ Rights</w:t>
      </w:r>
    </w:p>
    <w:p w14:paraId="06C5CBC7" w14:textId="77777777" w:rsidR="00F56FCA" w:rsidRPr="00F56FCA" w:rsidRDefault="00F56FCA" w:rsidP="00F56FCA">
      <w:pPr>
        <w:pStyle w:val="NoSpacing"/>
        <w:jc w:val="center"/>
        <w:rPr>
          <w:rFonts w:eastAsia="Arial"/>
          <w:szCs w:val="24"/>
        </w:rPr>
      </w:pPr>
    </w:p>
    <w:p w14:paraId="340B7B76" w14:textId="77777777" w:rsidR="00342483" w:rsidRPr="001C0C56" w:rsidRDefault="00342483" w:rsidP="00342483">
      <w:pPr>
        <w:pStyle w:val="NoSpacing"/>
      </w:pPr>
      <w:r w:rsidRPr="00342483">
        <w:rPr>
          <w:bCs/>
        </w:rPr>
        <w:t xml:space="preserve">May 12, 2026: MA - MA Firefighter Back Home </w:t>
      </w:r>
      <w:proofErr w:type="gramStart"/>
      <w:r w:rsidRPr="00342483">
        <w:rPr>
          <w:bCs/>
        </w:rPr>
        <w:t>To</w:t>
      </w:r>
      <w:proofErr w:type="gramEnd"/>
      <w:r w:rsidRPr="00342483">
        <w:rPr>
          <w:bCs/>
        </w:rPr>
        <w:t xml:space="preserve"> Finish Rehab After Life-Threatening Fall.</w:t>
      </w:r>
      <w:r>
        <w:t xml:space="preserve"> [TV VIDEO.] </w:t>
      </w:r>
      <w:r w:rsidRPr="001C0C56">
        <w:t xml:space="preserve">CHELMSFORD — After spending weeks in an intensive care unit and a physical rehabilitation facility, firefighter Nick Spinale is back in Chelmsford to continue his rehab progress at home with </w:t>
      </w:r>
      <w:proofErr w:type="gramStart"/>
      <w:r w:rsidRPr="001C0C56">
        <w:t>a hope</w:t>
      </w:r>
      <w:proofErr w:type="gramEnd"/>
      <w:r w:rsidRPr="001C0C56">
        <w:t xml:space="preserve"> of eventually getting back on the job.</w:t>
      </w:r>
      <w:r>
        <w:t xml:space="preserve"> </w:t>
      </w:r>
      <w:r w:rsidRPr="001C0C56">
        <w:t>Spinale faced life-threatening injuries after falling about 40 feet from the burn building at the Massachusetts Fire Academy in Stow April 7. From there he was brought to UMass Memorial Medical Center’s intensive care unit in Worcester, where he stayed until he was discharged to Spaulding Rehabilitation Hospital in Charlestown.</w:t>
      </w:r>
      <w:r>
        <w:t xml:space="preserve"> </w:t>
      </w:r>
      <w:r w:rsidRPr="001C0C56">
        <w:t>After he was discharged from Spaulding, the Chelmsford Fire Department said in a social media post that Spinale stopped by the department headquarters, and that “seeing him there meant everything to this department.”</w:t>
      </w:r>
      <w:r>
        <w:t xml:space="preserve">… </w:t>
      </w:r>
      <w:r w:rsidRPr="001C0C56">
        <w:t>Albon criticized state and town officials for the inability to grant injury leave to Spinale, who was on duty for his other job at the MFA when he got hurt. Albon said the communication from the town to the union has been poor, and what little they have heard has amounted to telling the union to “go yell at the state.”</w:t>
      </w:r>
    </w:p>
    <w:p w14:paraId="378C32D6" w14:textId="77777777" w:rsidR="00342483" w:rsidRPr="001C0C56" w:rsidRDefault="00342483" w:rsidP="00342483">
      <w:pPr>
        <w:pStyle w:val="NoSpacing"/>
      </w:pPr>
      <w:r w:rsidRPr="001C0C56">
        <w:t>Albon said Spinale’s sick leave is projected to run out in the first or second week of June.</w:t>
      </w:r>
    </w:p>
    <w:p w14:paraId="188714D6" w14:textId="77777777" w:rsidR="00342483" w:rsidRPr="001C0C56" w:rsidRDefault="00342483" w:rsidP="00342483">
      <w:pPr>
        <w:pStyle w:val="NoSpacing"/>
      </w:pPr>
      <w:hyperlink r:id="rId653" w:history="1">
        <w:r w:rsidRPr="00F41C84">
          <w:rPr>
            <w:rStyle w:val="Hyperlink"/>
          </w:rPr>
          <w:t>https://www.firefighternation.com/health-wellness/physical-health/ma-firefighter-back-home-to-finish-rehab-after-life-threatening-fall/?utm_medium=email&amp;utm_source=fe_daily_newsletter&amp;utm_campaign=2026-5-13&amp;oly_enc_id=0573H1103045H2E</w:t>
        </w:r>
      </w:hyperlink>
      <w:r>
        <w:t xml:space="preserve"> </w:t>
      </w:r>
    </w:p>
    <w:p w14:paraId="11370819" w14:textId="77777777" w:rsidR="00342483" w:rsidRPr="001C0C56" w:rsidRDefault="00342483" w:rsidP="00342483">
      <w:pPr>
        <w:rPr>
          <w:b/>
        </w:rPr>
      </w:pPr>
    </w:p>
    <w:p w14:paraId="34BE5DF1" w14:textId="77777777" w:rsidR="00342483" w:rsidRDefault="00342483" w:rsidP="00AF2DC6">
      <w:pPr>
        <w:pStyle w:val="NoSpacing"/>
        <w:rPr>
          <w:rFonts w:eastAsia="Arial"/>
          <w:szCs w:val="24"/>
        </w:rPr>
      </w:pPr>
    </w:p>
    <w:p w14:paraId="160BE0E2" w14:textId="77777777" w:rsidR="00342483" w:rsidRDefault="00342483" w:rsidP="00AF2DC6">
      <w:pPr>
        <w:pStyle w:val="NoSpacing"/>
        <w:rPr>
          <w:rFonts w:eastAsia="Arial"/>
          <w:szCs w:val="24"/>
        </w:rPr>
      </w:pPr>
    </w:p>
    <w:p w14:paraId="1C235FF4" w14:textId="77777777" w:rsidR="00342483" w:rsidRDefault="00342483" w:rsidP="00AF2DC6">
      <w:pPr>
        <w:pStyle w:val="NoSpacing"/>
        <w:rPr>
          <w:rFonts w:eastAsia="Arial"/>
          <w:szCs w:val="24"/>
        </w:rPr>
      </w:pPr>
    </w:p>
    <w:p w14:paraId="622B593E" w14:textId="77777777" w:rsidR="00342483" w:rsidRDefault="00342483" w:rsidP="00AF2DC6">
      <w:pPr>
        <w:pStyle w:val="NoSpacing"/>
        <w:rPr>
          <w:rFonts w:eastAsia="Arial"/>
          <w:szCs w:val="24"/>
        </w:rPr>
      </w:pPr>
    </w:p>
    <w:p w14:paraId="5CBE0C83" w14:textId="1424C878" w:rsidR="00AF2DC6" w:rsidRPr="00AF2DC6" w:rsidRDefault="007C68A0" w:rsidP="00AF2DC6">
      <w:pPr>
        <w:pStyle w:val="NoSpacing"/>
        <w:rPr>
          <w:rFonts w:eastAsia="Arial"/>
          <w:szCs w:val="24"/>
        </w:rPr>
      </w:pPr>
      <w:r>
        <w:rPr>
          <w:rFonts w:eastAsia="Arial"/>
          <w:szCs w:val="24"/>
        </w:rPr>
        <w:t xml:space="preserve">April 10, 2026: TX - </w:t>
      </w:r>
      <w:r w:rsidRPr="00D1404C">
        <w:rPr>
          <w:szCs w:val="24"/>
        </w:rPr>
        <w:t>Austin Firefighter's Union Rallying Behind Firefighter Battling Terminal Cancer Who Was Denied Workers' Compensation. [TV VIDEO.</w:t>
      </w:r>
      <w:r w:rsidR="00D1404C">
        <w:rPr>
          <w:szCs w:val="24"/>
        </w:rPr>
        <w:t>]</w:t>
      </w:r>
      <w:r w:rsidRPr="00D1404C">
        <w:rPr>
          <w:szCs w:val="24"/>
        </w:rPr>
        <w:t xml:space="preserve"> </w:t>
      </w:r>
      <w:r w:rsidRPr="007C68A0">
        <w:rPr>
          <w:rFonts w:eastAsia="Arial"/>
          <w:szCs w:val="24"/>
        </w:rPr>
        <w:t xml:space="preserve">In February, the city of Austin refused to accept Suzanne </w:t>
      </w:r>
      <w:proofErr w:type="gramStart"/>
      <w:r w:rsidRPr="007C68A0">
        <w:rPr>
          <w:rFonts w:eastAsia="Arial"/>
          <w:szCs w:val="24"/>
        </w:rPr>
        <w:t>LaFollette's workers'</w:t>
      </w:r>
      <w:proofErr w:type="gramEnd"/>
      <w:r w:rsidRPr="007C68A0">
        <w:rPr>
          <w:rFonts w:eastAsia="Arial"/>
          <w:szCs w:val="24"/>
        </w:rPr>
        <w:t xml:space="preserve"> compensation claim, saying that her cancer diagnosis was not caused by her work.</w:t>
      </w:r>
      <w:r w:rsidR="00864C7F">
        <w:rPr>
          <w:rFonts w:eastAsia="Arial"/>
          <w:szCs w:val="24"/>
        </w:rPr>
        <w:t xml:space="preserve"> </w:t>
      </w:r>
      <w:r w:rsidR="00864C7F" w:rsidRPr="00864C7F">
        <w:rPr>
          <w:rFonts w:eastAsia="Arial"/>
        </w:rPr>
        <w:t>AUSTIN, Texas — The Austin Firefighters Association is rallying behind </w:t>
      </w:r>
      <w:hyperlink r:id="rId654" w:tgtFrame="_blank" w:history="1">
        <w:r w:rsidR="00864C7F" w:rsidRPr="00864C7F">
          <w:rPr>
            <w:rStyle w:val="Hyperlink"/>
            <w:rFonts w:eastAsia="Arial"/>
          </w:rPr>
          <w:t>a lieutenant who was denied workers' compensation despite battling terminal cancer</w:t>
        </w:r>
      </w:hyperlink>
      <w:r w:rsidR="00864C7F" w:rsidRPr="00864C7F">
        <w:rPr>
          <w:rFonts w:eastAsia="Arial"/>
        </w:rPr>
        <w:t>.</w:t>
      </w:r>
      <w:r w:rsidR="00864C7F">
        <w:rPr>
          <w:rFonts w:eastAsia="Arial"/>
        </w:rPr>
        <w:t xml:space="preserve"> </w:t>
      </w:r>
      <w:r w:rsidR="00864C7F" w:rsidRPr="00864C7F">
        <w:rPr>
          <w:rFonts w:eastAsia="Arial"/>
          <w:szCs w:val="24"/>
        </w:rPr>
        <w:t>Suzanne LaFollette, a 19-year veteran of the Austin Fire Department, was diagnosed with Stage 4 ovarian and endometrial cancer in May 2025, but the city of Austin denied her workers' compensation claim. According to her attorney, the city's reasoning for the denial was because</w:t>
      </w:r>
      <w:r w:rsidR="00864C7F" w:rsidRPr="00864C7F">
        <w:rPr>
          <w:rFonts w:eastAsia="Arial"/>
          <w:i/>
          <w:iCs/>
          <w:szCs w:val="24"/>
        </w:rPr>
        <w:t> </w:t>
      </w:r>
      <w:r w:rsidR="00864C7F" w:rsidRPr="00864C7F">
        <w:rPr>
          <w:rFonts w:eastAsia="Arial"/>
          <w:szCs w:val="24"/>
        </w:rPr>
        <w:t>"the disease is considered an ordinary disease of life, and there is insufficient evidence connecting it to her employment with the city of Austin."</w:t>
      </w:r>
      <w:r w:rsidR="00AF2DC6">
        <w:rPr>
          <w:rFonts w:eastAsia="Arial"/>
          <w:szCs w:val="24"/>
        </w:rPr>
        <w:t xml:space="preserve"> </w:t>
      </w:r>
      <w:r w:rsidR="00AF2DC6" w:rsidRPr="00AF2DC6">
        <w:rPr>
          <w:rFonts w:eastAsia="Arial"/>
        </w:rPr>
        <w:t>A formal hearing was held on Thursday over LaFollette's claim. Leaders with the firefighters' union said they believe the science is clear that her cancer is work-related, and that they're currently appealing the city's ruling and hope to get a new decision within the next 10 to 30 days.</w:t>
      </w:r>
      <w:r w:rsidR="00AF2DC6">
        <w:rPr>
          <w:rFonts w:eastAsia="Arial"/>
        </w:rPr>
        <w:t xml:space="preserve"> </w:t>
      </w:r>
      <w:r w:rsidR="00AF2DC6" w:rsidRPr="00AF2DC6">
        <w:rPr>
          <w:rFonts w:eastAsia="Arial"/>
          <w:szCs w:val="24"/>
        </w:rPr>
        <w:t>"Along with the formal process of appeal through this workers' compensation, it is our desire, our hope and our belief that through this formal process, Suzanne will get the coverage that she deserves," Austin Firefighters Association President David Girouard said Thursday.</w:t>
      </w:r>
      <w:r w:rsidR="00AF2DC6">
        <w:rPr>
          <w:rFonts w:eastAsia="Arial"/>
          <w:szCs w:val="24"/>
        </w:rPr>
        <w:t xml:space="preserve"> </w:t>
      </w:r>
      <w:r w:rsidR="00AF2DC6" w:rsidRPr="00AF2DC6">
        <w:rPr>
          <w:rFonts w:eastAsia="Arial"/>
          <w:szCs w:val="24"/>
        </w:rPr>
        <w:t>Union leaders confirmed that they will be pushing for changes during the next Texas legislative session, calling on the state to expand the list of covered cancers to match federal standards, which already recognizes ovarian cancer as work-related for firefighters.</w:t>
      </w:r>
      <w:r w:rsidR="00AF2DC6">
        <w:rPr>
          <w:rFonts w:eastAsia="Arial"/>
          <w:szCs w:val="24"/>
        </w:rPr>
        <w:t xml:space="preserve"> </w:t>
      </w:r>
      <w:r w:rsidR="00AF2DC6" w:rsidRPr="00AF2DC6">
        <w:rPr>
          <w:rFonts w:eastAsia="Arial"/>
          <w:szCs w:val="24"/>
        </w:rPr>
        <w:t>LaFollette is still going through chemotherapy. She said she hopes her case will pave the way for future female firefighters.</w:t>
      </w:r>
      <w:r w:rsidR="00D1404C">
        <w:rPr>
          <w:rFonts w:eastAsia="Arial"/>
          <w:szCs w:val="24"/>
        </w:rPr>
        <w:t xml:space="preserve"> </w:t>
      </w:r>
      <w:hyperlink r:id="rId655" w:tgtFrame="_blank" w:history="1">
        <w:r w:rsidR="00AF2DC6" w:rsidRPr="00AF2DC6">
          <w:rPr>
            <w:rStyle w:val="Hyperlink"/>
            <w:rFonts w:eastAsia="Arial"/>
            <w:szCs w:val="24"/>
          </w:rPr>
          <w:t>Under law passed in 2019 by the Texas Legislature</w:t>
        </w:r>
      </w:hyperlink>
      <w:r w:rsidR="00AF2DC6" w:rsidRPr="00AF2DC6">
        <w:rPr>
          <w:rFonts w:eastAsia="Arial"/>
          <w:szCs w:val="24"/>
        </w:rPr>
        <w:t>, only 11 cancers are eligible for workers' compensation:</w:t>
      </w:r>
    </w:p>
    <w:p w14:paraId="01F2E6DE" w14:textId="77777777" w:rsidR="00AF2DC6" w:rsidRPr="00AF2DC6" w:rsidRDefault="00AF2DC6">
      <w:pPr>
        <w:pStyle w:val="NoSpacing"/>
        <w:numPr>
          <w:ilvl w:val="0"/>
          <w:numId w:val="38"/>
        </w:numPr>
        <w:rPr>
          <w:rFonts w:eastAsia="Arial"/>
          <w:szCs w:val="24"/>
        </w:rPr>
      </w:pPr>
      <w:r w:rsidRPr="00AF2DC6">
        <w:rPr>
          <w:rFonts w:eastAsia="Arial"/>
          <w:szCs w:val="24"/>
        </w:rPr>
        <w:t>Stomach</w:t>
      </w:r>
    </w:p>
    <w:p w14:paraId="5E8F8DFD" w14:textId="77777777" w:rsidR="00AF2DC6" w:rsidRPr="00AF2DC6" w:rsidRDefault="00AF2DC6">
      <w:pPr>
        <w:pStyle w:val="NoSpacing"/>
        <w:numPr>
          <w:ilvl w:val="0"/>
          <w:numId w:val="38"/>
        </w:numPr>
        <w:rPr>
          <w:rFonts w:eastAsia="Arial"/>
          <w:szCs w:val="24"/>
        </w:rPr>
      </w:pPr>
      <w:r w:rsidRPr="00AF2DC6">
        <w:rPr>
          <w:rFonts w:eastAsia="Arial"/>
          <w:szCs w:val="24"/>
        </w:rPr>
        <w:t>Colon</w:t>
      </w:r>
    </w:p>
    <w:p w14:paraId="44471DB8" w14:textId="77777777" w:rsidR="00AF2DC6" w:rsidRPr="00AF2DC6" w:rsidRDefault="00AF2DC6">
      <w:pPr>
        <w:pStyle w:val="NoSpacing"/>
        <w:numPr>
          <w:ilvl w:val="0"/>
          <w:numId w:val="38"/>
        </w:numPr>
        <w:rPr>
          <w:rFonts w:eastAsia="Arial"/>
          <w:szCs w:val="24"/>
        </w:rPr>
      </w:pPr>
      <w:r w:rsidRPr="00AF2DC6">
        <w:rPr>
          <w:rFonts w:eastAsia="Arial"/>
          <w:szCs w:val="24"/>
        </w:rPr>
        <w:t>Rectal</w:t>
      </w:r>
    </w:p>
    <w:p w14:paraId="774C0185" w14:textId="77777777" w:rsidR="00AF2DC6" w:rsidRPr="00AF2DC6" w:rsidRDefault="00AF2DC6">
      <w:pPr>
        <w:pStyle w:val="NoSpacing"/>
        <w:numPr>
          <w:ilvl w:val="0"/>
          <w:numId w:val="38"/>
        </w:numPr>
        <w:rPr>
          <w:rFonts w:eastAsia="Arial"/>
          <w:szCs w:val="24"/>
        </w:rPr>
      </w:pPr>
      <w:r w:rsidRPr="00AF2DC6">
        <w:rPr>
          <w:rFonts w:eastAsia="Arial"/>
          <w:szCs w:val="24"/>
        </w:rPr>
        <w:t>Skin</w:t>
      </w:r>
    </w:p>
    <w:p w14:paraId="39E337D0" w14:textId="77777777" w:rsidR="00AF2DC6" w:rsidRPr="00AF2DC6" w:rsidRDefault="00AF2DC6">
      <w:pPr>
        <w:pStyle w:val="NoSpacing"/>
        <w:numPr>
          <w:ilvl w:val="0"/>
          <w:numId w:val="38"/>
        </w:numPr>
        <w:rPr>
          <w:rFonts w:eastAsia="Arial"/>
          <w:szCs w:val="24"/>
        </w:rPr>
      </w:pPr>
      <w:r w:rsidRPr="00AF2DC6">
        <w:rPr>
          <w:rFonts w:eastAsia="Arial"/>
          <w:szCs w:val="24"/>
        </w:rPr>
        <w:t>Prostate</w:t>
      </w:r>
    </w:p>
    <w:p w14:paraId="5CE10100" w14:textId="77777777" w:rsidR="00AF2DC6" w:rsidRPr="00AF2DC6" w:rsidRDefault="00AF2DC6">
      <w:pPr>
        <w:pStyle w:val="NoSpacing"/>
        <w:numPr>
          <w:ilvl w:val="0"/>
          <w:numId w:val="38"/>
        </w:numPr>
        <w:rPr>
          <w:rFonts w:eastAsia="Arial"/>
          <w:szCs w:val="24"/>
        </w:rPr>
      </w:pPr>
      <w:r w:rsidRPr="00AF2DC6">
        <w:rPr>
          <w:rFonts w:eastAsia="Arial"/>
          <w:szCs w:val="24"/>
        </w:rPr>
        <w:t>Testicular</w:t>
      </w:r>
    </w:p>
    <w:p w14:paraId="3EF0400E" w14:textId="77777777" w:rsidR="00AF2DC6" w:rsidRPr="00AF2DC6" w:rsidRDefault="00AF2DC6">
      <w:pPr>
        <w:pStyle w:val="NoSpacing"/>
        <w:numPr>
          <w:ilvl w:val="0"/>
          <w:numId w:val="38"/>
        </w:numPr>
        <w:rPr>
          <w:rFonts w:eastAsia="Arial"/>
          <w:szCs w:val="24"/>
        </w:rPr>
      </w:pPr>
      <w:r w:rsidRPr="00AF2DC6">
        <w:rPr>
          <w:rFonts w:eastAsia="Arial"/>
          <w:szCs w:val="24"/>
        </w:rPr>
        <w:t>Brain</w:t>
      </w:r>
    </w:p>
    <w:p w14:paraId="21D637DF" w14:textId="77777777" w:rsidR="00AF2DC6" w:rsidRPr="00AF2DC6" w:rsidRDefault="00AF2DC6">
      <w:pPr>
        <w:pStyle w:val="NoSpacing"/>
        <w:numPr>
          <w:ilvl w:val="0"/>
          <w:numId w:val="38"/>
        </w:numPr>
        <w:rPr>
          <w:rFonts w:eastAsia="Arial"/>
          <w:szCs w:val="24"/>
        </w:rPr>
      </w:pPr>
      <w:r w:rsidRPr="00AF2DC6">
        <w:rPr>
          <w:rFonts w:eastAsia="Arial"/>
          <w:szCs w:val="24"/>
        </w:rPr>
        <w:t>Non-Hodgkin’s lymphoma</w:t>
      </w:r>
    </w:p>
    <w:p w14:paraId="322A373C" w14:textId="77777777" w:rsidR="00AF2DC6" w:rsidRPr="00AF2DC6" w:rsidRDefault="00AF2DC6">
      <w:pPr>
        <w:pStyle w:val="NoSpacing"/>
        <w:numPr>
          <w:ilvl w:val="0"/>
          <w:numId w:val="38"/>
        </w:numPr>
        <w:rPr>
          <w:rFonts w:eastAsia="Arial"/>
          <w:szCs w:val="24"/>
        </w:rPr>
      </w:pPr>
      <w:r w:rsidRPr="00AF2DC6">
        <w:rPr>
          <w:rFonts w:eastAsia="Arial"/>
          <w:szCs w:val="24"/>
        </w:rPr>
        <w:t>Multiple myeloma</w:t>
      </w:r>
    </w:p>
    <w:p w14:paraId="1895CEBE" w14:textId="77777777" w:rsidR="00AF2DC6" w:rsidRPr="00AF2DC6" w:rsidRDefault="00AF2DC6">
      <w:pPr>
        <w:pStyle w:val="NoSpacing"/>
        <w:numPr>
          <w:ilvl w:val="0"/>
          <w:numId w:val="38"/>
        </w:numPr>
        <w:rPr>
          <w:rFonts w:eastAsia="Arial"/>
          <w:szCs w:val="24"/>
        </w:rPr>
      </w:pPr>
      <w:r w:rsidRPr="00AF2DC6">
        <w:rPr>
          <w:rFonts w:eastAsia="Arial"/>
          <w:szCs w:val="24"/>
        </w:rPr>
        <w:t>Malignant melanoma</w:t>
      </w:r>
    </w:p>
    <w:p w14:paraId="46290F9D" w14:textId="1D96E043" w:rsidR="00AF2DC6" w:rsidRPr="00AF2DC6" w:rsidRDefault="00AF2DC6">
      <w:pPr>
        <w:pStyle w:val="NoSpacing"/>
        <w:numPr>
          <w:ilvl w:val="0"/>
          <w:numId w:val="38"/>
        </w:numPr>
        <w:rPr>
          <w:rFonts w:eastAsia="Arial"/>
          <w:szCs w:val="24"/>
        </w:rPr>
      </w:pPr>
      <w:r w:rsidRPr="00AF2DC6">
        <w:rPr>
          <w:rFonts w:eastAsia="Arial"/>
          <w:szCs w:val="24"/>
        </w:rPr>
        <w:t>Renal cell carcinoma</w:t>
      </w:r>
      <w:r w:rsidR="00D1404C">
        <w:rPr>
          <w:rFonts w:eastAsia="Arial"/>
          <w:szCs w:val="24"/>
        </w:rPr>
        <w:t xml:space="preserve">.  </w:t>
      </w:r>
      <w:hyperlink r:id="rId656" w:history="1">
        <w:r w:rsidR="00D1404C" w:rsidRPr="00FE63B8">
          <w:rPr>
            <w:rStyle w:val="Hyperlink"/>
            <w:rFonts w:eastAsia="Arial"/>
            <w:szCs w:val="24"/>
          </w:rPr>
          <w:t>https://www.kvue.com/article/news/local/austin-firefighters-union-sarah-lafollette-terminal-cancer-compensation/269-dffadaec-24d0-46a4-9479-c0e73158e9d1?mc_cid=56c66b73d9&amp;mc_eid=cbaa4ade01</w:t>
        </w:r>
      </w:hyperlink>
      <w:r w:rsidR="00D1404C">
        <w:rPr>
          <w:rFonts w:eastAsia="Arial"/>
          <w:szCs w:val="24"/>
        </w:rPr>
        <w:t xml:space="preserve"> </w:t>
      </w:r>
    </w:p>
    <w:p w14:paraId="00A650AD" w14:textId="77777777" w:rsidR="00AF2DC6" w:rsidRPr="00AF2DC6" w:rsidRDefault="00AF2DC6" w:rsidP="00AF2DC6">
      <w:pPr>
        <w:pStyle w:val="NoSpacing"/>
        <w:rPr>
          <w:rFonts w:eastAsia="Arial"/>
          <w:szCs w:val="24"/>
        </w:rPr>
      </w:pPr>
    </w:p>
    <w:p w14:paraId="4FFC1C15" w14:textId="46603C75" w:rsidR="00864C7F" w:rsidRPr="00864C7F" w:rsidRDefault="00131F8B" w:rsidP="00131F8B">
      <w:pPr>
        <w:pStyle w:val="NoSpacing"/>
        <w:ind w:left="730"/>
        <w:rPr>
          <w:rFonts w:eastAsia="Arial"/>
          <w:szCs w:val="24"/>
        </w:rPr>
      </w:pPr>
      <w:r>
        <w:rPr>
          <w:rFonts w:eastAsia="Arial"/>
          <w:szCs w:val="24"/>
        </w:rPr>
        <w:t xml:space="preserve">See Ohio law: </w:t>
      </w:r>
      <w:r w:rsidR="00FF0FD8">
        <w:rPr>
          <w:rFonts w:eastAsia="Arial"/>
          <w:szCs w:val="24"/>
        </w:rPr>
        <w:t xml:space="preserve">Jan. 6, 2017: </w:t>
      </w:r>
      <w:r w:rsidR="000F5CD7" w:rsidRPr="000F5CD7">
        <w:rPr>
          <w:szCs w:val="24"/>
        </w:rPr>
        <w:t>Governor Kasich Signs Legislation Providing Workers' Compensation Eligibility for Firefighters at Risk for Cancer</w:t>
      </w:r>
      <w:r w:rsidR="000F5CD7">
        <w:rPr>
          <w:szCs w:val="24"/>
        </w:rPr>
        <w:t xml:space="preserve">. </w:t>
      </w:r>
      <w:r w:rsidR="00FF0FD8">
        <w:rPr>
          <w:rFonts w:eastAsia="Arial"/>
          <w:szCs w:val="24"/>
        </w:rPr>
        <w:t>“</w:t>
      </w:r>
      <w:r w:rsidRPr="00131F8B">
        <w:rPr>
          <w:rFonts w:eastAsia="Arial"/>
          <w:szCs w:val="24"/>
        </w:rPr>
        <w:t>Under the new law, all types of cancers and their treatments would be covered under the Ohio Bureau of Workers’ Compensation and the Ohio Police and Fire Pension Fund for any firefighter, full-time or volunteer, who has worked for at least six years on hazardous duty. A firefighter's cancer will be presumed to be work-related unless the employer can demonstrate otherwise, making it easier for firefighters to receive the treatment they need.</w:t>
      </w:r>
      <w:r w:rsidR="00FF0FD8">
        <w:rPr>
          <w:rFonts w:eastAsia="Arial"/>
          <w:szCs w:val="24"/>
        </w:rPr>
        <w:t xml:space="preserve">”  </w:t>
      </w:r>
      <w:hyperlink r:id="rId657" w:history="1">
        <w:r w:rsidR="00FF0FD8" w:rsidRPr="00FE63B8">
          <w:rPr>
            <w:rStyle w:val="Hyperlink"/>
            <w:rFonts w:eastAsia="Arial"/>
            <w:szCs w:val="24"/>
          </w:rPr>
          <w:t>https://ohiohouse.gov/news/republican/governor-kasich-signs-legislation-providing-workers-compensation-eligibility-for-firefighters-at-risk-for-cancer-87012</w:t>
        </w:r>
      </w:hyperlink>
      <w:r w:rsidR="00FF0FD8">
        <w:rPr>
          <w:rFonts w:eastAsia="Arial"/>
          <w:szCs w:val="24"/>
        </w:rPr>
        <w:t xml:space="preserve"> </w:t>
      </w:r>
    </w:p>
    <w:p w14:paraId="723AD37B" w14:textId="15CE40D3" w:rsidR="007C68A0" w:rsidRPr="007C68A0" w:rsidRDefault="007C68A0" w:rsidP="007C68A0">
      <w:pPr>
        <w:pStyle w:val="NoSpacing"/>
        <w:rPr>
          <w:rFonts w:eastAsia="Arial"/>
          <w:szCs w:val="24"/>
        </w:rPr>
      </w:pPr>
    </w:p>
    <w:p w14:paraId="7F4E7293" w14:textId="55D0015B" w:rsidR="003178CC" w:rsidRDefault="003178CC" w:rsidP="000D1E8E">
      <w:pPr>
        <w:pStyle w:val="NoSpacing"/>
        <w:rPr>
          <w:rFonts w:eastAsia="Arial"/>
          <w:szCs w:val="24"/>
        </w:rPr>
      </w:pPr>
    </w:p>
    <w:p w14:paraId="76D218C7" w14:textId="6E6634AE" w:rsidR="00B82D2F" w:rsidRPr="00B82D2F" w:rsidRDefault="00B82D2F" w:rsidP="00B82D2F">
      <w:pPr>
        <w:pStyle w:val="NoSpacing"/>
        <w:rPr>
          <w:rFonts w:eastAsia="Arial"/>
          <w:szCs w:val="24"/>
        </w:rPr>
      </w:pPr>
      <w:r w:rsidRPr="00B82D2F">
        <w:rPr>
          <w:rFonts w:eastAsia="Arial"/>
          <w:szCs w:val="24"/>
        </w:rPr>
        <w:t>Ohio Revised Code: Section 4123.68 | Schedule of compensable occupational diseases.</w:t>
      </w:r>
      <w:r w:rsidR="000577B2" w:rsidRPr="000577B2">
        <w:t xml:space="preserve"> </w:t>
      </w:r>
      <w:hyperlink r:id="rId658" w:history="1">
        <w:r w:rsidR="000577B2" w:rsidRPr="00FE63B8">
          <w:rPr>
            <w:rStyle w:val="Hyperlink"/>
            <w:rFonts w:eastAsia="Arial"/>
            <w:szCs w:val="24"/>
          </w:rPr>
          <w:t>https://codes.ohio.gov/ohio-revised-code/section-4123.68</w:t>
        </w:r>
      </w:hyperlink>
      <w:r w:rsidR="000577B2">
        <w:rPr>
          <w:rFonts w:eastAsia="Arial"/>
          <w:szCs w:val="24"/>
        </w:rPr>
        <w:t xml:space="preserve"> </w:t>
      </w:r>
    </w:p>
    <w:p w14:paraId="62762FC0" w14:textId="77777777" w:rsidR="00A3319C" w:rsidRPr="00B82D2F" w:rsidRDefault="00A3319C" w:rsidP="000D1E8E">
      <w:pPr>
        <w:pStyle w:val="NoSpacing"/>
        <w:rPr>
          <w:rFonts w:eastAsia="Arial"/>
          <w:szCs w:val="24"/>
        </w:rPr>
      </w:pPr>
    </w:p>
    <w:p w14:paraId="023076C4" w14:textId="6B12B85B" w:rsidR="00A3319C" w:rsidRDefault="00A3319C" w:rsidP="000577B2">
      <w:pPr>
        <w:pStyle w:val="NoSpacing"/>
        <w:ind w:left="720" w:firstLine="0"/>
        <w:rPr>
          <w:rFonts w:eastAsia="Arial"/>
          <w:szCs w:val="24"/>
        </w:rPr>
      </w:pPr>
      <w:r>
        <w:rPr>
          <w:rFonts w:eastAsia="Arial"/>
          <w:szCs w:val="24"/>
        </w:rPr>
        <w:t>(</w:t>
      </w:r>
      <w:r w:rsidRPr="00A3319C">
        <w:rPr>
          <w:rFonts w:eastAsia="Arial"/>
          <w:szCs w:val="24"/>
        </w:rPr>
        <w:t>W) Cardiovascular, pulmonary, or respiratory diseases incurred by firefighters or police officers following exposure to heat, smoke, toxic gases, chemical fumes and other toxic substances: Any cardiovascular, pulmonary, or respiratory disease of a firefighter or police officer caused or induced by the cumulative effect of exposure to heat, the inhalation of smoke, toxic gases, chemical fumes and other toxic substances in the performance of the firefighter's or police officer's duty constitutes a presumption, which may be refuted by affirmative evidence, that such occurred in the course of and arising out of the firefighter's or police officer's employment.</w:t>
      </w:r>
    </w:p>
    <w:p w14:paraId="3E9FB368" w14:textId="77777777" w:rsidR="00A3319C" w:rsidRDefault="00A3319C" w:rsidP="000D1E8E">
      <w:pPr>
        <w:pStyle w:val="NoSpacing"/>
        <w:rPr>
          <w:rFonts w:eastAsia="Arial"/>
          <w:szCs w:val="24"/>
        </w:rPr>
      </w:pPr>
    </w:p>
    <w:p w14:paraId="3FAF2957" w14:textId="618C47AC" w:rsidR="000577B2" w:rsidRDefault="000577B2" w:rsidP="000D1E8E">
      <w:pPr>
        <w:pStyle w:val="NoSpacing"/>
        <w:rPr>
          <w:rFonts w:eastAsia="Arial"/>
          <w:szCs w:val="24"/>
        </w:rPr>
      </w:pPr>
      <w:r>
        <w:rPr>
          <w:rFonts w:eastAsia="Arial"/>
          <w:szCs w:val="24"/>
        </w:rPr>
        <w:tab/>
      </w:r>
      <w:r>
        <w:rPr>
          <w:rFonts w:eastAsia="Arial"/>
          <w:szCs w:val="24"/>
        </w:rPr>
        <w:tab/>
        <w:t>***</w:t>
      </w:r>
    </w:p>
    <w:p w14:paraId="4C246771" w14:textId="77777777" w:rsidR="00A3319C" w:rsidRDefault="00A3319C" w:rsidP="000D1E8E">
      <w:pPr>
        <w:pStyle w:val="NoSpacing"/>
        <w:rPr>
          <w:rFonts w:eastAsia="Arial"/>
          <w:szCs w:val="24"/>
        </w:rPr>
      </w:pPr>
    </w:p>
    <w:p w14:paraId="5E89331D" w14:textId="0FB2744D" w:rsidR="007C68A0" w:rsidRDefault="00654B2F" w:rsidP="000577B2">
      <w:pPr>
        <w:pStyle w:val="NoSpacing"/>
        <w:ind w:left="720" w:firstLine="0"/>
        <w:rPr>
          <w:rFonts w:eastAsia="Arial"/>
          <w:szCs w:val="24"/>
        </w:rPr>
      </w:pPr>
      <w:r w:rsidRPr="00654B2F">
        <w:rPr>
          <w:rFonts w:eastAsia="Arial"/>
          <w:szCs w:val="24"/>
        </w:rPr>
        <w:t>(X)(1) Cancer contracted by a firefighter: Cancer contracted by a firefighter who has been assigned to at least six years of hazardous duty as a firefighter constitutes a presumption that the cancer was contracted in the course of and arising out of the firefighter's employment if the firefighter was exposed to an agent classified by the international agency for research on cancer or its successor organization as a group 1 or 2A carcinogen.</w:t>
      </w:r>
    </w:p>
    <w:p w14:paraId="1436CF39" w14:textId="77777777" w:rsidR="007C68A0" w:rsidRDefault="007C68A0" w:rsidP="000D1E8E">
      <w:pPr>
        <w:pStyle w:val="NoSpacing"/>
        <w:rPr>
          <w:rFonts w:eastAsia="Arial"/>
          <w:szCs w:val="24"/>
        </w:rPr>
      </w:pPr>
    </w:p>
    <w:p w14:paraId="62F725EC" w14:textId="77777777" w:rsidR="007C68A0" w:rsidRDefault="007C68A0" w:rsidP="000D1E8E">
      <w:pPr>
        <w:pStyle w:val="NoSpacing"/>
        <w:rPr>
          <w:rFonts w:eastAsia="Arial"/>
          <w:szCs w:val="24"/>
        </w:rPr>
      </w:pPr>
    </w:p>
    <w:p w14:paraId="1D2C4FC3" w14:textId="15B885F1" w:rsidR="000D1E8E" w:rsidRPr="000D1E8E" w:rsidRDefault="00963C78" w:rsidP="000D1E8E">
      <w:pPr>
        <w:pStyle w:val="NoSpacing"/>
        <w:rPr>
          <w:rFonts w:eastAsia="Arial"/>
          <w:szCs w:val="24"/>
        </w:rPr>
      </w:pPr>
      <w:r w:rsidRPr="000D1E8E">
        <w:rPr>
          <w:rFonts w:eastAsia="Arial"/>
          <w:szCs w:val="24"/>
        </w:rPr>
        <w:t xml:space="preserve">Jan. 20, 2026: TX - </w:t>
      </w:r>
      <w:r w:rsidRPr="000D1E8E">
        <w:rPr>
          <w:szCs w:val="24"/>
        </w:rPr>
        <w:t xml:space="preserve">Backlash prompts Texas workers’ comp provider to cover injured firefighter’s care.  [TV VIDEO.] </w:t>
      </w:r>
      <w:r w:rsidRPr="00963C78">
        <w:rPr>
          <w:rFonts w:eastAsia="Arial"/>
          <w:szCs w:val="24"/>
        </w:rPr>
        <w:t xml:space="preserve">Public </w:t>
      </w:r>
      <w:proofErr w:type="gramStart"/>
      <w:r w:rsidRPr="00963C78">
        <w:rPr>
          <w:rFonts w:eastAsia="Arial"/>
          <w:szCs w:val="24"/>
        </w:rPr>
        <w:t>backlash</w:t>
      </w:r>
      <w:proofErr w:type="gramEnd"/>
      <w:r w:rsidRPr="00963C78">
        <w:rPr>
          <w:rFonts w:eastAsia="Arial"/>
          <w:szCs w:val="24"/>
        </w:rPr>
        <w:t xml:space="preserve"> and political pressure led the city’s workers’ comp </w:t>
      </w:r>
      <w:proofErr w:type="gramStart"/>
      <w:r w:rsidRPr="00963C78">
        <w:rPr>
          <w:rFonts w:eastAsia="Arial"/>
          <w:szCs w:val="24"/>
        </w:rPr>
        <w:t>provider</w:t>
      </w:r>
      <w:proofErr w:type="gramEnd"/>
      <w:r w:rsidRPr="00963C78">
        <w:rPr>
          <w:rFonts w:eastAsia="Arial"/>
          <w:szCs w:val="24"/>
        </w:rPr>
        <w:t xml:space="preserve"> to reverse course and approve care for a Fort Worth firefighter severely injured in a collapse</w:t>
      </w:r>
      <w:r w:rsidRPr="000D1E8E">
        <w:rPr>
          <w:rFonts w:eastAsia="Arial"/>
          <w:szCs w:val="24"/>
        </w:rPr>
        <w:t xml:space="preserve">. </w:t>
      </w:r>
      <w:proofErr w:type="gramStart"/>
      <w:r w:rsidR="000D1E8E" w:rsidRPr="000D1E8E">
        <w:rPr>
          <w:rFonts w:eastAsia="Arial"/>
        </w:rPr>
        <w:t>FORT</w:t>
      </w:r>
      <w:proofErr w:type="gramEnd"/>
      <w:r w:rsidR="000D1E8E" w:rsidRPr="000D1E8E">
        <w:rPr>
          <w:rFonts w:eastAsia="Arial"/>
        </w:rPr>
        <w:t xml:space="preserve"> WORTH, Texas — The workers’ compensation company used by the City of Fort Worth will pay for an injured firefighter’s surgeries and medical devices, the firefighter said Friday. </w:t>
      </w:r>
      <w:r w:rsidR="000D1E8E" w:rsidRPr="000D1E8E">
        <w:rPr>
          <w:rFonts w:eastAsia="Arial"/>
          <w:szCs w:val="24"/>
        </w:rPr>
        <w:t xml:space="preserve">The company’s reversal comes after widespread backlash from government officials and the public. City council member Charles Lauersdorf </w:t>
      </w:r>
      <w:hyperlink r:id="rId659" w:tgtFrame="_blank" w:history="1">
        <w:r w:rsidR="000D1E8E" w:rsidRPr="000D1E8E">
          <w:rPr>
            <w:rStyle w:val="Hyperlink"/>
            <w:rFonts w:eastAsia="Arial"/>
            <w:szCs w:val="24"/>
          </w:rPr>
          <w:t>ripped into the company</w:t>
        </w:r>
      </w:hyperlink>
      <w:r w:rsidR="000D1E8E" w:rsidRPr="000D1E8E">
        <w:rPr>
          <w:rFonts w:eastAsia="Arial"/>
          <w:szCs w:val="24"/>
        </w:rPr>
        <w:t xml:space="preserve"> on social media Thursday night, saying he was “declaring war” on it. “Fort Worth doesn’t abandon the people who run toward danger,” Lauersdorf wrote on Facebook. </w:t>
      </w:r>
      <w:hyperlink r:id="rId660" w:history="1">
        <w:r w:rsidR="000D1E8E" w:rsidRPr="000D1E8E">
          <w:rPr>
            <w:rStyle w:val="Hyperlink"/>
            <w:rFonts w:eastAsia="Arial"/>
            <w:szCs w:val="24"/>
          </w:rPr>
          <w:t>https://www.firerescue1.com/legislation-funding/backlash-prompts-texas-workers-comp-provider-to-cover-injured-firefighters-care</w:t>
        </w:r>
      </w:hyperlink>
      <w:r w:rsidR="000D1E8E" w:rsidRPr="000D1E8E">
        <w:rPr>
          <w:rFonts w:eastAsia="Arial"/>
          <w:szCs w:val="24"/>
        </w:rPr>
        <w:t xml:space="preserve"> </w:t>
      </w:r>
    </w:p>
    <w:p w14:paraId="3608F3AE" w14:textId="47FCABAE" w:rsidR="00963C78" w:rsidRPr="00963C78" w:rsidRDefault="00963C78" w:rsidP="00963C78">
      <w:pPr>
        <w:pStyle w:val="NoSpacing"/>
        <w:rPr>
          <w:rFonts w:eastAsia="Arial"/>
          <w:b/>
          <w:bCs/>
          <w:szCs w:val="24"/>
        </w:rPr>
      </w:pPr>
    </w:p>
    <w:p w14:paraId="704C61FA" w14:textId="77777777" w:rsidR="00EF09D6" w:rsidRDefault="00EF09D6" w:rsidP="00C05C68">
      <w:pPr>
        <w:pStyle w:val="NoSpacing"/>
        <w:rPr>
          <w:rFonts w:eastAsia="Arial"/>
          <w:szCs w:val="24"/>
        </w:rPr>
      </w:pPr>
    </w:p>
    <w:p w14:paraId="65E1DBAF" w14:textId="77777777" w:rsidR="00EF09D6" w:rsidRDefault="00EF09D6" w:rsidP="00C05C68">
      <w:pPr>
        <w:pStyle w:val="NoSpacing"/>
        <w:rPr>
          <w:rFonts w:eastAsia="Arial"/>
          <w:szCs w:val="24"/>
        </w:rPr>
      </w:pPr>
    </w:p>
    <w:p w14:paraId="0B1308D7" w14:textId="3D57A1AA" w:rsidR="00F56FCA" w:rsidRPr="00F56FCA" w:rsidRDefault="00F56FCA" w:rsidP="00C05C68">
      <w:pPr>
        <w:pStyle w:val="NoSpacing"/>
        <w:rPr>
          <w:rFonts w:eastAsia="Arial"/>
          <w:szCs w:val="24"/>
        </w:rPr>
      </w:pPr>
      <w:r w:rsidRPr="00F56FCA">
        <w:rPr>
          <w:rFonts w:eastAsia="Arial"/>
          <w:szCs w:val="24"/>
        </w:rPr>
        <w:t xml:space="preserve">Nov. 25, 2025: OH - Ohio Bill Would Fine Cities $50K For Losing Firefighter Cancer Claim Appeals. Senate Bill 241 would penalize municipalities that unsuccessfully challenge Palumbo Act cancer claims. COLUMBUS, Ohio — Ohio lawmakers are </w:t>
      </w:r>
      <w:proofErr w:type="gramStart"/>
      <w:r w:rsidRPr="00F56FCA">
        <w:rPr>
          <w:rFonts w:eastAsia="Arial"/>
          <w:szCs w:val="24"/>
        </w:rPr>
        <w:t>weighing</w:t>
      </w:r>
      <w:proofErr w:type="gramEnd"/>
      <w:r w:rsidRPr="00F56FCA">
        <w:rPr>
          <w:rFonts w:eastAsia="Arial"/>
          <w:szCs w:val="24"/>
        </w:rPr>
        <w:t xml:space="preserve"> a proposal that would fine municipalities if they challenge firefighters’ cancer claims and lose on appeal.</w:t>
      </w:r>
    </w:p>
    <w:p w14:paraId="7446D9CC" w14:textId="77777777" w:rsidR="00F56FCA" w:rsidRPr="00F56FCA" w:rsidRDefault="00F56FCA" w:rsidP="00C05C68">
      <w:pPr>
        <w:pStyle w:val="NoSpacing"/>
        <w:rPr>
          <w:rFonts w:eastAsia="Arial"/>
          <w:szCs w:val="24"/>
        </w:rPr>
      </w:pPr>
      <w:r w:rsidRPr="00F56FCA">
        <w:rPr>
          <w:rFonts w:eastAsia="Arial"/>
          <w:szCs w:val="24"/>
        </w:rPr>
        <w:t>State Sen. Tom Patton (R–District 24), who introduced </w:t>
      </w:r>
      <w:hyperlink r:id="rId661" w:tgtFrame="_blank" w:history="1">
        <w:r w:rsidRPr="00F56FCA">
          <w:rPr>
            <w:rStyle w:val="Hyperlink"/>
            <w:rFonts w:eastAsia="Arial"/>
            <w:szCs w:val="24"/>
          </w:rPr>
          <w:t>Senate Bill 241</w:t>
        </w:r>
      </w:hyperlink>
      <w:r w:rsidRPr="00F56FCA">
        <w:rPr>
          <w:rFonts w:eastAsia="Arial"/>
          <w:szCs w:val="24"/>
        </w:rPr>
        <w:t> in July, delivered sponsor testimony on Nov. 18, during the bill’s first hearing before the Ohio Financial Institutions, Insurance and Technology Committee, </w:t>
      </w:r>
      <w:hyperlink r:id="rId662" w:tgtFrame="_blank" w:history="1">
        <w:r w:rsidRPr="00F56FCA">
          <w:rPr>
            <w:rStyle w:val="Hyperlink"/>
            <w:rFonts w:eastAsia="Arial"/>
            <w:szCs w:val="24"/>
          </w:rPr>
          <w:t>News 5 Cleveland</w:t>
        </w:r>
      </w:hyperlink>
      <w:r w:rsidRPr="00F56FCA">
        <w:rPr>
          <w:rFonts w:eastAsia="Arial"/>
          <w:szCs w:val="24"/>
        </w:rPr>
        <w:t xml:space="preserve"> reported. Patton’s bill would impose a mandatory $50,000 fine on any city, town or municipality that </w:t>
      </w:r>
      <w:proofErr w:type="gramStart"/>
      <w:r w:rsidRPr="00F56FCA">
        <w:rPr>
          <w:rFonts w:eastAsia="Arial"/>
          <w:szCs w:val="24"/>
        </w:rPr>
        <w:t>appeals</w:t>
      </w:r>
      <w:proofErr w:type="gramEnd"/>
      <w:r w:rsidRPr="00F56FCA">
        <w:rPr>
          <w:rFonts w:eastAsia="Arial"/>
          <w:szCs w:val="24"/>
        </w:rPr>
        <w:t xml:space="preserve"> a firefighter’s cancer claim approved under the Michael Louis Palumbo Jr. Act and then loses. The money would be paid directly to the </w:t>
      </w:r>
      <w:proofErr w:type="spellStart"/>
      <w:r w:rsidRPr="00F56FCA">
        <w:rPr>
          <w:rFonts w:eastAsia="Arial"/>
          <w:szCs w:val="24"/>
        </w:rPr>
        <w:t>firefighter.The</w:t>
      </w:r>
      <w:proofErr w:type="spellEnd"/>
      <w:r w:rsidRPr="00F56FCA">
        <w:rPr>
          <w:rFonts w:eastAsia="Arial"/>
          <w:szCs w:val="24"/>
        </w:rPr>
        <w:t xml:space="preserve"> measure would also allow firefighters to keep receiving compensation and medical benefits while their claims are under appeal…. Between April 6, 2017, and April 2, 2025, Ohio’s Bureau of Workers’ Compensation approved 327 of 422 Palumbo Act cancer claims. Of the approved claims, 264 were appealed, forcing firefighters and their families to fight their own employers for benefits the state had already granted. </w:t>
      </w:r>
      <w:hyperlink r:id="rId663" w:history="1">
        <w:r w:rsidRPr="00F56FCA">
          <w:rPr>
            <w:rStyle w:val="Hyperlink"/>
            <w:rFonts w:eastAsia="Arial"/>
            <w:szCs w:val="24"/>
          </w:rPr>
          <w:t>https://www.firerescue1.com/cancer/ohio-bill-would-fine-cities-50k-for-losing-firefighter-cancer-claim-appeals?utm_source=delivra&amp;utm_medium=email&amp;utm_campaign=FR1-Daily-11-25-25&amp;utm_id=9872898&amp;dlv-emuid=fed355b8-46a2-4fa4-b55c-4d602dde33c4&amp;dlv-mlid=9872898</w:t>
        </w:r>
      </w:hyperlink>
      <w:r w:rsidRPr="00F56FCA">
        <w:rPr>
          <w:rFonts w:eastAsia="Arial"/>
          <w:szCs w:val="24"/>
        </w:rPr>
        <w:t xml:space="preserve"> </w:t>
      </w:r>
    </w:p>
    <w:p w14:paraId="5D1E6211" w14:textId="77777777" w:rsidR="00F56FCA" w:rsidRPr="00F56FCA" w:rsidRDefault="00F56FCA" w:rsidP="00C05C68">
      <w:pPr>
        <w:pStyle w:val="NoSpacing"/>
        <w:rPr>
          <w:rFonts w:eastAsia="Arial"/>
          <w:szCs w:val="24"/>
        </w:rPr>
      </w:pPr>
    </w:p>
    <w:p w14:paraId="71A502DC" w14:textId="77777777" w:rsidR="00F56FCA" w:rsidRPr="00F56FCA" w:rsidRDefault="00F56FCA" w:rsidP="00C05C68">
      <w:pPr>
        <w:pStyle w:val="NoSpacing"/>
        <w:rPr>
          <w:rFonts w:eastAsia="Arial"/>
          <w:szCs w:val="24"/>
        </w:rPr>
      </w:pPr>
    </w:p>
    <w:p w14:paraId="626BA635" w14:textId="77777777" w:rsidR="00F56FCA" w:rsidRPr="00F56FCA" w:rsidRDefault="00F56FCA" w:rsidP="00C05C68">
      <w:pPr>
        <w:pStyle w:val="NoSpacing"/>
        <w:rPr>
          <w:rFonts w:eastAsia="Arial"/>
          <w:szCs w:val="24"/>
        </w:rPr>
      </w:pPr>
    </w:p>
    <w:p w14:paraId="56D43BDC" w14:textId="77777777" w:rsidR="00F56FCA" w:rsidRPr="00F56FCA" w:rsidRDefault="00F56FCA" w:rsidP="00C05C68">
      <w:pPr>
        <w:pStyle w:val="NoSpacing"/>
        <w:rPr>
          <w:rFonts w:eastAsia="Arial"/>
          <w:szCs w:val="24"/>
        </w:rPr>
      </w:pPr>
    </w:p>
    <w:p w14:paraId="27094363" w14:textId="77777777" w:rsidR="00F56FCA" w:rsidRPr="00F56FCA" w:rsidRDefault="00F56FCA" w:rsidP="00C05C68">
      <w:pPr>
        <w:pStyle w:val="NoSpacing"/>
        <w:rPr>
          <w:rFonts w:eastAsia="Arial"/>
          <w:szCs w:val="24"/>
        </w:rPr>
      </w:pPr>
    </w:p>
    <w:p w14:paraId="296AE5FD" w14:textId="77777777" w:rsidR="00F56FCA" w:rsidRPr="00F56FCA" w:rsidRDefault="00F56FCA" w:rsidP="00C05C68">
      <w:pPr>
        <w:pStyle w:val="NoSpacing"/>
        <w:rPr>
          <w:rFonts w:eastAsia="Arial"/>
          <w:szCs w:val="24"/>
        </w:rPr>
      </w:pPr>
      <w:r w:rsidRPr="00F56FCA">
        <w:rPr>
          <w:rFonts w:eastAsia="Arial"/>
          <w:szCs w:val="24"/>
        </w:rPr>
        <w:t xml:space="preserve">Aug. 7, 2025: MO - Widow </w:t>
      </w:r>
      <w:proofErr w:type="gramStart"/>
      <w:r w:rsidRPr="00F56FCA">
        <w:rPr>
          <w:rFonts w:eastAsia="Arial"/>
          <w:szCs w:val="24"/>
        </w:rPr>
        <w:t>Of</w:t>
      </w:r>
      <w:proofErr w:type="gramEnd"/>
      <w:r w:rsidRPr="00F56FCA">
        <w:rPr>
          <w:rFonts w:eastAsia="Arial"/>
          <w:szCs w:val="24"/>
        </w:rPr>
        <w:t xml:space="preserve"> Mo. Firefighter/Paramedic Who Died </w:t>
      </w:r>
      <w:proofErr w:type="gramStart"/>
      <w:r w:rsidRPr="00F56FCA">
        <w:rPr>
          <w:rFonts w:eastAsia="Arial"/>
          <w:szCs w:val="24"/>
        </w:rPr>
        <w:t>In</w:t>
      </w:r>
      <w:proofErr w:type="gramEnd"/>
      <w:r w:rsidRPr="00F56FCA">
        <w:rPr>
          <w:rFonts w:eastAsia="Arial"/>
          <w:szCs w:val="24"/>
        </w:rPr>
        <w:t xml:space="preserve"> Training Receives $1M Settlement. The city council awarded nearly $1.1 million to the wife of Kyle Brinker, a Kansas City Fire Department paramedic who died during a training exercise in 2024. The wife of the Kansas City Fire Department paramedic who </w:t>
      </w:r>
      <w:hyperlink r:id="rId664" w:history="1">
        <w:r w:rsidRPr="00F56FCA">
          <w:rPr>
            <w:rStyle w:val="Hyperlink"/>
            <w:rFonts w:eastAsia="Arial"/>
            <w:szCs w:val="24"/>
          </w:rPr>
          <w:t>died during a training exercise</w:t>
        </w:r>
      </w:hyperlink>
      <w:r w:rsidRPr="00F56FCA">
        <w:rPr>
          <w:rFonts w:eastAsia="Arial"/>
          <w:szCs w:val="24"/>
        </w:rPr>
        <w:t xml:space="preserve"> last year has been awarded just under $1.1 million to resolve a workers’ compensation claim filed against the city. The City Council approved the award to Rebecca Ann Brinker without comment near the end of Thursday’s regular meeting. Her husband, 33-year-old Kyle Brinker, died after suffering an undisclosed medical emergency during a fire department training event on Sept. 17, 2024.  [Also filed, Chap. 2.] </w:t>
      </w:r>
      <w:hyperlink r:id="rId665" w:history="1">
        <w:r w:rsidRPr="00F56FCA">
          <w:rPr>
            <w:rStyle w:val="Hyperlink"/>
            <w:rFonts w:eastAsia="Arial"/>
            <w:szCs w:val="24"/>
          </w:rPr>
          <w:t>https://www.firerescue1.com/legal/widow-of-mo-firefighter-paramedic-who-died-in-training-receives-1m-settlement?utm_source=delivra&amp;utm_medium=email&amp;utm_campaign=FR1-Daily-8-7-25&amp;utm_id=9315710&amp;dlv-emuid=fed355b8-46a2-4fa4-b55c-4d602dde33c4&amp;dlv-mlid=9315710</w:t>
        </w:r>
      </w:hyperlink>
      <w:r w:rsidRPr="00F56FCA">
        <w:rPr>
          <w:rFonts w:eastAsia="Arial"/>
          <w:szCs w:val="24"/>
        </w:rPr>
        <w:t xml:space="preserve"> </w:t>
      </w:r>
    </w:p>
    <w:p w14:paraId="0505D728" w14:textId="77777777" w:rsidR="00F56FCA" w:rsidRPr="00F56FCA" w:rsidRDefault="00F56FCA" w:rsidP="00C05C68">
      <w:pPr>
        <w:pStyle w:val="NoSpacing"/>
        <w:rPr>
          <w:rFonts w:eastAsia="Arial"/>
          <w:szCs w:val="24"/>
        </w:rPr>
      </w:pPr>
    </w:p>
    <w:p w14:paraId="4C1BCE81" w14:textId="77777777" w:rsidR="00F56FCA" w:rsidRPr="00F56FCA" w:rsidRDefault="00F56FCA" w:rsidP="00C05C68">
      <w:pPr>
        <w:pStyle w:val="NoSpacing"/>
        <w:rPr>
          <w:rFonts w:eastAsia="Arial"/>
          <w:szCs w:val="24"/>
        </w:rPr>
      </w:pPr>
      <w:r w:rsidRPr="00F56FCA">
        <w:rPr>
          <w:rFonts w:eastAsia="Arial"/>
          <w:szCs w:val="24"/>
        </w:rPr>
        <w:t xml:space="preserve">See: Aug. 14, 2025: ‘Not mandatory’: Mo. FD skipped formal AARs after two recent LODDs….  The department confirmed on Tuesday that it conducted no internal review after the </w:t>
      </w:r>
      <w:hyperlink r:id="rId666" w:history="1">
        <w:r w:rsidRPr="00F56FCA">
          <w:rPr>
            <w:rStyle w:val="Hyperlink"/>
            <w:rFonts w:eastAsia="Arial"/>
            <w:szCs w:val="24"/>
          </w:rPr>
          <w:t>drowning death</w:t>
        </w:r>
      </w:hyperlink>
      <w:r w:rsidRPr="00F56FCA">
        <w:rPr>
          <w:rFonts w:eastAsia="Arial"/>
          <w:szCs w:val="24"/>
        </w:rPr>
        <w:t xml:space="preserve"> last September of 33-year-old Kyle Brinker. It confirmed a day later that it also did not conduct a review after paramedic Graham Hoffman, 29, was</w:t>
      </w:r>
      <w:hyperlink r:id="rId667" w:history="1">
        <w:r w:rsidRPr="00F56FCA">
          <w:rPr>
            <w:rStyle w:val="Hyperlink"/>
            <w:rFonts w:eastAsia="Arial"/>
            <w:szCs w:val="24"/>
          </w:rPr>
          <w:t xml:space="preserve"> stabbed to death</w:t>
        </w:r>
      </w:hyperlink>
      <w:r w:rsidRPr="00F56FCA">
        <w:rPr>
          <w:rFonts w:eastAsia="Arial"/>
          <w:szCs w:val="24"/>
        </w:rPr>
        <w:t xml:space="preserve"> by a patient in the back of an ambulance in April. </w:t>
      </w:r>
      <w:hyperlink r:id="rId668" w:history="1">
        <w:r w:rsidRPr="00F56FCA">
          <w:rPr>
            <w:rStyle w:val="Hyperlink"/>
            <w:rFonts w:eastAsia="Arial"/>
            <w:szCs w:val="24"/>
          </w:rPr>
          <w:t>https://www.firerescue1.com/firefighter-training/not-mandatory-mo-fd-skipped-formal-aars-after-two-recent-lodds</w:t>
        </w:r>
      </w:hyperlink>
      <w:r w:rsidRPr="00F56FCA">
        <w:rPr>
          <w:rFonts w:eastAsia="Arial"/>
          <w:szCs w:val="24"/>
        </w:rPr>
        <w:t xml:space="preserve"> </w:t>
      </w:r>
    </w:p>
    <w:p w14:paraId="61CE14CF" w14:textId="77777777" w:rsidR="00F56FCA" w:rsidRPr="00F56FCA" w:rsidRDefault="00F56FCA" w:rsidP="00C05C68">
      <w:pPr>
        <w:pStyle w:val="NoSpacing"/>
        <w:rPr>
          <w:rFonts w:eastAsia="Arial"/>
          <w:szCs w:val="24"/>
        </w:rPr>
      </w:pPr>
    </w:p>
    <w:p w14:paraId="3A014342" w14:textId="77777777" w:rsidR="00F56FCA" w:rsidRPr="00F56FCA" w:rsidRDefault="00F56FCA" w:rsidP="00C05C68">
      <w:pPr>
        <w:pStyle w:val="NoSpacing"/>
        <w:rPr>
          <w:rFonts w:eastAsia="Arial"/>
          <w:szCs w:val="24"/>
        </w:rPr>
      </w:pPr>
      <w:r w:rsidRPr="00F56FCA">
        <w:rPr>
          <w:rFonts w:eastAsia="Arial"/>
          <w:szCs w:val="24"/>
        </w:rPr>
        <w:t xml:space="preserve">See also: FD Press Release about pool swim: </w:t>
      </w:r>
      <w:hyperlink r:id="rId669" w:history="1">
        <w:r w:rsidRPr="00F56FCA">
          <w:rPr>
            <w:rStyle w:val="Hyperlink"/>
            <w:rFonts w:eastAsia="Arial"/>
            <w:szCs w:val="24"/>
          </w:rPr>
          <w:t>https://www.scribd.com/document/899223136/Statement-From-KCFD</w:t>
        </w:r>
      </w:hyperlink>
      <w:r w:rsidRPr="00F56FCA">
        <w:rPr>
          <w:rFonts w:eastAsia="Arial"/>
          <w:szCs w:val="24"/>
        </w:rPr>
        <w:t xml:space="preserve"> </w:t>
      </w:r>
    </w:p>
    <w:p w14:paraId="5D7E10B1" w14:textId="77777777" w:rsidR="00F56FCA" w:rsidRPr="00F56FCA" w:rsidRDefault="00F56FCA" w:rsidP="00C05C68">
      <w:pPr>
        <w:pStyle w:val="NoSpacing"/>
        <w:rPr>
          <w:rFonts w:eastAsia="Arial"/>
          <w:szCs w:val="24"/>
        </w:rPr>
      </w:pPr>
    </w:p>
    <w:p w14:paraId="48534EB6" w14:textId="77777777" w:rsidR="00F56FCA" w:rsidRPr="00F56FCA" w:rsidRDefault="00F56FCA" w:rsidP="00C05C68">
      <w:pPr>
        <w:pStyle w:val="NoSpacing"/>
        <w:rPr>
          <w:rFonts w:eastAsia="Arial"/>
          <w:szCs w:val="24"/>
        </w:rPr>
      </w:pPr>
      <w:r w:rsidRPr="00F56FCA">
        <w:rPr>
          <w:rFonts w:eastAsia="Arial"/>
          <w:szCs w:val="24"/>
        </w:rPr>
        <w:t xml:space="preserve">See also: Sept. 19, </w:t>
      </w:r>
      <w:proofErr w:type="gramStart"/>
      <w:r w:rsidRPr="00F56FCA">
        <w:rPr>
          <w:rFonts w:eastAsia="Arial"/>
          <w:szCs w:val="24"/>
        </w:rPr>
        <w:t>2024</w:t>
      </w:r>
      <w:proofErr w:type="gramEnd"/>
      <w:r w:rsidRPr="00F56FCA">
        <w:rPr>
          <w:rFonts w:eastAsia="Arial"/>
          <w:szCs w:val="24"/>
        </w:rPr>
        <w:t xml:space="preserve"> TV VIDEO: </w:t>
      </w:r>
      <w:hyperlink r:id="rId670" w:history="1">
        <w:r w:rsidRPr="00F56FCA">
          <w:rPr>
            <w:rStyle w:val="Hyperlink"/>
            <w:rFonts w:eastAsia="Arial"/>
            <w:szCs w:val="24"/>
          </w:rPr>
          <w:t>https://www.firerescue1.com/line-of-duty-death-lodd/fallen-mo-firefighter-paramedic-was-known-as-a-mentor-role-model-for-many</w:t>
        </w:r>
      </w:hyperlink>
      <w:r w:rsidRPr="00F56FCA">
        <w:rPr>
          <w:rFonts w:eastAsia="Arial"/>
          <w:szCs w:val="24"/>
        </w:rPr>
        <w:t xml:space="preserve"> </w:t>
      </w:r>
    </w:p>
    <w:p w14:paraId="3EFF71FC" w14:textId="77777777" w:rsidR="00F56FCA" w:rsidRPr="00F56FCA" w:rsidRDefault="00F56FCA" w:rsidP="00C05C68">
      <w:pPr>
        <w:pStyle w:val="NoSpacing"/>
        <w:rPr>
          <w:rFonts w:eastAsia="Arial"/>
          <w:szCs w:val="24"/>
        </w:rPr>
      </w:pPr>
    </w:p>
    <w:p w14:paraId="68C4B087" w14:textId="77777777" w:rsidR="00F56FCA" w:rsidRPr="00F56FCA" w:rsidRDefault="00F56FCA" w:rsidP="00C05C68">
      <w:pPr>
        <w:pStyle w:val="NoSpacing"/>
        <w:rPr>
          <w:rFonts w:eastAsia="Arial"/>
          <w:szCs w:val="24"/>
        </w:rPr>
      </w:pPr>
    </w:p>
    <w:p w14:paraId="5CB51F08" w14:textId="77777777" w:rsidR="00F56FCA" w:rsidRPr="00F56FCA" w:rsidRDefault="00F56FCA" w:rsidP="00C05C68">
      <w:pPr>
        <w:pStyle w:val="NoSpacing"/>
        <w:rPr>
          <w:rFonts w:eastAsia="Arial"/>
          <w:szCs w:val="24"/>
        </w:rPr>
      </w:pPr>
    </w:p>
    <w:p w14:paraId="2B7456A4" w14:textId="77777777" w:rsidR="00F56FCA" w:rsidRPr="00F56FCA" w:rsidRDefault="00F56FCA" w:rsidP="00C05C68">
      <w:pPr>
        <w:pStyle w:val="NoSpacing"/>
        <w:rPr>
          <w:rFonts w:eastAsia="Arial"/>
          <w:szCs w:val="24"/>
        </w:rPr>
      </w:pPr>
    </w:p>
    <w:p w14:paraId="292C982A" w14:textId="77777777" w:rsidR="00F56FCA" w:rsidRPr="00F56FCA" w:rsidRDefault="00F56FCA" w:rsidP="00C05C68">
      <w:pPr>
        <w:pStyle w:val="NoSpacing"/>
        <w:rPr>
          <w:rFonts w:eastAsia="Arial"/>
          <w:szCs w:val="24"/>
        </w:rPr>
      </w:pPr>
      <w:r w:rsidRPr="00F56FCA">
        <w:rPr>
          <w:rFonts w:eastAsia="Arial"/>
          <w:szCs w:val="24"/>
        </w:rPr>
        <w:t xml:space="preserve">March 26, 2025: AR - Arizona Supreme Court Sides </w:t>
      </w:r>
      <w:proofErr w:type="gramStart"/>
      <w:r w:rsidRPr="00F56FCA">
        <w:rPr>
          <w:rFonts w:eastAsia="Arial"/>
          <w:szCs w:val="24"/>
        </w:rPr>
        <w:t>With</w:t>
      </w:r>
      <w:proofErr w:type="gramEnd"/>
      <w:r w:rsidRPr="00F56FCA">
        <w:rPr>
          <w:rFonts w:eastAsia="Arial"/>
          <w:szCs w:val="24"/>
        </w:rPr>
        <w:t xml:space="preserve"> Insurance </w:t>
      </w:r>
      <w:proofErr w:type="gramStart"/>
      <w:r w:rsidRPr="00F56FCA">
        <w:rPr>
          <w:rFonts w:eastAsia="Arial"/>
          <w:szCs w:val="24"/>
        </w:rPr>
        <w:t>To</w:t>
      </w:r>
      <w:proofErr w:type="gramEnd"/>
      <w:r w:rsidRPr="00F56FCA">
        <w:rPr>
          <w:rFonts w:eastAsia="Arial"/>
          <w:szCs w:val="24"/>
        </w:rPr>
        <w:t xml:space="preserve"> Deny Firefighter’s Worker Comp Claim. An Arizona Supreme Court ruling on Wednesday could make it more difficult for firefighters to get medical care for work-related illnesses. The decision surrounds </w:t>
      </w:r>
      <w:hyperlink r:id="rId671" w:tgtFrame="_blank" w:history="1">
        <w:r w:rsidRPr="00F56FCA">
          <w:rPr>
            <w:rStyle w:val="Hyperlink"/>
            <w:rFonts w:eastAsia="Arial"/>
            <w:szCs w:val="24"/>
          </w:rPr>
          <w:t>Robert Vande Krol’s claim filed in January 2021</w:t>
        </w:r>
      </w:hyperlink>
      <w:r w:rsidRPr="00F56FCA">
        <w:rPr>
          <w:rFonts w:eastAsia="Arial"/>
          <w:szCs w:val="24"/>
        </w:rPr>
        <w:t xml:space="preserve">, a few months after being diagnosed with brain cancer he says was caused by his line of work. The insurance company denied the claim. Since then, he’s been trying to get his coverage approved, but the decision sends him back to square one. “The laws have been written to protect firefighters from this exact thing, and they keep having to be rewritten and corrected because insurance companies find loopholes to not cover us,” said Vande Krol. *** Vande Krol hoped the court would rule in his favor and decide that his claim should be applied to a 2021 law that makes getting coverage easier. However, the justices </w:t>
      </w:r>
      <w:proofErr w:type="gramStart"/>
      <w:r w:rsidRPr="00F56FCA">
        <w:rPr>
          <w:rFonts w:eastAsia="Arial"/>
          <w:szCs w:val="24"/>
        </w:rPr>
        <w:t>concluded</w:t>
      </w:r>
      <w:proofErr w:type="gramEnd"/>
      <w:r w:rsidRPr="00F56FCA">
        <w:rPr>
          <w:rFonts w:eastAsia="Arial"/>
          <w:szCs w:val="24"/>
        </w:rPr>
        <w:t xml:space="preserve"> the new law was not retroactive. Since Vande Krol filed his claim before the new law was passed, the court said a 2017 version applies to his case. The older law makes it more difficult for firefighters to prove they were injured on the job. </w:t>
      </w:r>
      <w:hyperlink r:id="rId672" w:history="1">
        <w:r w:rsidRPr="00F56FCA">
          <w:rPr>
            <w:rStyle w:val="Hyperlink"/>
            <w:rFonts w:eastAsia="Arial"/>
            <w:szCs w:val="24"/>
          </w:rPr>
          <w:t>https://www.azfamily.com/2025/03/27/arizona-supreme-court-sides-with-insurance-deny-firefighters-worker-comp-claim/?mc_cid=c619b8fbea&amp;mc_eid=cbaa4ade01</w:t>
        </w:r>
      </w:hyperlink>
      <w:r w:rsidRPr="00F56FCA">
        <w:rPr>
          <w:rFonts w:eastAsia="Arial"/>
          <w:szCs w:val="24"/>
        </w:rPr>
        <w:t xml:space="preserve"> </w:t>
      </w:r>
    </w:p>
    <w:p w14:paraId="2ED63AC8" w14:textId="77777777" w:rsidR="00F56FCA" w:rsidRPr="00F56FCA" w:rsidRDefault="00F56FCA" w:rsidP="00C05C68">
      <w:pPr>
        <w:pStyle w:val="NoSpacing"/>
        <w:rPr>
          <w:rFonts w:eastAsia="Arial"/>
          <w:szCs w:val="24"/>
        </w:rPr>
      </w:pPr>
    </w:p>
    <w:p w14:paraId="6B99D4FC" w14:textId="77777777" w:rsidR="00F56FCA" w:rsidRPr="00F56FCA" w:rsidRDefault="00F56FCA" w:rsidP="00C05C68">
      <w:pPr>
        <w:pStyle w:val="NoSpacing"/>
        <w:rPr>
          <w:rFonts w:eastAsia="Arial"/>
          <w:szCs w:val="24"/>
        </w:rPr>
      </w:pPr>
      <w:r w:rsidRPr="00F56FCA">
        <w:rPr>
          <w:rFonts w:eastAsia="Arial"/>
          <w:szCs w:val="24"/>
        </w:rPr>
        <w:t xml:space="preserve">Arizona Supreme Court – March 26, </w:t>
      </w:r>
      <w:proofErr w:type="gramStart"/>
      <w:r w:rsidRPr="00F56FCA">
        <w:rPr>
          <w:rFonts w:eastAsia="Arial"/>
          <w:szCs w:val="24"/>
        </w:rPr>
        <w:t>2025</w:t>
      </w:r>
      <w:proofErr w:type="gramEnd"/>
      <w:r w:rsidRPr="00F56FCA">
        <w:rPr>
          <w:rFonts w:eastAsia="Arial"/>
          <w:szCs w:val="24"/>
        </w:rPr>
        <w:t xml:space="preserve"> decision. </w:t>
      </w:r>
      <w:hyperlink r:id="rId673" w:history="1">
        <w:r w:rsidRPr="00F56FCA">
          <w:rPr>
            <w:rStyle w:val="Hyperlink"/>
            <w:rFonts w:eastAsia="Arial"/>
            <w:szCs w:val="24"/>
          </w:rPr>
          <w:t>https://cases.justia.com/arizona/supreme-court/2025-cv-23-0211-pr.pdf?ts=1743008459</w:t>
        </w:r>
      </w:hyperlink>
      <w:r w:rsidRPr="00F56FCA">
        <w:rPr>
          <w:rFonts w:eastAsia="Arial"/>
          <w:szCs w:val="24"/>
        </w:rPr>
        <w:t xml:space="preserve"> </w:t>
      </w:r>
    </w:p>
    <w:p w14:paraId="078CA895" w14:textId="77777777" w:rsidR="00F56FCA" w:rsidRPr="00F56FCA" w:rsidRDefault="00F56FCA" w:rsidP="00C05C68">
      <w:pPr>
        <w:pStyle w:val="NoSpacing"/>
        <w:rPr>
          <w:rFonts w:eastAsia="Arial"/>
          <w:szCs w:val="24"/>
        </w:rPr>
      </w:pPr>
      <w:r w:rsidRPr="00F56FCA">
        <w:rPr>
          <w:rFonts w:eastAsia="Arial"/>
          <w:szCs w:val="24"/>
        </w:rPr>
        <w:t>“Put differently, the 2017 statute required firefighters to prove the cancer was job-related (that through their work they were exposed to a known carcinogen that is reasonably related to the cancer), whereas the 2021 statute eliminated that burden and required respondents to prove the cancer was not job-related (that there is a specific cause of the cancer other than an occupational exposure). *** But applying the 2021 statute</w:t>
      </w:r>
    </w:p>
    <w:p w14:paraId="3A2C184C" w14:textId="77777777" w:rsidR="00F56FCA" w:rsidRPr="00F56FCA" w:rsidRDefault="00F56FCA" w:rsidP="00C05C68">
      <w:pPr>
        <w:pStyle w:val="NoSpacing"/>
        <w:rPr>
          <w:rFonts w:eastAsia="Arial"/>
          <w:szCs w:val="24"/>
        </w:rPr>
      </w:pPr>
      <w:r w:rsidRPr="00F56FCA">
        <w:rPr>
          <w:rFonts w:eastAsia="Arial"/>
          <w:szCs w:val="24"/>
        </w:rPr>
        <w:t>would incorrectly divest Respondents of a vested substantive right conferred by the 2017 statute.”</w:t>
      </w:r>
    </w:p>
    <w:p w14:paraId="48ACEFFA" w14:textId="77777777" w:rsidR="00F56FCA" w:rsidRPr="00F56FCA" w:rsidRDefault="00F56FCA" w:rsidP="00C05C68">
      <w:pPr>
        <w:pStyle w:val="NoSpacing"/>
        <w:rPr>
          <w:rFonts w:eastAsia="Arial"/>
          <w:szCs w:val="24"/>
        </w:rPr>
      </w:pPr>
    </w:p>
    <w:p w14:paraId="2D7F37E4" w14:textId="77777777" w:rsidR="00F56FCA" w:rsidRPr="00F56FCA" w:rsidRDefault="00F56FCA" w:rsidP="00C05C68">
      <w:pPr>
        <w:pStyle w:val="NoSpacing"/>
        <w:rPr>
          <w:rFonts w:eastAsia="Arial"/>
          <w:szCs w:val="24"/>
        </w:rPr>
      </w:pPr>
    </w:p>
    <w:p w14:paraId="048FF927" w14:textId="77777777" w:rsidR="00F56FCA" w:rsidRPr="00F56FCA" w:rsidRDefault="00F56FCA" w:rsidP="00C05C68">
      <w:pPr>
        <w:pStyle w:val="NoSpacing"/>
        <w:rPr>
          <w:rFonts w:eastAsia="Arial"/>
          <w:szCs w:val="24"/>
        </w:rPr>
      </w:pPr>
    </w:p>
    <w:p w14:paraId="2256000C" w14:textId="77777777" w:rsidR="00F56FCA" w:rsidRPr="00F56FCA" w:rsidRDefault="00F56FCA" w:rsidP="00C05C68">
      <w:pPr>
        <w:pStyle w:val="NoSpacing"/>
        <w:rPr>
          <w:rFonts w:eastAsia="Arial"/>
          <w:szCs w:val="24"/>
        </w:rPr>
      </w:pPr>
      <w:r w:rsidRPr="00F56FCA">
        <w:rPr>
          <w:rFonts w:eastAsia="Arial"/>
          <w:szCs w:val="24"/>
        </w:rPr>
        <w:t>Jan. 8, 2025: TX - Dallas Settles Lawsuit Over Firefighter Who Died After Toxic Exposures For $600,000.   The Dallas City Council on Wednesday approved allowing a $600,000 settlement to resolve a lawsuit filed by the </w:t>
      </w:r>
      <w:hyperlink r:id="rId674" w:tgtFrame="_blank" w:history="1">
        <w:r w:rsidRPr="00F56FCA">
          <w:rPr>
            <w:rStyle w:val="Hyperlink"/>
            <w:rFonts w:eastAsia="Arial"/>
            <w:szCs w:val="24"/>
          </w:rPr>
          <w:t>family of a city firefighter denied workers’ compensation benefits after his death</w:t>
        </w:r>
      </w:hyperlink>
      <w:r w:rsidRPr="00F56FCA">
        <w:rPr>
          <w:rFonts w:eastAsia="Arial"/>
          <w:szCs w:val="24"/>
        </w:rPr>
        <w:t xml:space="preserve">. The wife and three sons of David Walters asserted in a June 2021 lawsuit that chemicals — like carbon monoxide and fine particulate matter — he inhaled and was exposed to during his 19 years as a Dallas firefighter led to heart-related diseases that contributed to his sudden cardiac death in November 2018 while on vacation with his family. He was 49 when he died. The lawsuit challenged a January 2021 administrative law judge’s decision that Walters didn’t sustain a compensable injury from an “occupational disease” that killed him. An appeal panel of the Texas Department of Insurance Division of Workers’ Compensation upheld the administrative law judge’s decision in April 2021. A notice related to the lawsuit was filed in December, saying representatives from the city and the Walters family anticipated settling within 60 days. A dismissal hearing in the case is scheduled for Jan. 24, online Dallas County court records show. *** The family was referred to COBRA health insurance, more than doubling David’s health insurance premium. If he had died while on the job, then his family would have qualified for line-of-duty death benefits through the city, and it would have included continuing their health insurance benefits. According to the lawsuit, a medical examiner determined four months after Walters’ death that he died of atherosclerotic cardiovascular disease and coronary artery disease along with narrowed coronary arteries, pulmonary congestion and edema. </w:t>
      </w:r>
    </w:p>
    <w:p w14:paraId="584C8CA6" w14:textId="77777777" w:rsidR="00F56FCA" w:rsidRPr="00F56FCA" w:rsidRDefault="00F56FCA" w:rsidP="00C05C68">
      <w:pPr>
        <w:pStyle w:val="NoSpacing"/>
        <w:rPr>
          <w:rFonts w:eastAsia="Arial"/>
          <w:szCs w:val="24"/>
        </w:rPr>
      </w:pPr>
      <w:hyperlink r:id="rId675" w:history="1">
        <w:r w:rsidRPr="00F56FCA">
          <w:rPr>
            <w:rStyle w:val="Hyperlink"/>
            <w:rFonts w:eastAsia="Arial"/>
            <w:szCs w:val="24"/>
          </w:rPr>
          <w:t>https://www.firefighternation.com/health-wellness/physical-health/dallas-settles-lawsuit-over-firefighter-who-died-after-toxic-exposures-for-600000/?utm_medium=email&amp;utm_source=fe_daily_newsletter&amp;utm_campaign=2025-1-9&amp;oly_enc_id=0573H1103045H2E</w:t>
        </w:r>
      </w:hyperlink>
      <w:r w:rsidRPr="00F56FCA">
        <w:rPr>
          <w:rFonts w:eastAsia="Arial"/>
          <w:szCs w:val="24"/>
        </w:rPr>
        <w:t xml:space="preserve"> </w:t>
      </w:r>
    </w:p>
    <w:p w14:paraId="0BBC904E" w14:textId="77777777" w:rsidR="00F56FCA" w:rsidRPr="00F56FCA" w:rsidRDefault="00F56FCA" w:rsidP="00C05C68">
      <w:pPr>
        <w:pStyle w:val="NoSpacing"/>
        <w:rPr>
          <w:rFonts w:eastAsia="Arial"/>
          <w:szCs w:val="24"/>
        </w:rPr>
      </w:pPr>
    </w:p>
    <w:p w14:paraId="5BF8A533" w14:textId="77777777" w:rsidR="00F56FCA" w:rsidRPr="00F56FCA" w:rsidRDefault="00F56FCA" w:rsidP="00C05C68">
      <w:pPr>
        <w:pStyle w:val="NoSpacing"/>
        <w:rPr>
          <w:rFonts w:eastAsia="Arial"/>
          <w:szCs w:val="24"/>
        </w:rPr>
      </w:pPr>
    </w:p>
    <w:p w14:paraId="6CE67D73" w14:textId="77777777" w:rsidR="00F56FCA" w:rsidRPr="00F56FCA" w:rsidRDefault="00F56FCA" w:rsidP="00C05C68">
      <w:pPr>
        <w:pStyle w:val="NoSpacing"/>
        <w:rPr>
          <w:rFonts w:eastAsia="Arial"/>
          <w:szCs w:val="24"/>
        </w:rPr>
      </w:pPr>
      <w:r w:rsidRPr="00F56FCA">
        <w:rPr>
          <w:rFonts w:eastAsia="Arial"/>
          <w:szCs w:val="24"/>
        </w:rPr>
        <w:t xml:space="preserve">Jan. 6, 2025: DC – U.S. Dept. of Labor - Updating Procedures </w:t>
      </w:r>
      <w:proofErr w:type="gramStart"/>
      <w:r w:rsidRPr="00F56FCA">
        <w:rPr>
          <w:rFonts w:eastAsia="Arial"/>
          <w:szCs w:val="24"/>
        </w:rPr>
        <w:t>To</w:t>
      </w:r>
      <w:proofErr w:type="gramEnd"/>
      <w:r w:rsidRPr="00F56FCA">
        <w:rPr>
          <w:rFonts w:eastAsia="Arial"/>
          <w:szCs w:val="24"/>
        </w:rPr>
        <w:t xml:space="preserve"> Protect Female Federal Firefighters </w:t>
      </w:r>
      <w:proofErr w:type="gramStart"/>
      <w:r w:rsidRPr="00F56FCA">
        <w:rPr>
          <w:rFonts w:eastAsia="Arial"/>
          <w:szCs w:val="24"/>
        </w:rPr>
        <w:t>And</w:t>
      </w:r>
      <w:proofErr w:type="gramEnd"/>
      <w:r w:rsidRPr="00F56FCA">
        <w:rPr>
          <w:rFonts w:eastAsia="Arial"/>
          <w:szCs w:val="24"/>
        </w:rPr>
        <w:t xml:space="preserve"> Their Families.  Under my leadership, the Department of Labor's Office of Workers' Compensation Programs (OWCP) has just taken a transformative step forward in addressing the unique challenges faced by female federal firefighters. These brave individuals, especially those serving as Wildland Firefighters, put their lives and health on the line each year to protect communities from dangerous wildfires. Recognizing the gender-specific health risks they face, this week OWCP has introduced groundbreaking changes to the Federal Employees’ Compensation Act (FECA), setting a new standard for inclusivity and equity in workers’ compensation policies. *** After consultation, Dr. Moffatt has now concluded that female firefighters, more likely than not, face heightened risks for breast, uterine and ovarian cancers – conditions not previously covered by the FAA provision – due to the toxic exposures they face in their work. Additionally, he confirmed that basal cell carcinoma presents an increased risk for all firefighters. As one of my final acts as OWCP’s director, I have administered the issuance of a new FECA Bulletin expanding the list of presumptive conditions to include these new cancers. This policy change acknowledges the unique occupational hazards faced by women firefighters and ensures they receive the care and support they deserve. This advancement represents a transformative shift toward equity and recognition of women’s contributions and the </w:t>
      </w:r>
      <w:proofErr w:type="gramStart"/>
      <w:r w:rsidRPr="00F56FCA">
        <w:rPr>
          <w:rFonts w:eastAsia="Arial"/>
          <w:szCs w:val="24"/>
        </w:rPr>
        <w:t>protections</w:t>
      </w:r>
      <w:proofErr w:type="gramEnd"/>
      <w:r w:rsidRPr="00F56FCA">
        <w:rPr>
          <w:rFonts w:eastAsia="Arial"/>
          <w:szCs w:val="24"/>
        </w:rPr>
        <w:t xml:space="preserve"> they deserve given the risks they take and the exposures they face. [Also filed, Chap. 2.] </w:t>
      </w:r>
      <w:hyperlink r:id="rId676" w:history="1">
        <w:r w:rsidRPr="00F56FCA">
          <w:rPr>
            <w:rStyle w:val="Hyperlink"/>
            <w:rFonts w:eastAsia="Arial"/>
            <w:szCs w:val="24"/>
          </w:rPr>
          <w:t>https://blog.dol.gov/2025/01/06/updating-procedures-to-protect-female-federal-firefighters-and-their-families</w:t>
        </w:r>
      </w:hyperlink>
      <w:r w:rsidRPr="00F56FCA">
        <w:rPr>
          <w:rFonts w:eastAsia="Arial"/>
          <w:szCs w:val="24"/>
        </w:rPr>
        <w:t xml:space="preserve"> </w:t>
      </w:r>
    </w:p>
    <w:p w14:paraId="6167A281" w14:textId="77777777" w:rsidR="00F56FCA" w:rsidRPr="00F56FCA" w:rsidRDefault="00F56FCA" w:rsidP="00C05C68">
      <w:pPr>
        <w:pStyle w:val="NoSpacing"/>
        <w:rPr>
          <w:rFonts w:eastAsia="Arial"/>
          <w:szCs w:val="24"/>
        </w:rPr>
      </w:pPr>
    </w:p>
    <w:p w14:paraId="5FD22745" w14:textId="77777777" w:rsidR="00F56FCA" w:rsidRPr="00F56FCA" w:rsidRDefault="00F56FCA" w:rsidP="00F56FCA">
      <w:pPr>
        <w:pStyle w:val="NoSpacing"/>
        <w:jc w:val="center"/>
        <w:rPr>
          <w:rFonts w:eastAsia="Arial"/>
          <w:szCs w:val="24"/>
        </w:rPr>
      </w:pPr>
      <w:r w:rsidRPr="00F56FCA">
        <w:rPr>
          <w:rFonts w:eastAsia="Arial"/>
          <w:szCs w:val="24"/>
        </w:rPr>
        <w:br w:type="page"/>
      </w:r>
    </w:p>
    <w:p w14:paraId="675F95D7" w14:textId="473B8982" w:rsidR="00381A29" w:rsidRDefault="00381A29">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1C397E4D" w14:textId="5F69C52A"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7 – SEXUAL HARASSMENT, including Pregnancy Discrimination, Gay Rights</w:t>
      </w:r>
    </w:p>
    <w:p w14:paraId="64AF0997" w14:textId="77777777" w:rsidR="00F56FCA" w:rsidRPr="00F56FCA" w:rsidRDefault="00F56FCA" w:rsidP="00F56FCA">
      <w:pPr>
        <w:pStyle w:val="NoSpacing"/>
        <w:jc w:val="center"/>
        <w:rPr>
          <w:rFonts w:eastAsia="Arial"/>
          <w:szCs w:val="24"/>
        </w:rPr>
      </w:pPr>
    </w:p>
    <w:p w14:paraId="2A0FD9D9" w14:textId="77777777" w:rsidR="00F56FCA" w:rsidRPr="00F56FCA" w:rsidRDefault="00F56FCA" w:rsidP="00F56FCA">
      <w:pPr>
        <w:pStyle w:val="NoSpacing"/>
        <w:jc w:val="center"/>
        <w:rPr>
          <w:rFonts w:eastAsia="Arial"/>
          <w:szCs w:val="24"/>
        </w:rPr>
      </w:pPr>
    </w:p>
    <w:p w14:paraId="13DD387A" w14:textId="7FBDD80D" w:rsidR="00E25A83" w:rsidRDefault="00E25A83" w:rsidP="004552EE">
      <w:pPr>
        <w:ind w:left="20"/>
        <w:rPr>
          <w:bCs/>
        </w:rPr>
      </w:pPr>
      <w:r w:rsidRPr="00E25A83">
        <w:rPr>
          <w:bCs/>
        </w:rPr>
        <w:t xml:space="preserve">May 21, 2026: MN - Minneapolis Taps Veteran Fire Chief Reginald Freeman </w:t>
      </w:r>
      <w:proofErr w:type="gramStart"/>
      <w:r w:rsidRPr="00E25A83">
        <w:rPr>
          <w:bCs/>
        </w:rPr>
        <w:t>To</w:t>
      </w:r>
      <w:proofErr w:type="gramEnd"/>
      <w:r w:rsidRPr="00E25A83">
        <w:rPr>
          <w:bCs/>
        </w:rPr>
        <w:t xml:space="preserve"> Lead Department Through Trauma. [VIDEO.]</w:t>
      </w:r>
      <w:r>
        <w:rPr>
          <w:b/>
        </w:rPr>
        <w:t xml:space="preserve"> </w:t>
      </w:r>
      <w:r w:rsidRPr="0013194D">
        <w:t>Mayor Jacob Frey selected the former Oakland and Hartford fire chief to lead a department facing staffing strain and firefighter trauma</w:t>
      </w:r>
      <w:r>
        <w:t xml:space="preserve">. </w:t>
      </w:r>
      <w:r w:rsidRPr="0013194D">
        <w:t>Before Freeman can become chief, the City Council would need to confirm him for the post, something that is not a given</w:t>
      </w:r>
      <w:r>
        <w:t xml:space="preserve">…. </w:t>
      </w:r>
      <w:r w:rsidRPr="0013194D">
        <w:t xml:space="preserve"> The mayor said he’s confident he can get Freeman through the confirmation process, which could start in late July.</w:t>
      </w:r>
      <w:r>
        <w:t xml:space="preserve"> </w:t>
      </w:r>
      <w:r w:rsidRPr="0013194D">
        <w:t>“We had exceptional candidates. We brought in the best of the best,” Frey said, while introducing “the person I hope will be and expect to be our next fire chief. He rose to the top and will do an exceptional job.”</w:t>
      </w:r>
      <w:r>
        <w:t xml:space="preserve"> </w:t>
      </w:r>
      <w:hyperlink r:id="rId677" w:history="1">
        <w:r w:rsidRPr="00C66F11">
          <w:rPr>
            <w:rStyle w:val="Hyperlink"/>
          </w:rPr>
          <w:t>https://www.firerescue1.com/fire-chief/minneapolis-taps-veteran-fire-chief-reginald-freeman-to-lead-department-through-trauma?utm_source=Sailthru&amp;utm_medium=email&amp;utm_campaign=FR1-Daily-5-21-26&amp;utm_term=FR1%20Daily</w:t>
        </w:r>
      </w:hyperlink>
    </w:p>
    <w:p w14:paraId="449769AD" w14:textId="77777777" w:rsidR="00E25A83" w:rsidRDefault="00E25A83" w:rsidP="004552EE">
      <w:pPr>
        <w:ind w:left="20"/>
        <w:rPr>
          <w:bCs/>
        </w:rPr>
      </w:pPr>
    </w:p>
    <w:p w14:paraId="2E0646F3" w14:textId="28CC66FB" w:rsidR="00ED1C6F" w:rsidRDefault="00ED1C6F" w:rsidP="004552EE">
      <w:pPr>
        <w:ind w:left="20"/>
      </w:pPr>
      <w:r w:rsidRPr="00ED1C6F">
        <w:rPr>
          <w:bCs/>
        </w:rPr>
        <w:t>May 15, 2026: MA - Former Marshfield Fire Chief Won More Than $1.5 million In Retaliation Lawsuit Against Town.</w:t>
      </w:r>
      <w:r>
        <w:rPr>
          <w:b/>
        </w:rPr>
        <w:t xml:space="preserve"> </w:t>
      </w:r>
      <w:r w:rsidRPr="00BF0946">
        <w:t>Kevin Robinson, chief of the fire department from 2003, was allegedly forced to retire from the department in 2015 when he spoke up for a female family member in the department facing discrimination.</w:t>
      </w:r>
      <w:r>
        <w:t xml:space="preserve"> </w:t>
      </w:r>
      <w:hyperlink r:id="rId678" w:history="1">
        <w:r w:rsidRPr="00BF0946">
          <w:rPr>
            <w:rStyle w:val="Hyperlink"/>
          </w:rPr>
          <w:t>https://www.boston.com/news/local-news/2024/05/15/former-marshfield-fire-chief-won-more-than-1-5-million-in-retaliation-lawsuit-against-town/</w:t>
        </w:r>
      </w:hyperlink>
    </w:p>
    <w:p w14:paraId="1AAA5D58" w14:textId="7EA47387" w:rsidR="00ED1C6F" w:rsidRDefault="004552EE" w:rsidP="00095310">
      <w:pPr>
        <w:pStyle w:val="NoSpacing"/>
        <w:ind w:left="10"/>
        <w:rPr>
          <w:rFonts w:eastAsia="Arial"/>
        </w:rPr>
      </w:pPr>
      <w:r>
        <w:rPr>
          <w:rFonts w:eastAsia="Arial"/>
        </w:rPr>
        <w:tab/>
      </w:r>
      <w:r>
        <w:rPr>
          <w:rFonts w:eastAsia="Arial"/>
        </w:rPr>
        <w:tab/>
        <w:t>See also court decision [will be reviewed in Prof. Bennett’s June 2026 newsletter]:</w:t>
      </w:r>
    </w:p>
    <w:p w14:paraId="5906FF5B" w14:textId="77777777" w:rsidR="004552EE" w:rsidRPr="00220310" w:rsidRDefault="004552EE" w:rsidP="004552EE">
      <w:pPr>
        <w:pStyle w:val="NoSpacing"/>
        <w:ind w:firstLine="444"/>
      </w:pPr>
      <w:r w:rsidRPr="00220310">
        <w:t>Supreme Judicial Court of Massachusetts,</w:t>
      </w:r>
    </w:p>
    <w:p w14:paraId="7C7F2E21" w14:textId="77777777" w:rsidR="004552EE" w:rsidRPr="00220310" w:rsidRDefault="004552EE" w:rsidP="004552EE">
      <w:pPr>
        <w:pStyle w:val="NoSpacing"/>
        <w:ind w:firstLine="444"/>
      </w:pPr>
      <w:r w:rsidRPr="00220310">
        <w:t>Plymouth.</w:t>
      </w:r>
    </w:p>
    <w:p w14:paraId="3619B3A8" w14:textId="77777777" w:rsidR="004552EE" w:rsidRPr="00220310" w:rsidRDefault="004552EE" w:rsidP="004552EE">
      <w:pPr>
        <w:pStyle w:val="NoSpacing"/>
        <w:ind w:firstLine="444"/>
      </w:pPr>
      <w:r w:rsidRPr="00220310">
        <w:t>KEVIN C. ROBINSON</w:t>
      </w:r>
    </w:p>
    <w:p w14:paraId="130DFDB0" w14:textId="77777777" w:rsidR="004552EE" w:rsidRPr="00220310" w:rsidRDefault="004552EE" w:rsidP="004552EE">
      <w:pPr>
        <w:pStyle w:val="NoSpacing"/>
        <w:ind w:firstLine="444"/>
      </w:pPr>
      <w:r w:rsidRPr="00220310">
        <w:t>v.</w:t>
      </w:r>
    </w:p>
    <w:p w14:paraId="1ACA119F" w14:textId="77777777" w:rsidR="004552EE" w:rsidRPr="00220310" w:rsidRDefault="004552EE" w:rsidP="004552EE">
      <w:pPr>
        <w:pStyle w:val="NoSpacing"/>
        <w:ind w:firstLine="444"/>
      </w:pPr>
      <w:r w:rsidRPr="00220310">
        <w:t>TOWN OF MARSHFIELD.</w:t>
      </w:r>
    </w:p>
    <w:p w14:paraId="4AB30D28" w14:textId="77777777" w:rsidR="004552EE" w:rsidRPr="004552EE" w:rsidRDefault="004552EE" w:rsidP="004552EE">
      <w:pPr>
        <w:pStyle w:val="NoSpacing"/>
        <w:ind w:firstLine="444"/>
        <w:rPr>
          <w:bCs/>
        </w:rPr>
      </w:pPr>
      <w:r w:rsidRPr="00220310">
        <w:t>May 15, 2026</w:t>
      </w:r>
    </w:p>
    <w:p w14:paraId="520CA30D" w14:textId="38DE22F1" w:rsidR="004552EE" w:rsidRDefault="004552EE" w:rsidP="004552EE">
      <w:pPr>
        <w:pStyle w:val="NoSpacing"/>
        <w:ind w:firstLine="444"/>
      </w:pPr>
      <w:hyperlink r:id="rId679" w:history="1">
        <w:r w:rsidRPr="004552EE">
          <w:rPr>
            <w:rStyle w:val="Hyperlink"/>
            <w:bCs/>
          </w:rPr>
          <w:t>https://www.mass.gov/doc/robinson-v-marshfield-sjc-f13825/download</w:t>
        </w:r>
      </w:hyperlink>
      <w:r>
        <w:t xml:space="preserve"> </w:t>
      </w:r>
    </w:p>
    <w:p w14:paraId="07A59705" w14:textId="77777777" w:rsidR="004552EE" w:rsidRDefault="004552EE" w:rsidP="004552EE">
      <w:pPr>
        <w:pStyle w:val="NoSpacing"/>
        <w:rPr>
          <w:rFonts w:eastAsia="Arial"/>
        </w:rPr>
      </w:pPr>
    </w:p>
    <w:p w14:paraId="65303CBF" w14:textId="77777777" w:rsidR="00ED1C6F" w:rsidRDefault="00ED1C6F" w:rsidP="00095310">
      <w:pPr>
        <w:pStyle w:val="NoSpacing"/>
        <w:ind w:left="10"/>
        <w:rPr>
          <w:rFonts w:eastAsia="Arial"/>
        </w:rPr>
      </w:pPr>
    </w:p>
    <w:p w14:paraId="787203C2" w14:textId="77777777" w:rsidR="00ED1C6F" w:rsidRDefault="00ED1C6F" w:rsidP="00095310">
      <w:pPr>
        <w:pStyle w:val="NoSpacing"/>
        <w:ind w:left="10"/>
        <w:rPr>
          <w:rFonts w:eastAsia="Arial"/>
        </w:rPr>
      </w:pPr>
    </w:p>
    <w:p w14:paraId="6431F718" w14:textId="06976107" w:rsidR="00095310" w:rsidRPr="00CD113B" w:rsidRDefault="009F12CC" w:rsidP="00095310">
      <w:pPr>
        <w:pStyle w:val="NoSpacing"/>
        <w:ind w:left="10"/>
      </w:pPr>
      <w:r w:rsidRPr="00CD113B">
        <w:rPr>
          <w:rFonts w:eastAsia="Arial"/>
        </w:rPr>
        <w:t xml:space="preserve">April 12, 2026: KS - </w:t>
      </w:r>
      <w:r w:rsidR="00FC573A" w:rsidRPr="00CD113B">
        <w:t xml:space="preserve">Wichita Firefighters’ Battle </w:t>
      </w:r>
      <w:proofErr w:type="gramStart"/>
      <w:r w:rsidR="00FC573A" w:rsidRPr="00CD113B">
        <w:t>For</w:t>
      </w:r>
      <w:proofErr w:type="gramEnd"/>
      <w:r w:rsidR="00FC573A" w:rsidRPr="00CD113B">
        <w:t xml:space="preserve"> Paid Parental Leave. [TV VIDEO.] </w:t>
      </w:r>
      <w:r w:rsidR="00095310" w:rsidRPr="00CD113B">
        <w:t>WICHITA, Kan. (</w:t>
      </w:r>
      <w:proofErr w:type="gramStart"/>
      <w:r w:rsidR="00095310" w:rsidRPr="00CD113B">
        <w:t>KSNW)—</w:t>
      </w:r>
      <w:proofErr w:type="gramEnd"/>
      <w:r w:rsidR="00095310" w:rsidRPr="00CD113B">
        <w:t xml:space="preserve"> The issue of paid parental leave has boiled to the forefront of public discussion around the Wichita Fire Department’s contract negotiations.</w:t>
      </w:r>
    </w:p>
    <w:p w14:paraId="6BE1399E" w14:textId="64C7830F" w:rsidR="00095310" w:rsidRPr="00095310" w:rsidRDefault="00095310" w:rsidP="00095310">
      <w:pPr>
        <w:pStyle w:val="NoSpacing"/>
        <w:ind w:left="10"/>
      </w:pPr>
      <w:r w:rsidRPr="00095310">
        <w:t xml:space="preserve">Despite Sedgwick County Fire and the Wichita Police Department both receiving paid parental leave within the last two years, WFD </w:t>
      </w:r>
      <w:proofErr w:type="gramStart"/>
      <w:r w:rsidRPr="00095310">
        <w:t>has to</w:t>
      </w:r>
      <w:proofErr w:type="gramEnd"/>
      <w:r w:rsidRPr="00095310">
        <w:t xml:space="preserve"> rely on accrued sick and vacation days. Longtime firefighter for WFD Marci Pearson’s post on Facebook Sunday brought the issue to the top of discussion</w:t>
      </w:r>
      <w:r w:rsidRPr="00CD113B">
        <w:t xml:space="preserve">…. According to WFD leadership, just 10 of their 488 firefighters are women, or roughly two percent. That number, Pearson argues, is partially due to her department’s lack of paid parental leave. </w:t>
      </w:r>
      <w:r w:rsidRPr="00095310">
        <w:t>She says that for any mother, recovering after giving birth is a physically challenging process. But for firefighters like her, going back to work means hopping back on a rig.</w:t>
      </w:r>
      <w:r w:rsidRPr="00CD113B">
        <w:t xml:space="preserve"> </w:t>
      </w:r>
      <w:r w:rsidRPr="00095310">
        <w:t>“It’s especially difficult trying to get back into firefighting afterwards,” she said. “I made sure my husband set up a camera right by the crib so when we’d get up in the middle of the night to go on calls, I could get up to make sure my baby was okay.”</w:t>
      </w:r>
      <w:r w:rsidRPr="00CD113B">
        <w:t xml:space="preserve"> </w:t>
      </w:r>
      <w:r w:rsidRPr="00095310">
        <w:t xml:space="preserve">A mother of three, she gave birth to her youngest son eight years ago while firmly entrenched in her career as a firefighter. To get time off, she says she had to use almost </w:t>
      </w:r>
      <w:proofErr w:type="gramStart"/>
      <w:r w:rsidRPr="00095310">
        <w:t>all of</w:t>
      </w:r>
      <w:proofErr w:type="gramEnd"/>
      <w:r w:rsidRPr="00095310">
        <w:t xml:space="preserve"> her sick and vacation days.</w:t>
      </w:r>
      <w:r w:rsidR="00C17D3B" w:rsidRPr="00CD113B">
        <w:t xml:space="preserve"> </w:t>
      </w:r>
      <w:hyperlink r:id="rId680" w:history="1">
        <w:r w:rsidR="00CD113B" w:rsidRPr="00CD113B">
          <w:rPr>
            <w:rStyle w:val="Hyperlink"/>
          </w:rPr>
          <w:t>https://www.msn.com/en-us/news/us/wichita-firefighters-battle-for-paid-parental-leave/ar-AA1MjeXf?apiversion=v2&amp;domshim=1&amp;noservercache=1&amp;noservertelemetry=1&amp;batchservertelemetry=1&amp;renderwebcomponents=1&amp;wcseo=1&amp;mc_cid=56c66b73d9&amp;mc_eid=cbaa4ade01</w:t>
        </w:r>
      </w:hyperlink>
      <w:r w:rsidR="00CD113B" w:rsidRPr="00CD113B">
        <w:t xml:space="preserve"> </w:t>
      </w:r>
    </w:p>
    <w:p w14:paraId="169B44C2" w14:textId="3A6C63CD" w:rsidR="00FC573A" w:rsidRPr="00CD113B" w:rsidRDefault="00FC573A" w:rsidP="00FC573A">
      <w:pPr>
        <w:pStyle w:val="NoSpacing"/>
        <w:ind w:left="10"/>
      </w:pPr>
    </w:p>
    <w:p w14:paraId="32BFE091" w14:textId="53E8964A" w:rsidR="009F12CC" w:rsidRDefault="005845E1" w:rsidP="00843AEC">
      <w:pPr>
        <w:pStyle w:val="NoSpacing"/>
        <w:ind w:left="720" w:firstLine="0"/>
        <w:rPr>
          <w:rFonts w:eastAsia="Arial"/>
        </w:rPr>
      </w:pPr>
      <w:r>
        <w:rPr>
          <w:rFonts w:eastAsia="Arial"/>
        </w:rPr>
        <w:t xml:space="preserve">Cincinnati IAFF Contract:  </w:t>
      </w:r>
      <w:r w:rsidR="008C6FF6" w:rsidRPr="008C6FF6">
        <w:rPr>
          <w:rFonts w:eastAsia="Arial"/>
        </w:rPr>
        <w:t xml:space="preserve">Section 28.2 </w:t>
      </w:r>
      <w:r w:rsidRPr="005845E1">
        <w:rPr>
          <w:rFonts w:eastAsia="Arial"/>
        </w:rPr>
        <w:t>Parental Leave: Members covered under this Agreement shall be eligible for Parental</w:t>
      </w:r>
      <w:r>
        <w:rPr>
          <w:rFonts w:eastAsia="Arial"/>
        </w:rPr>
        <w:t xml:space="preserve"> </w:t>
      </w:r>
      <w:r w:rsidRPr="005845E1">
        <w:rPr>
          <w:rFonts w:eastAsia="Arial"/>
        </w:rPr>
        <w:t>Leave under the City’s Parental Leave Policy 4.7 (Revised 1/1/23). If the City’s Parental</w:t>
      </w:r>
      <w:r w:rsidR="00843AEC">
        <w:rPr>
          <w:rFonts w:eastAsia="Arial"/>
        </w:rPr>
        <w:t xml:space="preserve"> </w:t>
      </w:r>
      <w:r w:rsidR="00843AEC" w:rsidRPr="00843AEC">
        <w:rPr>
          <w:rFonts w:eastAsia="Arial"/>
        </w:rPr>
        <w:t xml:space="preserve">Leave Policy is terminated at any time, the parties will </w:t>
      </w:r>
      <w:proofErr w:type="gramStart"/>
      <w:r w:rsidR="00843AEC" w:rsidRPr="00843AEC">
        <w:rPr>
          <w:rFonts w:eastAsia="Arial"/>
        </w:rPr>
        <w:t>revert back</w:t>
      </w:r>
      <w:proofErr w:type="gramEnd"/>
      <w:r w:rsidR="00843AEC" w:rsidRPr="00843AEC">
        <w:rPr>
          <w:rFonts w:eastAsia="Arial"/>
        </w:rPr>
        <w:t xml:space="preserve"> to the language above.</w:t>
      </w:r>
      <w:r w:rsidR="00843AEC">
        <w:rPr>
          <w:rFonts w:eastAsia="Arial"/>
        </w:rPr>
        <w:t xml:space="preserve"> </w:t>
      </w:r>
      <w:r w:rsidR="00843AEC" w:rsidRPr="00843AEC">
        <w:rPr>
          <w:rFonts w:eastAsia="Arial"/>
        </w:rPr>
        <w:t xml:space="preserve">If the City’s Parental </w:t>
      </w:r>
      <w:proofErr w:type="gramStart"/>
      <w:r w:rsidR="00843AEC" w:rsidRPr="00843AEC">
        <w:rPr>
          <w:rFonts w:eastAsia="Arial"/>
        </w:rPr>
        <w:t>leave</w:t>
      </w:r>
      <w:proofErr w:type="gramEnd"/>
      <w:r w:rsidR="00843AEC" w:rsidRPr="00843AEC">
        <w:rPr>
          <w:rFonts w:eastAsia="Arial"/>
        </w:rPr>
        <w:t xml:space="preserve"> Policy is amended at any time, the union may elect to retain</w:t>
      </w:r>
      <w:r w:rsidR="00843AEC">
        <w:rPr>
          <w:rFonts w:eastAsia="Arial"/>
        </w:rPr>
        <w:t xml:space="preserve"> </w:t>
      </w:r>
      <w:r w:rsidR="00843AEC" w:rsidRPr="00843AEC">
        <w:rPr>
          <w:rFonts w:eastAsia="Arial"/>
        </w:rPr>
        <w:t xml:space="preserve">the amended policy or </w:t>
      </w:r>
      <w:proofErr w:type="gramStart"/>
      <w:r w:rsidR="00843AEC" w:rsidRPr="00843AEC">
        <w:rPr>
          <w:rFonts w:eastAsia="Arial"/>
        </w:rPr>
        <w:t>revert back</w:t>
      </w:r>
      <w:proofErr w:type="gramEnd"/>
      <w:r w:rsidR="00843AEC" w:rsidRPr="00843AEC">
        <w:rPr>
          <w:rFonts w:eastAsia="Arial"/>
        </w:rPr>
        <w:t xml:space="preserve"> to the language above. Under no circumstances will a</w:t>
      </w:r>
      <w:r w:rsidR="00843AEC">
        <w:rPr>
          <w:rFonts w:eastAsia="Arial"/>
        </w:rPr>
        <w:t xml:space="preserve"> </w:t>
      </w:r>
      <w:r w:rsidR="00843AEC" w:rsidRPr="00843AEC">
        <w:rPr>
          <w:rFonts w:eastAsia="Arial"/>
        </w:rPr>
        <w:t>member receive the Parental leave benefit and the forty-eight (48) hours off under SWP-M above.</w:t>
      </w:r>
      <w:r w:rsidR="00DE4156">
        <w:rPr>
          <w:rFonts w:eastAsia="Arial"/>
        </w:rPr>
        <w:t xml:space="preserve"> </w:t>
      </w:r>
      <w:hyperlink r:id="rId681" w:history="1">
        <w:r w:rsidR="00DE4156" w:rsidRPr="00FE63B8">
          <w:rPr>
            <w:rStyle w:val="Hyperlink"/>
            <w:rFonts w:eastAsia="Arial"/>
          </w:rPr>
          <w:t>https://www.cincinnati-oh.gov/hr/labor-relations/fire-contract-2023-2026/</w:t>
        </w:r>
      </w:hyperlink>
      <w:r w:rsidR="00DE4156">
        <w:rPr>
          <w:rFonts w:eastAsia="Arial"/>
        </w:rPr>
        <w:t xml:space="preserve"> </w:t>
      </w:r>
    </w:p>
    <w:p w14:paraId="0124729E" w14:textId="77777777" w:rsidR="00C16764" w:rsidRDefault="00C16764" w:rsidP="00843AEC">
      <w:pPr>
        <w:pStyle w:val="NoSpacing"/>
        <w:ind w:left="720" w:firstLine="0"/>
        <w:rPr>
          <w:rFonts w:eastAsia="Arial"/>
        </w:rPr>
      </w:pPr>
    </w:p>
    <w:p w14:paraId="2E1889AC" w14:textId="4FDCA62B" w:rsidR="00C16764" w:rsidRPr="00C16764" w:rsidRDefault="00C16764" w:rsidP="00DE4156">
      <w:pPr>
        <w:pStyle w:val="NoSpacing"/>
        <w:ind w:left="720" w:firstLine="0"/>
        <w:rPr>
          <w:rFonts w:eastAsia="Arial"/>
        </w:rPr>
      </w:pPr>
      <w:r>
        <w:rPr>
          <w:rFonts w:eastAsia="Arial"/>
        </w:rPr>
        <w:t xml:space="preserve">Jan. 13, 2025:  </w:t>
      </w:r>
      <w:r w:rsidRPr="00C16764">
        <w:t>City Manager Sheryl Long Announces Updated Parental Leave Policy for City of Cincinnati Employees</w:t>
      </w:r>
      <w:r w:rsidR="00DE4156">
        <w:t xml:space="preserve">. </w:t>
      </w:r>
      <w:r w:rsidRPr="00C16764">
        <w:rPr>
          <w:rFonts w:eastAsia="Arial"/>
        </w:rPr>
        <w:t>Jan 13, 2023</w:t>
      </w:r>
      <w:r w:rsidR="00AF2406">
        <w:rPr>
          <w:rFonts w:eastAsia="Arial"/>
        </w:rPr>
        <w:t xml:space="preserve">.  </w:t>
      </w:r>
      <w:hyperlink r:id="rId682" w:history="1">
        <w:r w:rsidR="00AF2406" w:rsidRPr="00FE63B8">
          <w:rPr>
            <w:rStyle w:val="Hyperlink"/>
            <w:rFonts w:eastAsia="Arial"/>
          </w:rPr>
          <w:t>https://www.cincinnati-oh.gov/cityofcincinnati/news/city-manager-sheryl-long-announces-updated-parental-leave-policy-for-city-of-cincinnati-employees/</w:t>
        </w:r>
      </w:hyperlink>
      <w:r w:rsidR="00AF2406">
        <w:rPr>
          <w:rFonts w:eastAsia="Arial"/>
        </w:rPr>
        <w:t xml:space="preserve"> </w:t>
      </w:r>
    </w:p>
    <w:p w14:paraId="7E6659C8" w14:textId="77777777" w:rsidR="00C16764" w:rsidRPr="00C16764" w:rsidRDefault="00C16764" w:rsidP="00C16764">
      <w:pPr>
        <w:pStyle w:val="NoSpacing"/>
        <w:ind w:left="720"/>
        <w:rPr>
          <w:rFonts w:eastAsia="Arial"/>
        </w:rPr>
      </w:pPr>
      <w:r w:rsidRPr="00C16764">
        <w:rPr>
          <w:rFonts w:eastAsia="Arial"/>
        </w:rPr>
        <w:t>City Manager Sheryl M. M. Long has announced an updated, more generous parental leave policy for City of Cincinnati employees.</w:t>
      </w:r>
    </w:p>
    <w:p w14:paraId="378F46BE" w14:textId="77777777" w:rsidR="00C16764" w:rsidRPr="00C16764" w:rsidRDefault="00C16764" w:rsidP="00C16764">
      <w:pPr>
        <w:pStyle w:val="NoSpacing"/>
        <w:ind w:left="720"/>
        <w:rPr>
          <w:rFonts w:eastAsia="Arial"/>
        </w:rPr>
      </w:pPr>
      <w:r w:rsidRPr="00C16764">
        <w:rPr>
          <w:rFonts w:eastAsia="Arial"/>
        </w:rPr>
        <w:t>The new policy applies to all non-seasonal, full-time employees of the City of Cincinnati. It:</w:t>
      </w:r>
    </w:p>
    <w:p w14:paraId="0E99AEE2" w14:textId="77777777" w:rsidR="00C16764" w:rsidRPr="00C16764" w:rsidRDefault="00C16764">
      <w:pPr>
        <w:pStyle w:val="NoSpacing"/>
        <w:numPr>
          <w:ilvl w:val="0"/>
          <w:numId w:val="39"/>
        </w:numPr>
        <w:rPr>
          <w:rFonts w:eastAsia="Arial"/>
        </w:rPr>
      </w:pPr>
      <w:r w:rsidRPr="00C16764">
        <w:rPr>
          <w:rFonts w:eastAsia="Arial"/>
          <w:b/>
          <w:bCs/>
        </w:rPr>
        <w:t>Extends parental leave to 12 weeks paid at 100% of the employee’s salary</w:t>
      </w:r>
      <w:r w:rsidRPr="00C16764">
        <w:rPr>
          <w:rFonts w:eastAsia="Arial"/>
        </w:rPr>
        <w:t> (up from 6 weeks, 2 of which were a “waiting period” during which the employee could use accrued time or remain unpaid, followed by 4 weeks paid at 70%).</w:t>
      </w:r>
    </w:p>
    <w:p w14:paraId="38D6CEFF" w14:textId="77777777" w:rsidR="00C16764" w:rsidRPr="00C16764" w:rsidRDefault="00C16764">
      <w:pPr>
        <w:pStyle w:val="NoSpacing"/>
        <w:numPr>
          <w:ilvl w:val="0"/>
          <w:numId w:val="39"/>
        </w:numPr>
        <w:rPr>
          <w:rFonts w:eastAsia="Arial"/>
        </w:rPr>
      </w:pPr>
      <w:r w:rsidRPr="00C16764">
        <w:rPr>
          <w:rFonts w:eastAsia="Arial"/>
          <w:b/>
          <w:bCs/>
        </w:rPr>
        <w:t>Broadens eligibility to employees who seek parental leave for the birth, adoption, fostering, or legal guardianship of a child</w:t>
      </w:r>
      <w:r w:rsidRPr="00C16764">
        <w:rPr>
          <w:rFonts w:eastAsia="Arial"/>
        </w:rPr>
        <w:t> (previously only birth and adoptive parents were eligible).</w:t>
      </w:r>
    </w:p>
    <w:p w14:paraId="23CFDDA3" w14:textId="77777777" w:rsidR="00C16764" w:rsidRPr="00C16764" w:rsidRDefault="00C16764">
      <w:pPr>
        <w:pStyle w:val="NoSpacing"/>
        <w:numPr>
          <w:ilvl w:val="0"/>
          <w:numId w:val="39"/>
        </w:numPr>
        <w:rPr>
          <w:rFonts w:eastAsia="Arial"/>
        </w:rPr>
      </w:pPr>
      <w:r w:rsidRPr="00C16764">
        <w:rPr>
          <w:rFonts w:eastAsia="Arial"/>
          <w:b/>
          <w:bCs/>
        </w:rPr>
        <w:t>Adds 20 hours of paid prenatal/pre-adoption leave that can be used for appointments prior to the birth or adoption of a child</w:t>
      </w:r>
      <w:r w:rsidRPr="00C16764">
        <w:rPr>
          <w:rFonts w:eastAsia="Arial"/>
        </w:rPr>
        <w:t> (no such leave was available under the previous policy).</w:t>
      </w:r>
    </w:p>
    <w:p w14:paraId="78767740" w14:textId="77777777" w:rsidR="00C16764" w:rsidRPr="00C16764" w:rsidRDefault="00C16764">
      <w:pPr>
        <w:pStyle w:val="NoSpacing"/>
        <w:numPr>
          <w:ilvl w:val="0"/>
          <w:numId w:val="39"/>
        </w:numPr>
        <w:rPr>
          <w:rFonts w:eastAsia="Arial"/>
        </w:rPr>
      </w:pPr>
      <w:r w:rsidRPr="00C16764">
        <w:rPr>
          <w:rFonts w:eastAsia="Arial"/>
          <w:b/>
          <w:bCs/>
        </w:rPr>
        <w:t>Allows employees taking parental leave to receive regular holiday pay while on leave</w:t>
      </w:r>
      <w:r w:rsidRPr="00C16764">
        <w:rPr>
          <w:rFonts w:eastAsia="Arial"/>
        </w:rPr>
        <w:t> (under the previous policy, employees on parental leave did not receive holiday pay in all circumstances).</w:t>
      </w:r>
    </w:p>
    <w:p w14:paraId="395B85D3" w14:textId="73C9C590" w:rsidR="00C16764" w:rsidRDefault="00C16764" w:rsidP="00843AEC">
      <w:pPr>
        <w:pStyle w:val="NoSpacing"/>
        <w:ind w:left="720" w:firstLine="0"/>
        <w:rPr>
          <w:rFonts w:eastAsia="Arial"/>
        </w:rPr>
      </w:pPr>
    </w:p>
    <w:p w14:paraId="395061E5" w14:textId="77777777" w:rsidR="009F12CC" w:rsidRDefault="009F12CC" w:rsidP="00DE65F8">
      <w:pPr>
        <w:pStyle w:val="NoSpacing"/>
        <w:ind w:left="10"/>
        <w:rPr>
          <w:rFonts w:eastAsia="Arial"/>
        </w:rPr>
      </w:pPr>
    </w:p>
    <w:p w14:paraId="5437B848" w14:textId="0616F20C" w:rsidR="00DE65F8" w:rsidRPr="0043264F" w:rsidRDefault="00DE65F8" w:rsidP="00DE65F8">
      <w:pPr>
        <w:pStyle w:val="NoSpacing"/>
        <w:ind w:left="10"/>
        <w:rPr>
          <w:rFonts w:eastAsia="Arial"/>
        </w:rPr>
      </w:pPr>
      <w:r>
        <w:rPr>
          <w:rFonts w:eastAsia="Arial"/>
        </w:rPr>
        <w:t xml:space="preserve">March 31, 2026: TX - </w:t>
      </w:r>
      <w:r w:rsidRPr="00222871">
        <w:t xml:space="preserve">Affidavits Detail Allegations Against Texas FFs </w:t>
      </w:r>
      <w:proofErr w:type="gramStart"/>
      <w:r w:rsidRPr="00222871">
        <w:t>In</w:t>
      </w:r>
      <w:proofErr w:type="gramEnd"/>
      <w:r w:rsidRPr="00222871">
        <w:t xml:space="preserve"> Junior Firefighter Sexual Abuse Case.</w:t>
      </w:r>
      <w:r>
        <w:rPr>
          <w:b/>
          <w:bCs/>
        </w:rPr>
        <w:t xml:space="preserve"> </w:t>
      </w:r>
      <w:r w:rsidRPr="0002268D">
        <w:rPr>
          <w:rFonts w:eastAsia="Arial"/>
        </w:rPr>
        <w:t>The documents outline claims of repeated abuse, threats and ignored complaints involving a 16-year-old female junior firefighter at the Howe Volunteer Fire Department</w:t>
      </w:r>
      <w:r>
        <w:rPr>
          <w:rFonts w:eastAsia="Arial"/>
        </w:rPr>
        <w:t xml:space="preserve">. </w:t>
      </w:r>
      <w:r w:rsidRPr="0043264F">
        <w:rPr>
          <w:rFonts w:eastAsia="Arial"/>
        </w:rPr>
        <w:t>HOWE, Texas — Three North Texas </w:t>
      </w:r>
      <w:hyperlink r:id="rId683" w:history="1">
        <w:r w:rsidRPr="0043264F">
          <w:rPr>
            <w:rStyle w:val="Hyperlink"/>
            <w:rFonts w:eastAsia="Arial"/>
            <w:b/>
            <w:bCs/>
          </w:rPr>
          <w:t>firefighters were arrested on child sex crime charges</w:t>
        </w:r>
      </w:hyperlink>
      <w:r w:rsidRPr="0043264F">
        <w:rPr>
          <w:rFonts w:eastAsia="Arial"/>
        </w:rPr>
        <w:t> tied to allegations they abused a 16-year-old junior firefighter over several months in 2022 at the Howe Volunteer Fire Department, according to an arrest affidavit.</w:t>
      </w:r>
    </w:p>
    <w:p w14:paraId="78A5789F" w14:textId="711094FE" w:rsidR="00DE65F8" w:rsidRPr="0043264F" w:rsidRDefault="00DE65F8" w:rsidP="00DE65F8">
      <w:pPr>
        <w:pStyle w:val="NoSpacing"/>
        <w:ind w:left="10"/>
        <w:rPr>
          <w:rFonts w:eastAsia="Arial"/>
        </w:rPr>
      </w:pPr>
      <w:r w:rsidRPr="0043264F">
        <w:rPr>
          <w:rFonts w:eastAsia="Arial"/>
        </w:rPr>
        <w:t>Two were placed on leave from the Allen and Irving fire departments, while the third resigned from the Melissa Fire Department the day of his arrest at the end of March, </w:t>
      </w:r>
      <w:hyperlink r:id="rId684" w:tgtFrame="_blank" w:history="1">
        <w:r w:rsidRPr="0043264F">
          <w:rPr>
            <w:rStyle w:val="Hyperlink"/>
            <w:rFonts w:eastAsia="Arial"/>
            <w:b/>
            <w:bCs/>
          </w:rPr>
          <w:t>WFAA</w:t>
        </w:r>
      </w:hyperlink>
      <w:r w:rsidRPr="0043264F">
        <w:rPr>
          <w:rFonts w:eastAsia="Arial"/>
        </w:rPr>
        <w:t> reported.</w:t>
      </w:r>
      <w:r>
        <w:rPr>
          <w:rFonts w:eastAsia="Arial"/>
        </w:rPr>
        <w:t xml:space="preserve"> </w:t>
      </w:r>
      <w:r w:rsidRPr="0043264F">
        <w:rPr>
          <w:rFonts w:eastAsia="Arial"/>
        </w:rPr>
        <w:t>The girl, whose name was redacted in documents obtained by WFAA, told police in May 2025 that multiple members of the department abused her during her time as a junior firefighter in 2022.</w:t>
      </w:r>
      <w:r>
        <w:rPr>
          <w:rFonts w:eastAsia="Arial"/>
        </w:rPr>
        <w:t xml:space="preserve"> </w:t>
      </w:r>
      <w:r w:rsidRPr="0043264F">
        <w:rPr>
          <w:rFonts w:eastAsia="Arial"/>
        </w:rPr>
        <w:t>The girl told investigators that Howe firefighter David Perez-Glass, 33, assaulted her more than two dozen times between January 2022 and January 2023, when she was underage, including encounters at the fire station and a storage facility in Van Alstyne, according to arrest documents.</w:t>
      </w:r>
      <w:r>
        <w:rPr>
          <w:rFonts w:eastAsia="Arial"/>
        </w:rPr>
        <w:t xml:space="preserve"> [Also filed, Chap. 6.] </w:t>
      </w:r>
      <w:hyperlink r:id="rId685" w:history="1">
        <w:r w:rsidRPr="000104E3">
          <w:rPr>
            <w:rStyle w:val="Hyperlink"/>
            <w:rFonts w:eastAsia="Arial"/>
          </w:rPr>
          <w:t>https://www.firerescue1.com/legal/affidavits-detail-allegations-against-texas-ffs-in-female-junior-firefighter-sexual-abuse-case?utm_source=Sailthru&amp;utm_medium=email&amp;utm_campaign=FR1-Daily-3-31-26&amp;utm_term=FR1%20Daily</w:t>
        </w:r>
      </w:hyperlink>
      <w:r>
        <w:rPr>
          <w:rFonts w:eastAsia="Arial"/>
        </w:rPr>
        <w:t xml:space="preserve"> </w:t>
      </w:r>
    </w:p>
    <w:p w14:paraId="7F115D20" w14:textId="77777777" w:rsidR="00DE65F8" w:rsidRPr="0043264F" w:rsidRDefault="00DE65F8" w:rsidP="00DE65F8">
      <w:pPr>
        <w:pStyle w:val="NoSpacing"/>
        <w:ind w:left="10"/>
        <w:rPr>
          <w:rFonts w:eastAsia="Arial"/>
        </w:rPr>
      </w:pPr>
    </w:p>
    <w:p w14:paraId="582E8E15" w14:textId="77777777" w:rsidR="00DE65F8" w:rsidRPr="00314E0D" w:rsidRDefault="00DE65F8" w:rsidP="00DE65F8">
      <w:pPr>
        <w:pStyle w:val="NoSpacing"/>
        <w:ind w:left="720" w:firstLine="0"/>
        <w:rPr>
          <w:rFonts w:eastAsia="Arial"/>
        </w:rPr>
      </w:pPr>
      <w:r>
        <w:rPr>
          <w:rFonts w:eastAsia="Arial"/>
        </w:rPr>
        <w:t xml:space="preserve">See also: March 30, 2026: TX </w:t>
      </w:r>
      <w:r w:rsidRPr="00B02F90">
        <w:rPr>
          <w:rFonts w:eastAsia="Arial"/>
        </w:rPr>
        <w:t xml:space="preserve">- </w:t>
      </w:r>
      <w:r w:rsidRPr="00B02F90">
        <w:t xml:space="preserve">3 Texas Firefighters Arrested </w:t>
      </w:r>
      <w:proofErr w:type="gramStart"/>
      <w:r w:rsidRPr="00B02F90">
        <w:t>On</w:t>
      </w:r>
      <w:proofErr w:type="gramEnd"/>
      <w:r w:rsidRPr="00B02F90">
        <w:t xml:space="preserve"> Child Sex Crime Charges</w:t>
      </w:r>
      <w:r>
        <w:rPr>
          <w:b/>
          <w:bCs/>
        </w:rPr>
        <w:t xml:space="preserve"> </w:t>
      </w:r>
      <w:r w:rsidRPr="009676D0">
        <w:t>[firefighter cadet under age 18].</w:t>
      </w:r>
      <w:r>
        <w:rPr>
          <w:b/>
          <w:bCs/>
        </w:rPr>
        <w:t xml:space="preserve"> </w:t>
      </w:r>
      <w:r w:rsidRPr="00485C47">
        <w:rPr>
          <w:rFonts w:eastAsia="Arial"/>
        </w:rPr>
        <w:t>The arrests followed a Texas Rangers investigation into allegations involving members of the Howe Volunteer Fire Department</w:t>
      </w:r>
      <w:r>
        <w:rPr>
          <w:rFonts w:eastAsia="Arial"/>
        </w:rPr>
        <w:t xml:space="preserve">. </w:t>
      </w:r>
      <w:r w:rsidRPr="00314E0D">
        <w:rPr>
          <w:rFonts w:eastAsia="Arial"/>
        </w:rPr>
        <w:t>HOWE, Texas — Three Texas firefighters have been arrested on child sex crime charges following an investigation.</w:t>
      </w:r>
      <w:r>
        <w:rPr>
          <w:rFonts w:eastAsia="Arial"/>
        </w:rPr>
        <w:t xml:space="preserve"> </w:t>
      </w:r>
      <w:r w:rsidRPr="00314E0D">
        <w:rPr>
          <w:rFonts w:eastAsia="Arial"/>
        </w:rPr>
        <w:t>Howe police asked the Texas Department of Public Safety to investigate allegations of inappropriate conduct involving members of the Howe Volunteer Fire Department, </w:t>
      </w:r>
      <w:hyperlink r:id="rId686" w:tgtFrame="_blank" w:history="1">
        <w:r w:rsidRPr="00314E0D">
          <w:rPr>
            <w:rStyle w:val="Hyperlink"/>
            <w:rFonts w:eastAsia="Arial"/>
            <w:b/>
            <w:bCs/>
          </w:rPr>
          <w:t>KXII</w:t>
        </w:r>
      </w:hyperlink>
      <w:r w:rsidRPr="00314E0D">
        <w:rPr>
          <w:rFonts w:eastAsia="Arial"/>
        </w:rPr>
        <w:t> reported.</w:t>
      </w:r>
      <w:r>
        <w:rPr>
          <w:rFonts w:eastAsia="Arial"/>
        </w:rPr>
        <w:t xml:space="preserve"> </w:t>
      </w:r>
      <w:r w:rsidRPr="00314E0D">
        <w:rPr>
          <w:rFonts w:eastAsia="Arial"/>
        </w:rPr>
        <w:t>Following an investigation by the Texas Rangers, David Perez and Dalton McCaslin were each arrested on three counts of sexual assault of a child, while Joshua Ryals was arrested on two counts of indecency with a child by sexual contact, according to KXII.</w:t>
      </w:r>
      <w:r>
        <w:rPr>
          <w:rFonts w:eastAsia="Arial"/>
        </w:rPr>
        <w:t xml:space="preserve"> </w:t>
      </w:r>
      <w:r w:rsidRPr="00314E0D">
        <w:rPr>
          <w:rFonts w:eastAsia="Arial"/>
        </w:rPr>
        <w:t>All three were booked into the Grayson County Jail on March 26</w:t>
      </w:r>
      <w:r>
        <w:rPr>
          <w:rFonts w:eastAsia="Arial"/>
        </w:rPr>
        <w:t xml:space="preserve">…. </w:t>
      </w:r>
      <w:r w:rsidRPr="00D22761">
        <w:rPr>
          <w:rFonts w:eastAsia="Arial"/>
        </w:rPr>
        <w:t>These matters did not involve any patient. Upon learning of the allegations, there was immediate attention and response</w:t>
      </w:r>
      <w:r>
        <w:rPr>
          <w:rFonts w:eastAsia="Arial"/>
        </w:rPr>
        <w:t xml:space="preserve">. </w:t>
      </w:r>
      <w:hyperlink r:id="rId687" w:history="1">
        <w:r w:rsidRPr="000104E3">
          <w:rPr>
            <w:rStyle w:val="Hyperlink"/>
            <w:rFonts w:eastAsia="Arial"/>
          </w:rPr>
          <w:t>https://www.firerescue1.com/legal/3-texas-firefighters-arrested-on-child-sex-crime-charges?utm_source=Sailthru&amp;utm_medium=email&amp;utm_campaign=FR1-Daily-3-30-26&amp;utm_term=FR1%20Daily</w:t>
        </w:r>
      </w:hyperlink>
      <w:r>
        <w:rPr>
          <w:rFonts w:eastAsia="Arial"/>
        </w:rPr>
        <w:t xml:space="preserve"> </w:t>
      </w:r>
    </w:p>
    <w:p w14:paraId="0D0DA668" w14:textId="77777777" w:rsidR="00DE65F8" w:rsidRPr="00314E0D" w:rsidRDefault="00DE65F8" w:rsidP="00DE65F8">
      <w:pPr>
        <w:pStyle w:val="NoSpacing"/>
        <w:ind w:left="10"/>
        <w:rPr>
          <w:rFonts w:eastAsia="Arial"/>
        </w:rPr>
      </w:pPr>
    </w:p>
    <w:p w14:paraId="5FB59109" w14:textId="77777777" w:rsidR="00DE65F8" w:rsidRPr="00485C47" w:rsidRDefault="00DE65F8" w:rsidP="00DE65F8">
      <w:pPr>
        <w:pStyle w:val="NoSpacing"/>
        <w:ind w:left="10"/>
        <w:rPr>
          <w:rFonts w:eastAsia="Arial"/>
        </w:rPr>
      </w:pPr>
    </w:p>
    <w:p w14:paraId="0254B8CE" w14:textId="77777777" w:rsidR="00DE65F8" w:rsidRDefault="00DE65F8" w:rsidP="00C05C68">
      <w:pPr>
        <w:pStyle w:val="NoSpacing"/>
        <w:rPr>
          <w:rFonts w:eastAsia="Arial"/>
          <w:szCs w:val="24"/>
        </w:rPr>
      </w:pPr>
    </w:p>
    <w:p w14:paraId="189F4021" w14:textId="77777777" w:rsidR="00DE65F8" w:rsidRDefault="00DE65F8" w:rsidP="00C05C68">
      <w:pPr>
        <w:pStyle w:val="NoSpacing"/>
        <w:rPr>
          <w:rFonts w:eastAsia="Arial"/>
          <w:szCs w:val="24"/>
        </w:rPr>
      </w:pPr>
    </w:p>
    <w:p w14:paraId="3870A35B" w14:textId="77777777" w:rsidR="00DE65F8" w:rsidRDefault="00DE65F8" w:rsidP="00C05C68">
      <w:pPr>
        <w:pStyle w:val="NoSpacing"/>
        <w:rPr>
          <w:rFonts w:eastAsia="Arial"/>
          <w:szCs w:val="24"/>
        </w:rPr>
      </w:pPr>
    </w:p>
    <w:p w14:paraId="3D251434" w14:textId="306BF3B1" w:rsidR="00F56FCA" w:rsidRPr="00F56FCA" w:rsidRDefault="00F56FCA" w:rsidP="00C05C68">
      <w:pPr>
        <w:pStyle w:val="NoSpacing"/>
        <w:rPr>
          <w:rFonts w:eastAsia="Arial"/>
          <w:szCs w:val="24"/>
        </w:rPr>
      </w:pPr>
      <w:r w:rsidRPr="00F56FCA">
        <w:rPr>
          <w:rFonts w:eastAsia="Arial"/>
          <w:szCs w:val="24"/>
        </w:rPr>
        <w:t xml:space="preserve">Dec. 17, 2025: MI - Mich. Fire Chief Out </w:t>
      </w:r>
      <w:proofErr w:type="gramStart"/>
      <w:r w:rsidRPr="00F56FCA">
        <w:rPr>
          <w:rFonts w:eastAsia="Arial"/>
          <w:szCs w:val="24"/>
        </w:rPr>
        <w:t>As</w:t>
      </w:r>
      <w:proofErr w:type="gramEnd"/>
      <w:r w:rsidRPr="00F56FCA">
        <w:rPr>
          <w:rFonts w:eastAsia="Arial"/>
          <w:szCs w:val="24"/>
        </w:rPr>
        <w:t xml:space="preserve"> Lawsuit Alleges Discrimination Over Bra Inquiry.[TV VIDEO.]  Lansing will not renew Fire Chief Brian Sturdivant’s contract as the city faces a civil rights lawsuit accusing him of discriminatory conduct toward a female firefighter. LANSING, Mich. — The city of Lansing will not renew Fire Chief Brian Sturdivant’s contract when it expires at the end of the year. </w:t>
      </w:r>
      <w:hyperlink r:id="rId688" w:tgtFrame="_blank" w:history="1">
        <w:r w:rsidRPr="00F56FCA">
          <w:rPr>
            <w:rStyle w:val="Hyperlink"/>
            <w:rFonts w:eastAsia="Arial"/>
            <w:szCs w:val="24"/>
          </w:rPr>
          <w:t>WILX</w:t>
        </w:r>
      </w:hyperlink>
      <w:r w:rsidRPr="00F56FCA">
        <w:rPr>
          <w:rFonts w:eastAsia="Arial"/>
          <w:szCs w:val="24"/>
        </w:rPr>
        <w:t> reported the decision comes as the city and fire department face a lawsuit alleging Sturdivant violated the Elliott-Larsen Civil Rights Act after he asked two male firefighters to </w:t>
      </w:r>
      <w:hyperlink r:id="rId689" w:tgtFrame="_blank" w:history="1">
        <w:r w:rsidRPr="00F56FCA">
          <w:rPr>
            <w:rStyle w:val="Hyperlink"/>
            <w:rFonts w:eastAsia="Arial"/>
            <w:szCs w:val="24"/>
          </w:rPr>
          <w:t>confirm that a female firefighter was wearing a bra</w:t>
        </w:r>
      </w:hyperlink>
      <w:r w:rsidRPr="00F56FCA">
        <w:rPr>
          <w:rFonts w:eastAsia="Arial"/>
          <w:szCs w:val="24"/>
        </w:rPr>
        <w:t xml:space="preserve">…. City officials did not say whether the decision was related to the lawsuit. The lawsuit says Firefighter/Paramedic Cecilia Major, the only woman assigned to her Lansing firehouse, works 24-hour shifts there. It alleges that in June she was summoned to an assistant chief’s office and told the chief </w:t>
      </w:r>
      <w:proofErr w:type="gramStart"/>
      <w:r w:rsidRPr="00F56FCA">
        <w:rPr>
          <w:rFonts w:eastAsia="Arial"/>
          <w:szCs w:val="24"/>
        </w:rPr>
        <w:t>had ordered</w:t>
      </w:r>
      <w:proofErr w:type="gramEnd"/>
      <w:r w:rsidRPr="00F56FCA">
        <w:rPr>
          <w:rFonts w:eastAsia="Arial"/>
          <w:szCs w:val="24"/>
        </w:rPr>
        <w:t xml:space="preserve"> a meeting about why she was not </w:t>
      </w:r>
      <w:proofErr w:type="gramStart"/>
      <w:r w:rsidRPr="00F56FCA">
        <w:rPr>
          <w:rFonts w:eastAsia="Arial"/>
          <w:szCs w:val="24"/>
        </w:rPr>
        <w:t>wearing a bra at all times</w:t>
      </w:r>
      <w:proofErr w:type="gramEnd"/>
      <w:r w:rsidRPr="00F56FCA">
        <w:rPr>
          <w:rFonts w:eastAsia="Arial"/>
          <w:szCs w:val="24"/>
        </w:rPr>
        <w:t xml:space="preserve"> while at work. </w:t>
      </w:r>
      <w:hyperlink r:id="rId690" w:history="1">
        <w:r w:rsidRPr="00F56FCA">
          <w:rPr>
            <w:rStyle w:val="Hyperlink"/>
            <w:rFonts w:eastAsia="Arial"/>
            <w:szCs w:val="24"/>
          </w:rPr>
          <w:t>https://www.firerescue1.com/fire-chief/mich-fire-chief-out-as-lawsuit-alleges-discrimination-over-bra-inquiry?utm_source=Sailthru&amp;utm_medium=email&amp;utm_campaign=FR1-Daily-12-17-25&amp;utm_term=FR1%20Daily</w:t>
        </w:r>
      </w:hyperlink>
      <w:r w:rsidRPr="00F56FCA">
        <w:rPr>
          <w:rFonts w:eastAsia="Arial"/>
          <w:szCs w:val="24"/>
        </w:rPr>
        <w:t xml:space="preserve"> </w:t>
      </w:r>
    </w:p>
    <w:p w14:paraId="5284D579" w14:textId="77777777" w:rsidR="00F56FCA" w:rsidRPr="00F56FCA" w:rsidRDefault="00F56FCA" w:rsidP="00C05C68">
      <w:pPr>
        <w:pStyle w:val="NoSpacing"/>
        <w:rPr>
          <w:rFonts w:eastAsia="Arial"/>
          <w:szCs w:val="24"/>
        </w:rPr>
      </w:pPr>
    </w:p>
    <w:p w14:paraId="4CFE60D7" w14:textId="77777777" w:rsidR="00F56FCA" w:rsidRPr="00F56FCA" w:rsidRDefault="00F56FCA" w:rsidP="00C05C68">
      <w:pPr>
        <w:pStyle w:val="NoSpacing"/>
        <w:rPr>
          <w:rFonts w:eastAsia="Arial"/>
          <w:szCs w:val="24"/>
        </w:rPr>
      </w:pPr>
    </w:p>
    <w:p w14:paraId="55D608CC" w14:textId="77777777" w:rsidR="00F56FCA" w:rsidRPr="00F56FCA" w:rsidRDefault="00F56FCA" w:rsidP="00C05C68">
      <w:pPr>
        <w:pStyle w:val="NoSpacing"/>
        <w:rPr>
          <w:rFonts w:eastAsia="Arial"/>
          <w:szCs w:val="24"/>
        </w:rPr>
      </w:pPr>
    </w:p>
    <w:p w14:paraId="0F1C5B25" w14:textId="77777777" w:rsidR="00F56FCA" w:rsidRPr="00F56FCA" w:rsidRDefault="00F56FCA" w:rsidP="00C05C68">
      <w:pPr>
        <w:pStyle w:val="NoSpacing"/>
        <w:rPr>
          <w:rFonts w:eastAsia="Arial"/>
          <w:szCs w:val="24"/>
        </w:rPr>
      </w:pPr>
    </w:p>
    <w:p w14:paraId="4DE15689" w14:textId="77777777" w:rsidR="00F56FCA" w:rsidRPr="00F56FCA" w:rsidRDefault="00F56FCA" w:rsidP="00C05C68">
      <w:pPr>
        <w:pStyle w:val="NoSpacing"/>
        <w:rPr>
          <w:rFonts w:eastAsia="Arial"/>
          <w:szCs w:val="24"/>
        </w:rPr>
      </w:pPr>
      <w:r w:rsidRPr="00F56FCA">
        <w:rPr>
          <w:rFonts w:eastAsia="Arial"/>
          <w:szCs w:val="24"/>
        </w:rPr>
        <w:t xml:space="preserve">Dec. 10, 2025: PA - Philadelphia Fire Official Demoted </w:t>
      </w:r>
      <w:proofErr w:type="gramStart"/>
      <w:r w:rsidRPr="00F56FCA">
        <w:rPr>
          <w:rFonts w:eastAsia="Arial"/>
          <w:szCs w:val="24"/>
        </w:rPr>
        <w:t>In</w:t>
      </w:r>
      <w:proofErr w:type="gramEnd"/>
      <w:r w:rsidRPr="00F56FCA">
        <w:rPr>
          <w:rFonts w:eastAsia="Arial"/>
          <w:szCs w:val="24"/>
        </w:rPr>
        <w:t xml:space="preserve"> Harassment, Overtime Probes. A former top-ranking deputy with the Philadelphia Fire Department has been demoted amid two ongoing investigations into sexual harassment and overtime abuse, The Inquirer has learned. Former Deputy Commissioner for Operations Anthony Hudgins — who had been the second-highest ranking official in the 2,800-member department — was recently downgraded to deputy fire chief and reassigned to the Incident Safety Office, according to spokespeople with the city and fire department. The demotion cut his annual salary by nearly 25%, from $202,550 to $155,106, payroll records show. Hudgins was the subject of an array of sexual harassment allegations, which led the city to hire an outside law firm to investigate the claims and interview department personnel. In a May interview with The Inquirer, Hudgins called the probe baseless and claimed he was targeted with false allegations after uncovering rampant overtime fraud. He acknowledged that as many as 10 employees had lodged complaints against him. The city inked a $35,000 contract with the law firm Campbell Durrant to investigate the allegations. </w:t>
      </w:r>
      <w:hyperlink r:id="rId691" w:history="1">
        <w:r w:rsidRPr="00F56FCA">
          <w:rPr>
            <w:rStyle w:val="Hyperlink"/>
            <w:rFonts w:eastAsia="Arial"/>
            <w:szCs w:val="24"/>
          </w:rPr>
          <w:t>https://www.fireengineering.com/news/philadelphia-fire-department-harassment-overtime-fraud-probes/?utm_source=fe_daily_newsletter&amp;utm_medium=email&amp;utm_campaign=2025-12-10&amp;oly_enc_id=0573H1103045H2E</w:t>
        </w:r>
      </w:hyperlink>
      <w:r w:rsidRPr="00F56FCA">
        <w:rPr>
          <w:rFonts w:eastAsia="Arial"/>
          <w:szCs w:val="24"/>
        </w:rPr>
        <w:t xml:space="preserve"> </w:t>
      </w:r>
    </w:p>
    <w:p w14:paraId="58C1932B" w14:textId="77777777" w:rsidR="00F56FCA" w:rsidRPr="00F56FCA" w:rsidRDefault="00F56FCA" w:rsidP="00C05C68">
      <w:pPr>
        <w:pStyle w:val="NoSpacing"/>
        <w:rPr>
          <w:rFonts w:eastAsia="Arial"/>
          <w:szCs w:val="24"/>
        </w:rPr>
      </w:pPr>
    </w:p>
    <w:p w14:paraId="1537CAD1" w14:textId="77777777" w:rsidR="00F56FCA" w:rsidRPr="00F56FCA" w:rsidRDefault="00F56FCA" w:rsidP="00C05C68">
      <w:pPr>
        <w:pStyle w:val="NoSpacing"/>
        <w:rPr>
          <w:rFonts w:eastAsia="Arial"/>
          <w:szCs w:val="24"/>
        </w:rPr>
      </w:pPr>
    </w:p>
    <w:p w14:paraId="186C6083" w14:textId="77777777" w:rsidR="00F56FCA" w:rsidRPr="00F56FCA" w:rsidRDefault="00F56FCA" w:rsidP="00C05C68">
      <w:pPr>
        <w:pStyle w:val="NoSpacing"/>
        <w:rPr>
          <w:rFonts w:eastAsia="Arial"/>
          <w:szCs w:val="24"/>
        </w:rPr>
      </w:pPr>
    </w:p>
    <w:p w14:paraId="10BF37FE" w14:textId="77777777" w:rsidR="00F56FCA" w:rsidRPr="00F56FCA" w:rsidRDefault="00F56FCA" w:rsidP="00C05C68">
      <w:pPr>
        <w:pStyle w:val="NoSpacing"/>
        <w:rPr>
          <w:rFonts w:eastAsia="Arial"/>
          <w:szCs w:val="24"/>
        </w:rPr>
      </w:pPr>
    </w:p>
    <w:p w14:paraId="12D3B9CF" w14:textId="77777777" w:rsidR="00F56FCA" w:rsidRPr="00F56FCA" w:rsidRDefault="00F56FCA" w:rsidP="00C05C68">
      <w:pPr>
        <w:pStyle w:val="NoSpacing"/>
        <w:rPr>
          <w:rFonts w:eastAsia="Arial"/>
          <w:szCs w:val="24"/>
        </w:rPr>
      </w:pPr>
      <w:r w:rsidRPr="00F56FCA">
        <w:rPr>
          <w:rFonts w:eastAsia="Arial"/>
          <w:szCs w:val="24"/>
        </w:rPr>
        <w:t xml:space="preserve">Dec. 9, 2025: MI - Mich. Fire Chief,  City Sued Over Alleged Bra Checks </w:t>
      </w:r>
      <w:proofErr w:type="gramStart"/>
      <w:r w:rsidRPr="00F56FCA">
        <w:rPr>
          <w:rFonts w:eastAsia="Arial"/>
          <w:szCs w:val="24"/>
        </w:rPr>
        <w:t>Of</w:t>
      </w:r>
      <w:proofErr w:type="gramEnd"/>
      <w:r w:rsidRPr="00F56FCA">
        <w:rPr>
          <w:rFonts w:eastAsia="Arial"/>
          <w:szCs w:val="24"/>
        </w:rPr>
        <w:t xml:space="preserve"> Female Firefighter. A Lansing firefighter/paramedic has filed a lawsuit alleging she was singled out over her undergarments.  LANSING, Mich. — The city of Lansing and its fire chief are facing a lawsuit that alleges Fire Chief Brian Sturdivant directed two male employees to check whether a female employee was wearing a bra while on duty. The suit, filed Nov. 20 in Ingham County Circuit Court by Firefighter/Paramedic Cecilia Major, accuses the city and Sturdivant of violating Michigan’s Elliott-Larsen Civil Rights Act through disparate treatment, retaliation and creating a hostile work environment, </w:t>
      </w:r>
      <w:hyperlink r:id="rId692" w:tgtFrame="_blank" w:history="1">
        <w:r w:rsidRPr="00F56FCA">
          <w:rPr>
            <w:rStyle w:val="Hyperlink"/>
            <w:rFonts w:eastAsia="Arial"/>
            <w:szCs w:val="24"/>
          </w:rPr>
          <w:t>USA Today</w:t>
        </w:r>
      </w:hyperlink>
      <w:r w:rsidRPr="00F56FCA">
        <w:rPr>
          <w:rFonts w:eastAsia="Arial"/>
          <w:szCs w:val="24"/>
        </w:rPr>
        <w:t xml:space="preserve"> reported. *** On June 17, Assistant Chief Carrie Edwards-Clemmons called Major into a meeting and, at Sturdivant’s direction, questioned her about not “wearing a bra at all times while at work,” the lawsuit says. Major, who had not previously been told of any issue, objected that she was being singled out and asked whether any complaints had been filed, while also raising concerns about uniform support garments and the need for feminine hygiene stations in women’s restrooms, concerns Edwards-Clemmons could not directly address, according to the complaint. On June 24, Sturdivant met with Major, two male officers and her union representative, where he allegedly opened by saying the meeting was about her not wearing a bra and directly asked if she was wearing one, despite no policy requiring it, the lawsuit says. According to the lawsuit, Sturdivant told Major that bra-wearing was mandatory under his interpretation of policy, claimed there were complaints but refused to describe them, then ordered her to wear a bra on duty and directed two male officers to check that she complied. After she reported her concerns, the city updated related policies but did not investigate her discrimination claims, the suit alleges. </w:t>
      </w:r>
      <w:hyperlink r:id="rId693" w:history="1">
        <w:r w:rsidRPr="00F56FCA">
          <w:rPr>
            <w:rStyle w:val="Hyperlink"/>
            <w:rFonts w:eastAsia="Arial"/>
            <w:szCs w:val="24"/>
          </w:rPr>
          <w:t>https://www.firerescue1.com/legal/mich-fire-chief-city-sued-over-alleged-bra-checks-of-female-firefighter?utm_source=delivra&amp;utm_medium=email&amp;utm_campaign=FR1-Daily-12-9-25&amp;utm_id=9959618&amp;dlv-emuid=fed355b8-46a2-4fa4-b55c-4d602dde33c4&amp;dlv-mlid=9959618</w:t>
        </w:r>
      </w:hyperlink>
      <w:r w:rsidRPr="00F56FCA">
        <w:rPr>
          <w:rFonts w:eastAsia="Arial"/>
          <w:szCs w:val="24"/>
        </w:rPr>
        <w:t xml:space="preserve"> </w:t>
      </w:r>
    </w:p>
    <w:p w14:paraId="5F8BE5F5" w14:textId="77777777" w:rsidR="00F56FCA" w:rsidRPr="00F56FCA" w:rsidRDefault="00F56FCA" w:rsidP="00C05C68">
      <w:pPr>
        <w:pStyle w:val="NoSpacing"/>
        <w:rPr>
          <w:rFonts w:eastAsia="Arial"/>
          <w:szCs w:val="24"/>
        </w:rPr>
      </w:pPr>
    </w:p>
    <w:p w14:paraId="1501C4D8" w14:textId="77777777" w:rsidR="00F56FCA" w:rsidRPr="00F56FCA" w:rsidRDefault="00F56FCA" w:rsidP="00C05C68">
      <w:pPr>
        <w:pStyle w:val="NoSpacing"/>
        <w:rPr>
          <w:rFonts w:eastAsia="Arial"/>
          <w:szCs w:val="24"/>
        </w:rPr>
      </w:pPr>
    </w:p>
    <w:p w14:paraId="7FE947F7" w14:textId="77777777" w:rsidR="00F56FCA" w:rsidRPr="00F56FCA" w:rsidRDefault="00F56FCA" w:rsidP="00C05C68">
      <w:pPr>
        <w:pStyle w:val="NoSpacing"/>
        <w:rPr>
          <w:rFonts w:eastAsia="Arial"/>
          <w:szCs w:val="24"/>
        </w:rPr>
      </w:pPr>
    </w:p>
    <w:p w14:paraId="337AC318" w14:textId="77777777" w:rsidR="00F56FCA" w:rsidRPr="00F56FCA" w:rsidRDefault="00F56FCA" w:rsidP="00C05C68">
      <w:pPr>
        <w:pStyle w:val="NoSpacing"/>
        <w:rPr>
          <w:rFonts w:eastAsia="Arial"/>
          <w:szCs w:val="24"/>
        </w:rPr>
      </w:pPr>
    </w:p>
    <w:p w14:paraId="079B4D02" w14:textId="77777777" w:rsidR="00F56FCA" w:rsidRPr="00F56FCA" w:rsidRDefault="00F56FCA" w:rsidP="00C05C68">
      <w:pPr>
        <w:pStyle w:val="NoSpacing"/>
        <w:rPr>
          <w:rFonts w:eastAsia="Arial"/>
          <w:szCs w:val="24"/>
        </w:rPr>
      </w:pPr>
    </w:p>
    <w:p w14:paraId="6BE5FEAB" w14:textId="77777777" w:rsidR="00F56FCA" w:rsidRPr="00F56FCA" w:rsidRDefault="00F56FCA" w:rsidP="00C05C68">
      <w:pPr>
        <w:pStyle w:val="NoSpacing"/>
        <w:rPr>
          <w:rFonts w:eastAsia="Arial"/>
          <w:szCs w:val="24"/>
        </w:rPr>
      </w:pPr>
      <w:r w:rsidRPr="00F56FCA">
        <w:rPr>
          <w:rFonts w:eastAsia="Arial"/>
          <w:szCs w:val="24"/>
        </w:rPr>
        <w:t xml:space="preserve">Dec. 9, 2025: DC - Department </w:t>
      </w:r>
      <w:proofErr w:type="gramStart"/>
      <w:r w:rsidRPr="00F56FCA">
        <w:rPr>
          <w:rFonts w:eastAsia="Arial"/>
          <w:szCs w:val="24"/>
        </w:rPr>
        <w:t>Of</w:t>
      </w:r>
      <w:proofErr w:type="gramEnd"/>
      <w:r w:rsidRPr="00F56FCA">
        <w:rPr>
          <w:rFonts w:eastAsia="Arial"/>
          <w:szCs w:val="24"/>
        </w:rPr>
        <w:t xml:space="preserve"> Justice Rule Restores Equal Protection </w:t>
      </w:r>
      <w:proofErr w:type="gramStart"/>
      <w:r w:rsidRPr="00F56FCA">
        <w:rPr>
          <w:rFonts w:eastAsia="Arial"/>
          <w:szCs w:val="24"/>
        </w:rPr>
        <w:t>For</w:t>
      </w:r>
      <w:proofErr w:type="gramEnd"/>
      <w:r w:rsidRPr="00F56FCA">
        <w:rPr>
          <w:rFonts w:eastAsia="Arial"/>
          <w:szCs w:val="24"/>
        </w:rPr>
        <w:t xml:space="preserve"> All </w:t>
      </w:r>
      <w:proofErr w:type="gramStart"/>
      <w:r w:rsidRPr="00F56FCA">
        <w:rPr>
          <w:rFonts w:eastAsia="Arial"/>
          <w:szCs w:val="24"/>
        </w:rPr>
        <w:t>In</w:t>
      </w:r>
      <w:proofErr w:type="gramEnd"/>
      <w:r w:rsidRPr="00F56FCA">
        <w:rPr>
          <w:rFonts w:eastAsia="Arial"/>
          <w:szCs w:val="24"/>
        </w:rPr>
        <w:t xml:space="preserve"> Civil Rights Enforcement.  Today, the Justice Department issued a final rule updating its regulations under Title VI of the Civil Rights of 1964. This rule ensures that our nation’s federal civil rights laws are firmly grounded in the principle of equal treatment under the law by eliminating disparate-impact liability from its Title VI regulations…. “The prior ‘disparate impact’ regulations encouraged people to file lawsuits challenging racially neutral policies, without evidence of intentional discrimination,” said Assistant Attorney General Harmeet K. Dhillon of the Justice Department’s Civil Rights Division. “Our rejection of this theory will restore true equality under the law by requiring proof of actual discrimination, rather than enforcing race- or sex-based quotas or assumptions.” “For over 50 years, the prior disparate-impact rule fostered the very thing the Civil Rights Act of 1964 prohibited — discrimination </w:t>
      </w:r>
      <w:proofErr w:type="gramStart"/>
      <w:r w:rsidRPr="00F56FCA">
        <w:rPr>
          <w:rFonts w:eastAsia="Arial"/>
          <w:szCs w:val="24"/>
        </w:rPr>
        <w:t>on the basis of</w:t>
      </w:r>
      <w:proofErr w:type="gramEnd"/>
      <w:r w:rsidRPr="00F56FCA">
        <w:rPr>
          <w:rFonts w:eastAsia="Arial"/>
          <w:szCs w:val="24"/>
        </w:rPr>
        <w:t xml:space="preserve"> race, color, or national origin. But with today’s rule,” said Chief of Staff and Supervisory Official for the Office of Legal Policy Nicholas Schilling. “The Department reaffirms Congress’ commitment to measure all Americans by merit.” [Also filed, Chap. 8.] </w:t>
      </w:r>
      <w:hyperlink r:id="rId694" w:history="1">
        <w:r w:rsidRPr="00F56FCA">
          <w:rPr>
            <w:rStyle w:val="Hyperlink"/>
            <w:rFonts w:eastAsia="Arial"/>
            <w:szCs w:val="24"/>
          </w:rPr>
          <w:t>https://www.justice.gov/opa/pr/department-justice-rule-restores-equal-protection-all-civil-rights-enforcement</w:t>
        </w:r>
      </w:hyperlink>
      <w:r w:rsidRPr="00F56FCA">
        <w:rPr>
          <w:rFonts w:eastAsia="Arial"/>
          <w:szCs w:val="24"/>
        </w:rPr>
        <w:t xml:space="preserve"> </w:t>
      </w:r>
    </w:p>
    <w:p w14:paraId="7167E81E" w14:textId="77777777" w:rsidR="00F56FCA" w:rsidRPr="00F56FCA" w:rsidRDefault="00F56FCA" w:rsidP="00C05C68">
      <w:pPr>
        <w:pStyle w:val="NoSpacing"/>
        <w:rPr>
          <w:rFonts w:eastAsia="Arial"/>
          <w:szCs w:val="24"/>
        </w:rPr>
      </w:pPr>
    </w:p>
    <w:p w14:paraId="3A40CCCC" w14:textId="77777777" w:rsidR="00F56FCA" w:rsidRPr="00F56FCA" w:rsidRDefault="00F56FCA" w:rsidP="00C05C68">
      <w:pPr>
        <w:pStyle w:val="NoSpacing"/>
        <w:rPr>
          <w:rFonts w:eastAsia="Arial"/>
          <w:szCs w:val="24"/>
        </w:rPr>
      </w:pPr>
    </w:p>
    <w:p w14:paraId="62FD785D" w14:textId="77777777" w:rsidR="00F56FCA" w:rsidRPr="00F56FCA" w:rsidRDefault="00F56FCA" w:rsidP="00C05C68">
      <w:pPr>
        <w:pStyle w:val="NoSpacing"/>
        <w:rPr>
          <w:rFonts w:eastAsia="Arial"/>
          <w:szCs w:val="24"/>
        </w:rPr>
      </w:pPr>
    </w:p>
    <w:p w14:paraId="30FF61DA" w14:textId="77777777" w:rsidR="00F56FCA" w:rsidRPr="00F56FCA" w:rsidRDefault="00F56FCA" w:rsidP="00C05C68">
      <w:pPr>
        <w:pStyle w:val="NoSpacing"/>
        <w:rPr>
          <w:rFonts w:eastAsia="Arial"/>
          <w:szCs w:val="24"/>
        </w:rPr>
      </w:pPr>
    </w:p>
    <w:p w14:paraId="5059A868" w14:textId="77777777" w:rsidR="00F56FCA" w:rsidRPr="00F56FCA" w:rsidRDefault="00F56FCA" w:rsidP="00C05C68">
      <w:pPr>
        <w:pStyle w:val="NoSpacing"/>
        <w:rPr>
          <w:rFonts w:eastAsia="Arial"/>
          <w:szCs w:val="24"/>
        </w:rPr>
      </w:pPr>
      <w:r w:rsidRPr="00F56FCA">
        <w:rPr>
          <w:rFonts w:eastAsia="Arial"/>
          <w:szCs w:val="24"/>
        </w:rPr>
        <w:t xml:space="preserve">Nov. 12, 2025: CA - Calif. City </w:t>
      </w:r>
      <w:proofErr w:type="gramStart"/>
      <w:r w:rsidRPr="00F56FCA">
        <w:rPr>
          <w:rFonts w:eastAsia="Arial"/>
          <w:szCs w:val="24"/>
        </w:rPr>
        <w:t>To</w:t>
      </w:r>
      <w:proofErr w:type="gramEnd"/>
      <w:r w:rsidRPr="00F56FCA">
        <w:rPr>
          <w:rFonts w:eastAsia="Arial"/>
          <w:szCs w:val="24"/>
        </w:rPr>
        <w:t xml:space="preserve"> Pay $1.7M To Settle Gender Discrimination Suit. Fairfield Battalion Chief Jessica Fleshman, a 20-year veteran and former Marine, alleged she faced harassment and retaliation after her promotion, claims the city denied but agreed to settle. [TV VIDEO].  The city of Fairfield will pay more than $1.7 million to settle a gender discrimination and harassment suit filed by Battalion Chief Jessica Fleshman, the first woman to hold that rank in the Fairfield Fire Department. The agreement, reached in October, includes no admission of liability. Fleshman, a 20-year department veteran, alleged in a 2023 lawsuit that her historic promotion was met with internal resistance, </w:t>
      </w:r>
      <w:hyperlink r:id="rId695" w:tgtFrame="_blank" w:history="1">
        <w:r w:rsidRPr="00F56FCA">
          <w:rPr>
            <w:rStyle w:val="Hyperlink"/>
            <w:rFonts w:eastAsia="Arial"/>
            <w:szCs w:val="24"/>
          </w:rPr>
          <w:t>NBC Bay Area</w:t>
        </w:r>
      </w:hyperlink>
      <w:r w:rsidRPr="00F56FCA">
        <w:rPr>
          <w:rFonts w:eastAsia="Arial"/>
          <w:szCs w:val="24"/>
        </w:rPr>
        <w:t xml:space="preserve"> reported. Fleshman’s lawsuit claims she endured harassment and retaliation that fostered a hostile work environment, one that “undermined her authority, disrupted her duties and derailed her career.” Fleshman, a former U.S. Marine, rose through the ranks to become battalion chief in 2021 and lead department training, a promotion she says soon sparked turmoil. Fleshman’s lawsuit claims she endured harassment and retaliation that fostered a hostile work environment, one that “undermined her authority, disrupted her duties and derailed her career.” Fleshman, a former U.S. Marine, rose through the ranks to become battalion chief in 2021 and lead department training, a promotion she says soon sparked turmoil. In 2022, Fleshman reported the harassment to the chief, but city records show the complaint wasn’t sustained and no one was disciplined. A second complaint in 2024 was also deemed unfounded, according to city records….  Fairfield Fire Chief John Sturdee told NBC Bay Area that independent investigators reviewed Fleshman’s complaints and found no evidence of discrimination or a hostile work environment, adding her claims “were never proven in court.”  </w:t>
      </w:r>
      <w:hyperlink r:id="rId696" w:history="1">
        <w:r w:rsidRPr="00F56FCA">
          <w:rPr>
            <w:rStyle w:val="Hyperlink"/>
            <w:rFonts w:eastAsia="Arial"/>
            <w:szCs w:val="24"/>
          </w:rPr>
          <w:t>https://www.firerescue1.com/legal/calif-city-to-pay-1-7m-to-settle-gender-discrimination-suit?utm_source=delivra&amp;utm_medium=email&amp;utm_campaign=FR1-Daily-11-12-25&amp;utm_id=9800159&amp;dlv-emuid=fed355b8-46a2-4fa4-b55c-4d602dde33c4&amp;dlv-mlid=9800159</w:t>
        </w:r>
      </w:hyperlink>
      <w:r w:rsidRPr="00F56FCA">
        <w:rPr>
          <w:rFonts w:eastAsia="Arial"/>
          <w:szCs w:val="24"/>
        </w:rPr>
        <w:t xml:space="preserve"> </w:t>
      </w:r>
    </w:p>
    <w:p w14:paraId="1A9E912C" w14:textId="77777777" w:rsidR="00F56FCA" w:rsidRPr="00F56FCA" w:rsidRDefault="00F56FCA" w:rsidP="00C05C68">
      <w:pPr>
        <w:pStyle w:val="NoSpacing"/>
        <w:rPr>
          <w:rFonts w:eastAsia="Arial"/>
          <w:szCs w:val="24"/>
        </w:rPr>
      </w:pPr>
    </w:p>
    <w:p w14:paraId="50341455" w14:textId="77777777" w:rsidR="00F56FCA" w:rsidRPr="00F56FCA" w:rsidRDefault="00F56FCA" w:rsidP="00C05C68">
      <w:pPr>
        <w:pStyle w:val="NoSpacing"/>
        <w:rPr>
          <w:rFonts w:eastAsia="Arial"/>
          <w:szCs w:val="24"/>
        </w:rPr>
      </w:pPr>
    </w:p>
    <w:p w14:paraId="78FCE86D" w14:textId="77777777" w:rsidR="00F56FCA" w:rsidRPr="00F56FCA" w:rsidRDefault="00F56FCA" w:rsidP="00C05C68">
      <w:pPr>
        <w:pStyle w:val="NoSpacing"/>
        <w:rPr>
          <w:rFonts w:eastAsia="Arial"/>
          <w:szCs w:val="24"/>
        </w:rPr>
      </w:pPr>
    </w:p>
    <w:p w14:paraId="196D9EDA" w14:textId="77777777" w:rsidR="00F56FCA" w:rsidRPr="00F56FCA" w:rsidRDefault="00F56FCA" w:rsidP="00C05C68">
      <w:pPr>
        <w:pStyle w:val="NoSpacing"/>
        <w:rPr>
          <w:rFonts w:eastAsia="Arial"/>
          <w:szCs w:val="24"/>
        </w:rPr>
      </w:pPr>
    </w:p>
    <w:p w14:paraId="1D73D169" w14:textId="77777777" w:rsidR="00F56FCA" w:rsidRPr="00F56FCA" w:rsidRDefault="00F56FCA" w:rsidP="00C05C68">
      <w:pPr>
        <w:pStyle w:val="NoSpacing"/>
        <w:rPr>
          <w:rFonts w:eastAsia="Arial"/>
          <w:szCs w:val="24"/>
        </w:rPr>
      </w:pPr>
      <w:r w:rsidRPr="00F56FCA">
        <w:rPr>
          <w:rFonts w:eastAsia="Arial"/>
          <w:szCs w:val="24"/>
        </w:rPr>
        <w:t>Nov. 6, 2025: CA - Fairfield's First Female Battalion Chief Settles $1.7 Million Lawsuit Against City.  The City of Fairfield has agreed to pay more than $1.7 million to settle a gender discrimination and harassment lawsuit brought by Battalion Chief Jessica Fleshman, the first woman ever to reach that rank in the Fairfield Fire Department. The settlement was reached last month without any admission of liability by either party.</w:t>
      </w:r>
    </w:p>
    <w:p w14:paraId="7F35762B" w14:textId="77777777" w:rsidR="00F56FCA" w:rsidRPr="00F56FCA" w:rsidRDefault="00F56FCA" w:rsidP="00C05C68">
      <w:pPr>
        <w:pStyle w:val="NoSpacing"/>
        <w:rPr>
          <w:rFonts w:eastAsia="Arial"/>
          <w:szCs w:val="24"/>
        </w:rPr>
      </w:pPr>
      <w:r w:rsidRPr="00F56FCA">
        <w:rPr>
          <w:rFonts w:eastAsia="Arial"/>
          <w:szCs w:val="24"/>
        </w:rPr>
        <w:t>Fleshman, a 20-year veteran of the department, alleged in her 2023 lawsuit that her historic promotion to battalion chief was met with resistance by some in the department. According to Fleshman’s lawsuit, the battalion chief faced harassment and retaliation, creating a hostile work environment that “undermined her authority, interfered with her job, and derailed her career.” Fleshman, who oversaw training for the department, said she joined Fairfield Fire after serving in the U.S. Marine Corps, then rose through the ranks until her promotion to battalion chief in 2021.</w:t>
      </w:r>
    </w:p>
    <w:p w14:paraId="41034555" w14:textId="77777777" w:rsidR="00F56FCA" w:rsidRPr="00F56FCA" w:rsidRDefault="00F56FCA" w:rsidP="00C05C68">
      <w:pPr>
        <w:pStyle w:val="NoSpacing"/>
        <w:rPr>
          <w:rFonts w:eastAsia="Arial"/>
          <w:szCs w:val="24"/>
        </w:rPr>
      </w:pPr>
      <w:r w:rsidRPr="00F56FCA">
        <w:rPr>
          <w:rFonts w:eastAsia="Arial"/>
          <w:szCs w:val="24"/>
        </w:rPr>
        <w:t xml:space="preserve">But Fleshman alleges the promotion quickly became a source of turmoil. </w:t>
      </w:r>
      <w:hyperlink r:id="rId697" w:history="1">
        <w:r w:rsidRPr="00F56FCA">
          <w:rPr>
            <w:rStyle w:val="Hyperlink"/>
            <w:rFonts w:eastAsia="Arial"/>
            <w:szCs w:val="24"/>
          </w:rPr>
          <w:t>https://www.nbcbayarea.com/news/local/fairfield-female-battalion-chief-lawsuit/3976191/?fbclid=IwY2xjawN5dO5leHRuA2FlbQIxMQBicmlkETFwOE5VcDdSYTdsRkZDT1ZMc3J0YwZhcHBfaWQQMjIyMDM5MTc4ODIwMDg5MgABHvTSR-BaU6BdtYrBa4L7MsAH3C30gXka8CIyVHkGfgvzZSwXP9SRzJmRDeOs_aem__gw7FbPvtKhcCSITW5LoVA</w:t>
        </w:r>
      </w:hyperlink>
    </w:p>
    <w:p w14:paraId="3587B581" w14:textId="77777777" w:rsidR="00F56FCA" w:rsidRPr="00F56FCA" w:rsidRDefault="00F56FCA" w:rsidP="00C05C68">
      <w:pPr>
        <w:pStyle w:val="NoSpacing"/>
        <w:rPr>
          <w:rFonts w:eastAsia="Arial"/>
          <w:szCs w:val="24"/>
        </w:rPr>
      </w:pPr>
    </w:p>
    <w:p w14:paraId="324AF7B9" w14:textId="77777777" w:rsidR="00F56FCA" w:rsidRPr="00F56FCA" w:rsidRDefault="00F56FCA" w:rsidP="00C05C68">
      <w:pPr>
        <w:pStyle w:val="NoSpacing"/>
        <w:rPr>
          <w:rFonts w:eastAsia="Arial"/>
          <w:szCs w:val="24"/>
        </w:rPr>
      </w:pPr>
    </w:p>
    <w:p w14:paraId="010E303B" w14:textId="77777777" w:rsidR="00F56FCA" w:rsidRPr="00F56FCA" w:rsidRDefault="00F56FCA" w:rsidP="00C05C68">
      <w:pPr>
        <w:pStyle w:val="NoSpacing"/>
        <w:rPr>
          <w:rFonts w:eastAsia="Arial"/>
          <w:szCs w:val="24"/>
        </w:rPr>
      </w:pPr>
    </w:p>
    <w:p w14:paraId="185CE781" w14:textId="77777777" w:rsidR="00F56FCA" w:rsidRPr="00F56FCA" w:rsidRDefault="00F56FCA" w:rsidP="00C05C68">
      <w:pPr>
        <w:pStyle w:val="NoSpacing"/>
        <w:rPr>
          <w:rFonts w:eastAsia="Arial"/>
          <w:szCs w:val="24"/>
        </w:rPr>
      </w:pPr>
    </w:p>
    <w:p w14:paraId="3F2A0FD0" w14:textId="77777777" w:rsidR="00F56FCA" w:rsidRPr="00F56FCA" w:rsidRDefault="00F56FCA" w:rsidP="00C05C68">
      <w:pPr>
        <w:pStyle w:val="NoSpacing"/>
        <w:rPr>
          <w:rFonts w:eastAsia="Arial"/>
          <w:szCs w:val="24"/>
        </w:rPr>
      </w:pPr>
      <w:r w:rsidRPr="00F56FCA">
        <w:rPr>
          <w:rFonts w:eastAsia="Arial"/>
          <w:szCs w:val="24"/>
        </w:rPr>
        <w:t xml:space="preserve">Aug. 13, 2025: VA - Federal Court Grants Justice Department’s Motion to Terminate 47-Year-Old Consent Decree Governing Employment by City of Norfolk’s Police and Fire Departments.  This week, the Justice Department announced that the U.S. District Court for the Eastern District of Virginia granted its motion to terminate a 1978 consent decree governing police and firefighter employment in Norfolk, Virginia. The consent decree settled the Department’s lawsuit, filed the same year, that alleged the City’s Police and Fire Departments unlawfully discriminated against blacks and females in its employment practices, in violation of Title VII of the Civil Rights Act of 1964. The </w:t>
      </w:r>
      <w:proofErr w:type="gramStart"/>
      <w:r w:rsidRPr="00F56FCA">
        <w:rPr>
          <w:rFonts w:eastAsia="Arial"/>
          <w:szCs w:val="24"/>
        </w:rPr>
        <w:t>City</w:t>
      </w:r>
      <w:proofErr w:type="gramEnd"/>
      <w:r w:rsidRPr="00F56FCA">
        <w:rPr>
          <w:rFonts w:eastAsia="Arial"/>
          <w:szCs w:val="24"/>
        </w:rPr>
        <w:t xml:space="preserve"> did not oppose the Justice Department’s motion. “Local communities must be able to choose firefighters and police officers based on skill and dedication to public safety – not to meet DEI quotas imposed by federal courts and the federal government,” said Attorney General Pamela Bondi. “Thanks to this Department of Justice, the City of Norfolk’s first responder hiring will finally be free from federal micromanagement for the first time in almost 50 years.” “Nearly half a century after it was entered, the Decree is no longer necessary or legally justifiable as a temporary measure to remedy employment discrimination that may have occurred long ago,” said Assistant Attorney General Harmeet K. Dhillon of the Justice Department’s Civil Rights Division. “The City fully complied with the decree in its hiring, recruitment, and other employment matters, and the federal government should release supervision and return control to local authorities.” [Also filed, Chap. 8.]</w:t>
      </w:r>
    </w:p>
    <w:p w14:paraId="4BAD7CA2" w14:textId="77777777" w:rsidR="00F56FCA" w:rsidRPr="00F56FCA" w:rsidRDefault="00F56FCA" w:rsidP="00C05C68">
      <w:pPr>
        <w:pStyle w:val="NoSpacing"/>
        <w:rPr>
          <w:rFonts w:eastAsia="Arial"/>
          <w:szCs w:val="24"/>
        </w:rPr>
      </w:pPr>
      <w:hyperlink r:id="rId698" w:history="1">
        <w:r w:rsidRPr="00F56FCA">
          <w:rPr>
            <w:rStyle w:val="Hyperlink"/>
            <w:rFonts w:eastAsia="Arial"/>
            <w:szCs w:val="24"/>
          </w:rPr>
          <w:t>https://www.justice.gov/opa/pr/federal-court-grants-justice-departments-motion-terminate-47-year-old-consent-decree</w:t>
        </w:r>
      </w:hyperlink>
      <w:r w:rsidRPr="00F56FCA">
        <w:rPr>
          <w:rFonts w:eastAsia="Arial"/>
          <w:szCs w:val="24"/>
        </w:rPr>
        <w:t xml:space="preserve"> </w:t>
      </w:r>
    </w:p>
    <w:p w14:paraId="599341BF" w14:textId="77777777" w:rsidR="00F56FCA" w:rsidRPr="00F56FCA" w:rsidRDefault="00F56FCA" w:rsidP="00C05C68">
      <w:pPr>
        <w:pStyle w:val="NoSpacing"/>
        <w:rPr>
          <w:rFonts w:eastAsia="Arial"/>
          <w:szCs w:val="24"/>
        </w:rPr>
      </w:pPr>
    </w:p>
    <w:p w14:paraId="014E0FA3" w14:textId="77777777" w:rsidR="00F56FCA" w:rsidRPr="00F56FCA" w:rsidRDefault="00F56FCA" w:rsidP="00C05C68">
      <w:pPr>
        <w:pStyle w:val="NoSpacing"/>
        <w:rPr>
          <w:rFonts w:eastAsia="Arial"/>
          <w:szCs w:val="24"/>
        </w:rPr>
      </w:pPr>
    </w:p>
    <w:p w14:paraId="2ABA8C20" w14:textId="77777777" w:rsidR="00F56FCA" w:rsidRPr="00F56FCA" w:rsidRDefault="00F56FCA" w:rsidP="00C05C68">
      <w:pPr>
        <w:pStyle w:val="NoSpacing"/>
        <w:rPr>
          <w:rFonts w:eastAsia="Arial"/>
          <w:szCs w:val="24"/>
        </w:rPr>
      </w:pPr>
    </w:p>
    <w:p w14:paraId="519E6C09" w14:textId="77777777" w:rsidR="00F56FCA" w:rsidRPr="00F56FCA" w:rsidRDefault="00F56FCA" w:rsidP="00C05C68">
      <w:pPr>
        <w:pStyle w:val="NoSpacing"/>
        <w:rPr>
          <w:rFonts w:eastAsia="Arial"/>
          <w:szCs w:val="24"/>
        </w:rPr>
      </w:pPr>
    </w:p>
    <w:p w14:paraId="45A37464" w14:textId="77777777" w:rsidR="00F56FCA" w:rsidRPr="00F56FCA" w:rsidRDefault="00F56FCA" w:rsidP="00C05C68">
      <w:pPr>
        <w:pStyle w:val="NoSpacing"/>
        <w:rPr>
          <w:rFonts w:eastAsia="Arial"/>
          <w:szCs w:val="24"/>
        </w:rPr>
      </w:pPr>
    </w:p>
    <w:p w14:paraId="2AB4FDB1" w14:textId="77777777" w:rsidR="00F56FCA" w:rsidRPr="00F56FCA" w:rsidRDefault="00F56FCA" w:rsidP="00C05C68">
      <w:pPr>
        <w:pStyle w:val="NoSpacing"/>
        <w:rPr>
          <w:rFonts w:eastAsia="Arial"/>
          <w:szCs w:val="24"/>
        </w:rPr>
      </w:pPr>
      <w:r w:rsidRPr="00F56FCA">
        <w:rPr>
          <w:rFonts w:eastAsia="Arial"/>
          <w:szCs w:val="24"/>
        </w:rPr>
        <w:t>June 5, 2025: U.S. Supreme Court - Supreme Court Rules for Straight Woman in Job Discrimination Suit. The justices rejected an appeals court’s requirement that members of majority groups meet a heightened standard to win employment discrimination cases. The Supreme Court on Thursday </w:t>
      </w:r>
      <w:hyperlink r:id="rId699" w:tgtFrame="_blank" w:history="1">
        <w:r w:rsidRPr="00F56FCA">
          <w:rPr>
            <w:rStyle w:val="Hyperlink"/>
            <w:rFonts w:eastAsia="Arial"/>
            <w:szCs w:val="24"/>
          </w:rPr>
          <w:t>unanimously ruled</w:t>
        </w:r>
      </w:hyperlink>
      <w:r w:rsidRPr="00F56FCA">
        <w:rPr>
          <w:rFonts w:eastAsia="Arial"/>
          <w:szCs w:val="24"/>
        </w:rPr>
        <w:t> in favor of a straight woman who twice lost positions to gay workers, saying an appeals court had been wrong to require her to meet a heightened burden in seeking to prove workplace discrimination because she was a member of a majority group. *** The case was brought by Marlean A. Ames, who had worked for the Ohio Department of Youth Services, which oversees parts of the state’s juvenile corrections system. After a decade there, in 2014 she became the administrator of a program addressing prison rape. Five years later, she applied for a promotion. Her supervisors turned her down, saying she lacked vision and leadership skills. They eventually gave the position to a gay woman who had been at the department for a shorter time and, unlike Ms. Ames, lacked a college degree. Not long after denying her the new position, her supervisors removed her from her existing job, telling her that they had concerns about her leadership and offering her a demotion that came with a substantial pay cut. She was replaced by a gay man with less seniority. Lower courts </w:t>
      </w:r>
      <w:hyperlink r:id="rId700" w:tgtFrame="_blank" w:history="1">
        <w:r w:rsidRPr="00F56FCA">
          <w:rPr>
            <w:rStyle w:val="Hyperlink"/>
            <w:rFonts w:eastAsia="Arial"/>
            <w:szCs w:val="24"/>
          </w:rPr>
          <w:t>ruled against Ms. Ames</w:t>
        </w:r>
      </w:hyperlink>
      <w:r w:rsidRPr="00F56FCA">
        <w:rPr>
          <w:rFonts w:eastAsia="Arial"/>
          <w:szCs w:val="24"/>
        </w:rPr>
        <w:t xml:space="preserve"> on those grounds. The U.S. Court of Appeals for the Sixth Circuit, in Cincinnati, said she could have satisfied the “background circumstances” requirement by showing that decisions about her employment were made by “a member of the relevant minority group (here, gay people)” or with statistical evidence. But the appeals court said Ms. Ames had provided neither kind of proof. (In the trial court, she said the two supervisors who took negative employment actions against her were straight. On appeal, she said a gay supervisor had also played a role. The appeals court ruled that she had forfeited that argument by not making it sooner.) Justice Jackson wrote that the text of the civil rights law “draws no distinctions between majority-group plaintiffs and minority-group plaintiffs.” </w:t>
      </w:r>
      <w:hyperlink r:id="rId701" w:history="1">
        <w:r w:rsidRPr="00F56FCA">
          <w:rPr>
            <w:rStyle w:val="Hyperlink"/>
            <w:rFonts w:eastAsia="Arial"/>
            <w:szCs w:val="24"/>
          </w:rPr>
          <w:t>https://www.nytimes.com/2025/06/05/us/politics/supreme-court-straight-woman-workplace-discrimination.html?unlocked_article_code=1.Mk8.au1v.KNk64_kxHER8&amp;smid=url-share&amp;mc_cid=66cd089199&amp;mc_eid=cbaa4ade01</w:t>
        </w:r>
      </w:hyperlink>
      <w:r w:rsidRPr="00F56FCA">
        <w:rPr>
          <w:rFonts w:eastAsia="Arial"/>
          <w:szCs w:val="24"/>
        </w:rPr>
        <w:t xml:space="preserve"> </w:t>
      </w:r>
    </w:p>
    <w:p w14:paraId="7C752F36" w14:textId="77777777" w:rsidR="00F56FCA" w:rsidRPr="00F56FCA" w:rsidRDefault="00F56FCA" w:rsidP="00C05C68">
      <w:pPr>
        <w:pStyle w:val="NoSpacing"/>
        <w:rPr>
          <w:rFonts w:eastAsia="Arial"/>
          <w:szCs w:val="24"/>
        </w:rPr>
      </w:pPr>
    </w:p>
    <w:p w14:paraId="36A1287F" w14:textId="77777777" w:rsidR="00F56FCA" w:rsidRPr="00F56FCA" w:rsidRDefault="00F56FCA" w:rsidP="00C05C68">
      <w:pPr>
        <w:pStyle w:val="NoSpacing"/>
        <w:rPr>
          <w:rFonts w:eastAsia="Arial"/>
          <w:szCs w:val="24"/>
        </w:rPr>
      </w:pPr>
    </w:p>
    <w:p w14:paraId="5F9B6FF8" w14:textId="77777777" w:rsidR="00F56FCA" w:rsidRPr="00F56FCA" w:rsidRDefault="00F56FCA" w:rsidP="00C05C68">
      <w:pPr>
        <w:pStyle w:val="NoSpacing"/>
        <w:rPr>
          <w:rFonts w:eastAsia="Arial"/>
          <w:szCs w:val="24"/>
        </w:rPr>
      </w:pPr>
      <w:r w:rsidRPr="00F56FCA">
        <w:rPr>
          <w:rFonts w:eastAsia="Arial"/>
          <w:szCs w:val="24"/>
        </w:rPr>
        <w:t>See decision: AMES v. OHIO DEPT. OF YOUTH SERVICES (9 to 0)</w:t>
      </w:r>
    </w:p>
    <w:p w14:paraId="69236325" w14:textId="77777777" w:rsidR="00F56FCA" w:rsidRPr="00F56FCA" w:rsidRDefault="00F56FCA" w:rsidP="00C05C68">
      <w:pPr>
        <w:pStyle w:val="NoSpacing"/>
        <w:rPr>
          <w:rFonts w:eastAsia="Arial"/>
          <w:szCs w:val="24"/>
        </w:rPr>
      </w:pPr>
      <w:r w:rsidRPr="00F56FCA">
        <w:rPr>
          <w:rFonts w:eastAsia="Arial"/>
          <w:szCs w:val="24"/>
        </w:rPr>
        <w:t xml:space="preserve">“The question in this case is whether, to satisfy that prima facie burden, a plaintiff who is a member of a majority group must also show’ ‘background circumstances to support the suspicion that the defendant is that unusual employer who discriminates against the majority.’ ” 87 F. 4th 822, 825 (CA6 2023) (per curiam). We hold that this additional ‘background circumstances’ requirement is not consistent with Title VII’s text or our case law construing the statute.” </w:t>
      </w:r>
      <w:hyperlink r:id="rId702" w:history="1">
        <w:r w:rsidRPr="00F56FCA">
          <w:rPr>
            <w:rStyle w:val="Hyperlink"/>
            <w:rFonts w:eastAsia="Arial"/>
            <w:szCs w:val="24"/>
          </w:rPr>
          <w:t>https://www.supremecourt.gov/opinions/24pdf/23-1039_c0n2.pdf</w:t>
        </w:r>
      </w:hyperlink>
      <w:r w:rsidRPr="00F56FCA">
        <w:rPr>
          <w:rFonts w:eastAsia="Arial"/>
          <w:szCs w:val="24"/>
        </w:rPr>
        <w:t xml:space="preserve"> </w:t>
      </w:r>
    </w:p>
    <w:p w14:paraId="0D9F6B6B" w14:textId="77777777" w:rsidR="00F56FCA" w:rsidRPr="00F56FCA" w:rsidRDefault="00F56FCA" w:rsidP="00C05C68">
      <w:pPr>
        <w:pStyle w:val="NoSpacing"/>
        <w:rPr>
          <w:rFonts w:eastAsia="Arial"/>
          <w:szCs w:val="24"/>
        </w:rPr>
      </w:pPr>
    </w:p>
    <w:p w14:paraId="37E8ADB5" w14:textId="77777777" w:rsidR="00F56FCA" w:rsidRPr="00F56FCA" w:rsidRDefault="00F56FCA" w:rsidP="00C05C68">
      <w:pPr>
        <w:pStyle w:val="NoSpacing"/>
        <w:rPr>
          <w:rFonts w:eastAsia="Arial"/>
          <w:szCs w:val="24"/>
        </w:rPr>
      </w:pPr>
      <w:r w:rsidRPr="00F56FCA">
        <w:rPr>
          <w:rFonts w:eastAsia="Arial"/>
          <w:szCs w:val="24"/>
        </w:rPr>
        <w:tab/>
      </w:r>
    </w:p>
    <w:p w14:paraId="745CB751" w14:textId="77777777" w:rsidR="00F56FCA" w:rsidRPr="00F56FCA" w:rsidRDefault="00F56FCA" w:rsidP="00C05C68">
      <w:pPr>
        <w:pStyle w:val="NoSpacing"/>
        <w:rPr>
          <w:rFonts w:eastAsia="Arial"/>
          <w:szCs w:val="24"/>
        </w:rPr>
      </w:pPr>
    </w:p>
    <w:p w14:paraId="23F191F8" w14:textId="77777777" w:rsidR="00F56FCA" w:rsidRPr="00F56FCA" w:rsidRDefault="00F56FCA" w:rsidP="00C05C68">
      <w:pPr>
        <w:pStyle w:val="NoSpacing"/>
        <w:rPr>
          <w:rFonts w:eastAsia="Arial"/>
          <w:szCs w:val="24"/>
        </w:rPr>
      </w:pPr>
      <w:r w:rsidRPr="00F56FCA">
        <w:rPr>
          <w:rFonts w:eastAsia="Arial"/>
          <w:szCs w:val="24"/>
        </w:rPr>
        <w:t xml:space="preserve">March 26, 2025: FL - District Fire Chief Suing City Of Orlando.  ​Orlando District Fire Chief Alissa </w:t>
      </w:r>
      <w:proofErr w:type="spellStart"/>
      <w:r w:rsidRPr="00F56FCA">
        <w:rPr>
          <w:rFonts w:eastAsia="Arial"/>
          <w:szCs w:val="24"/>
        </w:rPr>
        <w:t>Baussan</w:t>
      </w:r>
      <w:proofErr w:type="spellEnd"/>
      <w:r w:rsidRPr="00F56FCA">
        <w:rPr>
          <w:rFonts w:eastAsia="Arial"/>
          <w:szCs w:val="24"/>
        </w:rPr>
        <w:t xml:space="preserve"> has initiated legal action against the City of Orlando, alleging workplace discrimination and retaliation. </w:t>
      </w:r>
      <w:proofErr w:type="spellStart"/>
      <w:r w:rsidRPr="00F56FCA">
        <w:rPr>
          <w:rFonts w:eastAsia="Arial"/>
          <w:szCs w:val="24"/>
        </w:rPr>
        <w:t>Baussan</w:t>
      </w:r>
      <w:proofErr w:type="spellEnd"/>
      <w:r w:rsidRPr="00F56FCA">
        <w:rPr>
          <w:rFonts w:eastAsia="Arial"/>
          <w:szCs w:val="24"/>
        </w:rPr>
        <w:t xml:space="preserve"> has been with the Fire Department for more than two decades and worked her way up to the District Fire Chief position. She contends that after requesting a transition to a 40-hour </w:t>
      </w:r>
      <w:proofErr w:type="gramStart"/>
      <w:r w:rsidRPr="00F56FCA">
        <w:rPr>
          <w:rFonts w:eastAsia="Arial"/>
          <w:szCs w:val="24"/>
        </w:rPr>
        <w:t>workweek—a</w:t>
      </w:r>
      <w:proofErr w:type="gramEnd"/>
      <w:r w:rsidRPr="00F56FCA">
        <w:rPr>
          <w:rFonts w:eastAsia="Arial"/>
          <w:szCs w:val="24"/>
        </w:rPr>
        <w:t xml:space="preserve"> schedule less common in the fire service, where 48-hour workweeks are standard -she faced adverse treatment from the Orlando Fire Department’s administration. The City of Orlando has responded, noting that the Equal Employment Opportunity Commission did not find evidence of discrimination in this case. ​ This lawsuit is part of a broader pattern of legal challenges within the Orlando Fire Department. </w:t>
      </w:r>
      <w:hyperlink r:id="rId703" w:tgtFrame="_blank" w:history="1">
        <w:r w:rsidRPr="00F56FCA">
          <w:rPr>
            <w:rStyle w:val="Hyperlink"/>
            <w:rFonts w:eastAsia="Arial"/>
            <w:szCs w:val="24"/>
          </w:rPr>
          <w:t>In August 2023, approximately two dozen current and former District Fire Chiefs filed a lawsuit against the city</w:t>
        </w:r>
      </w:hyperlink>
      <w:r w:rsidRPr="00F56FCA">
        <w:rPr>
          <w:rFonts w:eastAsia="Arial"/>
          <w:szCs w:val="24"/>
        </w:rPr>
        <w:t>, seeking compensation for unpaid overtime. Following this, many of these chiefs were reassigned to different shifts and stations, leading to claims of retaliation. The city, however, maintains that these transfers were intended to provide the chiefs with broader experience and enhance customer service. ​</w:t>
      </w:r>
      <w:hyperlink r:id="rId704" w:history="1">
        <w:r w:rsidRPr="00F56FCA">
          <w:rPr>
            <w:rStyle w:val="Hyperlink"/>
            <w:rFonts w:eastAsia="Arial"/>
            <w:szCs w:val="24"/>
          </w:rPr>
          <w:t>https://bungalower.com/2025/03/26/district-fire-chief-suing-city-of-orlando/?mc_cid=a4042c8336&amp;mc_eid=cbaa4ade01</w:t>
        </w:r>
      </w:hyperlink>
      <w:r w:rsidRPr="00F56FCA">
        <w:rPr>
          <w:rFonts w:eastAsia="Arial"/>
          <w:szCs w:val="24"/>
        </w:rPr>
        <w:t xml:space="preserve"> </w:t>
      </w:r>
    </w:p>
    <w:p w14:paraId="05798E2C" w14:textId="77777777" w:rsidR="00F56FCA" w:rsidRPr="00F56FCA" w:rsidRDefault="00F56FCA" w:rsidP="00C05C68">
      <w:pPr>
        <w:pStyle w:val="NoSpacing"/>
        <w:rPr>
          <w:rFonts w:eastAsia="Arial"/>
          <w:szCs w:val="24"/>
        </w:rPr>
      </w:pPr>
    </w:p>
    <w:p w14:paraId="234FCE81" w14:textId="77777777" w:rsidR="00F56FCA" w:rsidRPr="00F56FCA" w:rsidRDefault="00F56FCA" w:rsidP="00C05C68">
      <w:pPr>
        <w:pStyle w:val="NoSpacing"/>
        <w:rPr>
          <w:rFonts w:eastAsia="Arial"/>
          <w:szCs w:val="24"/>
        </w:rPr>
      </w:pPr>
      <w:r w:rsidRPr="00F56FCA">
        <w:rPr>
          <w:rFonts w:eastAsia="Arial"/>
          <w:szCs w:val="24"/>
        </w:rPr>
        <w:tab/>
        <w:t xml:space="preserve">See TV VIDEO: </w:t>
      </w:r>
      <w:hyperlink r:id="rId705" w:history="1">
        <w:r w:rsidRPr="00F56FCA">
          <w:rPr>
            <w:rStyle w:val="Hyperlink"/>
            <w:rFonts w:eastAsia="Arial"/>
            <w:szCs w:val="24"/>
          </w:rPr>
          <w:t>https://www.youtube.com/watch?v=AOho4ueeK_c</w:t>
        </w:r>
      </w:hyperlink>
      <w:r w:rsidRPr="00F56FCA">
        <w:rPr>
          <w:rFonts w:eastAsia="Arial"/>
          <w:szCs w:val="24"/>
        </w:rPr>
        <w:t xml:space="preserve"> </w:t>
      </w:r>
    </w:p>
    <w:p w14:paraId="47B1FE42" w14:textId="77777777" w:rsidR="00F56FCA" w:rsidRPr="00F56FCA" w:rsidRDefault="00F56FCA" w:rsidP="00C05C68">
      <w:pPr>
        <w:pStyle w:val="NoSpacing"/>
        <w:rPr>
          <w:rFonts w:eastAsia="Arial"/>
          <w:szCs w:val="24"/>
        </w:rPr>
      </w:pPr>
    </w:p>
    <w:p w14:paraId="12740A30" w14:textId="77777777" w:rsidR="00F56FCA" w:rsidRPr="00F56FCA" w:rsidRDefault="00F56FCA" w:rsidP="00C05C68">
      <w:pPr>
        <w:pStyle w:val="NoSpacing"/>
        <w:rPr>
          <w:rFonts w:eastAsia="Arial"/>
          <w:szCs w:val="24"/>
        </w:rPr>
      </w:pPr>
    </w:p>
    <w:p w14:paraId="08B78F9C" w14:textId="77777777" w:rsidR="00F56FCA" w:rsidRPr="00F56FCA" w:rsidRDefault="00F56FCA" w:rsidP="00C05C68">
      <w:pPr>
        <w:pStyle w:val="NoSpacing"/>
        <w:rPr>
          <w:rFonts w:eastAsia="Arial"/>
          <w:szCs w:val="24"/>
        </w:rPr>
      </w:pPr>
    </w:p>
    <w:p w14:paraId="050D01AF" w14:textId="77777777" w:rsidR="00F56FCA" w:rsidRPr="00F56FCA" w:rsidRDefault="00F56FCA" w:rsidP="00C05C68">
      <w:pPr>
        <w:pStyle w:val="NoSpacing"/>
        <w:rPr>
          <w:rFonts w:eastAsia="Arial"/>
          <w:szCs w:val="24"/>
        </w:rPr>
      </w:pPr>
    </w:p>
    <w:p w14:paraId="5F0637EA" w14:textId="77777777" w:rsidR="00F56FCA" w:rsidRPr="00F56FCA" w:rsidRDefault="00F56FCA" w:rsidP="00C05C68">
      <w:pPr>
        <w:pStyle w:val="NoSpacing"/>
        <w:rPr>
          <w:rFonts w:eastAsia="Arial"/>
          <w:szCs w:val="24"/>
        </w:rPr>
      </w:pPr>
      <w:r w:rsidRPr="00F56FCA">
        <w:rPr>
          <w:rFonts w:eastAsia="Arial"/>
          <w:szCs w:val="24"/>
        </w:rPr>
        <w:t xml:space="preserve">May 7, 2025: PA - Harassment, Overtime Fraud Probes </w:t>
      </w:r>
      <w:proofErr w:type="gramStart"/>
      <w:r w:rsidRPr="00F56FCA">
        <w:rPr>
          <w:rFonts w:eastAsia="Arial"/>
          <w:szCs w:val="24"/>
        </w:rPr>
        <w:t>At</w:t>
      </w:r>
      <w:proofErr w:type="gramEnd"/>
      <w:r w:rsidRPr="00F56FCA">
        <w:rPr>
          <w:rFonts w:eastAsia="Arial"/>
          <w:szCs w:val="24"/>
        </w:rPr>
        <w:t xml:space="preserve"> Top Levels </w:t>
      </w:r>
      <w:proofErr w:type="gramStart"/>
      <w:r w:rsidRPr="00F56FCA">
        <w:rPr>
          <w:rFonts w:eastAsia="Arial"/>
          <w:szCs w:val="24"/>
        </w:rPr>
        <w:t>Of</w:t>
      </w:r>
      <w:proofErr w:type="gramEnd"/>
      <w:r w:rsidRPr="00F56FCA">
        <w:rPr>
          <w:rFonts w:eastAsia="Arial"/>
          <w:szCs w:val="24"/>
        </w:rPr>
        <w:t xml:space="preserve"> Philly Fire Department. A top-ranking commander at the Philadelphia Fire Department is under investigation for harassment — while at least two employees who made complaints against him have been questioned in a separate investigation into overtime abuse.</w:t>
      </w:r>
    </w:p>
    <w:p w14:paraId="0C9C05B2" w14:textId="77777777" w:rsidR="00F56FCA" w:rsidRPr="00F56FCA" w:rsidRDefault="00F56FCA" w:rsidP="00C05C68">
      <w:pPr>
        <w:pStyle w:val="NoSpacing"/>
        <w:rPr>
          <w:rFonts w:eastAsia="Arial"/>
          <w:szCs w:val="24"/>
        </w:rPr>
      </w:pPr>
      <w:r w:rsidRPr="00F56FCA">
        <w:rPr>
          <w:rFonts w:eastAsia="Arial"/>
          <w:szCs w:val="24"/>
        </w:rPr>
        <w:t>Both sides claim they are being targeted in retaliation for exposing misconduct within the 2,800-member department, raising questions about accountability and the waste of tax dollars in one of the city’s critical public-safety agencies.</w:t>
      </w:r>
    </w:p>
    <w:p w14:paraId="5893308A" w14:textId="77777777" w:rsidR="00F56FCA" w:rsidRPr="00F56FCA" w:rsidRDefault="00F56FCA" w:rsidP="00C05C68">
      <w:pPr>
        <w:pStyle w:val="NoSpacing"/>
        <w:rPr>
          <w:rFonts w:eastAsia="Arial"/>
          <w:szCs w:val="24"/>
        </w:rPr>
      </w:pPr>
      <w:r w:rsidRPr="00F56FCA">
        <w:rPr>
          <w:rFonts w:eastAsia="Arial"/>
          <w:szCs w:val="24"/>
        </w:rPr>
        <w:t xml:space="preserve">In December, the city hired the Campbell Durrant law firm to investigate “complaints of sexual harassment against an individual in the fire department,” according to the $35,000 contract. The harassment probe is focused on Deputy Commissioner for Operations Anthony Hudgins — the department’s second-in-command, known as Car 2. *** One accuser alleged that Hudgins demanded hugs, pulled her hair, and unbuttoned his pants in her cubicle, telling her he needed to adjust his shirt. She also claimed he’d used intimidation tactics to pressure her to adjust timesheets for an aide and pushed her to help him investigate about 10 people he suspected of overtime abuse, including a woman who had accused him of harassment. She said she quit her job to avoid him but feared speaking on the record now because she may seek to return to work in the department at some point. ***Hudgins denied most of those allegations in an interview with The Inquirer. He acknowledged that he has sometimes hugged employees, either to comfort those who were struggling or by way of greeting. “We call it dapping up in my community,” he said. </w:t>
      </w:r>
    </w:p>
    <w:p w14:paraId="21BA04C9" w14:textId="77777777" w:rsidR="00F56FCA" w:rsidRPr="00F56FCA" w:rsidRDefault="00F56FCA" w:rsidP="00C05C68">
      <w:pPr>
        <w:pStyle w:val="NoSpacing"/>
        <w:rPr>
          <w:rFonts w:eastAsia="Arial"/>
          <w:szCs w:val="24"/>
        </w:rPr>
      </w:pPr>
      <w:hyperlink r:id="rId706" w:history="1">
        <w:r w:rsidRPr="00F56FCA">
          <w:rPr>
            <w:rStyle w:val="Hyperlink"/>
            <w:rFonts w:eastAsia="Arial"/>
            <w:szCs w:val="24"/>
          </w:rPr>
          <w:t>https://www.fireengineering.com/news/harassment-overtime-fraud-probes-at-top-levels-of-philly-fire-department/?utm_source=fe_daily_newsletter&amp;utm_medium=email&amp;utm_campaign=2025-5-7&amp;oly_enc_id=0573H1103045H2E</w:t>
        </w:r>
      </w:hyperlink>
      <w:r w:rsidRPr="00F56FCA">
        <w:rPr>
          <w:rFonts w:eastAsia="Arial"/>
          <w:szCs w:val="24"/>
        </w:rPr>
        <w:t xml:space="preserve"> </w:t>
      </w:r>
    </w:p>
    <w:p w14:paraId="78566703" w14:textId="77777777" w:rsidR="00F56FCA" w:rsidRPr="00F56FCA" w:rsidRDefault="00F56FCA" w:rsidP="00C05C68">
      <w:pPr>
        <w:pStyle w:val="NoSpacing"/>
        <w:rPr>
          <w:rFonts w:eastAsia="Arial"/>
          <w:szCs w:val="24"/>
        </w:rPr>
      </w:pPr>
    </w:p>
    <w:p w14:paraId="25BACFAF" w14:textId="77777777" w:rsidR="00F56FCA" w:rsidRPr="00F56FCA" w:rsidRDefault="00F56FCA" w:rsidP="00C05C68">
      <w:pPr>
        <w:pStyle w:val="NoSpacing"/>
        <w:rPr>
          <w:rFonts w:eastAsia="Arial"/>
          <w:szCs w:val="24"/>
        </w:rPr>
      </w:pPr>
    </w:p>
    <w:p w14:paraId="0ABE2E24" w14:textId="77777777" w:rsidR="00F56FCA" w:rsidRPr="00F56FCA" w:rsidRDefault="00F56FCA" w:rsidP="00C05C68">
      <w:pPr>
        <w:pStyle w:val="NoSpacing"/>
        <w:rPr>
          <w:rFonts w:eastAsia="Arial"/>
          <w:szCs w:val="24"/>
        </w:rPr>
      </w:pPr>
    </w:p>
    <w:p w14:paraId="3CFCCC15" w14:textId="77777777" w:rsidR="00F56FCA" w:rsidRPr="00F56FCA" w:rsidRDefault="00F56FCA" w:rsidP="00C05C68">
      <w:pPr>
        <w:pStyle w:val="NoSpacing"/>
        <w:rPr>
          <w:rFonts w:eastAsia="Arial"/>
          <w:szCs w:val="24"/>
        </w:rPr>
      </w:pPr>
    </w:p>
    <w:p w14:paraId="492E1386" w14:textId="77777777" w:rsidR="00F56FCA" w:rsidRPr="00F56FCA" w:rsidRDefault="00F56FCA" w:rsidP="00C05C68">
      <w:pPr>
        <w:pStyle w:val="NoSpacing"/>
        <w:rPr>
          <w:rFonts w:eastAsia="Arial"/>
          <w:szCs w:val="24"/>
        </w:rPr>
      </w:pPr>
    </w:p>
    <w:p w14:paraId="07AFE9FA" w14:textId="77777777" w:rsidR="00F56FCA" w:rsidRPr="00F56FCA" w:rsidRDefault="00F56FCA" w:rsidP="00C05C68">
      <w:pPr>
        <w:pStyle w:val="NoSpacing"/>
        <w:rPr>
          <w:rFonts w:eastAsia="Arial"/>
          <w:szCs w:val="24"/>
        </w:rPr>
      </w:pPr>
      <w:r w:rsidRPr="00F56FCA">
        <w:rPr>
          <w:rFonts w:eastAsia="Arial"/>
          <w:szCs w:val="24"/>
        </w:rPr>
        <w:t xml:space="preserve">April 28, 2025: </w:t>
      </w:r>
      <w:proofErr w:type="gramStart"/>
      <w:r w:rsidRPr="00F56FCA">
        <w:rPr>
          <w:rFonts w:eastAsia="Arial"/>
          <w:szCs w:val="24"/>
        </w:rPr>
        <w:t>CA - ‘</w:t>
      </w:r>
      <w:proofErr w:type="gramEnd"/>
      <w:r w:rsidRPr="00F56FCA">
        <w:rPr>
          <w:rFonts w:eastAsia="Arial"/>
          <w:szCs w:val="24"/>
        </w:rPr>
        <w:t xml:space="preserve">No way of knowing who to trust': Hidden Camera Found Inside Women’s Bunkroom </w:t>
      </w:r>
      <w:proofErr w:type="gramStart"/>
      <w:r w:rsidRPr="00F56FCA">
        <w:rPr>
          <w:rFonts w:eastAsia="Arial"/>
          <w:szCs w:val="24"/>
        </w:rPr>
        <w:t>In</w:t>
      </w:r>
      <w:proofErr w:type="gramEnd"/>
      <w:r w:rsidRPr="00F56FCA">
        <w:rPr>
          <w:rFonts w:eastAsia="Arial"/>
          <w:szCs w:val="24"/>
        </w:rPr>
        <w:t xml:space="preserve"> Calif. Firehouse. A hidden spy camera disguised as a phone charger was discovered in the bunkroom of an El Cajon fire station, leaving female EMS personnel feeling violated and unsafe. It looked just like a phone charger, like someone took the cord but left the brick plugged into a wall outlet in a bunkroom at an El Cajon fire station. But it was at such a strange location for a phone charger, nearer the foot of a bed. One woman who uses the room wondered: Why not just charge the phone in the power strip on the bedside table?</w:t>
      </w:r>
    </w:p>
    <w:p w14:paraId="02AFDDB0" w14:textId="77777777" w:rsidR="00F56FCA" w:rsidRPr="00F56FCA" w:rsidRDefault="00F56FCA" w:rsidP="00C05C68">
      <w:pPr>
        <w:pStyle w:val="NoSpacing"/>
        <w:rPr>
          <w:rFonts w:eastAsia="Arial"/>
          <w:szCs w:val="24"/>
        </w:rPr>
      </w:pPr>
      <w:r w:rsidRPr="00F56FCA">
        <w:rPr>
          <w:rFonts w:eastAsia="Arial"/>
          <w:szCs w:val="24"/>
        </w:rPr>
        <w:t xml:space="preserve">Later, a closer look by a colleague at that out-of-place phone charger revealed it was </w:t>
      </w:r>
      <w:proofErr w:type="gramStart"/>
      <w:r w:rsidRPr="00F56FCA">
        <w:rPr>
          <w:rFonts w:eastAsia="Arial"/>
          <w:szCs w:val="24"/>
        </w:rPr>
        <w:t>actually a</w:t>
      </w:r>
      <w:proofErr w:type="gramEnd"/>
      <w:r w:rsidRPr="00F56FCA">
        <w:rPr>
          <w:rFonts w:eastAsia="Arial"/>
          <w:szCs w:val="24"/>
        </w:rPr>
        <w:t xml:space="preserve"> camouflaged spy camera, according to a legal claim four women who work at Fire Station 8 filed with the city of El Cajon. All four worked on ambulances based out of the location on East Madison Avenue near East Main Street. “This is the one place I always felt safe,” said Bella Mason , an emergency medical technician. She said she was immediately “sick to my stomach” on learning of the hidden camera in the room where she slept and changed clothes. “This is so big and so violating.” *** The camera was discovered Feb. 2, the claim states. *** The bunkrooms serve as a bedroom while at work. It’s where the women — and any firefighters, medics or EMTs working at the station — dress and sleep with an expectation of </w:t>
      </w:r>
      <w:proofErr w:type="spellStart"/>
      <w:r w:rsidRPr="00F56FCA">
        <w:rPr>
          <w:rFonts w:eastAsia="Arial"/>
          <w:szCs w:val="24"/>
        </w:rPr>
        <w:t>privacy.The</w:t>
      </w:r>
      <w:proofErr w:type="spellEnd"/>
      <w:r w:rsidRPr="00F56FCA">
        <w:rPr>
          <w:rFonts w:eastAsia="Arial"/>
          <w:szCs w:val="24"/>
        </w:rPr>
        <w:t xml:space="preserve"> claim, filed in March, alleged that no workplace investigation was done. It sought unspecified damages </w:t>
      </w:r>
      <w:proofErr w:type="gramStart"/>
      <w:r w:rsidRPr="00F56FCA">
        <w:rPr>
          <w:rFonts w:eastAsia="Arial"/>
          <w:szCs w:val="24"/>
        </w:rPr>
        <w:t>in excess of</w:t>
      </w:r>
      <w:proofErr w:type="gramEnd"/>
      <w:r w:rsidRPr="00F56FCA">
        <w:rPr>
          <w:rFonts w:eastAsia="Arial"/>
          <w:szCs w:val="24"/>
        </w:rPr>
        <w:t xml:space="preserve"> $10,000 each for “psychological treatment, emotional distress, humiliation, anxiety, and mental anguish, as well as punitive damages against the unknown public employees.” *** A second spy camera was later found disguised in a clock in a different bunkroom also used by women, they said. </w:t>
      </w:r>
      <w:hyperlink r:id="rId707" w:history="1">
        <w:r w:rsidRPr="00F56FCA">
          <w:rPr>
            <w:rStyle w:val="Hyperlink"/>
            <w:rFonts w:eastAsia="Arial"/>
            <w:szCs w:val="24"/>
          </w:rPr>
          <w:t>https://www.firerescue1.com/legal/no-way-of-knowing-who-to-trust-hidden-camera-found-inside-female-bunkroom-in-calif-firehouse?utm_source=delivra&amp;utm_medium=email&amp;utm_campaign=FR1-Daily-4-28-25&amp;utm_id=8843396&amp;dlv-emuid=fed355b8-46a2-4fa4-b55c-4d602dde33c4&amp;dlv-mlid=8843396</w:t>
        </w:r>
      </w:hyperlink>
      <w:r w:rsidRPr="00F56FCA">
        <w:rPr>
          <w:rFonts w:eastAsia="Arial"/>
          <w:szCs w:val="24"/>
        </w:rPr>
        <w:t xml:space="preserve"> </w:t>
      </w:r>
    </w:p>
    <w:p w14:paraId="2FD84F74" w14:textId="77777777" w:rsidR="00F56FCA" w:rsidRPr="00F56FCA" w:rsidRDefault="00F56FCA" w:rsidP="00C05C68">
      <w:pPr>
        <w:pStyle w:val="NoSpacing"/>
        <w:rPr>
          <w:rFonts w:eastAsia="Arial"/>
          <w:szCs w:val="24"/>
        </w:rPr>
      </w:pPr>
    </w:p>
    <w:p w14:paraId="186CD68F" w14:textId="77777777" w:rsidR="00F56FCA" w:rsidRPr="00F56FCA" w:rsidRDefault="00F56FCA" w:rsidP="00C05C68">
      <w:pPr>
        <w:pStyle w:val="NoSpacing"/>
        <w:rPr>
          <w:rFonts w:eastAsia="Arial"/>
          <w:szCs w:val="24"/>
        </w:rPr>
      </w:pPr>
    </w:p>
    <w:p w14:paraId="226FE605" w14:textId="77777777" w:rsidR="00F56FCA" w:rsidRPr="00F56FCA" w:rsidRDefault="00F56FCA" w:rsidP="00C05C68">
      <w:pPr>
        <w:pStyle w:val="NoSpacing"/>
        <w:rPr>
          <w:rFonts w:eastAsia="Arial"/>
          <w:szCs w:val="24"/>
        </w:rPr>
      </w:pPr>
    </w:p>
    <w:p w14:paraId="39D81EE4" w14:textId="77777777" w:rsidR="00F56FCA" w:rsidRPr="00F56FCA" w:rsidRDefault="00F56FCA" w:rsidP="00C05C68">
      <w:pPr>
        <w:pStyle w:val="NoSpacing"/>
        <w:rPr>
          <w:rFonts w:eastAsia="Arial"/>
          <w:szCs w:val="24"/>
        </w:rPr>
      </w:pPr>
    </w:p>
    <w:p w14:paraId="3325D8D6" w14:textId="77777777" w:rsidR="00F56FCA" w:rsidRPr="00F56FCA" w:rsidRDefault="00F56FCA" w:rsidP="00C05C68">
      <w:pPr>
        <w:pStyle w:val="NoSpacing"/>
        <w:rPr>
          <w:rFonts w:eastAsia="Arial"/>
          <w:szCs w:val="24"/>
        </w:rPr>
      </w:pPr>
      <w:r w:rsidRPr="00F56FCA">
        <w:rPr>
          <w:rFonts w:eastAsia="Arial"/>
          <w:szCs w:val="24"/>
        </w:rPr>
        <w:t xml:space="preserve">April 17, 2025: RI - Lesbian Firefighter Wins $1.75 million Victory After Years-Long Discrimination Battle: “You can win. ” Lori Franchina, a lesbian and retired firefighter, was awarded $1.75 million in her second lawsuit against the city of Providence, Rhode Island. She sued the city after it denied her an accidental disability pension for post-traumatic stress disorder (PTSD) she developed in response to years of homophobic discrimination she faced while working for the city’s fire department. Franchina worked for the department from 2002 until PTSD forced her into early retirement in 2013. She initially </w:t>
      </w:r>
      <w:hyperlink r:id="rId708" w:history="1">
        <w:r w:rsidRPr="00F56FCA">
          <w:rPr>
            <w:rStyle w:val="Hyperlink"/>
            <w:rFonts w:eastAsia="Arial"/>
            <w:szCs w:val="24"/>
          </w:rPr>
          <w:t>filed a gender discrimination and retaliation lawsuit</w:t>
        </w:r>
      </w:hyperlink>
      <w:r w:rsidRPr="00F56FCA">
        <w:rPr>
          <w:rFonts w:eastAsia="Arial"/>
          <w:szCs w:val="24"/>
        </w:rPr>
        <w:t xml:space="preserve"> against the city in 2012. She said coworkers repeatedly called her b**</w:t>
      </w:r>
      <w:proofErr w:type="spellStart"/>
      <w:r w:rsidRPr="00F56FCA">
        <w:rPr>
          <w:rFonts w:eastAsia="Arial"/>
          <w:szCs w:val="24"/>
        </w:rPr>
        <w:t>ch</w:t>
      </w:r>
      <w:proofErr w:type="spellEnd"/>
      <w:r w:rsidRPr="00F56FCA">
        <w:rPr>
          <w:rFonts w:eastAsia="Arial"/>
          <w:szCs w:val="24"/>
        </w:rPr>
        <w:t xml:space="preserve">, c**t, and lesbo; pushed and spit on her; deliberately splattered a victim’s blood and brains onto her; caused her food poisoning; forced her to work with an aggressive coworker who she had gotten a protection order against; ignored her official complaints; and refused to follow her commands, which resulted in the death of a fire victim. [Also filed, Chap. 15.] </w:t>
      </w:r>
      <w:hyperlink r:id="rId709" w:history="1">
        <w:r w:rsidRPr="00F56FCA">
          <w:rPr>
            <w:rStyle w:val="Hyperlink"/>
            <w:rFonts w:eastAsia="Arial"/>
            <w:szCs w:val="24"/>
          </w:rPr>
          <w:t>https://www.lgbtqnation.com/2025/04/lesbian-firefighter-wins-1-75-million-victory-after-years-long-discrimination-battle-you-can-win/</w:t>
        </w:r>
      </w:hyperlink>
      <w:r w:rsidRPr="00F56FCA">
        <w:rPr>
          <w:rFonts w:eastAsia="Arial"/>
          <w:szCs w:val="24"/>
        </w:rPr>
        <w:t xml:space="preserve"> </w:t>
      </w:r>
    </w:p>
    <w:p w14:paraId="4DFC5292" w14:textId="77777777" w:rsidR="00F56FCA" w:rsidRPr="00F56FCA" w:rsidRDefault="00F56FCA" w:rsidP="00C05C68">
      <w:pPr>
        <w:pStyle w:val="NoSpacing"/>
        <w:rPr>
          <w:rFonts w:eastAsia="Arial"/>
          <w:szCs w:val="24"/>
        </w:rPr>
      </w:pPr>
    </w:p>
    <w:p w14:paraId="63F89A28" w14:textId="77777777" w:rsidR="00F56FCA" w:rsidRPr="00F56FCA" w:rsidRDefault="00F56FCA" w:rsidP="00C05C68">
      <w:pPr>
        <w:pStyle w:val="NoSpacing"/>
        <w:rPr>
          <w:rFonts w:eastAsia="Arial"/>
          <w:szCs w:val="24"/>
        </w:rPr>
      </w:pPr>
    </w:p>
    <w:p w14:paraId="533ED8AE" w14:textId="77777777" w:rsidR="00F56FCA" w:rsidRPr="00F56FCA" w:rsidRDefault="00F56FCA" w:rsidP="00C05C68">
      <w:pPr>
        <w:pStyle w:val="NoSpacing"/>
        <w:rPr>
          <w:rFonts w:eastAsia="Arial"/>
          <w:szCs w:val="24"/>
        </w:rPr>
      </w:pPr>
      <w:r w:rsidRPr="00F56FCA">
        <w:rPr>
          <w:rFonts w:eastAsia="Arial"/>
          <w:szCs w:val="24"/>
        </w:rPr>
        <w:t xml:space="preserve">March 25, 2025: NJ - Lawsuit Alleges N.J. Assistant Chief Sexually Abused FFs While Others Watched. The lawsuit accuses the Silverton and Toms River fire departments, and local officials of negligence, civil rights violations and </w:t>
      </w:r>
      <w:proofErr w:type="gramStart"/>
      <w:r w:rsidRPr="00F56FCA">
        <w:rPr>
          <w:rFonts w:eastAsia="Arial"/>
          <w:szCs w:val="24"/>
        </w:rPr>
        <w:t>covering up</w:t>
      </w:r>
      <w:proofErr w:type="gramEnd"/>
      <w:r w:rsidRPr="00F56FCA">
        <w:rPr>
          <w:rFonts w:eastAsia="Arial"/>
          <w:szCs w:val="24"/>
        </w:rPr>
        <w:t xml:space="preserve"> decades of alleged abuse against young volunteers.  TOMS RIVER, N.J. — Three current and former volunteer firefighters in Toms River have filed a lawsuit alleging they were sexually abused by a senior fire official with the Silverton Volunteer Fire Company #1 — abuse they say was ignored and enabled by fire department leadership. *** The alleged victims accuse Sinnott of using his authority and close ties within the Toms River Fire District 2 to groom, assault and intimidate young men under the guise of training exercises or mentorship. *** According to the lawsuit, Sinnott subjected the men to sexual assault, harassment, and manipulation, which included forced handcuffing, groping, and simulated police demonstrations that allegedly turned violent and sexually explicit.</w:t>
      </w:r>
    </w:p>
    <w:p w14:paraId="2D0B777C" w14:textId="77777777" w:rsidR="00F56FCA" w:rsidRPr="00F56FCA" w:rsidRDefault="00F56FCA" w:rsidP="00C05C68">
      <w:pPr>
        <w:pStyle w:val="NoSpacing"/>
        <w:rPr>
          <w:rFonts w:eastAsia="Arial"/>
          <w:szCs w:val="24"/>
        </w:rPr>
      </w:pPr>
      <w:r w:rsidRPr="00F56FCA">
        <w:rPr>
          <w:rFonts w:eastAsia="Arial"/>
          <w:szCs w:val="24"/>
        </w:rPr>
        <w:t xml:space="preserve">The complaint alleges much of the abuse occurred at the firehouse and in full view of other members, pointing to a culture of complicity and institutional failure. </w:t>
      </w:r>
      <w:hyperlink r:id="rId710" w:history="1">
        <w:r w:rsidRPr="00F56FCA">
          <w:rPr>
            <w:rStyle w:val="Hyperlink"/>
            <w:rFonts w:eastAsia="Arial"/>
            <w:szCs w:val="24"/>
          </w:rPr>
          <w:t>https://www.firerescue1.com/legal/lawsuit-alleges-n-j-assistant-chief-sexually-assaulted-ffs-while-others-watched?utm_source=delivra&amp;utm_medium=email&amp;utm_campaign=FR1-Rewind-3-30-25&amp;utm_id=8705498&amp;dlv-emuid=fed355b8-46a2-4fa4-b55c-4d602dde33c4&amp;dlv-mlid=8705498</w:t>
        </w:r>
      </w:hyperlink>
      <w:r w:rsidRPr="00F56FCA">
        <w:rPr>
          <w:rFonts w:eastAsia="Arial"/>
          <w:szCs w:val="24"/>
        </w:rPr>
        <w:t xml:space="preserve"> </w:t>
      </w:r>
    </w:p>
    <w:p w14:paraId="2BF39595" w14:textId="77777777" w:rsidR="00F56FCA" w:rsidRPr="00F56FCA" w:rsidRDefault="00F56FCA" w:rsidP="00C05C68">
      <w:pPr>
        <w:pStyle w:val="NoSpacing"/>
        <w:rPr>
          <w:rFonts w:eastAsia="Arial"/>
          <w:szCs w:val="24"/>
        </w:rPr>
      </w:pPr>
    </w:p>
    <w:p w14:paraId="3ABE3E2F" w14:textId="77777777" w:rsidR="00F56FCA" w:rsidRPr="00F56FCA" w:rsidRDefault="00F56FCA" w:rsidP="00C05C68">
      <w:pPr>
        <w:pStyle w:val="NoSpacing"/>
        <w:rPr>
          <w:rFonts w:eastAsia="Arial"/>
          <w:szCs w:val="24"/>
        </w:rPr>
      </w:pPr>
    </w:p>
    <w:p w14:paraId="2F646EBC" w14:textId="77777777" w:rsidR="00F56FCA" w:rsidRPr="00F56FCA" w:rsidRDefault="00F56FCA" w:rsidP="00C05C68">
      <w:pPr>
        <w:pStyle w:val="NoSpacing"/>
        <w:rPr>
          <w:rFonts w:eastAsia="Arial"/>
          <w:szCs w:val="24"/>
        </w:rPr>
      </w:pPr>
    </w:p>
    <w:p w14:paraId="3AF8FE16" w14:textId="77777777" w:rsidR="00F56FCA" w:rsidRPr="00F56FCA" w:rsidRDefault="00F56FCA" w:rsidP="00C05C68">
      <w:pPr>
        <w:pStyle w:val="NoSpacing"/>
        <w:rPr>
          <w:rFonts w:eastAsia="Arial"/>
          <w:szCs w:val="24"/>
        </w:rPr>
      </w:pPr>
    </w:p>
    <w:p w14:paraId="7D385905" w14:textId="77777777" w:rsidR="00F56FCA" w:rsidRPr="00F56FCA" w:rsidRDefault="00F56FCA" w:rsidP="00C05C68">
      <w:pPr>
        <w:pStyle w:val="NoSpacing"/>
        <w:rPr>
          <w:rFonts w:eastAsia="Arial"/>
          <w:szCs w:val="24"/>
        </w:rPr>
      </w:pPr>
      <w:r w:rsidRPr="00F56FCA">
        <w:rPr>
          <w:rFonts w:eastAsia="Arial"/>
          <w:szCs w:val="24"/>
        </w:rPr>
        <w:t xml:space="preserve">March 8, 2025: NY - FDNY Issues Policy Barring Bosses </w:t>
      </w:r>
      <w:proofErr w:type="gramStart"/>
      <w:r w:rsidRPr="00F56FCA">
        <w:rPr>
          <w:rFonts w:eastAsia="Arial"/>
          <w:szCs w:val="24"/>
        </w:rPr>
        <w:t>From</w:t>
      </w:r>
      <w:proofErr w:type="gramEnd"/>
      <w:r w:rsidRPr="00F56FCA">
        <w:rPr>
          <w:rFonts w:eastAsia="Arial"/>
          <w:szCs w:val="24"/>
        </w:rPr>
        <w:t xml:space="preserve"> Dating Underlings After String </w:t>
      </w:r>
      <w:proofErr w:type="gramStart"/>
      <w:r w:rsidRPr="00F56FCA">
        <w:rPr>
          <w:rFonts w:eastAsia="Arial"/>
          <w:szCs w:val="24"/>
        </w:rPr>
        <w:t>Of</w:t>
      </w:r>
      <w:proofErr w:type="gramEnd"/>
      <w:r w:rsidRPr="00F56FCA">
        <w:rPr>
          <w:rFonts w:eastAsia="Arial"/>
          <w:szCs w:val="24"/>
        </w:rPr>
        <w:t xml:space="preserve"> Sexual Harassment Scandals — Including One Involving ‘Jersey Shore’ Star. FDNY bosses will be barred from dating their underlings under a new, long-overdue policy on job-related relationships, officials told The Post. “Managers and supervisors are prohibited from engaging in any romantic or intimate relationship with a subordinate they routinely supervise,” says the directive issued this week. Under the policy, such couplings must be disclosed to higher-ups, so that one of the </w:t>
      </w:r>
      <w:proofErr w:type="gramStart"/>
      <w:r w:rsidRPr="00F56FCA">
        <w:rPr>
          <w:rFonts w:eastAsia="Arial"/>
          <w:szCs w:val="24"/>
        </w:rPr>
        <w:t>persons</w:t>
      </w:r>
      <w:proofErr w:type="gramEnd"/>
      <w:r w:rsidRPr="00F56FCA">
        <w:rPr>
          <w:rFonts w:eastAsia="Arial"/>
          <w:szCs w:val="24"/>
        </w:rPr>
        <w:t xml:space="preserve"> can be transferred. If anyone “anticipates” starting a romantic relationship with a subordinate or someone likely to come under their supervision, “both parties are obligated to confidentially notify the Deputy Commissioner of Human Capital,” it states. It’s the FDNY’s first such policy, and it comes as the legion of female firefighters has steadily increased to 177, but still less than 2 percent of the 11,030 total.*** The city paid $350,000 to Angelina Pivarnick, a reality TV star and Staten Island EMT, who complained that one supervisor badgered her for sex and another groped her. *** One impetus for the ban arose when a drill instructor at the Fire Academy started dating a </w:t>
      </w:r>
      <w:proofErr w:type="spellStart"/>
      <w:r w:rsidRPr="00F56FCA">
        <w:rPr>
          <w:rFonts w:eastAsia="Arial"/>
          <w:szCs w:val="24"/>
        </w:rPr>
        <w:t>probie</w:t>
      </w:r>
      <w:proofErr w:type="spellEnd"/>
      <w:r w:rsidRPr="00F56FCA">
        <w:rPr>
          <w:rFonts w:eastAsia="Arial"/>
          <w:szCs w:val="24"/>
        </w:rPr>
        <w:t xml:space="preserve"> firefighter, and it became an open secret. “It made people uncomfortable – but there was no written rule against it,” an official said. The drill instructor was moved to work with other </w:t>
      </w:r>
      <w:proofErr w:type="spellStart"/>
      <w:r w:rsidRPr="00F56FCA">
        <w:rPr>
          <w:rFonts w:eastAsia="Arial"/>
          <w:szCs w:val="24"/>
        </w:rPr>
        <w:t>probies</w:t>
      </w:r>
      <w:proofErr w:type="spellEnd"/>
      <w:r w:rsidRPr="00F56FCA">
        <w:rPr>
          <w:rFonts w:eastAsia="Arial"/>
          <w:szCs w:val="24"/>
        </w:rPr>
        <w:t>. After Robert Tucker became fire commissioner last August, the issue came up again after The Post exposed </w:t>
      </w:r>
      <w:hyperlink r:id="rId711" w:history="1">
        <w:r w:rsidRPr="00F56FCA">
          <w:rPr>
            <w:rStyle w:val="Hyperlink"/>
            <w:rFonts w:eastAsia="Arial"/>
            <w:szCs w:val="24"/>
          </w:rPr>
          <w:t>explosive allegations</w:t>
        </w:r>
      </w:hyperlink>
      <w:r w:rsidRPr="00F56FCA">
        <w:rPr>
          <w:rFonts w:eastAsia="Arial"/>
          <w:szCs w:val="24"/>
        </w:rPr>
        <w:t> that NYPD Chief of Department Jeffrey Maddrey had demanded sex from a subordinate in exchange for</w:t>
      </w:r>
      <w:hyperlink r:id="rId712" w:history="1">
        <w:r w:rsidRPr="00F56FCA">
          <w:rPr>
            <w:rStyle w:val="Hyperlink"/>
            <w:rFonts w:eastAsia="Arial"/>
            <w:szCs w:val="24"/>
          </w:rPr>
          <w:t> massive overtime</w:t>
        </w:r>
      </w:hyperlink>
      <w:r w:rsidRPr="00F56FCA">
        <w:rPr>
          <w:rFonts w:eastAsia="Arial"/>
          <w:szCs w:val="24"/>
        </w:rPr>
        <w:t xml:space="preserve">. </w:t>
      </w:r>
      <w:hyperlink r:id="rId713" w:history="1">
        <w:r w:rsidRPr="00F56FCA">
          <w:rPr>
            <w:rStyle w:val="Hyperlink"/>
            <w:rFonts w:eastAsia="Arial"/>
            <w:szCs w:val="24"/>
          </w:rPr>
          <w:t>https://nypost.com/2025/03/08/us-news/fdny-forbids-romance-between-bosses-and-underlings/</w:t>
        </w:r>
      </w:hyperlink>
      <w:r w:rsidRPr="00F56FCA">
        <w:rPr>
          <w:rFonts w:eastAsia="Arial"/>
          <w:szCs w:val="24"/>
        </w:rPr>
        <w:t xml:space="preserve"> </w:t>
      </w:r>
    </w:p>
    <w:p w14:paraId="75BC1C82" w14:textId="77777777" w:rsidR="00F56FCA" w:rsidRPr="00F56FCA" w:rsidRDefault="00F56FCA" w:rsidP="00C05C68">
      <w:pPr>
        <w:pStyle w:val="NoSpacing"/>
        <w:rPr>
          <w:rFonts w:eastAsia="Arial"/>
          <w:szCs w:val="24"/>
        </w:rPr>
      </w:pPr>
    </w:p>
    <w:p w14:paraId="4C9EA5A1" w14:textId="77777777" w:rsidR="00F56FCA" w:rsidRPr="00F56FCA" w:rsidRDefault="00F56FCA" w:rsidP="00C05C68">
      <w:pPr>
        <w:pStyle w:val="NoSpacing"/>
        <w:rPr>
          <w:rFonts w:eastAsia="Arial"/>
          <w:szCs w:val="24"/>
        </w:rPr>
      </w:pPr>
    </w:p>
    <w:p w14:paraId="7D44FBCF" w14:textId="77777777" w:rsidR="00F56FCA" w:rsidRPr="00F56FCA" w:rsidRDefault="00F56FCA" w:rsidP="00C05C68">
      <w:pPr>
        <w:pStyle w:val="NoSpacing"/>
        <w:rPr>
          <w:rFonts w:eastAsia="Arial"/>
          <w:szCs w:val="24"/>
        </w:rPr>
      </w:pPr>
    </w:p>
    <w:p w14:paraId="5A7D2ABC" w14:textId="77777777" w:rsidR="00F56FCA" w:rsidRPr="00F56FCA" w:rsidRDefault="00F56FCA" w:rsidP="00C05C68">
      <w:pPr>
        <w:pStyle w:val="NoSpacing"/>
        <w:rPr>
          <w:rFonts w:eastAsia="Arial"/>
          <w:szCs w:val="24"/>
        </w:rPr>
      </w:pPr>
      <w:r w:rsidRPr="00F56FCA">
        <w:rPr>
          <w:rFonts w:eastAsia="Arial"/>
          <w:szCs w:val="24"/>
        </w:rPr>
        <w:t xml:space="preserve">March 5, 2025: MO - Mo. Police, Fire Chaplains Dismissed </w:t>
      </w:r>
      <w:proofErr w:type="gramStart"/>
      <w:r w:rsidRPr="00F56FCA">
        <w:rPr>
          <w:rFonts w:eastAsia="Arial"/>
          <w:szCs w:val="24"/>
        </w:rPr>
        <w:t>In</w:t>
      </w:r>
      <w:proofErr w:type="gramEnd"/>
      <w:r w:rsidRPr="00F56FCA">
        <w:rPr>
          <w:rFonts w:eastAsia="Arial"/>
          <w:szCs w:val="24"/>
        </w:rPr>
        <w:t xml:space="preserve"> Fallout </w:t>
      </w:r>
      <w:proofErr w:type="gramStart"/>
      <w:r w:rsidRPr="00F56FCA">
        <w:rPr>
          <w:rFonts w:eastAsia="Arial"/>
          <w:szCs w:val="24"/>
        </w:rPr>
        <w:t>From</w:t>
      </w:r>
      <w:proofErr w:type="gramEnd"/>
      <w:r w:rsidRPr="00F56FCA">
        <w:rPr>
          <w:rFonts w:eastAsia="Arial"/>
          <w:szCs w:val="24"/>
        </w:rPr>
        <w:t xml:space="preserve"> Church Sexual Abuse Investigation. Grandview fire and police chiefs confirmed that chaplains who worked with the International House of Prayer-Kansas City have been removed from their programs.  *** The chaplain dismissals came after the Feb. 3 release of the findings of the </w:t>
      </w:r>
      <w:hyperlink r:id="rId714" w:tgtFrame="_blank" w:history="1">
        <w:r w:rsidRPr="00F56FCA">
          <w:rPr>
            <w:rStyle w:val="Hyperlink"/>
            <w:rFonts w:eastAsia="Arial"/>
            <w:szCs w:val="24"/>
          </w:rPr>
          <w:t>third-party investigation</w:t>
        </w:r>
      </w:hyperlink>
      <w:r w:rsidRPr="00F56FCA">
        <w:rPr>
          <w:rFonts w:eastAsia="Arial"/>
          <w:szCs w:val="24"/>
        </w:rPr>
        <w:t xml:space="preserve"> into sex abuse allegations against IHOPKC founder Mike Bickle and others associated with the night-and-day prayer ministry. Conducted by Firefly Independent Sexual Abuse Investigations, it found that Bickle committed sexual abuse or misconduct against 17 women — some when they were minors — over decades, amid a thriving culture of systemic abuse and cover-up. In addition to the Bickle incidents, the report said the investigation uncovered 16 cases of sexual abuse and misconduct perpetrated by people associated with IHOPKC but not directly related to Bickle. *** According to Missouri law, ministers and others responsible for the care of children are mandatory reporters of suspected child abuse and neglect, and failure to report is a Class A misdemeanor. The statute of limitations for prosecuting such an offense is one year. </w:t>
      </w:r>
      <w:hyperlink r:id="rId715" w:history="1">
        <w:r w:rsidRPr="00F56FCA">
          <w:rPr>
            <w:rStyle w:val="Hyperlink"/>
            <w:rFonts w:eastAsia="Arial"/>
            <w:szCs w:val="24"/>
          </w:rPr>
          <w:t>https://www.firerescue1.com/legal/mo-police-fire-chaplains-dismissed-in-fallout-from-church-sexual-abuse-investigation?utm_source=delivra&amp;utm_medium=email&amp;utm_campaign=FR1-Daily-3-5-25&amp;utm_id=8597231&amp;dlv-emuid=fed355b8-46a2-4fa4-b55c-4d602dde33c4&amp;dlv-mlid=8597231</w:t>
        </w:r>
      </w:hyperlink>
      <w:r w:rsidRPr="00F56FCA">
        <w:rPr>
          <w:rFonts w:eastAsia="Arial"/>
          <w:szCs w:val="24"/>
        </w:rPr>
        <w:t xml:space="preserve"> </w:t>
      </w:r>
    </w:p>
    <w:p w14:paraId="0EDD55ED" w14:textId="77777777" w:rsidR="00F56FCA" w:rsidRPr="00F56FCA" w:rsidRDefault="00F56FCA" w:rsidP="00C05C68">
      <w:pPr>
        <w:pStyle w:val="NoSpacing"/>
        <w:rPr>
          <w:rFonts w:eastAsia="Arial"/>
          <w:szCs w:val="24"/>
        </w:rPr>
      </w:pPr>
    </w:p>
    <w:p w14:paraId="5C362097" w14:textId="77777777" w:rsidR="00F56FCA" w:rsidRPr="00F56FCA" w:rsidRDefault="00F56FCA" w:rsidP="00C05C68">
      <w:pPr>
        <w:pStyle w:val="NoSpacing"/>
        <w:rPr>
          <w:rFonts w:eastAsia="Arial"/>
          <w:szCs w:val="24"/>
        </w:rPr>
      </w:pPr>
    </w:p>
    <w:p w14:paraId="238D233D" w14:textId="77777777" w:rsidR="00F56FCA" w:rsidRPr="00F56FCA" w:rsidRDefault="00F56FCA" w:rsidP="00C05C68">
      <w:pPr>
        <w:pStyle w:val="NoSpacing"/>
        <w:rPr>
          <w:rFonts w:eastAsia="Arial"/>
          <w:szCs w:val="24"/>
        </w:rPr>
      </w:pPr>
    </w:p>
    <w:p w14:paraId="788DA197" w14:textId="77777777" w:rsidR="00F56FCA" w:rsidRPr="00F56FCA" w:rsidRDefault="00F56FCA" w:rsidP="00C05C68">
      <w:pPr>
        <w:pStyle w:val="NoSpacing"/>
        <w:rPr>
          <w:rFonts w:eastAsia="Arial"/>
          <w:szCs w:val="24"/>
        </w:rPr>
      </w:pPr>
      <w:r w:rsidRPr="00F56FCA">
        <w:rPr>
          <w:rFonts w:eastAsia="Arial"/>
          <w:szCs w:val="24"/>
        </w:rPr>
        <w:t xml:space="preserve">Feb. 28, 2025: DC - ‘It’s all been scrapped’: Women </w:t>
      </w:r>
      <w:proofErr w:type="gramStart"/>
      <w:r w:rsidRPr="00F56FCA">
        <w:rPr>
          <w:rFonts w:eastAsia="Arial"/>
          <w:szCs w:val="24"/>
        </w:rPr>
        <w:t>In</w:t>
      </w:r>
      <w:proofErr w:type="gramEnd"/>
      <w:r w:rsidRPr="00F56FCA">
        <w:rPr>
          <w:rFonts w:eastAsia="Arial"/>
          <w:szCs w:val="24"/>
        </w:rPr>
        <w:t xml:space="preserve"> Wildland </w:t>
      </w:r>
      <w:proofErr w:type="spellStart"/>
      <w:r w:rsidRPr="00F56FCA">
        <w:rPr>
          <w:rFonts w:eastAsia="Arial"/>
          <w:szCs w:val="24"/>
        </w:rPr>
        <w:t>FirefightingBbootcamps</w:t>
      </w:r>
      <w:proofErr w:type="spellEnd"/>
      <w:r w:rsidRPr="00F56FCA">
        <w:rPr>
          <w:rFonts w:eastAsia="Arial"/>
          <w:szCs w:val="24"/>
        </w:rPr>
        <w:t xml:space="preserve"> Canceled After DEI Cuts. Women already had an intimidating entry point to the male-dominated field. Trump's orders to dismantle DEI in the federal government could hurt years of progress. *** The same training that changed the trajectory of </w:t>
      </w:r>
      <w:proofErr w:type="spellStart"/>
      <w:r w:rsidRPr="00F56FCA">
        <w:rPr>
          <w:rFonts w:eastAsia="Arial"/>
          <w:szCs w:val="24"/>
        </w:rPr>
        <w:t>Balkind’s</w:t>
      </w:r>
      <w:proofErr w:type="spellEnd"/>
      <w:r w:rsidRPr="00F56FCA">
        <w:rPr>
          <w:rFonts w:eastAsia="Arial"/>
          <w:szCs w:val="24"/>
        </w:rPr>
        <w:t xml:space="preserve"> life has now been canceled as part of a government-wide effort to rid agencies of programs that focused on diversity, equity and inclusion under the Trump administration. Descriptions of the trainings on the U.S. Forest Service website have been taken down. And though announcements about the bootcamps are still up on the websites for the Bureau of Land Management and the National Park Service, they now have </w:t>
      </w:r>
      <w:hyperlink r:id="rId716" w:tgtFrame="_blank" w:history="1">
        <w:r w:rsidRPr="00F56FCA">
          <w:rPr>
            <w:rStyle w:val="Hyperlink"/>
            <w:rFonts w:eastAsia="Arial"/>
            <w:szCs w:val="24"/>
          </w:rPr>
          <w:t>this language</w:t>
        </w:r>
      </w:hyperlink>
      <w:r w:rsidRPr="00F56FCA">
        <w:rPr>
          <w:rFonts w:eastAsia="Arial"/>
          <w:szCs w:val="24"/>
        </w:rPr>
        <w:t> at the top: “Any previously issued diversity, equity, inclusion or gender-related guidance on this webpage should be considered rescinded.” And, the U.S. Forest Service Women in Wildland Fire Advisory Council, which was launched last year </w:t>
      </w:r>
      <w:hyperlink r:id="rId717" w:tgtFrame="_blank" w:history="1">
        <w:r w:rsidRPr="00F56FCA">
          <w:rPr>
            <w:rStyle w:val="Hyperlink"/>
            <w:rFonts w:eastAsia="Arial"/>
            <w:szCs w:val="24"/>
          </w:rPr>
          <w:t>to help women in the field </w:t>
        </w:r>
      </w:hyperlink>
      <w:r w:rsidRPr="00F56FCA">
        <w:rPr>
          <w:rFonts w:eastAsia="Arial"/>
          <w:szCs w:val="24"/>
        </w:rPr>
        <w:t>convene and find policy solutions for things like parental leave and child care, no longer has support from the Forest Service, said Riva Duncan, vice president of the advocacy group Grassroots Wildland Fire. </w:t>
      </w:r>
      <w:hyperlink r:id="rId718" w:history="1">
        <w:r w:rsidRPr="00F56FCA">
          <w:rPr>
            <w:rStyle w:val="Hyperlink"/>
            <w:rFonts w:eastAsia="Arial"/>
            <w:szCs w:val="24"/>
          </w:rPr>
          <w:t>https://19thnews.org/2025/02/dei-women-wildland-firefighting-bootcamps-canceled/</w:t>
        </w:r>
      </w:hyperlink>
      <w:r w:rsidRPr="00F56FCA">
        <w:rPr>
          <w:rFonts w:eastAsia="Arial"/>
          <w:szCs w:val="24"/>
        </w:rPr>
        <w:t xml:space="preserve"> </w:t>
      </w:r>
    </w:p>
    <w:p w14:paraId="6C7D142A" w14:textId="77777777" w:rsidR="00F56FCA" w:rsidRPr="00F56FCA" w:rsidRDefault="00F56FCA" w:rsidP="00C05C68">
      <w:pPr>
        <w:pStyle w:val="NoSpacing"/>
        <w:rPr>
          <w:rFonts w:eastAsia="Arial"/>
          <w:szCs w:val="24"/>
        </w:rPr>
      </w:pPr>
    </w:p>
    <w:p w14:paraId="157B8845" w14:textId="77777777" w:rsidR="00F56FCA" w:rsidRPr="00F56FCA" w:rsidRDefault="00F56FCA" w:rsidP="00C05C68">
      <w:pPr>
        <w:pStyle w:val="NoSpacing"/>
        <w:rPr>
          <w:rFonts w:eastAsia="Arial"/>
          <w:szCs w:val="24"/>
        </w:rPr>
      </w:pPr>
    </w:p>
    <w:p w14:paraId="3F278008" w14:textId="77777777" w:rsidR="00F56FCA" w:rsidRPr="00F56FCA" w:rsidRDefault="00F56FCA" w:rsidP="00C05C68">
      <w:pPr>
        <w:pStyle w:val="NoSpacing"/>
        <w:rPr>
          <w:rFonts w:eastAsia="Arial"/>
          <w:szCs w:val="24"/>
        </w:rPr>
      </w:pPr>
      <w:r w:rsidRPr="00F56FCA">
        <w:rPr>
          <w:rFonts w:eastAsia="Arial"/>
          <w:szCs w:val="24"/>
        </w:rPr>
        <w:t xml:space="preserve">Feb. 26, 2025: MD – Justice Department Abandoning Cases Alleging Discriminatory Police </w:t>
      </w:r>
      <w:proofErr w:type="gramStart"/>
      <w:r w:rsidRPr="00F56FCA">
        <w:rPr>
          <w:rFonts w:eastAsia="Arial"/>
          <w:szCs w:val="24"/>
        </w:rPr>
        <w:t>And</w:t>
      </w:r>
      <w:proofErr w:type="gramEnd"/>
      <w:r w:rsidRPr="00F56FCA">
        <w:rPr>
          <w:rFonts w:eastAsia="Arial"/>
          <w:szCs w:val="24"/>
        </w:rPr>
        <w:t xml:space="preserve"> Firefighter Hiring. *** In the Maryland case, the Biden administration announced in October that it had reached an agreement with state police to </w:t>
      </w:r>
      <w:hyperlink r:id="rId719" w:history="1">
        <w:r w:rsidRPr="00F56FCA">
          <w:rPr>
            <w:rStyle w:val="Hyperlink"/>
            <w:rFonts w:eastAsia="Arial"/>
            <w:szCs w:val="24"/>
          </w:rPr>
          <w:t>change the ways applicants are tested</w:t>
        </w:r>
      </w:hyperlink>
      <w:r w:rsidRPr="00F56FCA">
        <w:rPr>
          <w:rFonts w:eastAsia="Arial"/>
          <w:szCs w:val="24"/>
        </w:rPr>
        <w:t xml:space="preserve"> after the department alleged police used a written test that discriminated against Black candidates and a physical fitness test that discriminated against female applicants.  [Also filed, Chap. 8.] </w:t>
      </w:r>
      <w:hyperlink r:id="rId720" w:history="1">
        <w:r w:rsidRPr="00F56FCA">
          <w:rPr>
            <w:rStyle w:val="Hyperlink"/>
            <w:rFonts w:eastAsia="Arial"/>
            <w:szCs w:val="24"/>
          </w:rPr>
          <w:t>https://apnews.com/article/justice-department-police-firefighters-hiring-dei-cd39b931fdfa1fec74a25861755d8a51?mc_cid=a3610d88d3&amp;mc_eid=cbaa4ade01</w:t>
        </w:r>
      </w:hyperlink>
      <w:r w:rsidRPr="00F56FCA">
        <w:rPr>
          <w:rFonts w:eastAsia="Arial"/>
          <w:szCs w:val="24"/>
        </w:rPr>
        <w:t xml:space="preserve"> </w:t>
      </w:r>
    </w:p>
    <w:p w14:paraId="696778E3" w14:textId="77777777" w:rsidR="00F56FCA" w:rsidRPr="00F56FCA" w:rsidRDefault="00F56FCA" w:rsidP="00C05C68">
      <w:pPr>
        <w:pStyle w:val="NoSpacing"/>
        <w:rPr>
          <w:rFonts w:eastAsia="Arial"/>
          <w:szCs w:val="24"/>
        </w:rPr>
      </w:pPr>
    </w:p>
    <w:p w14:paraId="41958F55" w14:textId="77777777" w:rsidR="00F56FCA" w:rsidRPr="00F56FCA" w:rsidRDefault="00F56FCA" w:rsidP="00C05C68">
      <w:pPr>
        <w:pStyle w:val="NoSpacing"/>
        <w:rPr>
          <w:rFonts w:eastAsia="Arial"/>
          <w:szCs w:val="24"/>
        </w:rPr>
      </w:pPr>
    </w:p>
    <w:p w14:paraId="21A874D1" w14:textId="77777777" w:rsidR="00F56FCA" w:rsidRPr="00F56FCA" w:rsidRDefault="00F56FCA" w:rsidP="00C05C68">
      <w:pPr>
        <w:pStyle w:val="NoSpacing"/>
        <w:rPr>
          <w:rFonts w:eastAsia="Arial"/>
          <w:szCs w:val="24"/>
        </w:rPr>
      </w:pPr>
    </w:p>
    <w:p w14:paraId="56962D99" w14:textId="77777777" w:rsidR="00F56FCA" w:rsidRPr="00F56FCA" w:rsidRDefault="00F56FCA" w:rsidP="00C05C68">
      <w:pPr>
        <w:pStyle w:val="NoSpacing"/>
        <w:rPr>
          <w:rFonts w:eastAsia="Arial"/>
          <w:szCs w:val="24"/>
        </w:rPr>
      </w:pPr>
      <w:r w:rsidRPr="00F56FCA">
        <w:rPr>
          <w:rFonts w:eastAsia="Arial"/>
          <w:szCs w:val="24"/>
        </w:rPr>
        <w:t xml:space="preserve">Feb. 26, 2025: OH - UC President Calls 'Biological' Bathroom Signs Error </w:t>
      </w:r>
      <w:proofErr w:type="gramStart"/>
      <w:r w:rsidRPr="00F56FCA">
        <w:rPr>
          <w:rFonts w:eastAsia="Arial"/>
          <w:szCs w:val="24"/>
        </w:rPr>
        <w:t>As</w:t>
      </w:r>
      <w:proofErr w:type="gramEnd"/>
      <w:r w:rsidRPr="00F56FCA">
        <w:rPr>
          <w:rFonts w:eastAsia="Arial"/>
          <w:szCs w:val="24"/>
        </w:rPr>
        <w:t xml:space="preserve"> Students, Faculty Protest. To an impassioned group of students at the trustees meeting Tuesday, President Neville Pinto said the signs were an "error." It is unclear when or if the signs will be changed back. </w:t>
      </w:r>
      <w:hyperlink r:id="rId721" w:history="1">
        <w:r w:rsidRPr="00F56FCA">
          <w:rPr>
            <w:rStyle w:val="Hyperlink"/>
            <w:rFonts w:eastAsia="Arial"/>
            <w:szCs w:val="24"/>
          </w:rPr>
          <w:t>https://www.cincinnati.com/story/news/politics/2023/05/23/ohio-republicans-introduce-transgender-bathroom-bill/70249189007/</w:t>
        </w:r>
      </w:hyperlink>
      <w:r w:rsidRPr="00F56FCA">
        <w:rPr>
          <w:rFonts w:eastAsia="Arial"/>
          <w:szCs w:val="24"/>
        </w:rPr>
        <w:t xml:space="preserve"> </w:t>
      </w:r>
    </w:p>
    <w:p w14:paraId="5A601ED9" w14:textId="77777777" w:rsidR="00F56FCA" w:rsidRPr="00F56FCA" w:rsidRDefault="00F56FCA" w:rsidP="00C05C68">
      <w:pPr>
        <w:pStyle w:val="NoSpacing"/>
        <w:rPr>
          <w:rFonts w:eastAsia="Arial"/>
          <w:szCs w:val="24"/>
        </w:rPr>
      </w:pPr>
    </w:p>
    <w:p w14:paraId="348C43A0" w14:textId="77777777" w:rsidR="00F56FCA" w:rsidRPr="00F56FCA" w:rsidRDefault="00F56FCA" w:rsidP="00C05C68">
      <w:pPr>
        <w:pStyle w:val="NoSpacing"/>
        <w:rPr>
          <w:rFonts w:eastAsia="Arial"/>
          <w:szCs w:val="24"/>
        </w:rPr>
      </w:pPr>
      <w:r w:rsidRPr="00F56FCA">
        <w:rPr>
          <w:rFonts w:eastAsia="Arial"/>
          <w:szCs w:val="24"/>
        </w:rPr>
        <w:t xml:space="preserve">FEB. 25, 2025 – OHIO BATHROOM LAW </w:t>
      </w:r>
    </w:p>
    <w:p w14:paraId="040B0DF9" w14:textId="77777777" w:rsidR="00F56FCA" w:rsidRPr="00F56FCA" w:rsidRDefault="00F56FCA" w:rsidP="00C05C68">
      <w:pPr>
        <w:pStyle w:val="NoSpacing"/>
        <w:rPr>
          <w:rFonts w:eastAsia="Arial"/>
          <w:szCs w:val="24"/>
        </w:rPr>
      </w:pPr>
      <w:r w:rsidRPr="00F56FCA">
        <w:rPr>
          <w:rFonts w:eastAsia="Arial"/>
          <w:szCs w:val="24"/>
        </w:rPr>
        <w:t>Ohio Revised Code 3345.90 went into effect on Tuesday, February 25, requiring institutions of higher education to designate multi-occupant student restrooms, student locker rooms, student shower rooms, and student changing rooms, “for the exclusive use by students of the male biological sex only or by students of the female biological sex only.”</w:t>
      </w:r>
    </w:p>
    <w:p w14:paraId="3723A974" w14:textId="77777777" w:rsidR="00F56FCA" w:rsidRPr="00F56FCA" w:rsidRDefault="00F56FCA" w:rsidP="00C05C68">
      <w:pPr>
        <w:pStyle w:val="NoSpacing"/>
        <w:rPr>
          <w:rFonts w:eastAsia="Arial"/>
          <w:szCs w:val="24"/>
        </w:rPr>
      </w:pPr>
      <w:r w:rsidRPr="00F56FCA">
        <w:rPr>
          <w:rFonts w:eastAsia="Arial"/>
          <w:szCs w:val="24"/>
        </w:rPr>
        <w:t>ORC 3345.90 - Single-sex facilities and accommodations</w:t>
      </w:r>
    </w:p>
    <w:p w14:paraId="6E28901E" w14:textId="77777777" w:rsidR="00F56FCA" w:rsidRPr="00F56FCA" w:rsidRDefault="00F56FCA" w:rsidP="00C05C68">
      <w:pPr>
        <w:pStyle w:val="NoSpacing"/>
        <w:rPr>
          <w:rFonts w:eastAsia="Arial"/>
          <w:szCs w:val="24"/>
        </w:rPr>
      </w:pPr>
      <w:r w:rsidRPr="00F56FCA">
        <w:rPr>
          <w:rFonts w:eastAsia="Arial"/>
          <w:szCs w:val="24"/>
        </w:rPr>
        <w:t>(2) No institution of higher education shall knowingly permit a member of the female biological sex to use a student restroom, locker room, changing room, or shower room that has been designated by the school for the exclusive use of the male biological sex. No institution of higher education shall knowingly permit a member of the male biological sex to use a student restroom, locker room, changing room, or shower room that has been designated by the school for the exclusive use of the female biological sex.</w:t>
      </w:r>
    </w:p>
    <w:p w14:paraId="252DCBF5" w14:textId="77777777" w:rsidR="00F56FCA" w:rsidRPr="00F56FCA" w:rsidRDefault="00F56FCA" w:rsidP="00C05C68">
      <w:pPr>
        <w:pStyle w:val="NoSpacing"/>
        <w:rPr>
          <w:rFonts w:eastAsia="Arial"/>
          <w:szCs w:val="24"/>
        </w:rPr>
      </w:pPr>
      <w:hyperlink r:id="rId722" w:anchor=":~:text=male%20biological%20sex.-,No%20institution%20of%20higher%20education%20shall%20knowingly%20permit%20a%20member,of%20the%20female%20biological%20sex" w:history="1">
        <w:r w:rsidRPr="00F56FCA">
          <w:rPr>
            <w:rStyle w:val="Hyperlink"/>
            <w:rFonts w:eastAsia="Arial"/>
            <w:szCs w:val="24"/>
          </w:rPr>
          <w:t>https://codes.ohio.gov/ohio-revised-code/section-3345.90#:~:text=male%20biological%20sex.-,No%20institution%20of%20higher%20education%20shall%20knowingly%20permit%20a%20member,of%20the%20female%20biological%20sex</w:t>
        </w:r>
      </w:hyperlink>
      <w:r w:rsidRPr="00F56FCA">
        <w:rPr>
          <w:rFonts w:eastAsia="Arial"/>
          <w:szCs w:val="24"/>
        </w:rPr>
        <w:t xml:space="preserve">. </w:t>
      </w:r>
    </w:p>
    <w:p w14:paraId="68F62F9F" w14:textId="77777777" w:rsidR="00F56FCA" w:rsidRPr="00F56FCA" w:rsidRDefault="00F56FCA" w:rsidP="00C05C68">
      <w:pPr>
        <w:pStyle w:val="NoSpacing"/>
        <w:rPr>
          <w:rFonts w:eastAsia="Arial"/>
          <w:szCs w:val="24"/>
        </w:rPr>
      </w:pPr>
      <w:r w:rsidRPr="00F56FCA">
        <w:rPr>
          <w:rFonts w:eastAsia="Arial"/>
          <w:szCs w:val="24"/>
        </w:rPr>
        <w:t xml:space="preserve">Nov. 27, 2024: Ohio Gov. Mike DeWine signs transgender bathroom ban bill into law. </w:t>
      </w:r>
      <w:hyperlink r:id="rId723" w:history="1">
        <w:r w:rsidRPr="00F56FCA">
          <w:rPr>
            <w:rStyle w:val="Hyperlink"/>
            <w:rFonts w:eastAsia="Arial"/>
            <w:szCs w:val="24"/>
          </w:rPr>
          <w:t>https://ohiocapitaljournal.com/2024/11/27/ohio-gov-mike-dewine-signs-transgender-bathroom-ban-bill-into-law/</w:t>
        </w:r>
      </w:hyperlink>
      <w:r w:rsidRPr="00F56FCA">
        <w:rPr>
          <w:rFonts w:eastAsia="Arial"/>
          <w:szCs w:val="24"/>
        </w:rPr>
        <w:t xml:space="preserve"> </w:t>
      </w:r>
    </w:p>
    <w:p w14:paraId="478DDAC0" w14:textId="77777777" w:rsidR="00F56FCA" w:rsidRPr="00F56FCA" w:rsidRDefault="00F56FCA" w:rsidP="00C05C68">
      <w:pPr>
        <w:pStyle w:val="NoSpacing"/>
        <w:rPr>
          <w:rFonts w:eastAsia="Arial"/>
          <w:szCs w:val="24"/>
        </w:rPr>
      </w:pPr>
    </w:p>
    <w:p w14:paraId="280DD87C" w14:textId="77777777" w:rsidR="00F56FCA" w:rsidRPr="00F56FCA" w:rsidRDefault="00F56FCA" w:rsidP="00C05C68">
      <w:pPr>
        <w:pStyle w:val="NoSpacing"/>
        <w:rPr>
          <w:rFonts w:eastAsia="Arial"/>
          <w:szCs w:val="24"/>
        </w:rPr>
      </w:pPr>
    </w:p>
    <w:p w14:paraId="3636D3A1" w14:textId="77777777" w:rsidR="00F56FCA" w:rsidRPr="00F56FCA" w:rsidRDefault="00F56FCA" w:rsidP="00C05C68">
      <w:pPr>
        <w:pStyle w:val="NoSpacing"/>
        <w:rPr>
          <w:rFonts w:eastAsia="Arial"/>
          <w:szCs w:val="24"/>
        </w:rPr>
      </w:pPr>
      <w:r w:rsidRPr="00F56FCA">
        <w:rPr>
          <w:rFonts w:eastAsia="Arial"/>
          <w:szCs w:val="24"/>
        </w:rPr>
        <w:t xml:space="preserve">Feb. 14, 2025: NY - FDNY Makes History </w:t>
      </w:r>
      <w:proofErr w:type="gramStart"/>
      <w:r w:rsidRPr="00F56FCA">
        <w:rPr>
          <w:rFonts w:eastAsia="Arial"/>
          <w:szCs w:val="24"/>
        </w:rPr>
        <w:t>With</w:t>
      </w:r>
      <w:proofErr w:type="gramEnd"/>
      <w:r w:rsidRPr="00F56FCA">
        <w:rPr>
          <w:rFonts w:eastAsia="Arial"/>
          <w:szCs w:val="24"/>
        </w:rPr>
        <w:t xml:space="preserve"> First Female Deputy Chief. Battalion Chief Fitzsimmons joined the FDNY and was assigned to Engine 289 in Queens, just four months before the 9/11 terror attacks. An FDNY officer who was told by her grandfather that “women shouldn’t be firefighters” is poised to become the </w:t>
      </w:r>
      <w:hyperlink r:id="rId724" w:tgtFrame="_blank" w:history="1">
        <w:r w:rsidRPr="00F56FCA">
          <w:rPr>
            <w:rStyle w:val="Hyperlink"/>
            <w:rFonts w:eastAsia="Arial"/>
            <w:szCs w:val="24"/>
          </w:rPr>
          <w:t>highest-ranked woman uniformed firefighter</w:t>
        </w:r>
      </w:hyperlink>
      <w:r w:rsidRPr="00F56FCA">
        <w:rPr>
          <w:rFonts w:eastAsia="Arial"/>
          <w:szCs w:val="24"/>
        </w:rPr>
        <w:t xml:space="preserve"> in FDNY history, the Daily News has learned. </w:t>
      </w:r>
      <w:hyperlink r:id="rId725" w:tgtFrame="_blank" w:history="1">
        <w:r w:rsidRPr="00F56FCA">
          <w:rPr>
            <w:rStyle w:val="Hyperlink"/>
            <w:rFonts w:eastAsia="Arial"/>
            <w:szCs w:val="24"/>
          </w:rPr>
          <w:t>FDNY Battalion Chief Michele Fitzsimmons </w:t>
        </w:r>
      </w:hyperlink>
      <w:r w:rsidRPr="00F56FCA">
        <w:rPr>
          <w:rFonts w:eastAsia="Arial"/>
          <w:szCs w:val="24"/>
        </w:rPr>
        <w:t xml:space="preserve">will be promoted to deputy chief on Friday, becoming the first woman in the department to achieve the rank. Women in the city’s Emergency Medical Service have already reached this milestone.*** Fitzsimmons joined the FDNY in 2001 at 31 years old after working for a company that dealt with HIV and AIDS patients. She had always wanted to become a firefighter but hesitated when she was younger after a conversation with her grandfather Michael Fitzsimmons — an FDNY battalion chief who retired in 1968. Her great-grandfather, Charles Roth, was also an FDNY firefighter. “When I was 13, the first women were going into the FDNY. I found that so exciting,” she recalled. “I remember telling my grandfather that I wanted to be a firefighter and he told me, ‘Women shouldn’t be firefighters.’” That old-school thinking may have delayed </w:t>
      </w:r>
      <w:proofErr w:type="gramStart"/>
      <w:r w:rsidRPr="00F56FCA">
        <w:rPr>
          <w:rFonts w:eastAsia="Arial"/>
          <w:szCs w:val="24"/>
        </w:rPr>
        <w:t>her, but</w:t>
      </w:r>
      <w:proofErr w:type="gramEnd"/>
      <w:r w:rsidRPr="00F56FCA">
        <w:rPr>
          <w:rFonts w:eastAsia="Arial"/>
          <w:szCs w:val="24"/>
        </w:rPr>
        <w:t xml:space="preserve"> didn’t deter her. </w:t>
      </w:r>
      <w:hyperlink r:id="rId726" w:history="1">
        <w:r w:rsidRPr="00F56FCA">
          <w:rPr>
            <w:rStyle w:val="Hyperlink"/>
            <w:rFonts w:eastAsia="Arial"/>
            <w:szCs w:val="24"/>
          </w:rPr>
          <w:t>https://www.firerescue1.com/women-in-firefighting/fdny-makes-history-with-first-female-deputy-chief?utm_source=delivra&amp;utm_medium=email&amp;utm_campaign=FR1-Daily-2-14-25&amp;utm_id=8509017&amp;dlv-emuid=fed355b8-46a2-4fa4-b55c-4d602dde33c4&amp;dlv-mlid=8509017</w:t>
        </w:r>
      </w:hyperlink>
      <w:r w:rsidRPr="00F56FCA">
        <w:rPr>
          <w:rFonts w:eastAsia="Arial"/>
          <w:szCs w:val="24"/>
        </w:rPr>
        <w:t xml:space="preserve"> </w:t>
      </w:r>
    </w:p>
    <w:p w14:paraId="7061A55F" w14:textId="77777777" w:rsidR="00F56FCA" w:rsidRPr="00F56FCA" w:rsidRDefault="00F56FCA" w:rsidP="00C05C68">
      <w:pPr>
        <w:pStyle w:val="NoSpacing"/>
        <w:rPr>
          <w:rFonts w:eastAsia="Arial"/>
          <w:szCs w:val="24"/>
        </w:rPr>
      </w:pPr>
    </w:p>
    <w:p w14:paraId="6D121E34" w14:textId="77777777" w:rsidR="00F56FCA" w:rsidRPr="00F56FCA" w:rsidRDefault="00F56FCA" w:rsidP="00C05C68">
      <w:pPr>
        <w:pStyle w:val="NoSpacing"/>
        <w:rPr>
          <w:rFonts w:eastAsia="Arial"/>
          <w:szCs w:val="24"/>
        </w:rPr>
      </w:pPr>
      <w:r w:rsidRPr="00F56FCA">
        <w:rPr>
          <w:rFonts w:eastAsia="Arial"/>
          <w:szCs w:val="24"/>
        </w:rPr>
        <w:t xml:space="preserve">Feb. 11, 2025: NJ - Rookie N.J. Firefighter Sexually Harassed </w:t>
      </w:r>
      <w:proofErr w:type="gramStart"/>
      <w:r w:rsidRPr="00F56FCA">
        <w:rPr>
          <w:rFonts w:eastAsia="Arial"/>
          <w:szCs w:val="24"/>
        </w:rPr>
        <w:t>In</w:t>
      </w:r>
      <w:proofErr w:type="gramEnd"/>
      <w:r w:rsidRPr="00F56FCA">
        <w:rPr>
          <w:rFonts w:eastAsia="Arial"/>
          <w:szCs w:val="24"/>
        </w:rPr>
        <w:t xml:space="preserve"> First Weeks </w:t>
      </w:r>
      <w:proofErr w:type="gramStart"/>
      <w:r w:rsidRPr="00F56FCA">
        <w:rPr>
          <w:rFonts w:eastAsia="Arial"/>
          <w:szCs w:val="24"/>
        </w:rPr>
        <w:t>On</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Job Files Lawsuit. The firefighter’s lawsuit also alleges that Hamilton Township officials mishandled her complaints and still lack door locks in bathrooms and changing areas in firehouses used by women. *** The 33-page filing says the female firefighter was the target of “severe, disgusting and ongoing sexual harassment” by Roldan, a senior firefighter on her shift. He allegedly told her she was a “</w:t>
      </w:r>
      <w:proofErr w:type="spellStart"/>
      <w:r w:rsidRPr="00F56FCA">
        <w:rPr>
          <w:rFonts w:eastAsia="Arial"/>
          <w:szCs w:val="24"/>
        </w:rPr>
        <w:t>probie</w:t>
      </w:r>
      <w:proofErr w:type="spellEnd"/>
      <w:r w:rsidRPr="00F56FCA">
        <w:rPr>
          <w:rFonts w:eastAsia="Arial"/>
          <w:szCs w:val="24"/>
        </w:rPr>
        <w:t xml:space="preserve">,” a term for a rookie firefighter, who would be fired if she complained. The female firefighter started with the department about two years ago, but Roldan was not on her first shifts at Station 15, formerly known as DeCou Fire Co. They met a week later and four days later after that he started to make comments about her “body, her rear end, and her clothing,” the suit says. Over the next few months, Roldan unleashed </w:t>
      </w:r>
      <w:proofErr w:type="gramStart"/>
      <w:r w:rsidRPr="00F56FCA">
        <w:rPr>
          <w:rFonts w:eastAsia="Arial"/>
          <w:szCs w:val="24"/>
        </w:rPr>
        <w:t>a number of</w:t>
      </w:r>
      <w:proofErr w:type="gramEnd"/>
      <w:r w:rsidRPr="00F56FCA">
        <w:rPr>
          <w:rFonts w:eastAsia="Arial"/>
          <w:szCs w:val="24"/>
        </w:rPr>
        <w:t xml:space="preserve"> sexually inappropriate comments, walked in on her in the shower, listened to her </w:t>
      </w:r>
      <w:proofErr w:type="gramStart"/>
      <w:r w:rsidRPr="00F56FCA">
        <w:rPr>
          <w:rFonts w:eastAsia="Arial"/>
          <w:szCs w:val="24"/>
        </w:rPr>
        <w:t>urinate</w:t>
      </w:r>
      <w:proofErr w:type="gramEnd"/>
      <w:r w:rsidRPr="00F56FCA">
        <w:rPr>
          <w:rFonts w:eastAsia="Arial"/>
          <w:szCs w:val="24"/>
        </w:rPr>
        <w:t xml:space="preserve"> in the bathroom and once texted her that he’d sucked her toes while she slept, the suit says. When the female firefighter texted Roldan about a regular matter, he responded, “You </w:t>
      </w:r>
      <w:proofErr w:type="spellStart"/>
      <w:r w:rsidRPr="00F56FCA">
        <w:rPr>
          <w:rFonts w:eastAsia="Arial"/>
          <w:szCs w:val="24"/>
        </w:rPr>
        <w:t>gotta</w:t>
      </w:r>
      <w:proofErr w:type="spellEnd"/>
      <w:r w:rsidRPr="00F56FCA">
        <w:rPr>
          <w:rFonts w:eastAsia="Arial"/>
          <w:szCs w:val="24"/>
        </w:rPr>
        <w:t xml:space="preserve"> send </w:t>
      </w:r>
      <w:proofErr w:type="spellStart"/>
      <w:r w:rsidRPr="00F56FCA">
        <w:rPr>
          <w:rFonts w:eastAsia="Arial"/>
          <w:szCs w:val="24"/>
        </w:rPr>
        <w:t>sexies</w:t>
      </w:r>
      <w:proofErr w:type="spellEnd"/>
      <w:r w:rsidRPr="00F56FCA">
        <w:rPr>
          <w:rFonts w:eastAsia="Arial"/>
          <w:szCs w:val="24"/>
        </w:rPr>
        <w:t xml:space="preserve"> first,” and then repeatedly asked her via text to send nude or “spicy” photos, the lawsuit says. *** Roldan eventually resigned, “with a clean record,” and was hired in Ewing , according to the lawsuit. </w:t>
      </w:r>
      <w:hyperlink r:id="rId727" w:history="1">
        <w:r w:rsidRPr="00F56FCA">
          <w:rPr>
            <w:rStyle w:val="Hyperlink"/>
            <w:rFonts w:eastAsia="Arial"/>
            <w:szCs w:val="24"/>
          </w:rPr>
          <w:t>https://www.firerescue1.com/legal/rookie-n-j-firefighter-sexually-harassed-in-first-weeks-on-the-job-files-lawsuit?utm_source=delivra&amp;utm_medium=email&amp;utm_campaign=FR1-Daily-2-11-25&amp;utm_id=8493505&amp;dlv-emuid=fed355b8-46a2-4fa4-b55c-4d602dde33c4&amp;dlv-mlid=8493505</w:t>
        </w:r>
      </w:hyperlink>
      <w:r w:rsidRPr="00F56FCA">
        <w:rPr>
          <w:rFonts w:eastAsia="Arial"/>
          <w:szCs w:val="24"/>
        </w:rPr>
        <w:t xml:space="preserve"> </w:t>
      </w:r>
    </w:p>
    <w:p w14:paraId="6B1D91EC" w14:textId="77777777" w:rsidR="00F56FCA" w:rsidRPr="00F56FCA" w:rsidRDefault="00F56FCA" w:rsidP="00C05C68">
      <w:pPr>
        <w:pStyle w:val="NoSpacing"/>
        <w:rPr>
          <w:rFonts w:eastAsia="Arial"/>
          <w:szCs w:val="24"/>
        </w:rPr>
      </w:pPr>
    </w:p>
    <w:p w14:paraId="6873ED43" w14:textId="77777777" w:rsidR="00F56FCA" w:rsidRPr="00F56FCA" w:rsidRDefault="00F56FCA" w:rsidP="00C05C68">
      <w:pPr>
        <w:pStyle w:val="NoSpacing"/>
        <w:rPr>
          <w:rFonts w:eastAsia="Arial"/>
          <w:szCs w:val="24"/>
        </w:rPr>
      </w:pPr>
      <w:r w:rsidRPr="00F56FCA">
        <w:rPr>
          <w:rFonts w:eastAsia="Arial"/>
          <w:szCs w:val="24"/>
        </w:rPr>
        <w:t xml:space="preserve">Feb. 10, 2025: DC - </w:t>
      </w:r>
      <w:hyperlink r:id="rId728" w:history="1">
        <w:r w:rsidRPr="00F56FCA">
          <w:rPr>
            <w:rStyle w:val="Hyperlink"/>
            <w:rFonts w:eastAsia="Arial"/>
            <w:szCs w:val="24"/>
          </w:rPr>
          <w:t>Judge OKs $2.7M In Atty Fees From $23M FBI Sex Bias Deal</w:t>
        </w:r>
      </w:hyperlink>
      <w:r w:rsidRPr="00F56FCA">
        <w:rPr>
          <w:rFonts w:eastAsia="Arial"/>
          <w:szCs w:val="24"/>
        </w:rPr>
        <w:t xml:space="preserve">. A D.C. federal judge on Friday approved $2.7 million in fees for attorneys representing a class of women accusing the Federal Bureau of Investigation of holding them to sexist double standards, part of a $22.6 million settlement resolving the lawsuit. Employment Law360 </w:t>
      </w:r>
      <w:hyperlink r:id="rId729" w:history="1">
        <w:r w:rsidRPr="00F56FCA">
          <w:rPr>
            <w:rStyle w:val="Hyperlink"/>
            <w:rFonts w:eastAsia="Arial"/>
            <w:szCs w:val="24"/>
          </w:rPr>
          <w:t>news-alt@law360.com</w:t>
        </w:r>
      </w:hyperlink>
      <w:r w:rsidRPr="00F56FCA">
        <w:rPr>
          <w:rFonts w:eastAsia="Arial"/>
          <w:szCs w:val="24"/>
        </w:rPr>
        <w:t xml:space="preserve"> </w:t>
      </w:r>
    </w:p>
    <w:p w14:paraId="42621E26" w14:textId="77777777" w:rsidR="00F56FCA" w:rsidRPr="00F56FCA" w:rsidRDefault="00F56FCA" w:rsidP="00C05C68">
      <w:pPr>
        <w:pStyle w:val="NoSpacing"/>
        <w:rPr>
          <w:rFonts w:eastAsia="Arial"/>
          <w:szCs w:val="24"/>
        </w:rPr>
      </w:pPr>
      <w:r w:rsidRPr="00F56FCA">
        <w:rPr>
          <w:rFonts w:eastAsia="Arial"/>
          <w:szCs w:val="24"/>
        </w:rPr>
        <w:t xml:space="preserve">See also: Sept. 30, 2024: DOJ And Former Female FBI Agent Trainees Reach $22.6M Settlement </w:t>
      </w:r>
      <w:proofErr w:type="gramStart"/>
      <w:r w:rsidRPr="00F56FCA">
        <w:rPr>
          <w:rFonts w:eastAsia="Arial"/>
          <w:szCs w:val="24"/>
        </w:rPr>
        <w:t>In</w:t>
      </w:r>
      <w:proofErr w:type="gramEnd"/>
      <w:r w:rsidRPr="00F56FCA">
        <w:rPr>
          <w:rFonts w:eastAsia="Arial"/>
          <w:szCs w:val="24"/>
        </w:rPr>
        <w:t xml:space="preserve"> Sex Discrimination Lawsuit. The U.S. Department of Justice today agreed to a $22.6 million settlement, resolving a class action sex discrimination lawsuit on behalf of 34 women who were wrongfully dismissed from the FBI’s agent training academy. In addition to monetary relief, DOJ has committed to working with identified experts to undertake review and reform of the FBI training policies and programs challenged as discriminatory in the lawsuit. Central to today’s settlement are allegations of a systemic practice of sex discrimination at the FBI training academy in Quantico, Virginia, that led to the disproportionate dismissal of female FBI agent trainees as compared to their male counterparts. The former female trainees noted instructors perceived them as being “weak and prone to failure” and consistently gave them lower performance ratings for mistakes that were ignored when made by their male counterparts. In the underlying complaint, female FBI intelligence analyst trainees also detailed their experiences with pervasive sex harassment by their instructors, field counselors, and male classmates that included sexual jokes, invasive comments about physical appearance and pressure to engage in sexual activity. The sex harassment claims were not part of the class-wide issues addressed in today’s settlement. The </w:t>
      </w:r>
      <w:hyperlink r:id="rId730" w:history="1">
        <w:r w:rsidRPr="00F56FCA">
          <w:rPr>
            <w:rStyle w:val="Hyperlink"/>
            <w:rFonts w:eastAsia="Arial"/>
            <w:szCs w:val="24"/>
          </w:rPr>
          <w:t>Time’s Up Legal Defense Fund</w:t>
        </w:r>
      </w:hyperlink>
      <w:r w:rsidRPr="00F56FCA">
        <w:rPr>
          <w:rFonts w:eastAsia="Arial"/>
          <w:szCs w:val="24"/>
        </w:rPr>
        <w:t xml:space="preserve">, housed at the National Women’s Law Center, financially supported attorney David J. Shaffer, who first filed this class action and later brought on the law firm Cohen Milstein as co-counsel. The Fund assists survivors of workplace sex harassment and retaliation. “The FBI’s perpetuation of the myth that women are less capable than men to become agents is emblematic of the sex discrimination that persists in many male-dominated professions and sends a dangerous message that sex discrimination is permissible,” said Jennifer Mondino, senior director of the Time’s Up Legal Defense Fund. “For years, qualified women training to become FBI agents were undervalued and forced out simply because of their sex. But now, because this group of brave women exposed the FBI’s toxic culture of discrimination, the FBI will finally be required to start leveling the playing field for women. We’re proud that we could support this group of women in bringing this groundbreaking class action lawsuit.” The women in the lawsuit underwent training at the FBI’s academy between 2015-2024 and were discharged just weeks before they were scheduled to graduate. Pending court approval, the settlement allows the plaintiffs to seek reinstatement into the FBI training program. Although the FBI has not admitted responsibility, the settlement requires the FBI to pay for and cooperate with outside, independent expert review of its policies, procedures, and methods for evaluating its trainees. </w:t>
      </w:r>
      <w:hyperlink r:id="rId731" w:history="1">
        <w:r w:rsidRPr="00F56FCA">
          <w:rPr>
            <w:rStyle w:val="Hyperlink"/>
            <w:rFonts w:eastAsia="Arial"/>
            <w:szCs w:val="24"/>
          </w:rPr>
          <w:t>https://nwlc.org/press-release/doj-and-former-female-fbi-agent-trainees-reach-22-6m-settlement-in-sex-discrimination-lawsuit/</w:t>
        </w:r>
      </w:hyperlink>
      <w:r w:rsidRPr="00F56FCA">
        <w:rPr>
          <w:rFonts w:eastAsia="Arial"/>
          <w:szCs w:val="24"/>
        </w:rPr>
        <w:t xml:space="preserve"> </w:t>
      </w:r>
    </w:p>
    <w:p w14:paraId="492B667B" w14:textId="77777777" w:rsidR="00F56FCA" w:rsidRPr="00F56FCA" w:rsidRDefault="00F56FCA" w:rsidP="00C05C68">
      <w:pPr>
        <w:pStyle w:val="NoSpacing"/>
        <w:rPr>
          <w:rFonts w:eastAsia="Arial"/>
          <w:szCs w:val="24"/>
        </w:rPr>
      </w:pPr>
    </w:p>
    <w:p w14:paraId="21074BE3" w14:textId="77777777" w:rsidR="00F56FCA" w:rsidRPr="00F56FCA" w:rsidRDefault="00F56FCA" w:rsidP="00C05C68">
      <w:pPr>
        <w:pStyle w:val="NoSpacing"/>
        <w:rPr>
          <w:rFonts w:eastAsia="Arial"/>
          <w:szCs w:val="24"/>
        </w:rPr>
      </w:pPr>
    </w:p>
    <w:p w14:paraId="2FF6F6B8" w14:textId="77777777" w:rsidR="00F56FCA" w:rsidRPr="00F56FCA" w:rsidRDefault="00F56FCA" w:rsidP="00C05C68">
      <w:pPr>
        <w:pStyle w:val="NoSpacing"/>
        <w:rPr>
          <w:rFonts w:eastAsia="Arial"/>
          <w:szCs w:val="24"/>
        </w:rPr>
      </w:pPr>
      <w:r w:rsidRPr="00F56FCA">
        <w:rPr>
          <w:rFonts w:eastAsia="Arial"/>
          <w:szCs w:val="24"/>
        </w:rPr>
        <w:t xml:space="preserve">Jan. 31, 2025: UT - Salt Lake City Fire Captain Charged </w:t>
      </w:r>
      <w:proofErr w:type="gramStart"/>
      <w:r w:rsidRPr="00F56FCA">
        <w:rPr>
          <w:rFonts w:eastAsia="Arial"/>
          <w:szCs w:val="24"/>
        </w:rPr>
        <w:t>With</w:t>
      </w:r>
      <w:proofErr w:type="gramEnd"/>
      <w:r w:rsidRPr="00F56FCA">
        <w:rPr>
          <w:rFonts w:eastAsia="Arial"/>
          <w:szCs w:val="24"/>
        </w:rPr>
        <w:t xml:space="preserve"> Sexually Abusing EMS Students.  [TV VIDEO.] Authorities say the fire captain used his role as an EMT instructor to inappropriately touch students under the guise of medical assessments. SALT LAKE CITY, Utah — A captain with the Salt Lake City Fire Department and paramedic instructor at a local community college has been arrested and charged with sexually abusing two of his students. Christopher David Burk is accused of using his position of authority to assault the victims under the pretense of demonstrating medical assessments, some of which were reportedly not part of the curriculum, according to charging documents obtained by </w:t>
      </w:r>
      <w:hyperlink r:id="rId732" w:tgtFrame="_blank" w:history="1">
        <w:r w:rsidRPr="00F56FCA">
          <w:rPr>
            <w:rStyle w:val="Hyperlink"/>
            <w:rFonts w:eastAsia="Arial"/>
            <w:szCs w:val="24"/>
          </w:rPr>
          <w:t>KSL.com</w:t>
        </w:r>
      </w:hyperlink>
      <w:r w:rsidRPr="00F56FCA">
        <w:rPr>
          <w:rFonts w:eastAsia="Arial"/>
          <w:szCs w:val="24"/>
        </w:rPr>
        <w:t xml:space="preserve">. Burk was taken into custody by Sandy police on Jan. 29. He faces six counts of forcible sexual abuse, a second-degree felony and one count of attempted forcible sexual abuse, a third-degree felony. Prosecutors allege that Burk exploited his roles as both a paramedic instructor and firefighter to target the victims, violating their trust during classroom training sessions. Police began investigating Burk in October after a student reported he had inappropriately touched her under her shirt during an EMT class, claiming to demonstrate medical assessments, according to the charging documents. She said she was too scared to report the incident, fearing retaliation, the documents stated. During the investigation, a second woman came forward, alleging Burk repeatedly targeted her for assessments in class, touching her inappropriately multiple times, the documents state. She also reported an assault during an August ride-along. [Also filed, Chap. 16.] </w:t>
      </w:r>
      <w:hyperlink r:id="rId733" w:history="1">
        <w:r w:rsidRPr="00F56FCA">
          <w:rPr>
            <w:rStyle w:val="Hyperlink"/>
            <w:rFonts w:eastAsia="Arial"/>
            <w:szCs w:val="24"/>
          </w:rPr>
          <w:t>https://www.firerescue1.com/legal/salt-lake-city-fire-captain-charged-with-sexually-abusing-ems-students?utm_source=delivra&amp;utm_medium=email&amp;utm_campaign=FR1-Daily-1-31-25&amp;utm_id=8440130&amp;dlv-emuid=fed355b8-46a2-4fa4-b55c-4d602dde33c4&amp;dlv-mlid=8440130</w:t>
        </w:r>
      </w:hyperlink>
      <w:r w:rsidRPr="00F56FCA">
        <w:rPr>
          <w:rFonts w:eastAsia="Arial"/>
          <w:szCs w:val="24"/>
        </w:rPr>
        <w:t xml:space="preserve"> </w:t>
      </w:r>
    </w:p>
    <w:p w14:paraId="3063AD9D" w14:textId="77777777" w:rsidR="00F56FCA" w:rsidRPr="00F56FCA" w:rsidRDefault="00F56FCA" w:rsidP="00C05C68">
      <w:pPr>
        <w:pStyle w:val="NoSpacing"/>
        <w:rPr>
          <w:rFonts w:eastAsia="Arial"/>
          <w:szCs w:val="24"/>
        </w:rPr>
      </w:pPr>
    </w:p>
    <w:p w14:paraId="167DB319" w14:textId="77777777" w:rsidR="006225F9" w:rsidRDefault="006225F9" w:rsidP="00C05C68">
      <w:pPr>
        <w:pStyle w:val="NoSpacing"/>
        <w:rPr>
          <w:rFonts w:eastAsia="Arial"/>
          <w:szCs w:val="24"/>
        </w:rPr>
      </w:pPr>
    </w:p>
    <w:p w14:paraId="6841422F" w14:textId="77777777" w:rsidR="006225F9" w:rsidRDefault="006225F9" w:rsidP="00C05C68">
      <w:pPr>
        <w:pStyle w:val="NoSpacing"/>
        <w:rPr>
          <w:rFonts w:eastAsia="Arial"/>
          <w:szCs w:val="24"/>
        </w:rPr>
      </w:pPr>
    </w:p>
    <w:p w14:paraId="7B081F6C" w14:textId="6F4C96C7" w:rsidR="00F56FCA" w:rsidRPr="00F56FCA" w:rsidRDefault="00F56FCA" w:rsidP="00C05C68">
      <w:pPr>
        <w:pStyle w:val="NoSpacing"/>
        <w:rPr>
          <w:rFonts w:eastAsia="Arial"/>
          <w:szCs w:val="24"/>
        </w:rPr>
      </w:pPr>
      <w:r w:rsidRPr="00F56FCA">
        <w:rPr>
          <w:rFonts w:eastAsia="Arial"/>
          <w:szCs w:val="24"/>
        </w:rPr>
        <w:t xml:space="preserve">Jan. 20, 2025: DC – President Trump Executive Order. DEFENDING WOMEN FROM GENDER IDEOLOGY EXTREMISM AND RESTORING BIOLOGICAL TRUTH TO THE FEDERAL GOVERNMENT.  Section 1.  Purpose.  Across the country, ideologues who deny the biological reality of sex have increasingly used legal and other socially coercive means to permit men to self-identify as women and gain access to intimate single-sex spaces and activities designed for women, from women’s domestic abuse shelters to women’s workplace showers. This is wrong.  Efforts to eradicate the biological reality of sex fundamentally attack women by depriving them of their dignity, safety, and well-being.  The erasure of sex in language and policy has a corrosive impact not just on women but on the validity of the entire American system.  Basing Federal policy on truth is critical to scientific inquiry, public safety, morale, and trust in government itself. *** The prior Administration argued that the Supreme Court’s decision in Bostock v. Clayton County (2020), which addressed Title VII of the Civil Rights Act of 1964, requires gender identity-based access to single-sex spaces under, for example, Title IX of the Educational Amendments Act.  This position is legally untenable and has harmed women.  The Attorney General shall therefore immediately issue guidance to agencies to correct the misapplication of the Supreme Court’s decision in Bostock v. Clayton County (2020) to sex-based distinctions in agency activities.  In addition, the Attorney General shall issue guidance and assist agencies in protecting sex-based distinctions, which are explicitly permitted under Constitutional and statutory precedent. </w:t>
      </w:r>
      <w:hyperlink r:id="rId734" w:history="1">
        <w:r w:rsidRPr="00F56FCA">
          <w:rPr>
            <w:rStyle w:val="Hyperlink"/>
            <w:rFonts w:eastAsia="Arial"/>
            <w:szCs w:val="24"/>
          </w:rPr>
          <w:t>https://www.whitehouse.gov/presidential-actions/2025/01/defending-women-from-gender-ideology-extremism-and-restoring-biological-truth-to-the-federal-government/?utm_medium=email&amp;utm_source=web_app&amp;utm_campaign=digest</w:t>
        </w:r>
      </w:hyperlink>
      <w:r w:rsidRPr="00F56FCA">
        <w:rPr>
          <w:rFonts w:eastAsia="Arial"/>
          <w:szCs w:val="24"/>
        </w:rPr>
        <w:t xml:space="preserve"> </w:t>
      </w:r>
    </w:p>
    <w:p w14:paraId="01AA65B4" w14:textId="77777777" w:rsidR="00F56FCA" w:rsidRPr="00F56FCA" w:rsidRDefault="00F56FCA" w:rsidP="00C05C68">
      <w:pPr>
        <w:pStyle w:val="NoSpacing"/>
        <w:rPr>
          <w:rFonts w:eastAsia="Arial"/>
          <w:szCs w:val="24"/>
        </w:rPr>
      </w:pPr>
    </w:p>
    <w:p w14:paraId="010C5A6D" w14:textId="77777777" w:rsidR="00F56FCA" w:rsidRPr="00F56FCA" w:rsidRDefault="00F56FCA" w:rsidP="00F56FCA">
      <w:pPr>
        <w:pStyle w:val="NoSpacing"/>
        <w:jc w:val="center"/>
        <w:rPr>
          <w:rFonts w:eastAsia="Arial"/>
          <w:szCs w:val="24"/>
        </w:rPr>
      </w:pPr>
      <w:r w:rsidRPr="00F56FCA">
        <w:rPr>
          <w:rFonts w:eastAsia="Arial"/>
          <w:szCs w:val="24"/>
        </w:rPr>
        <w:br w:type="page"/>
      </w:r>
    </w:p>
    <w:p w14:paraId="3A533ECC" w14:textId="15AE921A" w:rsidR="00A57A3F" w:rsidRDefault="00A57A3F">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072A7448" w14:textId="4C9311C2"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 xml:space="preserve">CHAPTER 8 – RACIAL </w:t>
      </w:r>
    </w:p>
    <w:p w14:paraId="02BBABC0" w14:textId="77777777"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DISCRIMINATION</w:t>
      </w:r>
    </w:p>
    <w:p w14:paraId="74B8A410" w14:textId="77777777" w:rsidR="00F56FCA" w:rsidRPr="00F56FCA" w:rsidRDefault="00F56FCA" w:rsidP="00F56FCA">
      <w:pPr>
        <w:pStyle w:val="NoSpacing"/>
        <w:jc w:val="center"/>
        <w:rPr>
          <w:rFonts w:eastAsia="Arial"/>
          <w:szCs w:val="24"/>
        </w:rPr>
      </w:pPr>
    </w:p>
    <w:p w14:paraId="2EEFBC0B" w14:textId="543491D9" w:rsidR="00625CC2" w:rsidRDefault="00625CC2" w:rsidP="00D71463">
      <w:pPr>
        <w:pStyle w:val="NoSpacing"/>
        <w:rPr>
          <w:rFonts w:eastAsia="Arial"/>
          <w:szCs w:val="24"/>
        </w:rPr>
      </w:pPr>
      <w:r>
        <w:rPr>
          <w:rFonts w:eastAsia="Arial"/>
          <w:szCs w:val="24"/>
        </w:rPr>
        <w:t xml:space="preserve">April 10, 2026: DC </w:t>
      </w:r>
      <w:r w:rsidRPr="00A310A2">
        <w:rPr>
          <w:rFonts w:eastAsia="Arial"/>
          <w:szCs w:val="24"/>
        </w:rPr>
        <w:t>– U.S. Department of Justice - IBM Pays $17 Million to Resolve Allegations of Discrimination Through Illegal DEI Practices</w:t>
      </w:r>
      <w:r w:rsidR="00A310A2" w:rsidRPr="00A310A2">
        <w:rPr>
          <w:rFonts w:eastAsia="Arial"/>
          <w:szCs w:val="24"/>
        </w:rPr>
        <w:t xml:space="preserve">…. </w:t>
      </w:r>
      <w:r w:rsidRPr="00625CC2">
        <w:rPr>
          <w:rFonts w:eastAsia="Arial"/>
          <w:szCs w:val="24"/>
        </w:rPr>
        <w:t xml:space="preserve">The United States alleged that IBM took race, color, national origin, or sex into account when making employment decisions, including by using a diversity modifier that tied bonus compensation to achieving demographic targets.  The government further alleged that IBM altered interview criteria based on race or sex </w:t>
      </w:r>
      <w:proofErr w:type="gramStart"/>
      <w:r w:rsidRPr="00625CC2">
        <w:rPr>
          <w:rFonts w:eastAsia="Arial"/>
          <w:szCs w:val="24"/>
        </w:rPr>
        <w:t>through the use of</w:t>
      </w:r>
      <w:proofErr w:type="gramEnd"/>
      <w:r w:rsidRPr="00625CC2">
        <w:rPr>
          <w:rFonts w:eastAsia="Arial"/>
          <w:szCs w:val="24"/>
        </w:rPr>
        <w:t xml:space="preserve"> “diverse interview slates” and other related employment practices in connection with identifying “diverse” candidates for hiring, transfer, or promotion.  Additionally, the government alleged that IBM developed race and sex demographic goals for business units and took race and sex into account when making employment decisions to achieve progress towards those demographic goals.  Finally, the United States alleged that IBM offered certain training, partnerships, mentoring, leadership development programs and educational opportunities only to certain employees, with eligibility, participation, access or admission limited </w:t>
      </w:r>
      <w:proofErr w:type="gramStart"/>
      <w:r w:rsidRPr="00625CC2">
        <w:rPr>
          <w:rFonts w:eastAsia="Arial"/>
          <w:szCs w:val="24"/>
        </w:rPr>
        <w:t>on the basis of</w:t>
      </w:r>
      <w:proofErr w:type="gramEnd"/>
      <w:r w:rsidRPr="00625CC2">
        <w:rPr>
          <w:rFonts w:eastAsia="Arial"/>
          <w:szCs w:val="24"/>
        </w:rPr>
        <w:t xml:space="preserve"> race or sex.   </w:t>
      </w:r>
      <w:hyperlink r:id="rId735" w:history="1">
        <w:r w:rsidR="00A310A2" w:rsidRPr="00FE63B8">
          <w:rPr>
            <w:rStyle w:val="Hyperlink"/>
            <w:rFonts w:eastAsia="Arial"/>
            <w:szCs w:val="24"/>
          </w:rPr>
          <w:t>https://www.justice.gov/opa/pr/ibm-pays-17-million-resolve-allegations-discrimination-through-illegal-dei-practices</w:t>
        </w:r>
      </w:hyperlink>
      <w:r w:rsidR="00A310A2">
        <w:rPr>
          <w:rFonts w:eastAsia="Arial"/>
          <w:szCs w:val="24"/>
        </w:rPr>
        <w:t xml:space="preserve"> </w:t>
      </w:r>
    </w:p>
    <w:p w14:paraId="6614CD9C" w14:textId="77777777" w:rsidR="00EC1933" w:rsidRDefault="00EC1933" w:rsidP="00D71463">
      <w:pPr>
        <w:pStyle w:val="NoSpacing"/>
        <w:rPr>
          <w:rFonts w:eastAsia="Arial"/>
          <w:szCs w:val="24"/>
        </w:rPr>
      </w:pPr>
    </w:p>
    <w:p w14:paraId="4EC1212C" w14:textId="77777777" w:rsidR="00EC1933" w:rsidRDefault="00EC1933" w:rsidP="00D71463">
      <w:pPr>
        <w:pStyle w:val="NoSpacing"/>
        <w:rPr>
          <w:rFonts w:eastAsia="Arial"/>
          <w:szCs w:val="24"/>
        </w:rPr>
      </w:pPr>
    </w:p>
    <w:p w14:paraId="5EDCDC7E" w14:textId="77777777" w:rsidR="00EC1933" w:rsidRDefault="00EC1933" w:rsidP="00D71463">
      <w:pPr>
        <w:pStyle w:val="NoSpacing"/>
        <w:rPr>
          <w:rFonts w:eastAsia="Arial"/>
          <w:szCs w:val="24"/>
        </w:rPr>
      </w:pPr>
    </w:p>
    <w:p w14:paraId="4517EC40" w14:textId="62227484" w:rsidR="00D71463" w:rsidRPr="00D71463" w:rsidRDefault="000C2629" w:rsidP="00D71463">
      <w:pPr>
        <w:pStyle w:val="NoSpacing"/>
      </w:pPr>
      <w:r>
        <w:rPr>
          <w:rFonts w:eastAsia="Arial"/>
          <w:szCs w:val="24"/>
        </w:rPr>
        <w:t xml:space="preserve">April 8, 2026: CT - </w:t>
      </w:r>
      <w:r w:rsidRPr="004519BF">
        <w:t xml:space="preserve">Ex-CT Fire Lieutenant Files $3.5M Lawsuit Alleging He Was Fired Based </w:t>
      </w:r>
      <w:proofErr w:type="gramStart"/>
      <w:r w:rsidRPr="004519BF">
        <w:t>On</w:t>
      </w:r>
      <w:proofErr w:type="gramEnd"/>
      <w:r w:rsidRPr="004519BF">
        <w:t xml:space="preserve"> Color of Skin.  </w:t>
      </w:r>
      <w:r w:rsidR="004519BF" w:rsidRPr="004519BF">
        <w:t>A former New Haven fire lieutenant who was fired after being </w:t>
      </w:r>
      <w:hyperlink r:id="rId736" w:history="1">
        <w:r w:rsidR="004519BF" w:rsidRPr="004519BF">
          <w:rPr>
            <w:rStyle w:val="Hyperlink"/>
            <w:rFonts w:eastAsia="Arial"/>
            <w:color w:val="000000"/>
            <w:u w:val="none"/>
          </w:rPr>
          <w:t>charged with sexual assault</w:t>
        </w:r>
      </w:hyperlink>
      <w:r w:rsidR="004519BF" w:rsidRPr="004519BF">
        <w:t xml:space="preserve"> — a case that was later dismissed — has filed a </w:t>
      </w:r>
      <w:proofErr w:type="gramStart"/>
      <w:r w:rsidR="004519BF" w:rsidRPr="004519BF">
        <w:t>multimillion dollar</w:t>
      </w:r>
      <w:proofErr w:type="gramEnd"/>
      <w:r w:rsidR="004519BF" w:rsidRPr="004519BF">
        <w:t xml:space="preserve"> federal lawsuit alleging city officials violated his civil rights and terminated him based on the color of his skin.</w:t>
      </w:r>
      <w:r w:rsidR="004519BF">
        <w:t xml:space="preserve"> </w:t>
      </w:r>
      <w:r w:rsidR="004519BF" w:rsidRPr="004519BF">
        <w:t>Keith Norfleet, a 36-year-old Black man, was fired from the </w:t>
      </w:r>
      <w:hyperlink r:id="rId737" w:history="1">
        <w:r w:rsidR="004519BF" w:rsidRPr="004519BF">
          <w:rPr>
            <w:rStyle w:val="Hyperlink"/>
            <w:rFonts w:eastAsia="Arial"/>
            <w:color w:val="000000"/>
            <w:u w:val="none"/>
          </w:rPr>
          <w:t>New Haven Fire Department</w:t>
        </w:r>
      </w:hyperlink>
      <w:r w:rsidR="004519BF" w:rsidRPr="004519BF">
        <w:t> in August 2024 before a jury later acquitted him on a sexual assault charge, according to a lawsuit filed by Watertown-based attorney Eric R. Brown on Norfleet’s behalf</w:t>
      </w:r>
      <w:r w:rsidR="00D71463">
        <w:t xml:space="preserve">…. </w:t>
      </w:r>
      <w:r w:rsidR="00D71463" w:rsidRPr="00D71463">
        <w:t xml:space="preserve">The arrest was tied to a complaint filed by a woman who told police she had met Norfleet in a bar in New Haven in late 2022 and that they had consensual sex at his apartment, the arrest warrant affidavit said. She alleged that Norfleet did not allow her </w:t>
      </w:r>
      <w:proofErr w:type="gramStart"/>
      <w:r w:rsidR="00D71463" w:rsidRPr="00D71463">
        <w:t>leave</w:t>
      </w:r>
      <w:proofErr w:type="gramEnd"/>
      <w:r w:rsidR="00D71463" w:rsidRPr="00D71463">
        <w:t xml:space="preserve"> the apartment when she </w:t>
      </w:r>
      <w:hyperlink r:id="rId738" w:history="1">
        <w:r w:rsidR="00D71463" w:rsidRPr="00D71463">
          <w:rPr>
            <w:rStyle w:val="Hyperlink"/>
          </w:rPr>
          <w:t>refused to have sex with him again</w:t>
        </w:r>
      </w:hyperlink>
      <w:r w:rsidR="00D71463" w:rsidRPr="00D71463">
        <w:t>, police wrote in the warrant affidavit. She alleged that she was sexually assaulted and eventually allowed to leave.</w:t>
      </w:r>
    </w:p>
    <w:p w14:paraId="6B04050C" w14:textId="3B31AEE4" w:rsidR="000E56AE" w:rsidRPr="000E56AE" w:rsidRDefault="00D71463" w:rsidP="000E56AE">
      <w:pPr>
        <w:pStyle w:val="NoSpacing"/>
      </w:pPr>
      <w:r w:rsidRPr="00D71463">
        <w:t>Norfleet contested the accusations and took the matter to trial. A jury acquitted him in late 2024, the lawsuit states. About 2 ½ months earlier, city officials fired Norfleet after the city’s internal investigation was completed.</w:t>
      </w:r>
      <w:r>
        <w:t xml:space="preserve"> </w:t>
      </w:r>
      <w:r w:rsidRPr="00D71463">
        <w:t>The lawsuit contends that the city’s treatment of Norfleet was vastly different than its treatment of other fire officials who had been previously arrested, including one who was charged with sexual assault. The complaint cites four other fire officials who were placed on leave.</w:t>
      </w:r>
      <w:r w:rsidR="00677F37">
        <w:t xml:space="preserve"> </w:t>
      </w:r>
      <w:r w:rsidR="00D65D85">
        <w:t xml:space="preserve"> </w:t>
      </w:r>
      <w:r w:rsidR="00D65D85" w:rsidRPr="00D65D85">
        <w:t>The man who was charged with sexual assault, who is described in the complaint as a “white” male, was allowed to return to work after he was found not guilty, the lawsuit states.</w:t>
      </w:r>
      <w:r w:rsidR="00D65D85">
        <w:t xml:space="preserve"> </w:t>
      </w:r>
      <w:r w:rsidR="00D65D85" w:rsidRPr="00D65D85">
        <w:t>Another firefighter, only described as a “white male,” allegedly was arrested on two separate occasions on one felony and six misdemeanors, the lawsuit said. He was given two hearings before the Board of Fire Commissioners and was allowed to resign rather than be fired, the complaint states.</w:t>
      </w:r>
      <w:r w:rsidR="00D65D85">
        <w:t xml:space="preserve"> </w:t>
      </w:r>
      <w:r w:rsidR="00D65D85" w:rsidRPr="00D65D85">
        <w:t>Two other firefighters allegedly were arrested on domestic violence charges, including one who was accused of pulling a gun on his wife, and they were each given “last chance deals” that allowed them to continue working for the fire department, the lawsuit alleges. The complaint also contends that none of the firefighters who were arrested had their charges announced by city officials via a press release the way Norfleet’s arrest was publicized in statements from the police and fire departments</w:t>
      </w:r>
      <w:r w:rsidR="000E56AE">
        <w:t xml:space="preserve">…. </w:t>
      </w:r>
      <w:r w:rsidR="000E56AE" w:rsidRPr="000E56AE">
        <w:t>The lawsuit also alleges that part of the basis for Norfleet’s firing was a flawed internal affairs investigation that included the disclosure of his previous arrests. Those charges were ultimately dropped and were supposed to be erased from public disclosure, the lawsuit said.</w:t>
      </w:r>
      <w:r w:rsidR="000E56AE">
        <w:t xml:space="preserve"> </w:t>
      </w:r>
      <w:r w:rsidR="000E56AE" w:rsidRPr="000E56AE">
        <w:t>The arrests were made by the Hamden Police Department in 2021 and 2022 on negligent storage of a firearm, interfering with a 911 call and disorderly conduct charges, the complaint said. Despite the charges being dismissed in early 2023, the arrests were referenced in the city’s internal affairs report and used as evidence to support a “pattern of misconduct” and the decision to fire Norfleet, the lawsuit alleges.</w:t>
      </w:r>
      <w:r w:rsidR="000E56AE">
        <w:t xml:space="preserve"> [Also filed, Chap. 16.] </w:t>
      </w:r>
    </w:p>
    <w:p w14:paraId="43CDDF5B" w14:textId="3749B7ED" w:rsidR="00D71463" w:rsidRPr="00D71463" w:rsidRDefault="00D65D85" w:rsidP="00D71463">
      <w:pPr>
        <w:pStyle w:val="NoSpacing"/>
      </w:pPr>
      <w:hyperlink r:id="rId739" w:history="1">
        <w:r w:rsidRPr="00804203">
          <w:rPr>
            <w:rStyle w:val="Hyperlink"/>
          </w:rPr>
          <w:t>https://www.firefighternation.com/fire-leadership/management/ex-ct-fire-lieutenant-files-3-5m-lawsuit-alleging-he-was-fired-based-on-color-of-skin/?utm_medium=email&amp;utm_source=fe_daily_newsletter&amp;utm_campaign=2026-4-8&amp;oly_enc_id=0573H1103045H2E</w:t>
        </w:r>
      </w:hyperlink>
      <w:r w:rsidR="00677F37">
        <w:t xml:space="preserve"> </w:t>
      </w:r>
    </w:p>
    <w:p w14:paraId="7604609C" w14:textId="4BFE7CE6" w:rsidR="000C2629" w:rsidRPr="004519BF" w:rsidRDefault="000C2629" w:rsidP="004519BF">
      <w:pPr>
        <w:pStyle w:val="NoSpacing"/>
      </w:pPr>
    </w:p>
    <w:p w14:paraId="11125CF1" w14:textId="20FB48F8" w:rsidR="00F56FCA" w:rsidRPr="00F56FCA" w:rsidRDefault="00F56FCA" w:rsidP="00C05C68">
      <w:pPr>
        <w:pStyle w:val="NoSpacing"/>
        <w:rPr>
          <w:rFonts w:eastAsia="Arial"/>
          <w:szCs w:val="24"/>
        </w:rPr>
      </w:pPr>
    </w:p>
    <w:p w14:paraId="02EEC606" w14:textId="77777777" w:rsidR="007634FE" w:rsidRDefault="007634FE" w:rsidP="00F71E56">
      <w:pPr>
        <w:pStyle w:val="NoSpacing"/>
        <w:rPr>
          <w:rFonts w:eastAsia="Arial"/>
          <w:szCs w:val="24"/>
        </w:rPr>
      </w:pPr>
    </w:p>
    <w:p w14:paraId="43F843C2" w14:textId="77777777" w:rsidR="007634FE" w:rsidRDefault="007634FE" w:rsidP="00F71E56">
      <w:pPr>
        <w:pStyle w:val="NoSpacing"/>
        <w:rPr>
          <w:rFonts w:eastAsia="Arial"/>
          <w:szCs w:val="24"/>
        </w:rPr>
      </w:pPr>
    </w:p>
    <w:p w14:paraId="54B70381" w14:textId="77777777" w:rsidR="007634FE" w:rsidRDefault="007634FE" w:rsidP="00F71E56">
      <w:pPr>
        <w:pStyle w:val="NoSpacing"/>
        <w:rPr>
          <w:rFonts w:eastAsia="Arial"/>
          <w:szCs w:val="24"/>
        </w:rPr>
      </w:pPr>
    </w:p>
    <w:p w14:paraId="30CA8B71" w14:textId="264C35C1" w:rsidR="00F71E56" w:rsidRPr="00F71E56" w:rsidRDefault="00F71E56" w:rsidP="00F71E56">
      <w:pPr>
        <w:pStyle w:val="NoSpacing"/>
        <w:rPr>
          <w:rFonts w:eastAsia="Arial"/>
          <w:szCs w:val="24"/>
        </w:rPr>
      </w:pPr>
      <w:r w:rsidRPr="00F71E56">
        <w:rPr>
          <w:rFonts w:eastAsia="Arial"/>
          <w:szCs w:val="24"/>
        </w:rPr>
        <w:t xml:space="preserve">Feb. 3, 2026: Black History Month: Lessons from Frederick Douglass for Today’s Challenges. </w:t>
      </w:r>
    </w:p>
    <w:p w14:paraId="65544A36" w14:textId="77777777" w:rsidR="00F71E56" w:rsidRPr="00F71E56" w:rsidRDefault="00F71E56" w:rsidP="00F71E56">
      <w:pPr>
        <w:pStyle w:val="NoSpacing"/>
        <w:rPr>
          <w:rFonts w:eastAsia="Arial"/>
          <w:szCs w:val="24"/>
        </w:rPr>
      </w:pPr>
      <w:r w:rsidRPr="00F71E56">
        <w:rPr>
          <w:rFonts w:eastAsia="Arial"/>
          <w:szCs w:val="24"/>
        </w:rPr>
        <w:t>“The conversation also gets into the broader vision of progress that spans generations. The conversation links historic civil rights struggles to the ongoing pursuit of an equitable society, framing it as a movement that requires collaboration, endurance, and mutual benefit. They remind listeners that meaningful change isn’t a zero-sum game; instead, it arises when communities and individuals work toward shared victories that uplift all involved.</w:t>
      </w:r>
    </w:p>
    <w:p w14:paraId="6DAFE37D" w14:textId="77777777" w:rsidR="00F71E56" w:rsidRPr="00F71E56" w:rsidRDefault="00F71E56" w:rsidP="00F71E56">
      <w:pPr>
        <w:pStyle w:val="NoSpacing"/>
        <w:rPr>
          <w:rFonts w:eastAsia="Arial"/>
          <w:szCs w:val="24"/>
        </w:rPr>
      </w:pPr>
      <w:r w:rsidRPr="00F71E56">
        <w:rPr>
          <w:rFonts w:eastAsia="Arial"/>
          <w:szCs w:val="24"/>
        </w:rPr>
        <w:t xml:space="preserve">This perspective has strong relevance for fire departments where diversity, equity, and inclusion efforts remain critical. The episode encourages reflection on how today’s efforts to build a supportive culture and expand opportunities are foundational for the future. Leaders are urged to inspire not only their immediate teams but also future generations by modeling dedication and fostering systems that encourage growth and resilience.” </w:t>
      </w:r>
      <w:hyperlink r:id="rId740" w:history="1">
        <w:r w:rsidRPr="00F71E56">
          <w:rPr>
            <w:rStyle w:val="Hyperlink"/>
            <w:rFonts w:eastAsia="Arial"/>
            <w:szCs w:val="24"/>
          </w:rPr>
          <w:t>https://www.fireengineering.com/firefighting/black-history-month-lessons-from-frederick-douglass-for-todays-challenges/?utm_source=fe_daily_newsletter&amp;utm_medium=email&amp;utm_campaign=2026-2-3&amp;oly_enc_id=0573H1103045H2E</w:t>
        </w:r>
      </w:hyperlink>
      <w:r w:rsidRPr="00F71E56">
        <w:rPr>
          <w:rFonts w:eastAsia="Arial"/>
          <w:szCs w:val="24"/>
        </w:rPr>
        <w:t xml:space="preserve"> </w:t>
      </w:r>
    </w:p>
    <w:p w14:paraId="08843EAE" w14:textId="77777777" w:rsidR="00F56FCA" w:rsidRPr="00F56FCA" w:rsidRDefault="00F56FCA" w:rsidP="00C05C68">
      <w:pPr>
        <w:pStyle w:val="NoSpacing"/>
        <w:rPr>
          <w:rFonts w:eastAsia="Arial"/>
          <w:szCs w:val="24"/>
        </w:rPr>
      </w:pPr>
    </w:p>
    <w:p w14:paraId="3D25351A" w14:textId="77777777" w:rsidR="00F71E56" w:rsidRDefault="00F71E56" w:rsidP="00C05C68">
      <w:pPr>
        <w:pStyle w:val="NoSpacing"/>
        <w:rPr>
          <w:rFonts w:eastAsia="Arial"/>
          <w:szCs w:val="24"/>
        </w:rPr>
      </w:pPr>
    </w:p>
    <w:p w14:paraId="6E948815" w14:textId="77777777" w:rsidR="00F71E56" w:rsidRDefault="00F71E56" w:rsidP="00C05C68">
      <w:pPr>
        <w:pStyle w:val="NoSpacing"/>
        <w:rPr>
          <w:rFonts w:eastAsia="Arial"/>
          <w:szCs w:val="24"/>
        </w:rPr>
      </w:pPr>
    </w:p>
    <w:p w14:paraId="5465445E" w14:textId="5772EA54" w:rsidR="00F56FCA" w:rsidRPr="00F56FCA" w:rsidRDefault="00F56FCA" w:rsidP="00C05C68">
      <w:pPr>
        <w:pStyle w:val="NoSpacing"/>
        <w:rPr>
          <w:rFonts w:eastAsia="Arial"/>
          <w:szCs w:val="24"/>
        </w:rPr>
      </w:pPr>
      <w:r w:rsidRPr="00F56FCA">
        <w:rPr>
          <w:rFonts w:eastAsia="Arial"/>
          <w:szCs w:val="24"/>
        </w:rPr>
        <w:t xml:space="preserve">Dec. 9, 2025: DC - Department </w:t>
      </w:r>
      <w:proofErr w:type="gramStart"/>
      <w:r w:rsidRPr="00F56FCA">
        <w:rPr>
          <w:rFonts w:eastAsia="Arial"/>
          <w:szCs w:val="24"/>
        </w:rPr>
        <w:t>Of</w:t>
      </w:r>
      <w:proofErr w:type="gramEnd"/>
      <w:r w:rsidRPr="00F56FCA">
        <w:rPr>
          <w:rFonts w:eastAsia="Arial"/>
          <w:szCs w:val="24"/>
        </w:rPr>
        <w:t xml:space="preserve"> Justice Rule Restores Equal Protection </w:t>
      </w:r>
      <w:proofErr w:type="gramStart"/>
      <w:r w:rsidRPr="00F56FCA">
        <w:rPr>
          <w:rFonts w:eastAsia="Arial"/>
          <w:szCs w:val="24"/>
        </w:rPr>
        <w:t>For</w:t>
      </w:r>
      <w:proofErr w:type="gramEnd"/>
      <w:r w:rsidRPr="00F56FCA">
        <w:rPr>
          <w:rFonts w:eastAsia="Arial"/>
          <w:szCs w:val="24"/>
        </w:rPr>
        <w:t xml:space="preserve"> All </w:t>
      </w:r>
      <w:proofErr w:type="gramStart"/>
      <w:r w:rsidRPr="00F56FCA">
        <w:rPr>
          <w:rFonts w:eastAsia="Arial"/>
          <w:szCs w:val="24"/>
        </w:rPr>
        <w:t>In</w:t>
      </w:r>
      <w:proofErr w:type="gramEnd"/>
      <w:r w:rsidRPr="00F56FCA">
        <w:rPr>
          <w:rFonts w:eastAsia="Arial"/>
          <w:szCs w:val="24"/>
        </w:rPr>
        <w:t xml:space="preserve"> Civil Rights Enforcement.  Today, the Justice Department issued a final rule updating its regulations under Title VI of the Civil Rights of 1964. This rule ensures that our nation’s federal civil rights laws are firmly grounded in the principle of equal treatment under the law by eliminating disparate-impact liability from its Title VI regulations…. “The prior ‘disparate impact’ regulations encouraged people to file lawsuits challenging racially neutral policies, without evidence of intentional discrimination,” said Assistant Attorney General Harmeet K. Dhillon of the Justice Department’s Civil Rights Division. “Our rejection of this theory will restore true equality under the law by requiring proof of actual discrimination, rather than enforcing race- or sex-based quotas or assumptions.” “For over 50 years, the prior disparate-impact rule fostered the very thing the Civil Rights Act of 1964 prohibited — discrimination </w:t>
      </w:r>
      <w:proofErr w:type="gramStart"/>
      <w:r w:rsidRPr="00F56FCA">
        <w:rPr>
          <w:rFonts w:eastAsia="Arial"/>
          <w:szCs w:val="24"/>
        </w:rPr>
        <w:t>on the basis of</w:t>
      </w:r>
      <w:proofErr w:type="gramEnd"/>
      <w:r w:rsidRPr="00F56FCA">
        <w:rPr>
          <w:rFonts w:eastAsia="Arial"/>
          <w:szCs w:val="24"/>
        </w:rPr>
        <w:t xml:space="preserve"> race, color, or national origin. But with today’s rule,” said Chief of Staff and Supervisory Official for the Office of Legal Policy Nicholas Schilling. “The Department reaffirms Congress’ commitment to measure all Americans by merit.” [Also filed, Chap. 7.] </w:t>
      </w:r>
      <w:hyperlink r:id="rId741" w:history="1">
        <w:r w:rsidRPr="00F56FCA">
          <w:rPr>
            <w:rStyle w:val="Hyperlink"/>
            <w:rFonts w:eastAsia="Arial"/>
            <w:szCs w:val="24"/>
          </w:rPr>
          <w:t>https://www.justice.gov/opa/pr/department-justice-rule-restores-equal-protection-all-civil-rights-enforcement</w:t>
        </w:r>
      </w:hyperlink>
      <w:r w:rsidRPr="00F56FCA">
        <w:rPr>
          <w:rFonts w:eastAsia="Arial"/>
          <w:szCs w:val="24"/>
        </w:rPr>
        <w:t xml:space="preserve"> </w:t>
      </w:r>
    </w:p>
    <w:p w14:paraId="4BFCBBF7" w14:textId="77777777" w:rsidR="00F56FCA" w:rsidRPr="00F56FCA" w:rsidRDefault="00F56FCA" w:rsidP="00C05C68">
      <w:pPr>
        <w:pStyle w:val="NoSpacing"/>
        <w:rPr>
          <w:rFonts w:eastAsia="Arial"/>
          <w:szCs w:val="24"/>
        </w:rPr>
      </w:pPr>
    </w:p>
    <w:p w14:paraId="39C3C933" w14:textId="77777777" w:rsidR="00F56FCA" w:rsidRPr="00F56FCA" w:rsidRDefault="00F56FCA" w:rsidP="00C05C68">
      <w:pPr>
        <w:pStyle w:val="NoSpacing"/>
        <w:rPr>
          <w:rFonts w:eastAsia="Arial"/>
          <w:szCs w:val="24"/>
        </w:rPr>
      </w:pPr>
    </w:p>
    <w:p w14:paraId="270A7488" w14:textId="77777777" w:rsidR="00F56FCA" w:rsidRPr="00F56FCA" w:rsidRDefault="00F56FCA" w:rsidP="00C05C68">
      <w:pPr>
        <w:pStyle w:val="NoSpacing"/>
        <w:rPr>
          <w:rFonts w:eastAsia="Arial"/>
          <w:szCs w:val="24"/>
        </w:rPr>
      </w:pPr>
    </w:p>
    <w:p w14:paraId="5725586D" w14:textId="77777777" w:rsidR="00F56FCA" w:rsidRPr="00F56FCA" w:rsidRDefault="00F56FCA" w:rsidP="00C05C68">
      <w:pPr>
        <w:pStyle w:val="NoSpacing"/>
        <w:rPr>
          <w:rFonts w:eastAsia="Arial"/>
          <w:szCs w:val="24"/>
        </w:rPr>
      </w:pPr>
    </w:p>
    <w:p w14:paraId="4EBE3154" w14:textId="77777777" w:rsidR="00F56FCA" w:rsidRPr="00F56FCA" w:rsidRDefault="00F56FCA" w:rsidP="00C05C68">
      <w:pPr>
        <w:pStyle w:val="NoSpacing"/>
        <w:rPr>
          <w:rFonts w:eastAsia="Arial"/>
          <w:szCs w:val="24"/>
        </w:rPr>
      </w:pPr>
      <w:r w:rsidRPr="00F56FCA">
        <w:rPr>
          <w:rFonts w:eastAsia="Arial"/>
          <w:szCs w:val="24"/>
        </w:rPr>
        <w:t xml:space="preserve">Dec. 8, 2025: DC - A Dozen F.B.I. Agents Sue Patel After Being Fired Over Kneeling </w:t>
      </w:r>
      <w:proofErr w:type="gramStart"/>
      <w:r w:rsidRPr="00F56FCA">
        <w:rPr>
          <w:rFonts w:eastAsia="Arial"/>
          <w:szCs w:val="24"/>
        </w:rPr>
        <w:t>At</w:t>
      </w:r>
      <w:proofErr w:type="gramEnd"/>
      <w:r w:rsidRPr="00F56FCA">
        <w:rPr>
          <w:rFonts w:eastAsia="Arial"/>
          <w:szCs w:val="24"/>
        </w:rPr>
        <w:t xml:space="preserve"> Protest. A five-year-old photo of agents kneeling at a D.C. protest after George Floyd’s killing led to the firing of about 16 agents. A dozen F.B.I. agents fired this year for having knelt during a racial justice protest in 2020 sued the bureau’s director, Kash Patel, and the Trump administration on Monday, arguing that they had been unjustly punished for de-escalating a potentially dangerous situation. The suit involves one of the largest groups of former law enforcement officials to challenge the Trump administration in court over its continuing purge of personnel at the Justice Department and F.B.I. Mr. Patel and Attorney General Pam Bondi have vowed to end what they call weaponization of government, which they define as Democratic officials pursuing criminal investigations of President Trump and conservatives. So far, that has meant firing many senior career officials, as well as lower-level agents and prosecutors who worked on investigations related to Mr. Trump…. The fired agents, who filed suit anonymously, worked at the bureau’s Washington field office when they were deployed on June 4, 2020, downtown in response to growing protests after the killing of George Floyd, a Black man in Minneapolis, by a police officer. Despite their experience as investigators, the agents had never had F.B.I. training that “included law enforcement tactics for crowd control,” were not equipped with riot gear and were “vastly outnumbered by the crowds they encountered,” according to the lawsuit. At one point, the agents were standing near the National Archives building when a large crowd gathered around them, forming what the lawsuit described as “a mob.” The filing describes “members of the chaotic scene yelling, chanting, waving banners or closed fists, and throwing objects.” Complicating the situation, according to the lawsuit, was that agents were “backed up against a wall” of the archives building. Some in the crowd began shouting for the agents to “take a knee,” and those closest to the crowd did so. They knelt “to prevent a dangerous situation in which confrontational or unwitting civilians might make physical contact with agents,” the lawsuit said, adding that the moves were also meant to “demonstrate a level-headed law enforcement presence that avoided the use of unnecessary force against civilians.”</w:t>
      </w:r>
    </w:p>
    <w:p w14:paraId="71773449" w14:textId="77777777" w:rsidR="00F56FCA" w:rsidRPr="00F56FCA" w:rsidRDefault="00F56FCA" w:rsidP="00C05C68">
      <w:pPr>
        <w:pStyle w:val="NoSpacing"/>
        <w:rPr>
          <w:rFonts w:eastAsia="Arial"/>
          <w:szCs w:val="24"/>
        </w:rPr>
      </w:pPr>
      <w:r w:rsidRPr="00F56FCA">
        <w:rPr>
          <w:rFonts w:eastAsia="Arial"/>
          <w:szCs w:val="24"/>
        </w:rPr>
        <w:t xml:space="preserve">They made the decision “for apolitical tactical reasons to defuse a volatile situation, not as an expressive political act,” after which the crowd moved on, the lawsuit said. At the time, conservatives on social media criticized the agents, but F.B.I. leadership cleared them of wrongdoing. Shortly after, the F.B.I. director at the time, Christopher A. Wray, met with the group and said he understood they had “de-escalated a dangerous situation” and was glad they had come back safely, the lawsuit said. Mr. Wray’s deputy director, David Bowdich, also reviewed the agents’ actions, assuring them that they “would not be penalized” for acting to de-escalate any tension, according to the suit. </w:t>
      </w:r>
      <w:hyperlink r:id="rId742" w:history="1">
        <w:r w:rsidRPr="00F56FCA">
          <w:rPr>
            <w:rStyle w:val="Hyperlink"/>
            <w:rFonts w:eastAsia="Arial"/>
            <w:szCs w:val="24"/>
          </w:rPr>
          <w:t>https://www.nytimes.com/2025/12/08/us/politics/kash-patel-fbi-lawsuit-george-floyd-protest.html?nl=Breaking+News</w:t>
        </w:r>
      </w:hyperlink>
      <w:r w:rsidRPr="00F56FCA">
        <w:rPr>
          <w:rFonts w:eastAsia="Arial"/>
          <w:szCs w:val="24"/>
        </w:rPr>
        <w:t xml:space="preserve"> </w:t>
      </w:r>
    </w:p>
    <w:p w14:paraId="051DCD62" w14:textId="77777777" w:rsidR="00F56FCA" w:rsidRPr="00F56FCA" w:rsidRDefault="00F56FCA" w:rsidP="00C05C68">
      <w:pPr>
        <w:pStyle w:val="NoSpacing"/>
        <w:rPr>
          <w:rFonts w:eastAsia="Arial"/>
          <w:szCs w:val="24"/>
        </w:rPr>
      </w:pPr>
    </w:p>
    <w:p w14:paraId="635CDBA0" w14:textId="77777777" w:rsidR="00F56FCA" w:rsidRPr="00F56FCA" w:rsidRDefault="00F56FCA" w:rsidP="00C05C68">
      <w:pPr>
        <w:pStyle w:val="NoSpacing"/>
        <w:rPr>
          <w:rFonts w:eastAsia="Arial"/>
          <w:szCs w:val="24"/>
        </w:rPr>
      </w:pPr>
    </w:p>
    <w:p w14:paraId="7C627DB6" w14:textId="77777777" w:rsidR="00F56FCA" w:rsidRPr="00F56FCA" w:rsidRDefault="00F56FCA" w:rsidP="00C05C68">
      <w:pPr>
        <w:pStyle w:val="NoSpacing"/>
        <w:rPr>
          <w:rFonts w:eastAsia="Arial"/>
          <w:szCs w:val="24"/>
        </w:rPr>
      </w:pPr>
    </w:p>
    <w:p w14:paraId="697DA13B" w14:textId="77777777" w:rsidR="00F56FCA" w:rsidRPr="00F56FCA" w:rsidRDefault="00F56FCA" w:rsidP="00C05C68">
      <w:pPr>
        <w:pStyle w:val="NoSpacing"/>
        <w:rPr>
          <w:rFonts w:eastAsia="Arial"/>
          <w:szCs w:val="24"/>
        </w:rPr>
      </w:pPr>
      <w:r w:rsidRPr="00F56FCA">
        <w:rPr>
          <w:rFonts w:eastAsia="Arial"/>
          <w:szCs w:val="24"/>
        </w:rPr>
        <w:t xml:space="preserve">Nov. 4, 2025: NC - Charlotte (NC) Settled Ex-Battalion Chief’s Lawsuit Before Naming His Wife Police Chief.  The city of Charlotte settled a longstanding racial discrimination suit filed by a former fire department battalion chief last week — just days before announcing his wife would lead the Charlotte-Mecklenburg Police Department. Lance Patterson and co-plaintiff Sylivia Smith-Phifer, a captain with the department, alleged in a 2018 lawsuit against the city that they were denied promotions and other opportunities because of their race. They were among several Charlotte Fire Department officials who accused former chief Jon Hannan of discriminating against Black and female employees during promotion decisions. Hannan retired from the department in 2017. Patterson, then a 20-year department veteran, entered settlement talks with the city several years after filing the lawsuit. Negotiations broke down, however, and the dispute continued in the courts, according to documents filed in the Western District Court of North Carolina. An Oct. 27 settlement notice was filed in federal court less than a week before Charlotte publicly named Patterson’s wife, former Raleigh police chief Estella Patterson, to lead the police department. She previously worked for the department from 1996 to 2021. The racial discrimination lawsuit.  </w:t>
      </w:r>
      <w:hyperlink r:id="rId743" w:history="1">
        <w:r w:rsidRPr="00F56FCA">
          <w:rPr>
            <w:rStyle w:val="Hyperlink"/>
            <w:rFonts w:eastAsia="Arial"/>
            <w:szCs w:val="24"/>
          </w:rPr>
          <w:t>https://www.firefighternation.com/fire-leadership/charlotte-nc-settled-ex-battalion-chiefs-lawsuit-before-naming-his-wife-police-chief/?utm_medium=email&amp;utm_source=fe_daily_newsletter&amp;utm_campaign=2025-11-4&amp;oly_enc_id=0573H1103045H2E</w:t>
        </w:r>
      </w:hyperlink>
      <w:r w:rsidRPr="00F56FCA">
        <w:rPr>
          <w:rFonts w:eastAsia="Arial"/>
          <w:szCs w:val="24"/>
        </w:rPr>
        <w:t xml:space="preserve"> </w:t>
      </w:r>
    </w:p>
    <w:p w14:paraId="139F46DA" w14:textId="77777777" w:rsidR="00F56FCA" w:rsidRPr="00F56FCA" w:rsidRDefault="00F56FCA" w:rsidP="00C05C68">
      <w:pPr>
        <w:pStyle w:val="NoSpacing"/>
        <w:rPr>
          <w:rFonts w:eastAsia="Arial"/>
          <w:szCs w:val="24"/>
        </w:rPr>
      </w:pPr>
    </w:p>
    <w:p w14:paraId="606DDAAE" w14:textId="77777777" w:rsidR="00F56FCA" w:rsidRPr="00F56FCA" w:rsidRDefault="00F56FCA" w:rsidP="00C05C68">
      <w:pPr>
        <w:pStyle w:val="NoSpacing"/>
        <w:rPr>
          <w:rFonts w:eastAsia="Arial"/>
          <w:szCs w:val="24"/>
        </w:rPr>
      </w:pPr>
    </w:p>
    <w:p w14:paraId="716B3BF8" w14:textId="77777777" w:rsidR="00F56FCA" w:rsidRPr="00F56FCA" w:rsidRDefault="00F56FCA" w:rsidP="00C05C68">
      <w:pPr>
        <w:pStyle w:val="NoSpacing"/>
        <w:rPr>
          <w:rFonts w:eastAsia="Arial"/>
          <w:szCs w:val="24"/>
        </w:rPr>
      </w:pPr>
    </w:p>
    <w:p w14:paraId="39E8957A" w14:textId="77777777" w:rsidR="00F56FCA" w:rsidRPr="00F56FCA" w:rsidRDefault="00F56FCA" w:rsidP="00C05C68">
      <w:pPr>
        <w:pStyle w:val="NoSpacing"/>
        <w:rPr>
          <w:rFonts w:eastAsia="Arial"/>
          <w:szCs w:val="24"/>
        </w:rPr>
      </w:pPr>
    </w:p>
    <w:p w14:paraId="2ABB30E1" w14:textId="77777777" w:rsidR="00F56FCA" w:rsidRPr="00F56FCA" w:rsidRDefault="00F56FCA" w:rsidP="00C05C68">
      <w:pPr>
        <w:pStyle w:val="NoSpacing"/>
        <w:rPr>
          <w:rFonts w:eastAsia="Arial"/>
          <w:szCs w:val="24"/>
        </w:rPr>
      </w:pPr>
      <w:r w:rsidRPr="00F56FCA">
        <w:rPr>
          <w:rFonts w:eastAsia="Arial"/>
          <w:szCs w:val="24"/>
        </w:rPr>
        <w:t>Sept. 17. 2025: MD - Complaint Filed Over Beard Policy After Baltimore Paramedic Suspended. A Muslim civil rights group alleges the Baltimore Fire Department denied religious accommodation, selectively enforced its grooming policy and suspended him without offering a respirator fit test.  The Council on American-Islamic Relations (CAIR) has filed a federal discrimination complaint against the Baltimore City Fire Department on behalf of a Muslim paramedic who was suspended for keeping a beard as part of his religious practice. According to a </w:t>
      </w:r>
      <w:hyperlink r:id="rId744" w:tgtFrame="_blank" w:history="1">
        <w:r w:rsidRPr="00F56FCA">
          <w:rPr>
            <w:rStyle w:val="Hyperlink"/>
            <w:rFonts w:eastAsia="Arial"/>
            <w:szCs w:val="24"/>
          </w:rPr>
          <w:t>statement</w:t>
        </w:r>
      </w:hyperlink>
      <w:r w:rsidRPr="00F56FCA">
        <w:rPr>
          <w:rFonts w:eastAsia="Arial"/>
          <w:szCs w:val="24"/>
        </w:rPr>
        <w:t xml:space="preserve">, the suspension followed the employer’s refusal to grant </w:t>
      </w:r>
      <w:proofErr w:type="gramStart"/>
      <w:r w:rsidRPr="00F56FCA">
        <w:rPr>
          <w:rFonts w:eastAsia="Arial"/>
          <w:szCs w:val="24"/>
        </w:rPr>
        <w:t>a religious</w:t>
      </w:r>
      <w:proofErr w:type="gramEnd"/>
      <w:r w:rsidRPr="00F56FCA">
        <w:rPr>
          <w:rFonts w:eastAsia="Arial"/>
          <w:szCs w:val="24"/>
        </w:rPr>
        <w:t xml:space="preserve"> accommodation to the agency’s grooming policy. The complaint asks the EEOC to investigate, reinstate the paramedic with back pay and mandate policy changes and staff training. Othmane El Omari sought to maintain his facial hair in accordance with his religious beliefs since beginning his employment with the fire department. The complaint alleges that the department has repeatedly denied his accommodation requests, enforcing grooming policies in a discriminatory manner that has hindered </w:t>
      </w:r>
      <w:proofErr w:type="gramStart"/>
      <w:r w:rsidRPr="00F56FCA">
        <w:rPr>
          <w:rFonts w:eastAsia="Arial"/>
          <w:szCs w:val="24"/>
        </w:rPr>
        <w:t>his</w:t>
      </w:r>
      <w:proofErr w:type="gramEnd"/>
      <w:r w:rsidRPr="00F56FCA">
        <w:rPr>
          <w:rFonts w:eastAsia="Arial"/>
          <w:szCs w:val="24"/>
        </w:rPr>
        <w:t xml:space="preserve"> ability to work free from harassment and unequal treatment. The department says its grooming policy is needed to ensure a proper respirator seal. The </w:t>
      </w:r>
      <w:hyperlink r:id="rId745" w:tgtFrame="_blank" w:history="1">
        <w:r w:rsidRPr="00F56FCA">
          <w:rPr>
            <w:rStyle w:val="Hyperlink"/>
            <w:rFonts w:eastAsia="Arial"/>
            <w:szCs w:val="24"/>
          </w:rPr>
          <w:t>OSHA standard</w:t>
        </w:r>
      </w:hyperlink>
      <w:r w:rsidRPr="00F56FCA">
        <w:rPr>
          <w:rFonts w:eastAsia="Arial"/>
          <w:szCs w:val="24"/>
        </w:rPr>
        <w:t xml:space="preserve"> states “The test shall not be conducted if there is any hair growth between the skin and the facepiece sealing surface, such as stubble beard growth, beard, mustache or sideburns which cross the respirator sealing surface.” The department has not administered a fit test to Omari and has instead enforced the policy against him. The complaint states: “Mr. El Omari expressly seeks a narrow accommodation from BCFD that OSHA itself contemplates, shaving only the sealing area and submitting to fit testing. Refusing even to conduct a fit test underscores that BCFD’s obstacle is its own rigid policy, not federal law. Any alleged difficulty arises solely from BCFD’s own policies and inaction.” CAIR alleges that the department has allowed other EMS personnel and firefighters, including some supervisors, to keep facial hair without consequence and continue working safely. [Also filed, Chap. 2.] </w:t>
      </w:r>
      <w:hyperlink r:id="rId746" w:history="1">
        <w:r w:rsidRPr="00F56FCA">
          <w:rPr>
            <w:rStyle w:val="Hyperlink"/>
            <w:rFonts w:eastAsia="Arial"/>
            <w:szCs w:val="24"/>
          </w:rPr>
          <w:t>https://www.firerescue1.com/legal/complaint-filed-over-beard-policy-after-baltimore-paramedic-suspended?utm_source=delivra&amp;utm_medium=email&amp;utm_campaign=FR1-Daily-9-17-25&amp;utm_id=9510973&amp;dlv-emuid=fed355b8-46a2-4fa4-b55c-4d602dde33c4&amp;dlv-mlid=9510973</w:t>
        </w:r>
      </w:hyperlink>
      <w:r w:rsidRPr="00F56FCA">
        <w:rPr>
          <w:rFonts w:eastAsia="Arial"/>
          <w:szCs w:val="24"/>
        </w:rPr>
        <w:t xml:space="preserve"> </w:t>
      </w:r>
    </w:p>
    <w:p w14:paraId="6A4EED1F" w14:textId="77777777" w:rsidR="00F56FCA" w:rsidRPr="00F56FCA" w:rsidRDefault="00F56FCA" w:rsidP="00C05C68">
      <w:pPr>
        <w:pStyle w:val="NoSpacing"/>
        <w:rPr>
          <w:rFonts w:eastAsia="Arial"/>
          <w:szCs w:val="24"/>
        </w:rPr>
      </w:pPr>
    </w:p>
    <w:p w14:paraId="70EB9FBE" w14:textId="77777777" w:rsidR="00F56FCA" w:rsidRPr="00F56FCA" w:rsidRDefault="00F56FCA" w:rsidP="00C05C68">
      <w:pPr>
        <w:pStyle w:val="NoSpacing"/>
        <w:rPr>
          <w:rFonts w:eastAsia="Arial"/>
          <w:szCs w:val="24"/>
        </w:rPr>
      </w:pPr>
    </w:p>
    <w:p w14:paraId="1A5C21EE" w14:textId="77777777" w:rsidR="00F56FCA" w:rsidRPr="00F56FCA" w:rsidRDefault="00F56FCA" w:rsidP="00C05C68">
      <w:pPr>
        <w:pStyle w:val="NoSpacing"/>
        <w:rPr>
          <w:rFonts w:eastAsia="Arial"/>
          <w:szCs w:val="24"/>
        </w:rPr>
      </w:pPr>
    </w:p>
    <w:p w14:paraId="5B8E5C22" w14:textId="77777777" w:rsidR="00F56FCA" w:rsidRPr="00F56FCA" w:rsidRDefault="00F56FCA" w:rsidP="00C05C68">
      <w:pPr>
        <w:pStyle w:val="NoSpacing"/>
        <w:rPr>
          <w:rFonts w:eastAsia="Arial"/>
          <w:szCs w:val="24"/>
        </w:rPr>
      </w:pPr>
    </w:p>
    <w:p w14:paraId="7F7178C9" w14:textId="77777777" w:rsidR="00F56FCA" w:rsidRPr="00F56FCA" w:rsidRDefault="00F56FCA" w:rsidP="00C05C68">
      <w:pPr>
        <w:pStyle w:val="NoSpacing"/>
        <w:rPr>
          <w:rFonts w:eastAsia="Arial"/>
          <w:szCs w:val="24"/>
        </w:rPr>
      </w:pPr>
    </w:p>
    <w:p w14:paraId="3F33C190" w14:textId="77777777" w:rsidR="00F56FCA" w:rsidRPr="00F56FCA" w:rsidRDefault="00F56FCA" w:rsidP="00C05C68">
      <w:pPr>
        <w:pStyle w:val="NoSpacing"/>
        <w:rPr>
          <w:rFonts w:eastAsia="Arial"/>
          <w:szCs w:val="24"/>
        </w:rPr>
      </w:pPr>
      <w:r w:rsidRPr="00F56FCA">
        <w:rPr>
          <w:rFonts w:eastAsia="Arial"/>
          <w:szCs w:val="24"/>
        </w:rPr>
        <w:t xml:space="preserve">Aug. 13, 2025: VA - Federal Court Grants Justice Department’s Motion to Terminate 47-Year-Old Consent Decree Governing Employment by City of Norfolk’s Police and Fire Departments.  This week, the Justice Department announced that the U.S. District Court for the Eastern District of Virginia granted its motion to terminate a 1978 consent decree governing police and firefighter employment in Norfolk, Virginia. The consent decree settled the Department’s lawsuit, filed the same year, that alleged the City’s Police and Fire Departments unlawfully discriminated against blacks and females in its employment practices, in violation of Title VII of the Civil Rights Act of 1964. The </w:t>
      </w:r>
      <w:proofErr w:type="gramStart"/>
      <w:r w:rsidRPr="00F56FCA">
        <w:rPr>
          <w:rFonts w:eastAsia="Arial"/>
          <w:szCs w:val="24"/>
        </w:rPr>
        <w:t>City</w:t>
      </w:r>
      <w:proofErr w:type="gramEnd"/>
      <w:r w:rsidRPr="00F56FCA">
        <w:rPr>
          <w:rFonts w:eastAsia="Arial"/>
          <w:szCs w:val="24"/>
        </w:rPr>
        <w:t xml:space="preserve"> did not oppose the Justice Department’s motion. “Local communities must be able to choose firefighters and police officers based on skill and dedication to public safety – not to meet DEI quotas imposed by federal courts and the federal government,” said Attorney General Pamela Bondi. “Thanks to this Department of Justice, the City of Norfolk’s first responder hiring will finally be free from federal micromanagement for the first time in almost 50 years.” “Nearly half a century after it was entered, the Decree is no longer necessary or legally justifiable as a temporary measure to remedy employment discrimination that may have occurred long ago,” said Assistant Attorney General Harmeet K. Dhillon of the Justice Department’s Civil Rights Division. “The City fully complied with the decree in its hiring, recruitment, and other employment matters, and the federal government should release supervision and return control to local authorities.” [Also filed, Chap. 7.]</w:t>
      </w:r>
    </w:p>
    <w:p w14:paraId="3F95859B" w14:textId="77777777" w:rsidR="00F56FCA" w:rsidRPr="00F56FCA" w:rsidRDefault="00F56FCA" w:rsidP="00C05C68">
      <w:pPr>
        <w:pStyle w:val="NoSpacing"/>
        <w:rPr>
          <w:rFonts w:eastAsia="Arial"/>
          <w:szCs w:val="24"/>
        </w:rPr>
      </w:pPr>
      <w:hyperlink r:id="rId747" w:history="1">
        <w:r w:rsidRPr="00F56FCA">
          <w:rPr>
            <w:rStyle w:val="Hyperlink"/>
            <w:rFonts w:eastAsia="Arial"/>
            <w:szCs w:val="24"/>
          </w:rPr>
          <w:t>https://www.justice.gov/opa/pr/federal-court-grants-justice-departments-motion-terminate-47-year-old-consent-decree</w:t>
        </w:r>
      </w:hyperlink>
      <w:r w:rsidRPr="00F56FCA">
        <w:rPr>
          <w:rFonts w:eastAsia="Arial"/>
          <w:szCs w:val="24"/>
        </w:rPr>
        <w:t xml:space="preserve"> </w:t>
      </w:r>
    </w:p>
    <w:p w14:paraId="66337268" w14:textId="77777777" w:rsidR="00F56FCA" w:rsidRPr="00F56FCA" w:rsidRDefault="00F56FCA" w:rsidP="00C05C68">
      <w:pPr>
        <w:pStyle w:val="NoSpacing"/>
        <w:rPr>
          <w:rFonts w:eastAsia="Arial"/>
          <w:szCs w:val="24"/>
        </w:rPr>
      </w:pPr>
    </w:p>
    <w:p w14:paraId="5EB8FD96" w14:textId="77777777" w:rsidR="00F56FCA" w:rsidRPr="00F56FCA" w:rsidRDefault="00F56FCA" w:rsidP="00C05C68">
      <w:pPr>
        <w:pStyle w:val="NoSpacing"/>
        <w:rPr>
          <w:rFonts w:eastAsia="Arial"/>
          <w:szCs w:val="24"/>
        </w:rPr>
      </w:pPr>
    </w:p>
    <w:p w14:paraId="79E53C5B" w14:textId="77777777" w:rsidR="00F56FCA" w:rsidRPr="00F56FCA" w:rsidRDefault="00F56FCA" w:rsidP="00C05C68">
      <w:pPr>
        <w:pStyle w:val="NoSpacing"/>
        <w:rPr>
          <w:rFonts w:eastAsia="Arial"/>
          <w:szCs w:val="24"/>
        </w:rPr>
      </w:pPr>
      <w:r w:rsidRPr="00F56FCA">
        <w:rPr>
          <w:rFonts w:eastAsia="Arial"/>
          <w:szCs w:val="24"/>
        </w:rPr>
        <w:t>July 29, 2025 – Attorney General Bondi – Memo on Race Discrimination</w:t>
      </w:r>
    </w:p>
    <w:p w14:paraId="6A49593B" w14:textId="77777777" w:rsidR="00F56FCA" w:rsidRPr="00F56FCA" w:rsidRDefault="00F56FCA" w:rsidP="00C05C68">
      <w:pPr>
        <w:pStyle w:val="NoSpacing"/>
        <w:rPr>
          <w:rFonts w:eastAsia="Arial"/>
          <w:szCs w:val="24"/>
        </w:rPr>
      </w:pPr>
      <w:r w:rsidRPr="00F56FCA">
        <w:rPr>
          <w:rFonts w:eastAsia="Arial"/>
          <w:szCs w:val="24"/>
        </w:rPr>
        <w:t xml:space="preserve">IV. UNLAWFUL DISCRIMINATORY POLICIES AND PRACTICES </w:t>
      </w:r>
    </w:p>
    <w:p w14:paraId="1AF1151C" w14:textId="77777777" w:rsidR="00F56FCA" w:rsidRPr="00F56FCA" w:rsidRDefault="00F56FCA" w:rsidP="00C05C68">
      <w:pPr>
        <w:pStyle w:val="NoSpacing"/>
        <w:rPr>
          <w:rFonts w:eastAsia="Arial"/>
          <w:szCs w:val="24"/>
        </w:rPr>
      </w:pPr>
      <w:r w:rsidRPr="00F56FCA">
        <w:rPr>
          <w:rFonts w:eastAsia="Arial"/>
          <w:szCs w:val="24"/>
        </w:rPr>
        <w:t xml:space="preserve">The following is a non-exhaustive list of unlawful practices that could result in revocation of grant funding. Federal funding recipients may also be liable for discrimination </w:t>
      </w:r>
      <w:proofErr w:type="spellStart"/>
      <w:proofErr w:type="gramStart"/>
      <w:r w:rsidRPr="00F56FCA">
        <w:rPr>
          <w:rFonts w:eastAsia="Arial"/>
          <w:szCs w:val="24"/>
        </w:rPr>
        <w:t>ifthey</w:t>
      </w:r>
      <w:proofErr w:type="spellEnd"/>
      <w:proofErr w:type="gramEnd"/>
      <w:r w:rsidRPr="00F56FCA">
        <w:rPr>
          <w:rFonts w:eastAsia="Arial"/>
          <w:szCs w:val="24"/>
        </w:rPr>
        <w:t xml:space="preserve"> knowingly </w:t>
      </w:r>
      <w:proofErr w:type="gramStart"/>
      <w:r w:rsidRPr="00F56FCA">
        <w:rPr>
          <w:rFonts w:eastAsia="Arial"/>
          <w:szCs w:val="24"/>
        </w:rPr>
        <w:t>fund</w:t>
      </w:r>
      <w:proofErr w:type="gramEnd"/>
      <w:r w:rsidRPr="00F56FCA">
        <w:rPr>
          <w:rFonts w:eastAsia="Arial"/>
          <w:szCs w:val="24"/>
        </w:rPr>
        <w:t xml:space="preserve"> the unlawful practices of contractors, grantees, and other third parties. </w:t>
      </w:r>
    </w:p>
    <w:p w14:paraId="2DC3A37F" w14:textId="77777777" w:rsidR="00F56FCA" w:rsidRPr="00F56FCA" w:rsidRDefault="00F56FCA" w:rsidP="00C05C68">
      <w:pPr>
        <w:pStyle w:val="NoSpacing"/>
        <w:rPr>
          <w:rFonts w:eastAsia="Arial"/>
          <w:szCs w:val="24"/>
        </w:rPr>
      </w:pPr>
      <w:r w:rsidRPr="00F56FCA">
        <w:rPr>
          <w:rFonts w:eastAsia="Arial"/>
          <w:szCs w:val="24"/>
        </w:rPr>
        <w:t xml:space="preserve">A. Granting Preferential Treatment Based on Protected Characteristics 1. What Constitutes Unlawful Preferential Treatment? Preferential treatment occurs when a federally funded entity provides opportunities, benefits, or advantages to individuals or groups based on protected characteristics in a way that disadvantages other qualified persons, including such practices portrayed as "preferential" to certain groups. Such practices violate federal law unless they meet very </w:t>
      </w:r>
      <w:proofErr w:type="spellStart"/>
      <w:r w:rsidRPr="00F56FCA">
        <w:rPr>
          <w:rFonts w:eastAsia="Arial"/>
          <w:szCs w:val="24"/>
        </w:rPr>
        <w:t>n¿urow</w:t>
      </w:r>
      <w:proofErr w:type="spellEnd"/>
      <w:r w:rsidRPr="00F56FCA">
        <w:rPr>
          <w:rFonts w:eastAsia="Arial"/>
          <w:szCs w:val="24"/>
        </w:rPr>
        <w:t xml:space="preserve"> exceptions. 2. Examples of Unlawful Practices Race-Based Scholarships or Programs: A university's DEI program establishes a scholarship fund exclusively for students of a specific racial group (e.g., "Black Student Excellence Scholarship") and excludes otherwise qualified applicants of other races, even if they meet academic or financial need criteria. This extends to any race-exclusive opportunities, such as internships, mentorship programs, or leadership initiatives that reserve spots for specific racial groups, regardless of intent to promote diversity. Such race-exclusive programs violate federal civil rights law by discriminating against individuals based solely on their race or treating people differently based on a protected characteristic without meeting the strict legal standards required for race-conscious programs. Preferential Hiring or Promotion Practices: A federally funded entity's DEI policy prioritizes candidates from "underrepresented groups" for admission, hiring, or promotion, bypassing qualified candidates who do not belong to those groups, where the preferred '</w:t>
      </w:r>
      <w:proofErr w:type="spellStart"/>
      <w:r w:rsidRPr="00F56FCA">
        <w:rPr>
          <w:rFonts w:eastAsia="Arial"/>
          <w:szCs w:val="24"/>
        </w:rPr>
        <w:t>ounderrepresented</w:t>
      </w:r>
      <w:proofErr w:type="spellEnd"/>
      <w:r w:rsidRPr="00F56FCA">
        <w:rPr>
          <w:rFonts w:eastAsia="Arial"/>
          <w:szCs w:val="24"/>
        </w:rPr>
        <w:t xml:space="preserve"> groups" are determined </w:t>
      </w:r>
      <w:proofErr w:type="gramStart"/>
      <w:r w:rsidRPr="00F56FCA">
        <w:rPr>
          <w:rFonts w:eastAsia="Arial"/>
          <w:szCs w:val="24"/>
        </w:rPr>
        <w:t>on the basis of</w:t>
      </w:r>
      <w:proofErr w:type="gramEnd"/>
      <w:r w:rsidRPr="00F56FCA">
        <w:rPr>
          <w:rFonts w:eastAsia="Arial"/>
          <w:szCs w:val="24"/>
        </w:rPr>
        <w:t xml:space="preserve"> a protected characteristic like race. Access to </w:t>
      </w:r>
      <w:proofErr w:type="spellStart"/>
      <w:r w:rsidRPr="00F56FCA">
        <w:rPr>
          <w:rFonts w:eastAsia="Arial"/>
          <w:szCs w:val="24"/>
        </w:rPr>
        <w:t>Facitities</w:t>
      </w:r>
      <w:proofErr w:type="spellEnd"/>
      <w:r w:rsidRPr="00F56FCA">
        <w:rPr>
          <w:rFonts w:eastAsia="Arial"/>
          <w:szCs w:val="24"/>
        </w:rPr>
        <w:t xml:space="preserve"> or Resources Based on Race or Ethnicity: A university's DEI initiative designates a "safe space" or lounge exclusively for students of a specific racial or ethnic group. </w:t>
      </w:r>
      <w:hyperlink r:id="rId748" w:history="1">
        <w:r w:rsidRPr="00F56FCA">
          <w:rPr>
            <w:rStyle w:val="Hyperlink"/>
            <w:rFonts w:eastAsia="Arial"/>
            <w:szCs w:val="24"/>
          </w:rPr>
          <w:t>https://www.justice.gov/ag/media/1409486/dl</w:t>
        </w:r>
      </w:hyperlink>
      <w:r w:rsidRPr="00F56FCA">
        <w:rPr>
          <w:rFonts w:eastAsia="Arial"/>
          <w:szCs w:val="24"/>
        </w:rPr>
        <w:t xml:space="preserve"> </w:t>
      </w:r>
    </w:p>
    <w:p w14:paraId="45640E30" w14:textId="77777777" w:rsidR="00F56FCA" w:rsidRPr="00F56FCA" w:rsidRDefault="00F56FCA" w:rsidP="00C05C68">
      <w:pPr>
        <w:pStyle w:val="NoSpacing"/>
        <w:rPr>
          <w:rFonts w:eastAsia="Arial"/>
          <w:szCs w:val="24"/>
        </w:rPr>
      </w:pPr>
    </w:p>
    <w:p w14:paraId="2A81131E" w14:textId="77777777" w:rsidR="00F56FCA" w:rsidRPr="00F56FCA" w:rsidRDefault="00F56FCA" w:rsidP="00C05C68">
      <w:pPr>
        <w:pStyle w:val="NoSpacing"/>
        <w:rPr>
          <w:rFonts w:eastAsia="Arial"/>
          <w:szCs w:val="24"/>
        </w:rPr>
      </w:pPr>
    </w:p>
    <w:p w14:paraId="34C72AE9" w14:textId="77777777" w:rsidR="00F56FCA" w:rsidRPr="00F56FCA" w:rsidRDefault="00F56FCA" w:rsidP="00C05C68">
      <w:pPr>
        <w:pStyle w:val="NoSpacing"/>
        <w:rPr>
          <w:rFonts w:eastAsia="Arial"/>
          <w:szCs w:val="24"/>
        </w:rPr>
      </w:pPr>
    </w:p>
    <w:p w14:paraId="57C5EB49" w14:textId="77777777" w:rsidR="00F56FCA" w:rsidRPr="00F56FCA" w:rsidRDefault="00F56FCA" w:rsidP="00C05C68">
      <w:pPr>
        <w:pStyle w:val="NoSpacing"/>
        <w:rPr>
          <w:rFonts w:eastAsia="Arial"/>
          <w:szCs w:val="24"/>
        </w:rPr>
      </w:pPr>
      <w:r w:rsidRPr="00F56FCA">
        <w:rPr>
          <w:rFonts w:eastAsia="Arial"/>
          <w:szCs w:val="24"/>
        </w:rPr>
        <w:t xml:space="preserve">June 27, 2025: MN - St. Paul Fire Department Reaches Milestone </w:t>
      </w:r>
      <w:proofErr w:type="gramStart"/>
      <w:r w:rsidRPr="00F56FCA">
        <w:rPr>
          <w:rFonts w:eastAsia="Arial"/>
          <w:szCs w:val="24"/>
        </w:rPr>
        <w:t>With</w:t>
      </w:r>
      <w:proofErr w:type="gramEnd"/>
      <w:r w:rsidRPr="00F56FCA">
        <w:rPr>
          <w:rFonts w:eastAsia="Arial"/>
          <w:szCs w:val="24"/>
        </w:rPr>
        <w:t xml:space="preserve"> Black Firefighters.  [TV VIDEO.] Diversity within the </w:t>
      </w:r>
      <w:hyperlink r:id="rId749" w:tgtFrame="_blank" w:history="1">
        <w:r w:rsidRPr="00F56FCA">
          <w:rPr>
            <w:rStyle w:val="Hyperlink"/>
            <w:rFonts w:eastAsia="Arial"/>
            <w:szCs w:val="24"/>
          </w:rPr>
          <w:t>St. Paul Fire Department</w:t>
        </w:r>
      </w:hyperlink>
      <w:r w:rsidRPr="00F56FCA">
        <w:rPr>
          <w:rFonts w:eastAsia="Arial"/>
          <w:szCs w:val="24"/>
        </w:rPr>
        <w:t> is more prevalent than ever. The department has the </w:t>
      </w:r>
      <w:hyperlink r:id="rId750" w:tgtFrame="_blank" w:history="1">
        <w:r w:rsidRPr="00F56FCA">
          <w:rPr>
            <w:rStyle w:val="Hyperlink"/>
            <w:rFonts w:eastAsia="Arial"/>
            <w:szCs w:val="24"/>
          </w:rPr>
          <w:t>highest number of Black firefighters</w:t>
        </w:r>
      </w:hyperlink>
      <w:r w:rsidRPr="00F56FCA">
        <w:rPr>
          <w:rFonts w:eastAsia="Arial"/>
          <w:szCs w:val="24"/>
        </w:rPr>
        <w:t xml:space="preserve"> in promoted positions in department history [30%]. This is a testament to how far the department has </w:t>
      </w:r>
      <w:proofErr w:type="gramStart"/>
      <w:r w:rsidRPr="00F56FCA">
        <w:rPr>
          <w:rFonts w:eastAsia="Arial"/>
          <w:szCs w:val="24"/>
        </w:rPr>
        <w:t>come</w:t>
      </w:r>
      <w:proofErr w:type="gramEnd"/>
      <w:r w:rsidRPr="00F56FCA">
        <w:rPr>
          <w:rFonts w:eastAsia="Arial"/>
          <w:szCs w:val="24"/>
        </w:rPr>
        <w:t xml:space="preserve"> and the hard work of local organizations dedicated to equal opportunity. *** Khaliq retired from the department in the early 2000s after suing St. Paul and the fire department for racial discrimination multiple times. A few other Black firefighters were a part of this lawsuit.  Khaliq describes his time with the St. Paul Fire Department as stressful. He worked for the department for decades and shared some of his experiences with FOX9. *** Since Chief Inks leadership, at least 15 Black firefighters are sent to train [at National Fire Academy] every year and most who have, have been promoted. This includes Deputy Chief Jamie Smith. </w:t>
      </w:r>
      <w:hyperlink r:id="rId751" w:history="1">
        <w:r w:rsidRPr="00F56FCA">
          <w:rPr>
            <w:rStyle w:val="Hyperlink"/>
            <w:rFonts w:eastAsia="Arial"/>
            <w:szCs w:val="24"/>
          </w:rPr>
          <w:t>https://www.fox9.com/news/st-paul-fire-department-reaches-milestone-black-firefighters?mc_cid=cc9f32116f&amp;mc_eid=cbaa4ade01</w:t>
        </w:r>
      </w:hyperlink>
      <w:r w:rsidRPr="00F56FCA">
        <w:rPr>
          <w:rFonts w:eastAsia="Arial"/>
          <w:szCs w:val="24"/>
        </w:rPr>
        <w:t xml:space="preserve"> </w:t>
      </w:r>
    </w:p>
    <w:p w14:paraId="5EE023AA" w14:textId="77777777" w:rsidR="00F56FCA" w:rsidRPr="00F56FCA" w:rsidRDefault="00F56FCA" w:rsidP="00C05C68">
      <w:pPr>
        <w:pStyle w:val="NoSpacing"/>
        <w:rPr>
          <w:rFonts w:eastAsia="Arial"/>
          <w:szCs w:val="24"/>
        </w:rPr>
      </w:pPr>
    </w:p>
    <w:p w14:paraId="57C509EC" w14:textId="77777777" w:rsidR="00F56FCA" w:rsidRPr="00F56FCA" w:rsidRDefault="00F56FCA" w:rsidP="00C05C68">
      <w:pPr>
        <w:pStyle w:val="NoSpacing"/>
        <w:rPr>
          <w:rFonts w:eastAsia="Arial"/>
          <w:szCs w:val="24"/>
        </w:rPr>
      </w:pPr>
      <w:r w:rsidRPr="00F56FCA">
        <w:rPr>
          <w:rFonts w:eastAsia="Arial"/>
          <w:szCs w:val="24"/>
        </w:rPr>
        <w:t xml:space="preserve">June 24, 2025: OH – UC President Neville Pinto Announcement. </w:t>
      </w:r>
    </w:p>
    <w:p w14:paraId="3D1A826B" w14:textId="77777777" w:rsidR="00F56FCA" w:rsidRPr="00F56FCA" w:rsidRDefault="00F56FCA" w:rsidP="00C05C68">
      <w:pPr>
        <w:pStyle w:val="NoSpacing"/>
        <w:rPr>
          <w:rFonts w:eastAsia="Arial"/>
          <w:szCs w:val="24"/>
        </w:rPr>
      </w:pPr>
      <w:r w:rsidRPr="00F56FCA">
        <w:rPr>
          <w:rFonts w:eastAsia="Arial"/>
          <w:szCs w:val="24"/>
        </w:rPr>
        <w:t>These changes are part of UC’s strategic and necessary response to the requirements within the Enhance Ohio Higher Education Act that Governor Mike DeWine signed into law on March 28. To comply with the new state law, our Board of Trustees finalized required policy changes this morning that will close DEI-focused areas of UC effective June 25.</w:t>
      </w:r>
    </w:p>
    <w:p w14:paraId="3D0A1AFD" w14:textId="77777777" w:rsidR="00F56FCA" w:rsidRPr="00F56FCA" w:rsidRDefault="00F56FCA" w:rsidP="00C05C68">
      <w:pPr>
        <w:pStyle w:val="NoSpacing"/>
        <w:rPr>
          <w:rFonts w:eastAsia="Arial"/>
          <w:szCs w:val="24"/>
        </w:rPr>
      </w:pPr>
    </w:p>
    <w:p w14:paraId="47BA26C3" w14:textId="77777777" w:rsidR="00F56FCA" w:rsidRPr="00F56FCA" w:rsidRDefault="00F56FCA" w:rsidP="00C05C68">
      <w:pPr>
        <w:pStyle w:val="NoSpacing"/>
        <w:rPr>
          <w:rFonts w:eastAsia="Arial"/>
          <w:szCs w:val="24"/>
        </w:rPr>
      </w:pPr>
      <w:r w:rsidRPr="00F56FCA">
        <w:rPr>
          <w:rFonts w:eastAsia="Arial"/>
          <w:szCs w:val="24"/>
        </w:rPr>
        <w:t>Among the changes:</w:t>
      </w:r>
    </w:p>
    <w:p w14:paraId="4B6DF249" w14:textId="77777777" w:rsidR="00F56FCA" w:rsidRPr="00F56FCA" w:rsidRDefault="00F56FCA" w:rsidP="00C05C68">
      <w:pPr>
        <w:pStyle w:val="NoSpacing"/>
        <w:rPr>
          <w:rFonts w:eastAsia="Arial"/>
          <w:szCs w:val="24"/>
        </w:rPr>
      </w:pPr>
      <w:r w:rsidRPr="00F56FCA">
        <w:rPr>
          <w:rFonts w:ascii="Tahoma" w:eastAsia="Arial" w:hAnsi="Tahoma" w:cs="Tahoma"/>
          <w:szCs w:val="24"/>
        </w:rPr>
        <w:t>﻿</w:t>
      </w:r>
    </w:p>
    <w:p w14:paraId="53F4C67E" w14:textId="77777777" w:rsidR="00F56FCA" w:rsidRPr="00F56FCA" w:rsidRDefault="00F56FCA" w:rsidP="00C05C68">
      <w:pPr>
        <w:pStyle w:val="NoSpacing"/>
        <w:rPr>
          <w:rFonts w:eastAsia="Arial"/>
          <w:szCs w:val="24"/>
        </w:rPr>
      </w:pPr>
      <w:r w:rsidRPr="00F56FCA">
        <w:rPr>
          <w:rFonts w:eastAsia="Arial"/>
          <w:szCs w:val="24"/>
        </w:rPr>
        <w:t xml:space="preserve">UC’s central Equity &amp; Inclusion office will close. Dr. </w:t>
      </w:r>
      <w:proofErr w:type="spellStart"/>
      <w:r w:rsidRPr="00F56FCA">
        <w:rPr>
          <w:rFonts w:eastAsia="Arial"/>
          <w:szCs w:val="24"/>
        </w:rPr>
        <w:t>Bleuzette</w:t>
      </w:r>
      <w:proofErr w:type="spellEnd"/>
      <w:r w:rsidRPr="00F56FCA">
        <w:rPr>
          <w:rFonts w:eastAsia="Arial"/>
          <w:szCs w:val="24"/>
        </w:rPr>
        <w:t xml:space="preserve"> Marshall will lead a new unit focused on ethics, compliance and community impact. In addition, the Office of the University Ombuds will report to her. I want to thank Vice President Marshall and her team for their many years dedicated to building belonging at UC. I have full confidence that she will provide equally impactful leadership in her new role. </w:t>
      </w:r>
    </w:p>
    <w:p w14:paraId="706F9FCB" w14:textId="77777777" w:rsidR="00F56FCA" w:rsidRPr="00F56FCA" w:rsidRDefault="00F56FCA" w:rsidP="00C05C68">
      <w:pPr>
        <w:pStyle w:val="NoSpacing"/>
        <w:rPr>
          <w:rFonts w:eastAsia="Arial"/>
          <w:szCs w:val="24"/>
        </w:rPr>
      </w:pPr>
      <w:r w:rsidRPr="00F56FCA">
        <w:rPr>
          <w:rFonts w:eastAsia="Arial"/>
          <w:szCs w:val="24"/>
        </w:rPr>
        <w:t xml:space="preserve">All four of UC’s identity centers will close, and spaces will be repurposed to support the success of all students. I’m pleased to share that all identity center employees have been given an opportunity to transition into new roles within Student Affairs. </w:t>
      </w:r>
    </w:p>
    <w:p w14:paraId="05522EA7" w14:textId="77777777" w:rsidR="00F56FCA" w:rsidRPr="00F56FCA" w:rsidRDefault="00F56FCA" w:rsidP="00C05C68">
      <w:pPr>
        <w:pStyle w:val="NoSpacing"/>
        <w:rPr>
          <w:rFonts w:eastAsia="Arial"/>
          <w:szCs w:val="24"/>
        </w:rPr>
      </w:pPr>
      <w:r w:rsidRPr="00F56FCA">
        <w:rPr>
          <w:rFonts w:eastAsia="Arial"/>
          <w:szCs w:val="24"/>
        </w:rPr>
        <w:t xml:space="preserve">The Center for Student Involvement will relocate to the space currently occupied by Ethnic Programs &amp; Services, the LGBTQ Center and the Women’s Center. As a hub for student activities, this expanded space will allow students to connect to our vibrant campus community in new and meaningful ways that support their personal growth, experiential learning and community building. Additionally, this space will provide a collaborative environment for student organization leaders. </w:t>
      </w:r>
    </w:p>
    <w:p w14:paraId="3CD4728B" w14:textId="77777777" w:rsidR="00F56FCA" w:rsidRPr="00F56FCA" w:rsidRDefault="00F56FCA" w:rsidP="00C05C68">
      <w:pPr>
        <w:pStyle w:val="NoSpacing"/>
        <w:rPr>
          <w:rFonts w:eastAsia="Arial"/>
          <w:szCs w:val="24"/>
        </w:rPr>
      </w:pPr>
      <w:r w:rsidRPr="00F56FCA">
        <w:rPr>
          <w:rFonts w:eastAsia="Arial"/>
          <w:szCs w:val="24"/>
        </w:rPr>
        <w:t xml:space="preserve">The African American Cultural &amp; Resource Center building will be renamed “The Cultural Center” and will function as a general connection space with new programming for all students and student organizations. </w:t>
      </w:r>
    </w:p>
    <w:p w14:paraId="3D3B08FA" w14:textId="77777777" w:rsidR="00F56FCA" w:rsidRPr="00F56FCA" w:rsidRDefault="00F56FCA" w:rsidP="00C05C68">
      <w:pPr>
        <w:pStyle w:val="NoSpacing"/>
        <w:rPr>
          <w:rFonts w:eastAsia="Arial"/>
          <w:szCs w:val="24"/>
        </w:rPr>
      </w:pPr>
    </w:p>
    <w:p w14:paraId="1CD4276E" w14:textId="77777777" w:rsidR="00F56FCA" w:rsidRPr="00F56FCA" w:rsidRDefault="00F56FCA" w:rsidP="00C05C68">
      <w:pPr>
        <w:pStyle w:val="NoSpacing"/>
        <w:rPr>
          <w:rFonts w:eastAsia="Arial"/>
          <w:szCs w:val="24"/>
        </w:rPr>
      </w:pPr>
    </w:p>
    <w:p w14:paraId="11F95AD1" w14:textId="77777777" w:rsidR="00F56FCA" w:rsidRPr="00F56FCA" w:rsidRDefault="00F56FCA" w:rsidP="00C05C68">
      <w:pPr>
        <w:pStyle w:val="NoSpacing"/>
        <w:rPr>
          <w:rFonts w:eastAsia="Arial"/>
          <w:szCs w:val="24"/>
        </w:rPr>
      </w:pPr>
      <w:r w:rsidRPr="00F56FCA">
        <w:rPr>
          <w:rFonts w:eastAsia="Arial"/>
          <w:szCs w:val="24"/>
        </w:rPr>
        <w:t xml:space="preserve">June 16, 2025: DC - Justice Department Addresses Racial Discrimination </w:t>
      </w:r>
      <w:proofErr w:type="gramStart"/>
      <w:r w:rsidRPr="00F56FCA">
        <w:rPr>
          <w:rFonts w:eastAsia="Arial"/>
          <w:szCs w:val="24"/>
        </w:rPr>
        <w:t>In</w:t>
      </w:r>
      <w:proofErr w:type="gramEnd"/>
      <w:r w:rsidRPr="00F56FCA">
        <w:rPr>
          <w:rFonts w:eastAsia="Arial"/>
          <w:szCs w:val="24"/>
        </w:rPr>
        <w:t xml:space="preserve"> Lawsuit Challenging Race-Based Admissions at United States Naval Academy.  The Justice Department today announced a joint filing with the plaintiff challenging former race-based admissions practices at the U.S. Naval Academy to dismiss the lawsuit based on the federal government’s commitments to end those practices permanently. The lawsuit challenged race-based admissions at the Academy as unconstitutional under the Fifth Amendment. *** The joint filing in the U.S. Court of Appeals for the Fourth Circuit also asks that court to vacate the district court decision on appeal, which upheld race-based admissions, because the appeal has become moot. As explained in the filing, the “Naval Academy changed its admissions policy so that race and ethnicity are no longer considered in any way at any point” and those changes “are intended to be permanent.” And the policy “changes reflect the judgment of the United States—based on the military’s experience and expertise, and after reviewing the record in this case—that the consideration of race and ethnicity in admissions at the Naval Academy does not promote military cohesiveness, lethality, recruitment, retention, or legitimacy; national security; or any other governmental interest.” </w:t>
      </w:r>
      <w:hyperlink r:id="rId752" w:history="1">
        <w:r w:rsidRPr="00F56FCA">
          <w:rPr>
            <w:rStyle w:val="Hyperlink"/>
            <w:rFonts w:eastAsia="Arial"/>
            <w:szCs w:val="24"/>
          </w:rPr>
          <w:t>https://www.justice.gov/opa/pr/justice-department-addresses-racial-discrimination-lawsuit-challenging-race-based-admissions</w:t>
        </w:r>
      </w:hyperlink>
      <w:r w:rsidRPr="00F56FCA">
        <w:rPr>
          <w:rFonts w:eastAsia="Arial"/>
          <w:szCs w:val="24"/>
        </w:rPr>
        <w:t xml:space="preserve"> </w:t>
      </w:r>
    </w:p>
    <w:p w14:paraId="261DABB7" w14:textId="77777777" w:rsidR="00F56FCA" w:rsidRPr="00F56FCA" w:rsidRDefault="00F56FCA" w:rsidP="00C05C68">
      <w:pPr>
        <w:pStyle w:val="NoSpacing"/>
        <w:rPr>
          <w:rFonts w:eastAsia="Arial"/>
          <w:szCs w:val="24"/>
        </w:rPr>
      </w:pPr>
    </w:p>
    <w:p w14:paraId="5B515043" w14:textId="77777777" w:rsidR="00F56FCA" w:rsidRPr="00F56FCA" w:rsidRDefault="00F56FCA" w:rsidP="00C05C68">
      <w:pPr>
        <w:pStyle w:val="NoSpacing"/>
        <w:rPr>
          <w:rFonts w:eastAsia="Arial"/>
          <w:szCs w:val="24"/>
        </w:rPr>
      </w:pPr>
    </w:p>
    <w:p w14:paraId="598110CD" w14:textId="77777777" w:rsidR="00F56FCA" w:rsidRPr="00F56FCA" w:rsidRDefault="00F56FCA" w:rsidP="00C05C68">
      <w:pPr>
        <w:pStyle w:val="NoSpacing"/>
        <w:rPr>
          <w:rFonts w:eastAsia="Arial"/>
          <w:szCs w:val="24"/>
        </w:rPr>
      </w:pPr>
    </w:p>
    <w:p w14:paraId="476E68FB" w14:textId="77777777" w:rsidR="00F56FCA" w:rsidRPr="00F56FCA" w:rsidRDefault="00F56FCA" w:rsidP="00C05C68">
      <w:pPr>
        <w:pStyle w:val="NoSpacing"/>
        <w:rPr>
          <w:rFonts w:eastAsia="Arial"/>
          <w:szCs w:val="24"/>
        </w:rPr>
      </w:pPr>
      <w:r w:rsidRPr="00F56FCA">
        <w:rPr>
          <w:rFonts w:eastAsia="Arial"/>
          <w:szCs w:val="24"/>
        </w:rPr>
        <w:t xml:space="preserve">June 5, 2025: RI - Justice Department Launches Investigation </w:t>
      </w:r>
      <w:proofErr w:type="gramStart"/>
      <w:r w:rsidRPr="00F56FCA">
        <w:rPr>
          <w:rFonts w:eastAsia="Arial"/>
          <w:szCs w:val="24"/>
        </w:rPr>
        <w:t>Into</w:t>
      </w:r>
      <w:proofErr w:type="gramEnd"/>
      <w:r w:rsidRPr="00F56FCA">
        <w:rPr>
          <w:rFonts w:eastAsia="Arial"/>
          <w:szCs w:val="24"/>
        </w:rPr>
        <w:t xml:space="preserve"> Rhode Island </w:t>
      </w:r>
      <w:proofErr w:type="gramStart"/>
      <w:r w:rsidRPr="00F56FCA">
        <w:rPr>
          <w:rFonts w:eastAsia="Arial"/>
          <w:szCs w:val="24"/>
        </w:rPr>
        <w:t>For</w:t>
      </w:r>
      <w:proofErr w:type="gramEnd"/>
      <w:r w:rsidRPr="00F56FCA">
        <w:rPr>
          <w:rFonts w:eastAsia="Arial"/>
          <w:szCs w:val="24"/>
        </w:rPr>
        <w:t xml:space="preserve"> Race-Based Employment Preferences </w:t>
      </w:r>
      <w:proofErr w:type="gramStart"/>
      <w:r w:rsidRPr="00F56FCA">
        <w:rPr>
          <w:rFonts w:eastAsia="Arial"/>
          <w:szCs w:val="24"/>
        </w:rPr>
        <w:t>In</w:t>
      </w:r>
      <w:proofErr w:type="gramEnd"/>
      <w:r w:rsidRPr="00F56FCA">
        <w:rPr>
          <w:rFonts w:eastAsia="Arial"/>
          <w:szCs w:val="24"/>
        </w:rPr>
        <w:t xml:space="preserve"> Violation </w:t>
      </w:r>
      <w:proofErr w:type="gramStart"/>
      <w:r w:rsidRPr="00F56FCA">
        <w:rPr>
          <w:rFonts w:eastAsia="Arial"/>
          <w:szCs w:val="24"/>
        </w:rPr>
        <w:t>Of</w:t>
      </w:r>
      <w:proofErr w:type="gramEnd"/>
      <w:r w:rsidRPr="00F56FCA">
        <w:rPr>
          <w:rFonts w:eastAsia="Arial"/>
          <w:szCs w:val="24"/>
        </w:rPr>
        <w:t xml:space="preserve"> Title VII </w:t>
      </w:r>
      <w:proofErr w:type="gramStart"/>
      <w:r w:rsidRPr="00F56FCA">
        <w:rPr>
          <w:rFonts w:eastAsia="Arial"/>
          <w:szCs w:val="24"/>
        </w:rPr>
        <w:t>Of</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Civil Rights Act. The Justice Department’s Civil Rights Division has opened an investigation into the State of Rhode Island (“Rhode Island”) concerning potential race-based discrimination in state employment practices. The state of Rhode Island mandates state agencies set hiring targets that are effectively race-based employment quotas.</w:t>
      </w:r>
      <w:hyperlink r:id="rId753" w:anchor="_ftn1" w:history="1">
        <w:r w:rsidRPr="00F56FCA">
          <w:rPr>
            <w:rStyle w:val="Hyperlink"/>
            <w:rFonts w:eastAsia="Arial"/>
            <w:szCs w:val="24"/>
          </w:rPr>
          <w:t>[1]</w:t>
        </w:r>
      </w:hyperlink>
      <w:r w:rsidRPr="00F56FCA">
        <w:rPr>
          <w:rFonts w:eastAsia="Arial"/>
          <w:szCs w:val="24"/>
        </w:rPr>
        <w:t xml:space="preserve">These statutorily mandated goals pressure state agencies to engage in discriminatory, and potentially unlawful, hiring practices. The Civil Rights Division’s Employment Litigation Section opened the investigation under Title VII of the Civil Rights Act of 1964, which prohibits employment discrimination based on race, national origin, and other protected </w:t>
      </w:r>
      <w:proofErr w:type="spellStart"/>
      <w:r w:rsidRPr="00F56FCA">
        <w:rPr>
          <w:rFonts w:eastAsia="Arial"/>
          <w:szCs w:val="24"/>
        </w:rPr>
        <w:t>characteristics.“The</w:t>
      </w:r>
      <w:proofErr w:type="spellEnd"/>
      <w:r w:rsidRPr="00F56FCA">
        <w:rPr>
          <w:rFonts w:eastAsia="Arial"/>
          <w:szCs w:val="24"/>
        </w:rPr>
        <w:t xml:space="preserve"> state of Rhode Island’s official hiring policy embraces racial discrimination, something the Supreme Court has long held to be unlawful,” said Assistant Attorney General Harmeet K. Dhillon of the Justice Department's Civil Rights Division. “Discrimination in the name of ‘diversity’ is not only fundamentally unjust, but it also violates federal law. The Civil Rights Division will investigate Rhode Island’s discriminatory policy and take appropriate action if warranted.” </w:t>
      </w:r>
      <w:hyperlink r:id="rId754" w:anchor="_ftnref1" w:history="1">
        <w:r w:rsidRPr="00F56FCA">
          <w:rPr>
            <w:rStyle w:val="Hyperlink"/>
            <w:rFonts w:eastAsia="Arial"/>
            <w:szCs w:val="24"/>
          </w:rPr>
          <w:t>[1]</w:t>
        </w:r>
      </w:hyperlink>
      <w:r w:rsidRPr="00F56FCA">
        <w:rPr>
          <w:rFonts w:eastAsia="Arial"/>
          <w:szCs w:val="24"/>
        </w:rPr>
        <w:t xml:space="preserve"> Rhode Island General Law, §28-5.1-3(b) (“Each state department or agency, excluding the legislative branch of state government, shall annually prepare an affirmative action plan.”); see also Guidelines for State of Rhode Island Government Affirmative Action Plans. </w:t>
      </w:r>
      <w:hyperlink r:id="rId755" w:history="1">
        <w:r w:rsidRPr="00F56FCA">
          <w:rPr>
            <w:rStyle w:val="Hyperlink"/>
            <w:rFonts w:eastAsia="Arial"/>
            <w:szCs w:val="24"/>
          </w:rPr>
          <w:t>https://www.justice.gov/opa/pr/justice-department-launches-investigation-rhode-island-race-based-employment-preferences</w:t>
        </w:r>
      </w:hyperlink>
      <w:r w:rsidRPr="00F56FCA">
        <w:rPr>
          <w:rFonts w:eastAsia="Arial"/>
          <w:szCs w:val="24"/>
        </w:rPr>
        <w:t xml:space="preserve"> </w:t>
      </w:r>
    </w:p>
    <w:p w14:paraId="71BE3D39" w14:textId="77777777" w:rsidR="00F56FCA" w:rsidRPr="00F56FCA" w:rsidRDefault="00F56FCA" w:rsidP="00C05C68">
      <w:pPr>
        <w:pStyle w:val="NoSpacing"/>
        <w:rPr>
          <w:rFonts w:eastAsia="Arial"/>
          <w:szCs w:val="24"/>
        </w:rPr>
      </w:pPr>
    </w:p>
    <w:p w14:paraId="2A3F9DF5" w14:textId="77777777" w:rsidR="00F56FCA" w:rsidRPr="00F56FCA" w:rsidRDefault="00F56FCA" w:rsidP="00C05C68">
      <w:pPr>
        <w:pStyle w:val="NoSpacing"/>
        <w:rPr>
          <w:rFonts w:eastAsia="Arial"/>
          <w:szCs w:val="24"/>
        </w:rPr>
      </w:pPr>
      <w:r w:rsidRPr="00F56FCA">
        <w:rPr>
          <w:rFonts w:eastAsia="Arial"/>
          <w:szCs w:val="24"/>
        </w:rPr>
        <w:t xml:space="preserve">June 3, 2025: OH - 'Our house is on fire.' Cincinnati Firefighters Give Bleak Picture </w:t>
      </w:r>
      <w:proofErr w:type="gramStart"/>
      <w:r w:rsidRPr="00F56FCA">
        <w:rPr>
          <w:rFonts w:eastAsia="Arial"/>
          <w:szCs w:val="24"/>
        </w:rPr>
        <w:t>Of</w:t>
      </w:r>
      <w:proofErr w:type="gramEnd"/>
      <w:r w:rsidRPr="00F56FCA">
        <w:rPr>
          <w:rFonts w:eastAsia="Arial"/>
          <w:szCs w:val="24"/>
        </w:rPr>
        <w:t xml:space="preserve"> Their Jobs.  Cincinnati firefighters gave a grim assessment of their department and its leaders last year when they took part in a “culture survey” that asked how they felt about their jobs. Large </w:t>
      </w:r>
      <w:proofErr w:type="gramStart"/>
      <w:r w:rsidRPr="00F56FCA">
        <w:rPr>
          <w:rFonts w:eastAsia="Arial"/>
          <w:szCs w:val="24"/>
        </w:rPr>
        <w:t>majorities</w:t>
      </w:r>
      <w:proofErr w:type="gramEnd"/>
      <w:r w:rsidRPr="00F56FCA">
        <w:rPr>
          <w:rFonts w:eastAsia="Arial"/>
          <w:szCs w:val="24"/>
        </w:rPr>
        <w:t xml:space="preserve"> of those who responded to the survey described a lack of trust between firefighters and management, poor communication from the top down and widespread suspicion about how the city imposes discipline and handles promotions. When asked to expand on their concerns in written responses, many firefighters didn’t mince words. “We are miserable,” one wrote. “It is so stressful out here and NO ONE CARES!” “Our house is on fire,” wrote another. Morale a concern for </w:t>
      </w:r>
      <w:proofErr w:type="spellStart"/>
      <w:r w:rsidRPr="00F56FCA">
        <w:rPr>
          <w:rFonts w:eastAsia="Arial"/>
          <w:szCs w:val="24"/>
        </w:rPr>
        <w:t>years.The</w:t>
      </w:r>
      <w:proofErr w:type="spellEnd"/>
      <w:r w:rsidRPr="00F56FCA">
        <w:rPr>
          <w:rFonts w:eastAsia="Arial"/>
          <w:szCs w:val="24"/>
        </w:rPr>
        <w:t xml:space="preserve"> survey, which has not been made public but was obtained by The Enquirer, indicates that concerns about work conditions and morale in the fire department have continued in the two years since </w:t>
      </w:r>
      <w:hyperlink r:id="rId756" w:history="1">
        <w:r w:rsidRPr="00F56FCA">
          <w:rPr>
            <w:rStyle w:val="Hyperlink"/>
            <w:rFonts w:eastAsia="Arial"/>
            <w:szCs w:val="24"/>
          </w:rPr>
          <w:t>city officials fired former Fire Chief Michael Washington</w:t>
        </w:r>
      </w:hyperlink>
      <w:r w:rsidRPr="00F56FCA">
        <w:rPr>
          <w:rFonts w:eastAsia="Arial"/>
          <w:szCs w:val="24"/>
        </w:rPr>
        <w:t xml:space="preserve">. At the time of Washington’s dismissal, City Manager Sheryl Long blamed him for creating a hostile work environment for female firefighters and for failing to take steps to improve the fire department’s workplace culture. The 73-page survey, which was conducted last fall by a private firm, found those concerns continue to be an issue for some firefighters, with roughly 65% saying they had witnessed discrimination and believe race and gender play a role in promotions. [Also filed, Chap. 16.] </w:t>
      </w:r>
      <w:hyperlink r:id="rId757" w:history="1">
        <w:r w:rsidRPr="00F56FCA">
          <w:rPr>
            <w:rStyle w:val="Hyperlink"/>
            <w:rFonts w:eastAsia="Arial"/>
            <w:szCs w:val="24"/>
          </w:rPr>
          <w:t>https://www.cincinnati.com/story/news/politics/2025/06/03/cincinnati-firefighters-slam-the-department-in-survey/83824412007/?utm_source=enquirer-dailybriefing-strada&amp;utm_medium=email&amp;utm_campaign=dailybriefing-headline-stack&amp;utm_term=Content%20List%20-%20Stacking%20-%20optimized&amp;utm_content=pcin-cincinnati-nletter65</w:t>
        </w:r>
      </w:hyperlink>
      <w:r w:rsidRPr="00F56FCA">
        <w:rPr>
          <w:rFonts w:eastAsia="Arial"/>
          <w:szCs w:val="24"/>
        </w:rPr>
        <w:t xml:space="preserve"> </w:t>
      </w:r>
    </w:p>
    <w:p w14:paraId="659B895B" w14:textId="77777777" w:rsidR="00F56FCA" w:rsidRPr="00F56FCA" w:rsidRDefault="00F56FCA" w:rsidP="00C05C68">
      <w:pPr>
        <w:pStyle w:val="NoSpacing"/>
        <w:rPr>
          <w:rFonts w:eastAsia="Arial"/>
          <w:szCs w:val="24"/>
        </w:rPr>
      </w:pPr>
    </w:p>
    <w:p w14:paraId="1AF16198" w14:textId="77777777" w:rsidR="00F56FCA" w:rsidRPr="00F56FCA" w:rsidRDefault="00F56FCA" w:rsidP="00C05C68">
      <w:pPr>
        <w:pStyle w:val="NoSpacing"/>
        <w:rPr>
          <w:rFonts w:eastAsia="Arial"/>
          <w:szCs w:val="24"/>
        </w:rPr>
      </w:pPr>
    </w:p>
    <w:p w14:paraId="3939CF86" w14:textId="77777777" w:rsidR="00F56FCA" w:rsidRPr="00F56FCA" w:rsidRDefault="00F56FCA" w:rsidP="00C05C68">
      <w:pPr>
        <w:pStyle w:val="NoSpacing"/>
        <w:rPr>
          <w:rFonts w:eastAsia="Arial"/>
          <w:szCs w:val="24"/>
        </w:rPr>
      </w:pPr>
      <w:r w:rsidRPr="00F56FCA">
        <w:rPr>
          <w:rFonts w:eastAsia="Arial"/>
          <w:szCs w:val="24"/>
        </w:rPr>
        <w:t>May 23, 2025: OH - Cincinnati Police Officers Sue City, Chief Alleging Bias Against White Lieutenants.  Several high-ranking Cincinnati police officers are </w:t>
      </w:r>
      <w:hyperlink r:id="rId758" w:history="1">
        <w:r w:rsidRPr="00F56FCA">
          <w:rPr>
            <w:rStyle w:val="Hyperlink"/>
            <w:rFonts w:eastAsia="Arial"/>
            <w:szCs w:val="24"/>
          </w:rPr>
          <w:t>suing</w:t>
        </w:r>
      </w:hyperlink>
      <w:r w:rsidRPr="00F56FCA">
        <w:rPr>
          <w:rFonts w:eastAsia="Arial"/>
          <w:szCs w:val="24"/>
        </w:rPr>
        <w:t xml:space="preserve"> the city and Police Chief Teresa Theetge on claims the department's leadership is discriminating against White lieutenants in making assignment decisions. The lawsuit, filed on May 19 in federal court in Cincinnati, alleges the city and Theetge discriminated against Capt. Robert Wilson and lieutenants Patrick Caton, Gerald Hodges and Andrew Mitchell by favoring women and persons of color for preferred assignments.  The officers say they were skipped over for such assignments, which are generally regarded within the department as career-enhancing and include benefits like take-home cars and additional overtime opportunities.  </w:t>
      </w:r>
    </w:p>
    <w:p w14:paraId="79DB1035" w14:textId="77777777" w:rsidR="00F56FCA" w:rsidRPr="00F56FCA" w:rsidRDefault="00F56FCA" w:rsidP="00C05C68">
      <w:pPr>
        <w:pStyle w:val="NoSpacing"/>
        <w:rPr>
          <w:rFonts w:eastAsia="Arial"/>
          <w:szCs w:val="24"/>
        </w:rPr>
      </w:pPr>
      <w:hyperlink r:id="rId759" w:history="1">
        <w:r w:rsidRPr="00F56FCA">
          <w:rPr>
            <w:rStyle w:val="Hyperlink"/>
            <w:rFonts w:eastAsia="Arial"/>
            <w:szCs w:val="24"/>
          </w:rPr>
          <w:t>https://www.cincinnati.com/story/news/2025/05/23/white-cincinnati-police-officers-sue-city-chief-alleging-racial-bias/83819538007/</w:t>
        </w:r>
      </w:hyperlink>
      <w:r w:rsidRPr="00F56FCA">
        <w:rPr>
          <w:rFonts w:eastAsia="Arial"/>
          <w:szCs w:val="24"/>
        </w:rPr>
        <w:t xml:space="preserve"> </w:t>
      </w:r>
    </w:p>
    <w:p w14:paraId="6409BADC" w14:textId="77777777" w:rsidR="00F56FCA" w:rsidRPr="00F56FCA" w:rsidRDefault="00F56FCA" w:rsidP="00C05C68">
      <w:pPr>
        <w:pStyle w:val="NoSpacing"/>
        <w:rPr>
          <w:rFonts w:eastAsia="Arial"/>
          <w:szCs w:val="24"/>
        </w:rPr>
      </w:pPr>
    </w:p>
    <w:p w14:paraId="645282A1" w14:textId="77777777" w:rsidR="00F56FCA" w:rsidRPr="00F56FCA" w:rsidRDefault="00F56FCA" w:rsidP="00C05C68">
      <w:pPr>
        <w:pStyle w:val="NoSpacing"/>
        <w:rPr>
          <w:rFonts w:eastAsia="Arial"/>
          <w:szCs w:val="24"/>
        </w:rPr>
      </w:pPr>
    </w:p>
    <w:p w14:paraId="4C6A4C3B" w14:textId="77777777" w:rsidR="00F56FCA" w:rsidRPr="00F56FCA" w:rsidRDefault="00F56FCA" w:rsidP="00C05C68">
      <w:pPr>
        <w:pStyle w:val="NoSpacing"/>
        <w:rPr>
          <w:rFonts w:eastAsia="Arial"/>
          <w:szCs w:val="24"/>
        </w:rPr>
      </w:pPr>
    </w:p>
    <w:p w14:paraId="24FB42EF" w14:textId="77777777" w:rsidR="00F56FCA" w:rsidRPr="00F56FCA" w:rsidRDefault="00F56FCA" w:rsidP="00C05C68">
      <w:pPr>
        <w:pStyle w:val="NoSpacing"/>
        <w:rPr>
          <w:rFonts w:eastAsia="Arial"/>
          <w:szCs w:val="24"/>
        </w:rPr>
      </w:pPr>
      <w:r w:rsidRPr="00F56FCA">
        <w:rPr>
          <w:rFonts w:eastAsia="Arial"/>
          <w:szCs w:val="24"/>
        </w:rPr>
        <w:t xml:space="preserve">May 21, 2025: DC – Trump Administration Pulls Back </w:t>
      </w:r>
      <w:proofErr w:type="gramStart"/>
      <w:r w:rsidRPr="00F56FCA">
        <w:rPr>
          <w:rFonts w:eastAsia="Arial"/>
          <w:szCs w:val="24"/>
        </w:rPr>
        <w:t>From</w:t>
      </w:r>
      <w:proofErr w:type="gramEnd"/>
      <w:r w:rsidRPr="00F56FCA">
        <w:rPr>
          <w:rFonts w:eastAsia="Arial"/>
          <w:szCs w:val="24"/>
        </w:rPr>
        <w:t xml:space="preserve"> Local Police Oversight Across U.S. The Justice Department said that it would abandon efforts to overhaul local policing in Minneapolis and other cities with histories of civil rights violations. The Trump administration moved on Wednesday to scrap proposed agreements for federal oversight of police departments in Minneapolis and Louisville, Ky., as part of a broader abandonment of efforts by previous administrations to overhaul local law enforcement across the United States. Justice Department officials said they planned to drop cases filed after incidents of police violence against Black people in Minneapolis and Louisville, and to close investigations into departments in Memphis; Phoenix; Oklahoma City; Trenton, N.J.; and Mount Vernon, N.Y., as well as a case against the Louisiana State Police. *** It also resulted in a withering </w:t>
      </w:r>
      <w:hyperlink r:id="rId760" w:history="1">
        <w:r w:rsidRPr="00F56FCA">
          <w:rPr>
            <w:rStyle w:val="Hyperlink"/>
            <w:rFonts w:eastAsia="Arial"/>
            <w:szCs w:val="24"/>
          </w:rPr>
          <w:t>federal report</w:t>
        </w:r>
      </w:hyperlink>
      <w:r w:rsidRPr="00F56FCA">
        <w:rPr>
          <w:rFonts w:eastAsia="Arial"/>
          <w:szCs w:val="24"/>
        </w:rPr>
        <w:t xml:space="preserve"> that found that the Minneapolis Police Department had routinely discriminated against Black and Native American people and had used deadly force without justification. After nearly two years of negotiations, the Justice Department and the city submitted an agreement to the court in January calling for federal oversight of the Police Department’s efforts to address the </w:t>
      </w:r>
      <w:proofErr w:type="spellStart"/>
      <w:r w:rsidRPr="00F56FCA">
        <w:rPr>
          <w:rFonts w:eastAsia="Arial"/>
          <w:szCs w:val="24"/>
        </w:rPr>
        <w:t>issues.That</w:t>
      </w:r>
      <w:proofErr w:type="spellEnd"/>
      <w:r w:rsidRPr="00F56FCA">
        <w:rPr>
          <w:rFonts w:eastAsia="Arial"/>
          <w:szCs w:val="24"/>
        </w:rPr>
        <w:t xml:space="preserve"> arrangement, known as a consent decree, was similar to court-approved agreements between the federal government and at least 13 other cities whose police forces have been accused of widespread civil rights abuses, including Los Angeles, Newark and Ferguson, Mo.   </w:t>
      </w:r>
      <w:hyperlink r:id="rId761" w:history="1">
        <w:r w:rsidRPr="00F56FCA">
          <w:rPr>
            <w:rStyle w:val="Hyperlink"/>
            <w:rFonts w:eastAsia="Arial"/>
            <w:szCs w:val="24"/>
          </w:rPr>
          <w:t>https://www.nytimes.com/2025/05/21/us/trump-police-consent-decrees.html</w:t>
        </w:r>
      </w:hyperlink>
      <w:r w:rsidRPr="00F56FCA">
        <w:rPr>
          <w:rFonts w:eastAsia="Arial"/>
          <w:szCs w:val="24"/>
        </w:rPr>
        <w:t xml:space="preserve"> </w:t>
      </w:r>
    </w:p>
    <w:p w14:paraId="564399F3" w14:textId="77777777" w:rsidR="00F56FCA" w:rsidRPr="00F56FCA" w:rsidRDefault="00F56FCA" w:rsidP="00C05C68">
      <w:pPr>
        <w:pStyle w:val="NoSpacing"/>
        <w:rPr>
          <w:rFonts w:eastAsia="Arial"/>
          <w:szCs w:val="24"/>
        </w:rPr>
      </w:pPr>
    </w:p>
    <w:p w14:paraId="7A75D1EC" w14:textId="77777777" w:rsidR="00F56FCA" w:rsidRPr="00F56FCA" w:rsidRDefault="00F56FCA" w:rsidP="00C05C68">
      <w:pPr>
        <w:pStyle w:val="NoSpacing"/>
        <w:rPr>
          <w:rFonts w:eastAsia="Arial"/>
          <w:szCs w:val="24"/>
        </w:rPr>
      </w:pPr>
    </w:p>
    <w:p w14:paraId="150331FD" w14:textId="77777777" w:rsidR="00F56FCA" w:rsidRPr="00F56FCA" w:rsidRDefault="00F56FCA" w:rsidP="00C05C68">
      <w:pPr>
        <w:pStyle w:val="NoSpacing"/>
        <w:rPr>
          <w:rFonts w:eastAsia="Arial"/>
          <w:szCs w:val="24"/>
        </w:rPr>
      </w:pPr>
      <w:r w:rsidRPr="00F56FCA">
        <w:rPr>
          <w:rFonts w:eastAsia="Arial"/>
          <w:szCs w:val="24"/>
        </w:rPr>
        <w:t xml:space="preserve">May 19, 2025: DC - Justice Department Establishes Civil Rights Fraud Initiative. Today, the Department of Justice announced the establishment of the Civil Rights Fraud Initiative, which will utilize the False Claims Act to investigate and, as appropriate, pursue claims against any recipient of federal funds that knowingly violates federal civil rights laws. Violations of the False Claims Act can result in treble damages and significant penalties. “Institutions that take federal money only to allow anti-Semitism and promote divisive DEI policies are putting their access to federal funds at risk,” said Attorney General Pamela Bondi. “This Department of Justice will not tolerate these violations of civil rights – inaction is not an option.” “America has watched a tidal wave of anti-Semitism sweep our universities and seen public institutions codify inherently divisive policies like DEI at an unprecedented rate,” said Deputy Attorney General Todd Blanche. “In advancing the initiative, the Department of Justice’s Civil Fraud Section and Civil Rights Division will work in concert – alongside other Department components and government agencies – to identify and root out instances in which recipients of federal funds fail to uphold their basic obligations under federal civil rights laws. The days of using federal funds to further discrimination are over.” The Department strongly encourages anyone with knowledge of discrimination by federal funding recipients to consider filing </w:t>
      </w:r>
      <w:proofErr w:type="gramStart"/>
      <w:r w:rsidRPr="00F56FCA">
        <w:rPr>
          <w:rFonts w:eastAsia="Arial"/>
          <w:szCs w:val="24"/>
        </w:rPr>
        <w:t>a qui</w:t>
      </w:r>
      <w:proofErr w:type="gramEnd"/>
      <w:r w:rsidRPr="00F56FCA">
        <w:rPr>
          <w:rFonts w:eastAsia="Arial"/>
          <w:szCs w:val="24"/>
        </w:rPr>
        <w:t xml:space="preserve"> tam action under the False Claims Act. See 31 U.S.C. § 3730. When a qui tam action is successful, the whistleblower typically receives a portion of the monetary recovery. The Department also encourages the public to report instances of such discrimination to the appropriate federal authorities. </w:t>
      </w:r>
      <w:hyperlink r:id="rId762" w:history="1">
        <w:r w:rsidRPr="00F56FCA">
          <w:rPr>
            <w:rStyle w:val="Hyperlink"/>
            <w:rFonts w:eastAsia="Arial"/>
            <w:szCs w:val="24"/>
          </w:rPr>
          <w:t>https://www.justice.gov/opa/pr/justice-department-establishes-civil-rights-fraud-initiative</w:t>
        </w:r>
      </w:hyperlink>
      <w:r w:rsidRPr="00F56FCA">
        <w:rPr>
          <w:rFonts w:eastAsia="Arial"/>
          <w:szCs w:val="24"/>
        </w:rPr>
        <w:t xml:space="preserve"> </w:t>
      </w:r>
    </w:p>
    <w:p w14:paraId="36A17613" w14:textId="77777777" w:rsidR="00F56FCA" w:rsidRPr="00F56FCA" w:rsidRDefault="00F56FCA" w:rsidP="00C05C68">
      <w:pPr>
        <w:pStyle w:val="NoSpacing"/>
        <w:rPr>
          <w:rFonts w:eastAsia="Arial"/>
          <w:szCs w:val="24"/>
        </w:rPr>
      </w:pPr>
    </w:p>
    <w:p w14:paraId="6B3B9576" w14:textId="77777777" w:rsidR="00F56FCA" w:rsidRPr="00F56FCA" w:rsidRDefault="00F56FCA" w:rsidP="00C05C68">
      <w:pPr>
        <w:pStyle w:val="NoSpacing"/>
        <w:rPr>
          <w:rFonts w:eastAsia="Arial"/>
          <w:szCs w:val="24"/>
        </w:rPr>
      </w:pPr>
    </w:p>
    <w:p w14:paraId="67E1B28C" w14:textId="77777777" w:rsidR="00F56FCA" w:rsidRPr="00F56FCA" w:rsidRDefault="00F56FCA" w:rsidP="00C05C68">
      <w:pPr>
        <w:pStyle w:val="NoSpacing"/>
        <w:rPr>
          <w:rFonts w:eastAsia="Arial"/>
          <w:szCs w:val="24"/>
        </w:rPr>
      </w:pPr>
      <w:r w:rsidRPr="00F56FCA">
        <w:rPr>
          <w:rFonts w:eastAsia="Arial"/>
          <w:szCs w:val="24"/>
        </w:rPr>
        <w:t xml:space="preserve">May 17, 2025: TX - Beaumont Residents Speak Out Against Firefighters' Union.  Some Beaumont residents seem to have their own issues with the city's firefighters' union after multiple people took the public comment period at a recent City Council meeting to express concerns regarding a vote of no confidence in Fire Chief Earl White. *** “Chief Earl White is one of the most respected men in this community,” Martin said. “He is a man of integrity and substance. We, the National Association for the Advancement of Colored People Beaumont Branch are here to speak up for the first Black fire chief who not only works in </w:t>
      </w:r>
      <w:proofErr w:type="gramStart"/>
      <w:r w:rsidRPr="00F56FCA">
        <w:rPr>
          <w:rFonts w:eastAsia="Arial"/>
          <w:szCs w:val="24"/>
        </w:rPr>
        <w:t>Beaumont, but</w:t>
      </w:r>
      <w:proofErr w:type="gramEnd"/>
      <w:r w:rsidRPr="00F56FCA">
        <w:rPr>
          <w:rFonts w:eastAsia="Arial"/>
          <w:szCs w:val="24"/>
        </w:rPr>
        <w:t xml:space="preserve"> also lives in Beaumont.” Residents also took issue with the seemingly small number of Beaumont firefighters that live in the city. “Chief Earl White is one of the most respected men in this community,” Martin said. “He is a man of integrity and substance. We, the National Association for the Advancement of Colored People Beaumont Branch are here to speak up for the first Black fire chief who not only works in </w:t>
      </w:r>
      <w:proofErr w:type="gramStart"/>
      <w:r w:rsidRPr="00F56FCA">
        <w:rPr>
          <w:rFonts w:eastAsia="Arial"/>
          <w:szCs w:val="24"/>
        </w:rPr>
        <w:t>Beaumont, but</w:t>
      </w:r>
      <w:proofErr w:type="gramEnd"/>
      <w:r w:rsidRPr="00F56FCA">
        <w:rPr>
          <w:rFonts w:eastAsia="Arial"/>
          <w:szCs w:val="24"/>
        </w:rPr>
        <w:t xml:space="preserve"> also lives in Beaumont.” Residents also took issue with the seemingly small number of Beaumont firefighters that live in the city. </w:t>
      </w:r>
      <w:hyperlink r:id="rId763" w:history="1">
        <w:r w:rsidRPr="00F56FCA">
          <w:rPr>
            <w:rStyle w:val="Hyperlink"/>
            <w:rFonts w:eastAsia="Arial"/>
            <w:szCs w:val="24"/>
          </w:rPr>
          <w:t>https://www.beaumontenterprise.com/news/article/beaumont-citizens-oppose-firefighters-union-20294259.php?mc_cid=567016b8df&amp;mc_eid=cbaa4ade01</w:t>
        </w:r>
      </w:hyperlink>
      <w:r w:rsidRPr="00F56FCA">
        <w:rPr>
          <w:rFonts w:eastAsia="Arial"/>
          <w:szCs w:val="24"/>
        </w:rPr>
        <w:t xml:space="preserve"> </w:t>
      </w:r>
    </w:p>
    <w:p w14:paraId="588B873D" w14:textId="77777777" w:rsidR="00F56FCA" w:rsidRPr="00F56FCA" w:rsidRDefault="00F56FCA" w:rsidP="00C05C68">
      <w:pPr>
        <w:pStyle w:val="NoSpacing"/>
        <w:rPr>
          <w:rFonts w:eastAsia="Arial"/>
          <w:szCs w:val="24"/>
        </w:rPr>
      </w:pPr>
    </w:p>
    <w:p w14:paraId="7BD01BF4" w14:textId="77777777" w:rsidR="00F56FCA" w:rsidRPr="00F56FCA" w:rsidRDefault="00F56FCA" w:rsidP="00C05C68">
      <w:pPr>
        <w:pStyle w:val="NoSpacing"/>
        <w:rPr>
          <w:rFonts w:eastAsia="Arial"/>
          <w:szCs w:val="24"/>
        </w:rPr>
      </w:pPr>
    </w:p>
    <w:p w14:paraId="79CD55F3" w14:textId="77777777" w:rsidR="00F56FCA" w:rsidRPr="00F56FCA" w:rsidRDefault="00F56FCA" w:rsidP="00C05C68">
      <w:pPr>
        <w:pStyle w:val="NoSpacing"/>
        <w:rPr>
          <w:rFonts w:eastAsia="Arial"/>
          <w:szCs w:val="24"/>
        </w:rPr>
      </w:pPr>
    </w:p>
    <w:p w14:paraId="55674449" w14:textId="77777777" w:rsidR="00F56FCA" w:rsidRPr="00F56FCA" w:rsidRDefault="00F56FCA" w:rsidP="00C05C68">
      <w:pPr>
        <w:pStyle w:val="NoSpacing"/>
        <w:rPr>
          <w:rFonts w:eastAsia="Arial"/>
          <w:szCs w:val="24"/>
        </w:rPr>
      </w:pPr>
    </w:p>
    <w:p w14:paraId="75B38BD8" w14:textId="77777777" w:rsidR="00F56FCA" w:rsidRPr="00F56FCA" w:rsidRDefault="00F56FCA" w:rsidP="00C05C68">
      <w:pPr>
        <w:pStyle w:val="NoSpacing"/>
        <w:rPr>
          <w:rFonts w:eastAsia="Arial"/>
          <w:szCs w:val="24"/>
        </w:rPr>
      </w:pPr>
      <w:r w:rsidRPr="00F56FCA">
        <w:rPr>
          <w:rFonts w:eastAsia="Arial"/>
          <w:szCs w:val="24"/>
        </w:rPr>
        <w:t xml:space="preserve">May 9, 2025: NM - Justice Department </w:t>
      </w:r>
      <w:proofErr w:type="gramStart"/>
      <w:r w:rsidRPr="00F56FCA">
        <w:rPr>
          <w:rFonts w:eastAsia="Arial"/>
          <w:szCs w:val="24"/>
        </w:rPr>
        <w:t>And</w:t>
      </w:r>
      <w:proofErr w:type="gramEnd"/>
      <w:r w:rsidRPr="00F56FCA">
        <w:rPr>
          <w:rFonts w:eastAsia="Arial"/>
          <w:szCs w:val="24"/>
        </w:rPr>
        <w:t xml:space="preserve"> City Of Albuquerque Seek Termination </w:t>
      </w:r>
      <w:proofErr w:type="gramStart"/>
      <w:r w:rsidRPr="00F56FCA">
        <w:rPr>
          <w:rFonts w:eastAsia="Arial"/>
          <w:szCs w:val="24"/>
        </w:rPr>
        <w:t>Of</w:t>
      </w:r>
      <w:proofErr w:type="gramEnd"/>
      <w:r w:rsidRPr="00F56FCA">
        <w:rPr>
          <w:rFonts w:eastAsia="Arial"/>
          <w:szCs w:val="24"/>
        </w:rPr>
        <w:t xml:space="preserve"> Consent Decree Covering the Albuquerque Police Department.  The Justice Department and the City of Albuquerque filed a joint motion today seeking U.S. District Court approval to terminate the federal consent decree covering the Albuquerque Police Department (APD) since 2015. The joint motion follows a long record of findings that APD has maintained full compliance with the decree. “This consent decree has run its course successfully,” said Assistant Attorney General Harmeet K. Dhillon of the Justice Department’s Civil Rights Division. “We are proud to stand by the men and women of the Albuquerque Police Department and ask the court to terminate this consent decree. Albuquerque Police </w:t>
      </w:r>
      <w:proofErr w:type="gramStart"/>
      <w:r w:rsidRPr="00F56FCA">
        <w:rPr>
          <w:rFonts w:eastAsia="Arial"/>
          <w:szCs w:val="24"/>
        </w:rPr>
        <w:t>operates</w:t>
      </w:r>
      <w:proofErr w:type="gramEnd"/>
      <w:r w:rsidRPr="00F56FCA">
        <w:rPr>
          <w:rFonts w:eastAsia="Arial"/>
          <w:szCs w:val="24"/>
        </w:rPr>
        <w:t xml:space="preserve"> constitutionally. It is now appropriate to end federal oversight and return full control of local law enforcement to the </w:t>
      </w:r>
      <w:proofErr w:type="gramStart"/>
      <w:r w:rsidRPr="00F56FCA">
        <w:rPr>
          <w:rFonts w:eastAsia="Arial"/>
          <w:szCs w:val="24"/>
        </w:rPr>
        <w:t>city.”</w:t>
      </w:r>
      <w:proofErr w:type="gramEnd"/>
      <w:r w:rsidRPr="00F56FCA">
        <w:rPr>
          <w:rFonts w:eastAsia="Arial"/>
          <w:szCs w:val="24"/>
        </w:rPr>
        <w:t xml:space="preserve"> “The Albuquerque Police Department has made meaningful progress toward constitutional policing and a culture of accountability,” said U.S. Attorney Ryan Ellison for the District of New Mexico. “This progress builds on nearly a decade of hard work and partnership with the community, laying a strong foundation for the future and opening the door to a new chapter. This chapter demands leadership that listens, a community that stays engaged, and a department committed to doing what is right, even when it is difficult, in service of a safer, more just Albuquerque for all.”  </w:t>
      </w:r>
      <w:hyperlink r:id="rId764" w:history="1">
        <w:r w:rsidRPr="00F56FCA">
          <w:rPr>
            <w:rStyle w:val="Hyperlink"/>
            <w:rFonts w:eastAsia="Arial"/>
            <w:szCs w:val="24"/>
          </w:rPr>
          <w:t>https://www.justice.gov/opa/pr/justice-department-and-city-albuquerque-seek-termination-consent-decree-covering-albuquerque</w:t>
        </w:r>
      </w:hyperlink>
      <w:r w:rsidRPr="00F56FCA">
        <w:rPr>
          <w:rFonts w:eastAsia="Arial"/>
          <w:szCs w:val="24"/>
        </w:rPr>
        <w:t xml:space="preserve"> </w:t>
      </w:r>
    </w:p>
    <w:p w14:paraId="0408C9D2" w14:textId="77777777" w:rsidR="00F56FCA" w:rsidRPr="00F56FCA" w:rsidRDefault="00F56FCA" w:rsidP="00C05C68">
      <w:pPr>
        <w:pStyle w:val="NoSpacing"/>
        <w:rPr>
          <w:rFonts w:eastAsia="Arial"/>
          <w:szCs w:val="24"/>
        </w:rPr>
      </w:pPr>
    </w:p>
    <w:p w14:paraId="60332393" w14:textId="77777777" w:rsidR="00F56FCA" w:rsidRPr="00F56FCA" w:rsidRDefault="00F56FCA" w:rsidP="00C05C68">
      <w:pPr>
        <w:pStyle w:val="NoSpacing"/>
        <w:rPr>
          <w:rFonts w:eastAsia="Arial"/>
          <w:szCs w:val="24"/>
        </w:rPr>
      </w:pPr>
      <w:r w:rsidRPr="00F56FCA">
        <w:rPr>
          <w:rFonts w:eastAsia="Arial"/>
          <w:szCs w:val="24"/>
        </w:rPr>
        <w:t>Note: Cincinnati FD – 1974 Consent Decree</w:t>
      </w:r>
    </w:p>
    <w:p w14:paraId="24E8B7A3" w14:textId="77777777" w:rsidR="00F56FCA" w:rsidRPr="00F56FCA" w:rsidRDefault="00F56FCA" w:rsidP="00C05C68">
      <w:pPr>
        <w:pStyle w:val="NoSpacing"/>
        <w:rPr>
          <w:rFonts w:eastAsia="Arial"/>
          <w:szCs w:val="24"/>
        </w:rPr>
      </w:pPr>
    </w:p>
    <w:p w14:paraId="0ED9BE03" w14:textId="77777777" w:rsidR="00F56FCA" w:rsidRPr="00F56FCA" w:rsidRDefault="00F56FCA" w:rsidP="00C05C68">
      <w:pPr>
        <w:pStyle w:val="NoSpacing"/>
        <w:rPr>
          <w:rFonts w:eastAsia="Arial"/>
          <w:szCs w:val="24"/>
        </w:rPr>
      </w:pPr>
      <w:r w:rsidRPr="00F56FCA">
        <w:rPr>
          <w:rFonts w:eastAsia="Arial"/>
          <w:szCs w:val="24"/>
        </w:rPr>
        <w:t xml:space="preserve">See Nov. 6, </w:t>
      </w:r>
      <w:proofErr w:type="gramStart"/>
      <w:r w:rsidRPr="00F56FCA">
        <w:rPr>
          <w:rFonts w:eastAsia="Arial"/>
          <w:szCs w:val="24"/>
        </w:rPr>
        <w:t>2019</w:t>
      </w:r>
      <w:proofErr w:type="gramEnd"/>
      <w:r w:rsidRPr="00F56FCA">
        <w:rPr>
          <w:rFonts w:eastAsia="Arial"/>
          <w:szCs w:val="24"/>
        </w:rPr>
        <w:t xml:space="preserve"> article. “Cincinnati’s Black firefighters Integration of Cincinnati Fire Department required lengthy process.”  The Cincinnati Fire Department (CFD) was established in 1853. However, unfortunately the first African American was not employed by the CFD until 1955.  The first Black firefighter on the CFD is known as a trailblazer and a source of great pride with-in the Black firefighter ranks.  Twenty-two-year-old Herbert Bane, of Avondale, entered the CFD in 1955.  He was later joined by two other Black firefighters, who entered the force in 1956 (Charles Fowler) and 1962 (Oliver McGee) respectively…. As a result of the City’s efforts, three Blacks were hired in the CFD in September of 1968.  These firefighters were Bennie Shepard, Richard Childs and Bernard Blakey.  The city and the fire department would only hire another three Black firefighters from 1969 and 1972…. Tilford Youngblood, of Avondale,  and Ralph Nichols, of Fairmount, two former Black recruit applicants, file a suit, with the Legal Aid Society of Cincinnati as their advocate, in the United States District Court.  More importantly, the Ohio Civil Rights Commission partnered with Youngblood, Nichols and Legal Aid in the lawsuit…. Although the Tilford Youngblood lawsuit never went to </w:t>
      </w:r>
      <w:proofErr w:type="gramStart"/>
      <w:r w:rsidRPr="00F56FCA">
        <w:rPr>
          <w:rFonts w:eastAsia="Arial"/>
          <w:szCs w:val="24"/>
        </w:rPr>
        <w:t>trail</w:t>
      </w:r>
      <w:proofErr w:type="gramEnd"/>
      <w:r w:rsidRPr="00F56FCA">
        <w:rPr>
          <w:rFonts w:eastAsia="Arial"/>
          <w:szCs w:val="24"/>
        </w:rPr>
        <w:t xml:space="preserve">, it was the basis for which the City of Cincinnati </w:t>
      </w:r>
      <w:proofErr w:type="gramStart"/>
      <w:r w:rsidRPr="00F56FCA">
        <w:rPr>
          <w:rFonts w:eastAsia="Arial"/>
          <w:szCs w:val="24"/>
        </w:rPr>
        <w:t>entered into</w:t>
      </w:r>
      <w:proofErr w:type="gramEnd"/>
      <w:r w:rsidRPr="00F56FCA">
        <w:rPr>
          <w:rFonts w:eastAsia="Arial"/>
          <w:szCs w:val="24"/>
        </w:rPr>
        <w:t xml:space="preserve"> a Consent Decree.  The Consent Decree was signed on May 7, 1974.  At that time, there were 14 African Americans on the CFD.  The Consent Decree required that each recruit class be made up of 40% African Americans until the number of Black firefighters in the department was at least 18%.  The fire department was well on its way to racially integrating the Department.    </w:t>
      </w:r>
    </w:p>
    <w:p w14:paraId="525B2BBE" w14:textId="77777777" w:rsidR="00F56FCA" w:rsidRPr="00F56FCA" w:rsidRDefault="00F56FCA" w:rsidP="00C05C68">
      <w:pPr>
        <w:pStyle w:val="NoSpacing"/>
        <w:rPr>
          <w:rFonts w:eastAsia="Arial"/>
          <w:szCs w:val="24"/>
        </w:rPr>
      </w:pPr>
      <w:hyperlink r:id="rId765" w:history="1">
        <w:r w:rsidRPr="00F56FCA">
          <w:rPr>
            <w:rStyle w:val="Hyperlink"/>
            <w:rFonts w:eastAsia="Arial"/>
            <w:szCs w:val="24"/>
          </w:rPr>
          <w:t>https://thecincinnatiherald.com/2019/11/06/cincinnatis-black-firefighters-integration-of-cincinnati-fire-department-required-lengthy-process/</w:t>
        </w:r>
      </w:hyperlink>
      <w:r w:rsidRPr="00F56FCA">
        <w:rPr>
          <w:rFonts w:eastAsia="Arial"/>
          <w:szCs w:val="24"/>
        </w:rPr>
        <w:t xml:space="preserve"> </w:t>
      </w:r>
    </w:p>
    <w:p w14:paraId="0EA9E9C6" w14:textId="77777777" w:rsidR="00F56FCA" w:rsidRPr="00F56FCA" w:rsidRDefault="00F56FCA" w:rsidP="00C05C68">
      <w:pPr>
        <w:pStyle w:val="NoSpacing"/>
        <w:rPr>
          <w:rFonts w:eastAsia="Arial"/>
          <w:szCs w:val="24"/>
        </w:rPr>
      </w:pPr>
      <w:r w:rsidRPr="00F56FCA">
        <w:rPr>
          <w:rFonts w:eastAsia="Arial"/>
          <w:szCs w:val="24"/>
        </w:rPr>
        <w:t>     </w:t>
      </w:r>
    </w:p>
    <w:p w14:paraId="277A0AED" w14:textId="77777777" w:rsidR="00F56FCA" w:rsidRPr="00F56FCA" w:rsidRDefault="00F56FCA" w:rsidP="00C05C68">
      <w:pPr>
        <w:pStyle w:val="NoSpacing"/>
        <w:rPr>
          <w:rFonts w:eastAsia="Arial"/>
          <w:szCs w:val="24"/>
        </w:rPr>
      </w:pPr>
    </w:p>
    <w:p w14:paraId="1001F034" w14:textId="77777777" w:rsidR="00F56FCA" w:rsidRPr="00F56FCA" w:rsidRDefault="00F56FCA" w:rsidP="00C05C68">
      <w:pPr>
        <w:pStyle w:val="NoSpacing"/>
        <w:rPr>
          <w:rFonts w:eastAsia="Arial"/>
          <w:szCs w:val="24"/>
        </w:rPr>
      </w:pPr>
      <w:r w:rsidRPr="00F56FCA">
        <w:rPr>
          <w:rFonts w:eastAsia="Arial"/>
          <w:szCs w:val="24"/>
        </w:rPr>
        <w:t xml:space="preserve">March 18, 1991 – Consent Decree 18% has been met, U.S. District Court Judge Carl Rubin orders three white applicants to Cincinnati FD be added to list of successful candidates; Fire Chief still has discretion on hiring them under “Rule of Threes” (can select any from top three).  758 F. Supp. 451 (1991), Timothy JANSEN, et al., Plaintiffs, v. CITY OF CINCINNATI, Defendants. Civ. Nos. C-1-89-079, C-1-89-479 and C-1-90-151. United States District Court, S.D. Ohio, W.D. </w:t>
      </w:r>
    </w:p>
    <w:p w14:paraId="3568C705" w14:textId="77777777" w:rsidR="00F56FCA" w:rsidRPr="00F56FCA" w:rsidRDefault="00F56FCA" w:rsidP="00C05C68">
      <w:pPr>
        <w:pStyle w:val="NoSpacing"/>
        <w:rPr>
          <w:rFonts w:eastAsia="Arial"/>
          <w:szCs w:val="24"/>
        </w:rPr>
      </w:pPr>
      <w:hyperlink r:id="rId766" w:history="1">
        <w:r w:rsidRPr="00F56FCA">
          <w:rPr>
            <w:rStyle w:val="Hyperlink"/>
            <w:rFonts w:eastAsia="Arial"/>
            <w:szCs w:val="24"/>
          </w:rPr>
          <w:t>https://law.justia.com/cases/federal/district-courts/FSupp/758/451/1809462/</w:t>
        </w:r>
      </w:hyperlink>
      <w:r w:rsidRPr="00F56FCA">
        <w:rPr>
          <w:rFonts w:eastAsia="Arial"/>
          <w:szCs w:val="24"/>
        </w:rPr>
        <w:t xml:space="preserve"> </w:t>
      </w:r>
    </w:p>
    <w:p w14:paraId="0FA7D346" w14:textId="77777777" w:rsidR="00F56FCA" w:rsidRPr="00F56FCA" w:rsidRDefault="00F56FCA" w:rsidP="00C05C68">
      <w:pPr>
        <w:pStyle w:val="NoSpacing"/>
        <w:rPr>
          <w:rFonts w:eastAsia="Arial"/>
          <w:szCs w:val="24"/>
        </w:rPr>
      </w:pPr>
    </w:p>
    <w:p w14:paraId="3460F0B5" w14:textId="77777777" w:rsidR="00F56FCA" w:rsidRPr="00F56FCA" w:rsidRDefault="00F56FCA" w:rsidP="00C05C68">
      <w:pPr>
        <w:pStyle w:val="NoSpacing"/>
        <w:rPr>
          <w:rFonts w:eastAsia="Arial"/>
          <w:szCs w:val="24"/>
        </w:rPr>
      </w:pPr>
    </w:p>
    <w:p w14:paraId="05FF2626" w14:textId="77777777" w:rsidR="00F56FCA" w:rsidRPr="00F56FCA" w:rsidRDefault="00F56FCA" w:rsidP="00C05C68">
      <w:pPr>
        <w:pStyle w:val="NoSpacing"/>
        <w:rPr>
          <w:rFonts w:eastAsia="Arial"/>
          <w:szCs w:val="24"/>
        </w:rPr>
      </w:pPr>
    </w:p>
    <w:p w14:paraId="286743D7" w14:textId="77777777" w:rsidR="00F56FCA" w:rsidRPr="00F56FCA" w:rsidRDefault="00F56FCA" w:rsidP="00C05C68">
      <w:pPr>
        <w:pStyle w:val="NoSpacing"/>
        <w:rPr>
          <w:rFonts w:eastAsia="Arial"/>
          <w:szCs w:val="24"/>
        </w:rPr>
      </w:pPr>
    </w:p>
    <w:p w14:paraId="1CA26640" w14:textId="77777777" w:rsidR="00F56FCA" w:rsidRPr="00F56FCA" w:rsidRDefault="00F56FCA" w:rsidP="00C05C68">
      <w:pPr>
        <w:pStyle w:val="NoSpacing"/>
        <w:rPr>
          <w:rFonts w:eastAsia="Arial"/>
          <w:szCs w:val="24"/>
        </w:rPr>
      </w:pPr>
      <w:r w:rsidRPr="00F56FCA">
        <w:rPr>
          <w:rFonts w:eastAsia="Arial"/>
          <w:szCs w:val="24"/>
        </w:rPr>
        <w:t xml:space="preserve">May 9, 2025: DC – Trump Seeks </w:t>
      </w:r>
      <w:proofErr w:type="gramStart"/>
      <w:r w:rsidRPr="00F56FCA">
        <w:rPr>
          <w:rFonts w:eastAsia="Arial"/>
          <w:szCs w:val="24"/>
        </w:rPr>
        <w:t>To</w:t>
      </w:r>
      <w:proofErr w:type="gramEnd"/>
      <w:r w:rsidRPr="00F56FCA">
        <w:rPr>
          <w:rFonts w:eastAsia="Arial"/>
          <w:szCs w:val="24"/>
        </w:rPr>
        <w:t xml:space="preserve"> Strip Away Legal Tool Key </w:t>
      </w:r>
      <w:proofErr w:type="gramStart"/>
      <w:r w:rsidRPr="00F56FCA">
        <w:rPr>
          <w:rFonts w:eastAsia="Arial"/>
          <w:szCs w:val="24"/>
        </w:rPr>
        <w:t>To</w:t>
      </w:r>
      <w:proofErr w:type="gramEnd"/>
      <w:r w:rsidRPr="00F56FCA">
        <w:rPr>
          <w:rFonts w:eastAsia="Arial"/>
          <w:szCs w:val="24"/>
        </w:rPr>
        <w:t xml:space="preserve"> Civil Rights Enforcement.</w:t>
      </w:r>
    </w:p>
    <w:p w14:paraId="1D39623E" w14:textId="77777777" w:rsidR="00F56FCA" w:rsidRPr="00F56FCA" w:rsidRDefault="00F56FCA" w:rsidP="00C05C68">
      <w:pPr>
        <w:pStyle w:val="NoSpacing"/>
        <w:rPr>
          <w:rFonts w:eastAsia="Arial"/>
          <w:szCs w:val="24"/>
        </w:rPr>
      </w:pPr>
      <w:r w:rsidRPr="00F56FCA">
        <w:rPr>
          <w:rFonts w:eastAsia="Arial"/>
          <w:szCs w:val="24"/>
        </w:rPr>
        <w:t xml:space="preserve">President Trump has ordered federal agencies to halt their use of “disparate-impact liability,” which has been used to assess whether policies discriminate against different groups. *** </w:t>
      </w:r>
    </w:p>
    <w:p w14:paraId="3D7AB8D1" w14:textId="77777777" w:rsidR="00F56FCA" w:rsidRPr="00F56FCA" w:rsidRDefault="00F56FCA" w:rsidP="00C05C68">
      <w:pPr>
        <w:pStyle w:val="NoSpacing"/>
        <w:rPr>
          <w:rFonts w:eastAsia="Arial"/>
          <w:szCs w:val="24"/>
        </w:rPr>
      </w:pPr>
      <w:r w:rsidRPr="00F56FCA">
        <w:rPr>
          <w:rFonts w:eastAsia="Arial"/>
          <w:szCs w:val="24"/>
        </w:rPr>
        <w:t>One of the largest settlements involved Walmart, which in 2020 agreed to a $20 million settlement </w:t>
      </w:r>
      <w:hyperlink r:id="rId767" w:tgtFrame="_blank" w:history="1">
        <w:r w:rsidRPr="00F56FCA">
          <w:rPr>
            <w:rStyle w:val="Hyperlink"/>
            <w:rFonts w:eastAsia="Arial"/>
            <w:szCs w:val="24"/>
          </w:rPr>
          <w:t>in a case brought by the Equal Employment Opportunity Commission</w:t>
        </w:r>
      </w:hyperlink>
      <w:r w:rsidRPr="00F56FCA">
        <w:rPr>
          <w:rFonts w:eastAsia="Arial"/>
          <w:szCs w:val="24"/>
        </w:rPr>
        <w:t xml:space="preserve"> that claimed the company’s practice of giving physical ability tests to applicants for certain grocery warehouse jobs made it more difficult for women to get the positions.  [Also filed, Chap. 14.] </w:t>
      </w:r>
      <w:hyperlink r:id="rId768" w:history="1">
        <w:r w:rsidRPr="00F56FCA">
          <w:rPr>
            <w:rStyle w:val="Hyperlink"/>
            <w:rFonts w:eastAsia="Arial"/>
            <w:szCs w:val="24"/>
          </w:rPr>
          <w:t>https://www.nytimes.com/2025/05/09/us/politics/trump-civil-rights.html</w:t>
        </w:r>
      </w:hyperlink>
      <w:r w:rsidRPr="00F56FCA">
        <w:rPr>
          <w:rFonts w:eastAsia="Arial"/>
          <w:szCs w:val="24"/>
        </w:rPr>
        <w:t xml:space="preserve"> </w:t>
      </w:r>
    </w:p>
    <w:p w14:paraId="28111107" w14:textId="77777777" w:rsidR="00F56FCA" w:rsidRPr="00F56FCA" w:rsidRDefault="00F56FCA" w:rsidP="00C05C68">
      <w:pPr>
        <w:pStyle w:val="NoSpacing"/>
        <w:rPr>
          <w:rFonts w:eastAsia="Arial"/>
          <w:szCs w:val="24"/>
        </w:rPr>
      </w:pPr>
    </w:p>
    <w:p w14:paraId="31C710FC" w14:textId="77777777" w:rsidR="00F56FCA" w:rsidRPr="00F56FCA" w:rsidRDefault="00F56FCA" w:rsidP="00C05C68">
      <w:pPr>
        <w:pStyle w:val="NoSpacing"/>
        <w:rPr>
          <w:rFonts w:eastAsia="Arial"/>
          <w:szCs w:val="24"/>
        </w:rPr>
      </w:pPr>
      <w:r w:rsidRPr="00F56FCA">
        <w:rPr>
          <w:rFonts w:eastAsia="Arial"/>
          <w:szCs w:val="24"/>
        </w:rPr>
        <w:t>Case: EEOC v. Walmart</w:t>
      </w:r>
    </w:p>
    <w:p w14:paraId="3CE36C6A" w14:textId="77777777" w:rsidR="00F56FCA" w:rsidRPr="00F56FCA" w:rsidRDefault="00F56FCA" w:rsidP="00C05C68">
      <w:pPr>
        <w:pStyle w:val="NoSpacing"/>
        <w:rPr>
          <w:rFonts w:eastAsia="Arial"/>
          <w:szCs w:val="24"/>
        </w:rPr>
      </w:pPr>
      <w:r w:rsidRPr="00F56FCA">
        <w:rPr>
          <w:rFonts w:eastAsia="Arial"/>
          <w:szCs w:val="24"/>
        </w:rPr>
        <w:t>6:20-cv-00163 | U.S. District Court for the Eastern District of Kentucky</w:t>
      </w:r>
    </w:p>
    <w:p w14:paraId="7BC2E251" w14:textId="77777777" w:rsidR="00F56FCA" w:rsidRPr="00F56FCA" w:rsidRDefault="00F56FCA" w:rsidP="00C05C68">
      <w:pPr>
        <w:pStyle w:val="NoSpacing"/>
        <w:rPr>
          <w:rFonts w:eastAsia="Arial"/>
          <w:szCs w:val="24"/>
        </w:rPr>
      </w:pPr>
      <w:r w:rsidRPr="00F56FCA">
        <w:rPr>
          <w:rFonts w:eastAsia="Arial"/>
          <w:szCs w:val="24"/>
        </w:rPr>
        <w:t>Filed Date: Aug. 3, 2020</w:t>
      </w:r>
    </w:p>
    <w:p w14:paraId="7E712606" w14:textId="77777777" w:rsidR="00F56FCA" w:rsidRPr="00F56FCA" w:rsidRDefault="00F56FCA" w:rsidP="00C05C68">
      <w:pPr>
        <w:pStyle w:val="NoSpacing"/>
        <w:rPr>
          <w:rFonts w:eastAsia="Arial"/>
          <w:szCs w:val="24"/>
        </w:rPr>
      </w:pPr>
      <w:r w:rsidRPr="00F56FCA">
        <w:rPr>
          <w:rFonts w:eastAsia="Arial"/>
          <w:szCs w:val="24"/>
        </w:rPr>
        <w:t>Case Ongoing</w:t>
      </w:r>
    </w:p>
    <w:p w14:paraId="55CCA3E6" w14:textId="77777777" w:rsidR="00F56FCA" w:rsidRPr="00F56FCA" w:rsidRDefault="00F56FCA" w:rsidP="00C05C68">
      <w:pPr>
        <w:pStyle w:val="NoSpacing"/>
        <w:rPr>
          <w:rFonts w:eastAsia="Arial"/>
          <w:szCs w:val="24"/>
        </w:rPr>
      </w:pPr>
      <w:r w:rsidRPr="00F56FCA">
        <w:rPr>
          <w:rFonts w:eastAsia="Arial"/>
          <w:szCs w:val="24"/>
        </w:rPr>
        <w:t>Clearinghouse coding complete</w:t>
      </w:r>
    </w:p>
    <w:p w14:paraId="26B881CD" w14:textId="77777777" w:rsidR="00F56FCA" w:rsidRPr="00F56FCA" w:rsidRDefault="00F56FCA" w:rsidP="00C05C68">
      <w:pPr>
        <w:pStyle w:val="NoSpacing"/>
        <w:rPr>
          <w:rFonts w:eastAsia="Arial"/>
          <w:szCs w:val="24"/>
        </w:rPr>
      </w:pPr>
      <w:hyperlink r:id="rId769" w:history="1">
        <w:r w:rsidRPr="00F56FCA">
          <w:rPr>
            <w:rStyle w:val="Hyperlink"/>
            <w:rFonts w:eastAsia="Arial"/>
            <w:szCs w:val="24"/>
          </w:rPr>
          <w:t>https://clearinghouse.net/case/17761/</w:t>
        </w:r>
      </w:hyperlink>
      <w:r w:rsidRPr="00F56FCA">
        <w:rPr>
          <w:rFonts w:eastAsia="Arial"/>
          <w:szCs w:val="24"/>
        </w:rPr>
        <w:t xml:space="preserve"> </w:t>
      </w:r>
    </w:p>
    <w:p w14:paraId="0F5867BF" w14:textId="77777777" w:rsidR="00F56FCA" w:rsidRPr="00F56FCA" w:rsidRDefault="00F56FCA" w:rsidP="00C05C68">
      <w:pPr>
        <w:pStyle w:val="NoSpacing"/>
        <w:rPr>
          <w:rFonts w:eastAsia="Arial"/>
          <w:szCs w:val="24"/>
        </w:rPr>
      </w:pPr>
    </w:p>
    <w:p w14:paraId="4D90CECC" w14:textId="77777777" w:rsidR="00F56FCA" w:rsidRPr="00F56FCA" w:rsidRDefault="00F56FCA" w:rsidP="00C05C68">
      <w:pPr>
        <w:pStyle w:val="NoSpacing"/>
        <w:rPr>
          <w:rFonts w:eastAsia="Arial"/>
          <w:szCs w:val="24"/>
        </w:rPr>
      </w:pPr>
      <w:r w:rsidRPr="00F56FCA">
        <w:rPr>
          <w:rFonts w:eastAsia="Arial"/>
          <w:szCs w:val="24"/>
        </w:rPr>
        <w:t>Case Summary</w:t>
      </w:r>
    </w:p>
    <w:p w14:paraId="475A3BBB" w14:textId="77777777" w:rsidR="00F56FCA" w:rsidRPr="00F56FCA" w:rsidRDefault="00F56FCA" w:rsidP="00C05C68">
      <w:pPr>
        <w:pStyle w:val="NoSpacing"/>
        <w:rPr>
          <w:rFonts w:eastAsia="Arial"/>
          <w:szCs w:val="24"/>
        </w:rPr>
      </w:pPr>
      <w:r w:rsidRPr="00F56FCA">
        <w:rPr>
          <w:rFonts w:eastAsia="Arial"/>
          <w:szCs w:val="24"/>
        </w:rPr>
        <w:t xml:space="preserve">On August 3, 2020, the EEOC brought a class action lawsuit in the U.S. District Court for the Eastern District of Kentucky against Walmart alleging sex discrimination. Specifically, the complaint alleges that Walmart subjected two named plaintiffs and a class of female grocery workers to a physical ability test that disproportionately impacted female applications by denying them employment opportunities </w:t>
      </w:r>
      <w:proofErr w:type="gramStart"/>
      <w:r w:rsidRPr="00F56FCA">
        <w:rPr>
          <w:rFonts w:eastAsia="Arial"/>
          <w:szCs w:val="24"/>
        </w:rPr>
        <w:t>on the basis of</w:t>
      </w:r>
      <w:proofErr w:type="gramEnd"/>
      <w:r w:rsidRPr="00F56FCA">
        <w:rPr>
          <w:rFonts w:eastAsia="Arial"/>
          <w:szCs w:val="24"/>
        </w:rPr>
        <w:t xml:space="preserve"> their sex in violation of Title VII of the Civil Rights Act of 1964. The lawsuit, though brought against Walmart, Inc., specifically references the conduct of the Walmart store located in London, Kentucky. </w:t>
      </w:r>
    </w:p>
    <w:p w14:paraId="6BB243AE" w14:textId="77777777" w:rsidR="00F56FCA" w:rsidRPr="00F56FCA" w:rsidRDefault="00F56FCA" w:rsidP="00C05C68">
      <w:pPr>
        <w:pStyle w:val="NoSpacing"/>
        <w:rPr>
          <w:rFonts w:eastAsia="Arial"/>
          <w:szCs w:val="24"/>
        </w:rPr>
      </w:pPr>
      <w:r w:rsidRPr="00F56FCA">
        <w:rPr>
          <w:rFonts w:eastAsia="Arial"/>
          <w:szCs w:val="24"/>
        </w:rPr>
        <w:t xml:space="preserve">Prior to the filing of this lawsuit, the plaintiffs filed their charges of discrimination </w:t>
      </w:r>
      <w:proofErr w:type="gramStart"/>
      <w:r w:rsidRPr="00F56FCA">
        <w:rPr>
          <w:rFonts w:eastAsia="Arial"/>
          <w:szCs w:val="24"/>
        </w:rPr>
        <w:t>with</w:t>
      </w:r>
      <w:proofErr w:type="gramEnd"/>
      <w:r w:rsidRPr="00F56FCA">
        <w:rPr>
          <w:rFonts w:eastAsia="Arial"/>
          <w:szCs w:val="24"/>
        </w:rPr>
        <w:t xml:space="preserve"> the EEOC. The EEOC found reasonable cause to determine that Walmart’s actions subjected a class of women to sex-based discrimination based on Walmart’s use of a physical ability test. The EEOC then issued Letters of Determination to Walmart with this finding and invited Walmart to join the EEOC in informal methods of resolution to remedy the discriminatory practices and provide appropriate relief to the plaintiffs. However, Walmart did not provide a resolution that the EEOC found acceptable, and the EEOC issued a Notice of Failure of Conciliation advising Walmart of the failed resolution. The EEOC then filed suit against Walmart.</w:t>
      </w:r>
    </w:p>
    <w:p w14:paraId="30DB66BE" w14:textId="77777777" w:rsidR="00F56FCA" w:rsidRPr="00F56FCA" w:rsidRDefault="00F56FCA" w:rsidP="00C05C68">
      <w:pPr>
        <w:pStyle w:val="NoSpacing"/>
        <w:rPr>
          <w:rFonts w:eastAsia="Arial"/>
          <w:szCs w:val="24"/>
        </w:rPr>
      </w:pPr>
      <w:r w:rsidRPr="00F56FCA">
        <w:rPr>
          <w:rFonts w:eastAsia="Arial"/>
          <w:szCs w:val="24"/>
        </w:rPr>
        <w:t xml:space="preserve">The complaint alleged that since 2010, Walmart used a selection procedure in grocery distribution centers nationwide that required grocery </w:t>
      </w:r>
      <w:proofErr w:type="spellStart"/>
      <w:r w:rsidRPr="00F56FCA">
        <w:rPr>
          <w:rFonts w:eastAsia="Arial"/>
          <w:szCs w:val="24"/>
        </w:rPr>
        <w:t>orderfiller</w:t>
      </w:r>
      <w:proofErr w:type="spellEnd"/>
      <w:r w:rsidRPr="00F56FCA">
        <w:rPr>
          <w:rFonts w:eastAsia="Arial"/>
          <w:szCs w:val="24"/>
        </w:rPr>
        <w:t xml:space="preserve"> applicants to achieve a competitive score on a physical abilities test. The physical abilities test was not necessary </w:t>
      </w:r>
      <w:proofErr w:type="gramStart"/>
      <w:r w:rsidRPr="00F56FCA">
        <w:rPr>
          <w:rFonts w:eastAsia="Arial"/>
          <w:szCs w:val="24"/>
        </w:rPr>
        <w:t>to</w:t>
      </w:r>
      <w:proofErr w:type="gramEnd"/>
      <w:r w:rsidRPr="00F56FCA">
        <w:rPr>
          <w:rFonts w:eastAsia="Arial"/>
          <w:szCs w:val="24"/>
        </w:rPr>
        <w:t xml:space="preserve"> the performance of the grocery </w:t>
      </w:r>
      <w:proofErr w:type="spellStart"/>
      <w:r w:rsidRPr="00F56FCA">
        <w:rPr>
          <w:rFonts w:eastAsia="Arial"/>
          <w:szCs w:val="24"/>
        </w:rPr>
        <w:t>orderfiller</w:t>
      </w:r>
      <w:proofErr w:type="spellEnd"/>
      <w:r w:rsidRPr="00F56FCA">
        <w:rPr>
          <w:rFonts w:eastAsia="Arial"/>
          <w:szCs w:val="24"/>
        </w:rPr>
        <w:t xml:space="preserve"> job function. Because women tended to receive lower scores on the physical abilities test, Walmart’s use of </w:t>
      </w:r>
      <w:proofErr w:type="gramStart"/>
      <w:r w:rsidRPr="00F56FCA">
        <w:rPr>
          <w:rFonts w:eastAsia="Arial"/>
          <w:szCs w:val="24"/>
        </w:rPr>
        <w:t>this physical abilities</w:t>
      </w:r>
      <w:proofErr w:type="gramEnd"/>
      <w:r w:rsidRPr="00F56FCA">
        <w:rPr>
          <w:rFonts w:eastAsia="Arial"/>
          <w:szCs w:val="24"/>
        </w:rPr>
        <w:t xml:space="preserve"> test disparately and negatively affected women in the hiring process for grocery </w:t>
      </w:r>
      <w:proofErr w:type="spellStart"/>
      <w:r w:rsidRPr="00F56FCA">
        <w:rPr>
          <w:rFonts w:eastAsia="Arial"/>
          <w:szCs w:val="24"/>
        </w:rPr>
        <w:t>orderfillers</w:t>
      </w:r>
      <w:proofErr w:type="spellEnd"/>
      <w:r w:rsidRPr="00F56FCA">
        <w:rPr>
          <w:rFonts w:eastAsia="Arial"/>
          <w:szCs w:val="24"/>
        </w:rPr>
        <w:t>.</w:t>
      </w:r>
    </w:p>
    <w:p w14:paraId="6C015CAA" w14:textId="77777777" w:rsidR="00F56FCA" w:rsidRPr="00F56FCA" w:rsidRDefault="00F56FCA" w:rsidP="00C05C68">
      <w:pPr>
        <w:pStyle w:val="NoSpacing"/>
        <w:rPr>
          <w:rFonts w:eastAsia="Arial"/>
          <w:szCs w:val="24"/>
        </w:rPr>
      </w:pPr>
    </w:p>
    <w:p w14:paraId="0B4CD734" w14:textId="77777777" w:rsidR="00F56FCA" w:rsidRPr="00F56FCA" w:rsidRDefault="00F56FCA" w:rsidP="00C05C68">
      <w:pPr>
        <w:pStyle w:val="NoSpacing"/>
        <w:rPr>
          <w:rFonts w:eastAsia="Arial"/>
          <w:szCs w:val="24"/>
        </w:rPr>
      </w:pPr>
    </w:p>
    <w:p w14:paraId="1DE899AB" w14:textId="77777777" w:rsidR="00F56FCA" w:rsidRPr="00F56FCA" w:rsidRDefault="00F56FCA" w:rsidP="00C05C68">
      <w:pPr>
        <w:pStyle w:val="NoSpacing"/>
        <w:rPr>
          <w:rFonts w:eastAsia="Arial"/>
          <w:szCs w:val="24"/>
        </w:rPr>
      </w:pPr>
    </w:p>
    <w:p w14:paraId="7F5BFC4D" w14:textId="77777777" w:rsidR="00F56FCA" w:rsidRPr="00F56FCA" w:rsidRDefault="00F56FCA" w:rsidP="00C05C68">
      <w:pPr>
        <w:pStyle w:val="NoSpacing"/>
        <w:rPr>
          <w:rFonts w:eastAsia="Arial"/>
          <w:szCs w:val="24"/>
        </w:rPr>
      </w:pPr>
    </w:p>
    <w:p w14:paraId="06EB053F" w14:textId="77777777" w:rsidR="00F56FCA" w:rsidRPr="00F56FCA" w:rsidRDefault="00F56FCA" w:rsidP="00C05C68">
      <w:pPr>
        <w:pStyle w:val="NoSpacing"/>
        <w:rPr>
          <w:rFonts w:eastAsia="Arial"/>
          <w:szCs w:val="24"/>
        </w:rPr>
      </w:pPr>
      <w:r w:rsidRPr="00F56FCA">
        <w:rPr>
          <w:rFonts w:eastAsia="Arial"/>
          <w:szCs w:val="24"/>
        </w:rPr>
        <w:t xml:space="preserve">May 8, 2025: NY - DOJ Ends Bias Case Against NYFD.  DOJ Ends Bias Case Against NYFD. *** The case, originally launched in 2007, alleged that FDNY’s firefighter entrance exams disproportionately excluded Black and Hispanic applicants. The Vulcan Society, representing Black firefighters, later intervened, also asserting claims of intentional discrimination. A federal judge found evidence of disparate impact and implemented a remedial order, monitored by the court, to reform the hiring process. In 2013 and 2014, the </w:t>
      </w:r>
      <w:proofErr w:type="gramStart"/>
      <w:r w:rsidRPr="00F56FCA">
        <w:rPr>
          <w:rFonts w:eastAsia="Arial"/>
          <w:szCs w:val="24"/>
        </w:rPr>
        <w:t>City</w:t>
      </w:r>
      <w:proofErr w:type="gramEnd"/>
      <w:r w:rsidRPr="00F56FCA">
        <w:rPr>
          <w:rFonts w:eastAsia="Arial"/>
          <w:szCs w:val="24"/>
        </w:rPr>
        <w:t xml:space="preserve"> agreed to a settlement that included a $98 million payout and the establishment of a Chief Diversity and Inclusion Officer within the FDNY. Recruitment reforms also pledged to improve outreach to minority candidates, particularly African American applicants. Despite the DOJ’s withdrawal, remedial efforts continue. The Vulcan Society, which initially triggered the DOJ’s involvement, will maintain its role in ensuring ongoing compliance with court-ordered reforms. Attorney Dana Lossia, representing the Society and individual firefighter plaintiffs, emphasized that the DOJ’s move does not impact their continuing claims or the oversight currently in place. “The improvements made are substantial, but this work is far from over,” said </w:t>
      </w:r>
      <w:proofErr w:type="spellStart"/>
      <w:r w:rsidRPr="00F56FCA">
        <w:rPr>
          <w:rFonts w:eastAsia="Arial"/>
          <w:szCs w:val="24"/>
        </w:rPr>
        <w:t>Lossia</w:t>
      </w:r>
      <w:proofErr w:type="spellEnd"/>
      <w:r w:rsidRPr="00F56FCA">
        <w:rPr>
          <w:rFonts w:eastAsia="Arial"/>
          <w:szCs w:val="24"/>
        </w:rPr>
        <w:t xml:space="preserve">. “Our focus remains on making sure the </w:t>
      </w:r>
      <w:proofErr w:type="gramStart"/>
      <w:r w:rsidRPr="00F56FCA">
        <w:rPr>
          <w:rFonts w:eastAsia="Arial"/>
          <w:szCs w:val="24"/>
        </w:rPr>
        <w:t>City</w:t>
      </w:r>
      <w:proofErr w:type="gramEnd"/>
      <w:r w:rsidRPr="00F56FCA">
        <w:rPr>
          <w:rFonts w:eastAsia="Arial"/>
          <w:szCs w:val="24"/>
        </w:rPr>
        <w:t xml:space="preserve"> continues to comply with the remedial order and builds an equitable hiring process.” City officials confirmed that all provisions under the settlement, including diversity recruitment efforts and oversight, will proceed as planned. A recent status report detailed efforts such as targeted outreach to Black and Hispanic exam-takers and increased transparency in test preparation resources. The DOJ’s </w:t>
      </w:r>
      <w:hyperlink r:id="rId770" w:history="1">
        <w:r w:rsidRPr="00F56FCA">
          <w:rPr>
            <w:rStyle w:val="Hyperlink"/>
            <w:rFonts w:eastAsia="Arial"/>
            <w:szCs w:val="24"/>
          </w:rPr>
          <w:t>decision</w:t>
        </w:r>
      </w:hyperlink>
      <w:r w:rsidRPr="00F56FCA">
        <w:rPr>
          <w:rFonts w:eastAsia="Arial"/>
          <w:szCs w:val="24"/>
        </w:rPr>
        <w:t xml:space="preserve"> aligns with the administration’s April 23 executive order, “Restoring Equality of Opportunity and Meritocracy,” which instructs federal agencies to deprioritize disparate impact cases and review existing </w:t>
      </w:r>
      <w:proofErr w:type="spellStart"/>
      <w:r w:rsidRPr="00F56FCA">
        <w:rPr>
          <w:rFonts w:eastAsia="Arial"/>
          <w:szCs w:val="24"/>
        </w:rPr>
        <w:t>investigations.The</w:t>
      </w:r>
      <w:proofErr w:type="spellEnd"/>
      <w:r w:rsidRPr="00F56FCA">
        <w:rPr>
          <w:rFonts w:eastAsia="Arial"/>
          <w:szCs w:val="24"/>
        </w:rPr>
        <w:t xml:space="preserve"> case, U.S. v. City of New York, case number 1:07-cv-02067, remains active with ongoing monitoring, though federal involvement has officially concluded. </w:t>
      </w:r>
      <w:hyperlink r:id="rId771" w:history="1">
        <w:r w:rsidRPr="00F56FCA">
          <w:rPr>
            <w:rStyle w:val="Hyperlink"/>
            <w:rFonts w:eastAsia="Arial"/>
            <w:szCs w:val="24"/>
          </w:rPr>
          <w:t>https://usaherald.com/doj-ends-bias-case-against-nyfd/</w:t>
        </w:r>
      </w:hyperlink>
      <w:r w:rsidRPr="00F56FCA">
        <w:rPr>
          <w:rFonts w:eastAsia="Arial"/>
          <w:szCs w:val="24"/>
        </w:rPr>
        <w:t xml:space="preserve"> </w:t>
      </w:r>
    </w:p>
    <w:p w14:paraId="0134EB54" w14:textId="77777777" w:rsidR="00F56FCA" w:rsidRPr="00F56FCA" w:rsidRDefault="00F56FCA" w:rsidP="00C05C68">
      <w:pPr>
        <w:pStyle w:val="NoSpacing"/>
        <w:rPr>
          <w:rFonts w:eastAsia="Arial"/>
          <w:szCs w:val="24"/>
        </w:rPr>
      </w:pPr>
    </w:p>
    <w:p w14:paraId="663493C9" w14:textId="77777777" w:rsidR="00F56FCA" w:rsidRPr="00F56FCA" w:rsidRDefault="00F56FCA" w:rsidP="00C05C68">
      <w:pPr>
        <w:pStyle w:val="NoSpacing"/>
        <w:rPr>
          <w:rFonts w:eastAsia="Arial"/>
          <w:szCs w:val="24"/>
        </w:rPr>
      </w:pPr>
    </w:p>
    <w:p w14:paraId="0A166E8D" w14:textId="77777777" w:rsidR="00F56FCA" w:rsidRPr="00F56FCA" w:rsidRDefault="00F56FCA" w:rsidP="00C05C68">
      <w:pPr>
        <w:pStyle w:val="NoSpacing"/>
        <w:rPr>
          <w:rFonts w:eastAsia="Arial"/>
          <w:szCs w:val="24"/>
        </w:rPr>
      </w:pPr>
    </w:p>
    <w:p w14:paraId="199BBEB6" w14:textId="77777777" w:rsidR="00F56FCA" w:rsidRPr="00F56FCA" w:rsidRDefault="00F56FCA" w:rsidP="00C05C68">
      <w:pPr>
        <w:pStyle w:val="NoSpacing"/>
        <w:rPr>
          <w:rFonts w:eastAsia="Arial"/>
          <w:szCs w:val="24"/>
        </w:rPr>
      </w:pPr>
    </w:p>
    <w:p w14:paraId="06F01B65" w14:textId="77777777" w:rsidR="00F56FCA" w:rsidRPr="00F56FCA" w:rsidRDefault="00F56FCA" w:rsidP="00C05C68">
      <w:pPr>
        <w:pStyle w:val="NoSpacing"/>
        <w:rPr>
          <w:rFonts w:eastAsia="Arial"/>
          <w:szCs w:val="24"/>
        </w:rPr>
      </w:pPr>
    </w:p>
    <w:p w14:paraId="4457ABE9" w14:textId="77777777" w:rsidR="00F56FCA" w:rsidRPr="00F56FCA" w:rsidRDefault="00F56FCA" w:rsidP="00C05C68">
      <w:pPr>
        <w:pStyle w:val="NoSpacing"/>
        <w:rPr>
          <w:rFonts w:eastAsia="Arial"/>
          <w:szCs w:val="24"/>
        </w:rPr>
      </w:pPr>
      <w:r w:rsidRPr="00F56FCA">
        <w:rPr>
          <w:rFonts w:eastAsia="Arial"/>
          <w:szCs w:val="24"/>
        </w:rPr>
        <w:t xml:space="preserve">March 28, 2025: OH - Governor DeWine Signs Bill </w:t>
      </w:r>
      <w:proofErr w:type="gramStart"/>
      <w:r w:rsidRPr="00F56FCA">
        <w:rPr>
          <w:rFonts w:eastAsia="Arial"/>
          <w:szCs w:val="24"/>
        </w:rPr>
        <w:t>Into</w:t>
      </w:r>
      <w:proofErr w:type="gramEnd"/>
      <w:r w:rsidRPr="00F56FCA">
        <w:rPr>
          <w:rFonts w:eastAsia="Arial"/>
          <w:szCs w:val="24"/>
        </w:rPr>
        <w:t xml:space="preserve"> Law [also filed, Chap. 18]. </w:t>
      </w:r>
      <w:hyperlink r:id="rId772" w:anchor=":~:text=(COLUMBUS%2C%20Ohio)%E2%80%94Ohio,state%20institutions%20of%20higher%20education" w:history="1">
        <w:r w:rsidRPr="00F56FCA">
          <w:rPr>
            <w:rStyle w:val="Hyperlink"/>
            <w:rFonts w:eastAsia="Arial"/>
            <w:szCs w:val="24"/>
          </w:rPr>
          <w:t>https://governor.ohio.gov/media/news-and-media/governor-dewine-signs-bill-into-law-3-28-2025#:~:text=(COLUMBUS%2C%20Ohio)%E2%80%94Ohio,state%20institutions%20of%20higher%20education</w:t>
        </w:r>
      </w:hyperlink>
      <w:r w:rsidRPr="00F56FCA">
        <w:rPr>
          <w:rFonts w:eastAsia="Arial"/>
          <w:szCs w:val="24"/>
        </w:rPr>
        <w:t xml:space="preserve">. </w:t>
      </w:r>
    </w:p>
    <w:p w14:paraId="726AE8A7" w14:textId="77777777" w:rsidR="00F56FCA" w:rsidRPr="00F56FCA" w:rsidRDefault="00F56FCA" w:rsidP="00C05C68">
      <w:pPr>
        <w:pStyle w:val="NoSpacing"/>
        <w:rPr>
          <w:rFonts w:eastAsia="Arial"/>
          <w:szCs w:val="24"/>
        </w:rPr>
      </w:pPr>
      <w:r w:rsidRPr="00F56FCA">
        <w:rPr>
          <w:rFonts w:eastAsia="Arial"/>
          <w:szCs w:val="24"/>
        </w:rPr>
        <w:t>(1)(a) Prohibit all of the following: (</w:t>
      </w:r>
      <w:proofErr w:type="spellStart"/>
      <w:r w:rsidRPr="00F56FCA">
        <w:rPr>
          <w:rFonts w:eastAsia="Arial"/>
          <w:szCs w:val="24"/>
        </w:rPr>
        <w:t>i</w:t>
      </w:r>
      <w:proofErr w:type="spellEnd"/>
      <w:r w:rsidRPr="00F56FCA">
        <w:rPr>
          <w:rFonts w:eastAsia="Arial"/>
          <w:szCs w:val="24"/>
        </w:rPr>
        <w:t>) Any orientation or training course regarding diversity, equity, and inclusion, unless the institution submits a written request for an exception to the chancellor of higher education because the institution determines the orientation or training course is exempt from that prohibition because all aspects of the orientation or course are required to do any of the following: (I) Comply with state and federal laws or regulations; (II) Comply with state or federal professional licensure requirements; (III) Obtain or retain accreditation. The exception request shall include an explanation of the circumstances and the effort made by the institution to comply with division (B)(1)(a)(</w:t>
      </w:r>
      <w:proofErr w:type="spellStart"/>
      <w:r w:rsidRPr="00F56FCA">
        <w:rPr>
          <w:rFonts w:eastAsia="Arial"/>
          <w:szCs w:val="24"/>
        </w:rPr>
        <w:t>i</w:t>
      </w:r>
      <w:proofErr w:type="spellEnd"/>
      <w:r w:rsidRPr="00F56FCA">
        <w:rPr>
          <w:rFonts w:eastAsia="Arial"/>
          <w:szCs w:val="24"/>
        </w:rPr>
        <w:t xml:space="preserve">) of this section. </w:t>
      </w:r>
      <w:hyperlink r:id="rId773" w:history="1">
        <w:r w:rsidRPr="00F56FCA">
          <w:rPr>
            <w:rStyle w:val="Hyperlink"/>
            <w:rFonts w:eastAsia="Arial"/>
            <w:szCs w:val="24"/>
          </w:rPr>
          <w:t>https://search-prod.lis.state.oh.us/api/v2/general_assembly_136/legislation/sb1/05_EN/pdf/</w:t>
        </w:r>
      </w:hyperlink>
      <w:r w:rsidRPr="00F56FCA">
        <w:rPr>
          <w:rFonts w:eastAsia="Arial"/>
          <w:szCs w:val="24"/>
        </w:rPr>
        <w:t xml:space="preserve"> </w:t>
      </w:r>
    </w:p>
    <w:p w14:paraId="0A6C34CD" w14:textId="77777777" w:rsidR="00F56FCA" w:rsidRPr="00F56FCA" w:rsidRDefault="00F56FCA" w:rsidP="00C05C68">
      <w:pPr>
        <w:pStyle w:val="NoSpacing"/>
        <w:rPr>
          <w:rFonts w:eastAsia="Arial"/>
          <w:szCs w:val="24"/>
        </w:rPr>
      </w:pPr>
    </w:p>
    <w:p w14:paraId="74323FC3" w14:textId="77777777" w:rsidR="00F56FCA" w:rsidRPr="00F56FCA" w:rsidRDefault="00F56FCA" w:rsidP="00C05C68">
      <w:pPr>
        <w:pStyle w:val="NoSpacing"/>
        <w:rPr>
          <w:rFonts w:eastAsia="Arial"/>
          <w:szCs w:val="24"/>
        </w:rPr>
      </w:pPr>
      <w:r w:rsidRPr="00F56FCA">
        <w:rPr>
          <w:rFonts w:eastAsia="Arial"/>
          <w:szCs w:val="24"/>
        </w:rPr>
        <w:t xml:space="preserve">See March 31, </w:t>
      </w:r>
      <w:proofErr w:type="gramStart"/>
      <w:r w:rsidRPr="00F56FCA">
        <w:rPr>
          <w:rFonts w:eastAsia="Arial"/>
          <w:szCs w:val="24"/>
        </w:rPr>
        <w:t>2025</w:t>
      </w:r>
      <w:proofErr w:type="gramEnd"/>
      <w:r w:rsidRPr="00F56FCA">
        <w:rPr>
          <w:rFonts w:eastAsia="Arial"/>
          <w:szCs w:val="24"/>
        </w:rPr>
        <w:t xml:space="preserve"> interview: 'Great day for higher education': Ohio Republican praises state for banning DEI practices at public colleges. Ohio State Sen. Jerry Cirino weighs in on Democratic opposition on the Buckeye State banning DEI practices at public colleges. </w:t>
      </w:r>
      <w:hyperlink r:id="rId774" w:history="1">
        <w:r w:rsidRPr="00F56FCA">
          <w:rPr>
            <w:rStyle w:val="Hyperlink"/>
            <w:rFonts w:eastAsia="Arial"/>
            <w:szCs w:val="24"/>
          </w:rPr>
          <w:t>https://www.foxnews.com/video/6370820699112</w:t>
        </w:r>
      </w:hyperlink>
      <w:r w:rsidRPr="00F56FCA">
        <w:rPr>
          <w:rFonts w:eastAsia="Arial"/>
          <w:szCs w:val="24"/>
        </w:rPr>
        <w:t xml:space="preserve"> </w:t>
      </w:r>
    </w:p>
    <w:p w14:paraId="46C50AE2" w14:textId="77777777" w:rsidR="00F56FCA" w:rsidRPr="00F56FCA" w:rsidRDefault="00F56FCA" w:rsidP="00C05C68">
      <w:pPr>
        <w:pStyle w:val="NoSpacing"/>
        <w:rPr>
          <w:rFonts w:eastAsia="Arial"/>
          <w:szCs w:val="24"/>
        </w:rPr>
      </w:pPr>
    </w:p>
    <w:p w14:paraId="103F6170" w14:textId="77777777" w:rsidR="00F56FCA" w:rsidRPr="00F56FCA" w:rsidRDefault="00F56FCA" w:rsidP="00C05C68">
      <w:pPr>
        <w:pStyle w:val="NoSpacing"/>
        <w:rPr>
          <w:rFonts w:eastAsia="Arial"/>
          <w:szCs w:val="24"/>
        </w:rPr>
      </w:pPr>
      <w:r w:rsidRPr="00F56FCA">
        <w:rPr>
          <w:rFonts w:eastAsia="Arial"/>
          <w:szCs w:val="24"/>
        </w:rPr>
        <w:t xml:space="preserve">March 19, 2025: DC - EEOC And Justice Department Warn Against Unlawful DEI-Related Discrimination. Employers’ DEI Policies, Programs, and Practices Can Violate Title VII </w:t>
      </w:r>
      <w:proofErr w:type="gramStart"/>
      <w:r w:rsidRPr="00F56FCA">
        <w:rPr>
          <w:rFonts w:eastAsia="Arial"/>
          <w:szCs w:val="24"/>
        </w:rPr>
        <w:t>Of</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Civil Rights Act Of 1964. Today, the U.S. Equal Employment Opportunity Commission (EEOC) and the U.S. Department of Justice (DOJ) released two technical assistance documents focused on educating the public about unlawful discrimination related to “diversity, equity, and inclusion” (DEI) in the workplace. DEI is a broad term that is not defined in </w:t>
      </w:r>
      <w:hyperlink r:id="rId775" w:tgtFrame="_blank" w:history="1">
        <w:r w:rsidRPr="00F56FCA">
          <w:rPr>
            <w:rStyle w:val="Hyperlink"/>
            <w:rFonts w:eastAsia="Arial"/>
            <w:szCs w:val="24"/>
          </w:rPr>
          <w:t>Title VII of the Civil Rights Act of 1964</w:t>
        </w:r>
      </w:hyperlink>
      <w:r w:rsidRPr="00F56FCA">
        <w:rPr>
          <w:rFonts w:eastAsia="Arial"/>
          <w:szCs w:val="24"/>
        </w:rPr>
        <w:t xml:space="preserve">. Title VII prohibits employment discrimination based on protected characteristics such as race and sex. Under Title VII, DEI initiatives, policies, programs, or practices may be unlawful if they involve an employer or other covered entity taking an employment action motivated—in whole or in part—by an employee’s or applicant’s race, sex, or another protected characteristic. In the past five years, DEI policies, programs, and practices have become increasingly prevalent in many of our nation’s largest and most prominent businesses, universities, and cultural institutions. The widespread adoption of DEI, however, does not change longstanding legal prohibitions against the use of race, sex, and other protected characteristics in employment. </w:t>
      </w:r>
      <w:hyperlink r:id="rId776" w:history="1">
        <w:r w:rsidRPr="00F56FCA">
          <w:rPr>
            <w:rStyle w:val="Hyperlink"/>
            <w:rFonts w:eastAsia="Arial"/>
            <w:szCs w:val="24"/>
          </w:rPr>
          <w:t>https://www.justice.gov/opa/pr/eeoc-and-justice-department-warn-against-unlawful-dei-related-discrimination</w:t>
        </w:r>
      </w:hyperlink>
      <w:r w:rsidRPr="00F56FCA">
        <w:rPr>
          <w:rFonts w:eastAsia="Arial"/>
          <w:szCs w:val="24"/>
        </w:rPr>
        <w:t xml:space="preserve"> </w:t>
      </w:r>
    </w:p>
    <w:p w14:paraId="6A89B74A" w14:textId="77777777" w:rsidR="00F56FCA" w:rsidRPr="00F56FCA" w:rsidRDefault="00F56FCA" w:rsidP="00C05C68">
      <w:pPr>
        <w:pStyle w:val="NoSpacing"/>
        <w:rPr>
          <w:rFonts w:eastAsia="Arial"/>
          <w:szCs w:val="24"/>
        </w:rPr>
      </w:pPr>
      <w:r w:rsidRPr="00F56FCA">
        <w:rPr>
          <w:rFonts w:eastAsia="Arial"/>
          <w:szCs w:val="24"/>
        </w:rPr>
        <w:t xml:space="preserve">See also: What </w:t>
      </w:r>
      <w:proofErr w:type="gramStart"/>
      <w:r w:rsidRPr="00F56FCA">
        <w:rPr>
          <w:rFonts w:eastAsia="Arial"/>
          <w:szCs w:val="24"/>
        </w:rPr>
        <w:t>To</w:t>
      </w:r>
      <w:proofErr w:type="gramEnd"/>
      <w:r w:rsidRPr="00F56FCA">
        <w:rPr>
          <w:rFonts w:eastAsia="Arial"/>
          <w:szCs w:val="24"/>
        </w:rPr>
        <w:t xml:space="preserve"> Do If You Experience Discrimination Related to DEI at Work. </w:t>
      </w:r>
    </w:p>
    <w:p w14:paraId="4049752A" w14:textId="77777777" w:rsidR="00F56FCA" w:rsidRPr="00F56FCA" w:rsidRDefault="00F56FCA" w:rsidP="00C05C68">
      <w:pPr>
        <w:pStyle w:val="NoSpacing"/>
        <w:rPr>
          <w:rFonts w:eastAsia="Arial"/>
          <w:szCs w:val="24"/>
        </w:rPr>
      </w:pPr>
      <w:r w:rsidRPr="00F56FCA">
        <w:rPr>
          <w:rFonts w:eastAsia="Arial"/>
          <w:szCs w:val="24"/>
        </w:rPr>
        <w:t>What can DEI-related discrimination look like? Diversity, Equity and Inclusion (DEI) is a broad term that is not defined in the statute. Under Title VII, DEI policies, programs, or practices may be unlawful if they involve an employer or other covered entity taking an employment action motivated—in whole or in part—by an employee’s race, sex, or another protected characteristic. </w:t>
      </w:r>
      <w:hyperlink r:id="rId777" w:history="1">
        <w:r w:rsidRPr="00F56FCA">
          <w:rPr>
            <w:rStyle w:val="Hyperlink"/>
            <w:rFonts w:eastAsia="Arial"/>
            <w:szCs w:val="24"/>
          </w:rPr>
          <w:t>https://www.eeoc.gov/what-do-if-you-experience-discrimination-related-dei-work?utm_medium=email&amp;utm_source=govdelivery</w:t>
        </w:r>
      </w:hyperlink>
      <w:r w:rsidRPr="00F56FCA">
        <w:rPr>
          <w:rFonts w:eastAsia="Arial"/>
          <w:szCs w:val="24"/>
        </w:rPr>
        <w:t xml:space="preserve"> </w:t>
      </w:r>
    </w:p>
    <w:p w14:paraId="5D209995" w14:textId="77777777" w:rsidR="00F56FCA" w:rsidRPr="00F56FCA" w:rsidRDefault="00F56FCA" w:rsidP="00C05C68">
      <w:pPr>
        <w:pStyle w:val="NoSpacing"/>
        <w:rPr>
          <w:rFonts w:eastAsia="Arial"/>
          <w:szCs w:val="24"/>
        </w:rPr>
      </w:pPr>
    </w:p>
    <w:p w14:paraId="46B0D45A" w14:textId="77777777" w:rsidR="00F56FCA" w:rsidRPr="00F56FCA" w:rsidRDefault="00F56FCA" w:rsidP="00C05C68">
      <w:pPr>
        <w:pStyle w:val="NoSpacing"/>
        <w:rPr>
          <w:rFonts w:eastAsia="Arial"/>
          <w:szCs w:val="24"/>
        </w:rPr>
      </w:pPr>
      <w:r w:rsidRPr="00F56FCA">
        <w:rPr>
          <w:rFonts w:eastAsia="Arial"/>
          <w:szCs w:val="24"/>
        </w:rPr>
        <w:t xml:space="preserve">What You Should Know About DEI-Related Discrimination at Work. </w:t>
      </w:r>
    </w:p>
    <w:p w14:paraId="08CF57C4" w14:textId="77777777" w:rsidR="00F56FCA" w:rsidRPr="00F56FCA" w:rsidRDefault="00F56FCA" w:rsidP="00C05C68">
      <w:pPr>
        <w:pStyle w:val="NoSpacing"/>
        <w:rPr>
          <w:rFonts w:eastAsia="Arial"/>
          <w:szCs w:val="24"/>
        </w:rPr>
      </w:pPr>
    </w:p>
    <w:p w14:paraId="1566B03B" w14:textId="77777777" w:rsidR="00F56FCA" w:rsidRPr="00F56FCA" w:rsidRDefault="00F56FCA" w:rsidP="00C05C68">
      <w:pPr>
        <w:pStyle w:val="NoSpacing"/>
        <w:rPr>
          <w:rFonts w:eastAsia="Arial"/>
          <w:szCs w:val="24"/>
        </w:rPr>
      </w:pPr>
      <w:r w:rsidRPr="00F56FCA">
        <w:rPr>
          <w:rFonts w:eastAsia="Arial"/>
          <w:szCs w:val="24"/>
        </w:rPr>
        <w:t xml:space="preserve">Can an employer’s DEI training create a hostile work environment? Depending on the facts, an employee may be able to plausibly allege or prove that a diversity or other DEI-related training created a hostile work environment by pleading or showing that the training was discriminatory in content, application, or context. In cases alleging that diversity trainings created hostile work environments, courts have ruled in favor of plaintiffs who present evidence of how the training was discriminatory (for example, in the training’s design, content, or execution) or, at the motion-to-dismiss stage, who make plausible allegations that explain how the training was discriminatory. </w:t>
      </w:r>
      <w:hyperlink r:id="rId778" w:history="1">
        <w:r w:rsidRPr="00F56FCA">
          <w:rPr>
            <w:rStyle w:val="Hyperlink"/>
            <w:rFonts w:eastAsia="Arial"/>
            <w:szCs w:val="24"/>
          </w:rPr>
          <w:t>https://www.eeoc.gov/wysk/what-you-should-know-about-dei-related-discrimination-work?utm_medium=email&amp;utm_source=govdelivery</w:t>
        </w:r>
      </w:hyperlink>
      <w:r w:rsidRPr="00F56FCA">
        <w:rPr>
          <w:rFonts w:eastAsia="Arial"/>
          <w:szCs w:val="24"/>
        </w:rPr>
        <w:t xml:space="preserve"> </w:t>
      </w:r>
    </w:p>
    <w:p w14:paraId="1F83797D" w14:textId="77777777" w:rsidR="00F56FCA" w:rsidRPr="00F56FCA" w:rsidRDefault="00F56FCA" w:rsidP="00C05C68">
      <w:pPr>
        <w:pStyle w:val="NoSpacing"/>
        <w:rPr>
          <w:rFonts w:eastAsia="Arial"/>
          <w:szCs w:val="24"/>
        </w:rPr>
      </w:pPr>
    </w:p>
    <w:p w14:paraId="11D870C7" w14:textId="77777777" w:rsidR="00F56FCA" w:rsidRPr="00F56FCA" w:rsidRDefault="00F56FCA" w:rsidP="00C05C68">
      <w:pPr>
        <w:pStyle w:val="NoSpacing"/>
        <w:rPr>
          <w:rFonts w:eastAsia="Arial"/>
          <w:szCs w:val="24"/>
        </w:rPr>
      </w:pPr>
    </w:p>
    <w:p w14:paraId="376B36E5" w14:textId="77777777" w:rsidR="00F56FCA" w:rsidRPr="00F56FCA" w:rsidRDefault="00F56FCA" w:rsidP="00C05C68">
      <w:pPr>
        <w:pStyle w:val="NoSpacing"/>
        <w:rPr>
          <w:rFonts w:eastAsia="Arial"/>
          <w:szCs w:val="24"/>
        </w:rPr>
      </w:pPr>
    </w:p>
    <w:p w14:paraId="2725B64D" w14:textId="77777777" w:rsidR="00F56FCA" w:rsidRPr="00F56FCA" w:rsidRDefault="00F56FCA" w:rsidP="00C05C68">
      <w:pPr>
        <w:pStyle w:val="NoSpacing"/>
        <w:rPr>
          <w:rFonts w:eastAsia="Arial"/>
          <w:szCs w:val="24"/>
        </w:rPr>
      </w:pPr>
      <w:r w:rsidRPr="00F56FCA">
        <w:rPr>
          <w:rFonts w:eastAsia="Arial"/>
          <w:szCs w:val="24"/>
        </w:rPr>
        <w:t xml:space="preserve">March 6, 2025: MA - Holyoke (MA) Fire Department Exits 1970s Diversity Hiring Consent Decree.   After 53 years, Holyoke’s fire and police departments no longer </w:t>
      </w:r>
      <w:proofErr w:type="gramStart"/>
      <w:r w:rsidRPr="00F56FCA">
        <w:rPr>
          <w:rFonts w:eastAsia="Arial"/>
          <w:szCs w:val="24"/>
        </w:rPr>
        <w:t>have to</w:t>
      </w:r>
      <w:proofErr w:type="gramEnd"/>
      <w:r w:rsidRPr="00F56FCA">
        <w:rPr>
          <w:rFonts w:eastAsia="Arial"/>
          <w:szCs w:val="24"/>
        </w:rPr>
        <w:t xml:space="preserve"> follow a federal rule that aimed to boost the ranks of officers of color. The court order said that the fire and police departments that were still under federal control could stop using the policy by Dec. 31, 2024. Both departments were among the last five of more than 100 communities, including </w:t>
      </w:r>
      <w:hyperlink r:id="rId779" w:tgtFrame="_blank" w:history="1">
        <w:r w:rsidRPr="00F56FCA">
          <w:rPr>
            <w:rStyle w:val="Hyperlink"/>
            <w:rFonts w:eastAsia="Arial"/>
            <w:szCs w:val="24"/>
          </w:rPr>
          <w:t>Springfield</w:t>
        </w:r>
      </w:hyperlink>
      <w:r w:rsidRPr="00F56FCA">
        <w:rPr>
          <w:rFonts w:eastAsia="Arial"/>
          <w:szCs w:val="24"/>
        </w:rPr>
        <w:t xml:space="preserve"> until 2022, in the state that were ordered to follow hiring ratios to prioritize Black and Hispanic candidates under the 1972 federal decree. *** The decree required departments to follow a one-to-one hiring policy. For each white person hired, the department also had to hire a minority until the number of whites and minorities hired was equal, </w:t>
      </w:r>
      <w:proofErr w:type="spellStart"/>
      <w:r w:rsidRPr="00F56FCA">
        <w:rPr>
          <w:rFonts w:eastAsia="Arial"/>
          <w:szCs w:val="24"/>
        </w:rPr>
        <w:t>Mettui</w:t>
      </w:r>
      <w:proofErr w:type="spellEnd"/>
      <w:r w:rsidRPr="00F56FCA">
        <w:rPr>
          <w:rFonts w:eastAsia="Arial"/>
          <w:szCs w:val="24"/>
        </w:rPr>
        <w:t xml:space="preserve"> said. Although the court order said that fire and police departments still under federal control could stop using the policy by Dec. 31, 2024, </w:t>
      </w:r>
      <w:proofErr w:type="spellStart"/>
      <w:r w:rsidRPr="00F56FCA">
        <w:rPr>
          <w:rFonts w:eastAsia="Arial"/>
          <w:szCs w:val="24"/>
        </w:rPr>
        <w:t>Mettui</w:t>
      </w:r>
      <w:proofErr w:type="spellEnd"/>
      <w:r w:rsidRPr="00F56FCA">
        <w:rPr>
          <w:rFonts w:eastAsia="Arial"/>
          <w:szCs w:val="24"/>
        </w:rPr>
        <w:t xml:space="preserve"> said the Holyoke Fire Department reached its goal much earlier. </w:t>
      </w:r>
      <w:hyperlink r:id="rId780" w:history="1">
        <w:r w:rsidRPr="00F56FCA">
          <w:rPr>
            <w:rStyle w:val="Hyperlink"/>
            <w:rFonts w:eastAsia="Arial"/>
            <w:szCs w:val="24"/>
          </w:rPr>
          <w:t>https://www.fireengineering.com/firefighting/fire-leadership/holyoke-ma-fire-department-exits-1970s-diversity-hiring-consent-decree/?utm_medium=email&amp;utm_source=fe_daily_newsletter&amp;utm_campaign=2025-3-6&amp;oly_enc_id=0573H1103045H2E</w:t>
        </w:r>
      </w:hyperlink>
      <w:r w:rsidRPr="00F56FCA">
        <w:rPr>
          <w:rFonts w:eastAsia="Arial"/>
          <w:szCs w:val="24"/>
        </w:rPr>
        <w:t xml:space="preserve"> </w:t>
      </w:r>
    </w:p>
    <w:p w14:paraId="6CCF69E8" w14:textId="77777777" w:rsidR="00F56FCA" w:rsidRPr="00F56FCA" w:rsidRDefault="00F56FCA" w:rsidP="00C05C68">
      <w:pPr>
        <w:pStyle w:val="NoSpacing"/>
        <w:rPr>
          <w:rFonts w:eastAsia="Arial"/>
          <w:szCs w:val="24"/>
        </w:rPr>
      </w:pPr>
    </w:p>
    <w:p w14:paraId="6C1EE37D" w14:textId="77777777" w:rsidR="00F56FCA" w:rsidRPr="00F56FCA" w:rsidRDefault="00F56FCA" w:rsidP="00C05C68">
      <w:pPr>
        <w:pStyle w:val="NoSpacing"/>
        <w:rPr>
          <w:rFonts w:eastAsia="Arial"/>
          <w:szCs w:val="24"/>
        </w:rPr>
      </w:pPr>
    </w:p>
    <w:p w14:paraId="780A1623" w14:textId="77777777" w:rsidR="00F56FCA" w:rsidRPr="00F56FCA" w:rsidRDefault="00F56FCA" w:rsidP="00C05C68">
      <w:pPr>
        <w:pStyle w:val="NoSpacing"/>
        <w:rPr>
          <w:rFonts w:eastAsia="Arial"/>
          <w:szCs w:val="24"/>
        </w:rPr>
      </w:pPr>
      <w:r w:rsidRPr="00F56FCA">
        <w:rPr>
          <w:rFonts w:eastAsia="Arial"/>
          <w:szCs w:val="24"/>
        </w:rPr>
        <w:t>March 3, 2025: NC - N.C. FD Applicants Lose Nearly $1M Settlement After DOJ Reverses On Lawsuit. Durham will no longer pay a settlement for a firefighter hiring test deemed unfair to Black applicants after the Department of Justice dropped its civil rights case against the city.  The city of Durham will no longer pay a nearly $1 million settlement it agreed to last fall to compensate firefighter applicants for an </w:t>
      </w:r>
      <w:hyperlink r:id="rId781" w:history="1">
        <w:r w:rsidRPr="00F56FCA">
          <w:rPr>
            <w:rStyle w:val="Hyperlink"/>
            <w:rFonts w:eastAsia="Arial"/>
            <w:szCs w:val="24"/>
          </w:rPr>
          <w:t>unintentionally racist test</w:t>
        </w:r>
      </w:hyperlink>
      <w:r w:rsidRPr="00F56FCA">
        <w:rPr>
          <w:rFonts w:eastAsia="Arial"/>
          <w:szCs w:val="24"/>
        </w:rPr>
        <w:t>, the city attorney said Friday. The reversal comes after the </w:t>
      </w:r>
      <w:hyperlink r:id="rId782" w:history="1">
        <w:r w:rsidRPr="00F56FCA">
          <w:rPr>
            <w:rStyle w:val="Hyperlink"/>
            <w:rFonts w:eastAsia="Arial"/>
            <w:szCs w:val="24"/>
          </w:rPr>
          <w:t>U.S. Department of Justice dismissed its action</w:t>
        </w:r>
      </w:hyperlink>
      <w:r w:rsidRPr="00F56FCA">
        <w:rPr>
          <w:rFonts w:eastAsia="Arial"/>
          <w:szCs w:val="24"/>
        </w:rPr>
        <w:t xml:space="preserve"> against the Durham Fire Department that had alleged the hiring test unfairly disqualified 16 Black applicants from becoming firefighters. The city settled with the Department of Justice in the civil rights lawsuit in October, agreeing to pay $980,000 in compensation and to offer the applicants other hiring opportunities subject to approval by a federal judge. But with the dismissal of the suit under the Trump administration, the city no longer </w:t>
      </w:r>
      <w:proofErr w:type="gramStart"/>
      <w:r w:rsidRPr="00F56FCA">
        <w:rPr>
          <w:rFonts w:eastAsia="Arial"/>
          <w:szCs w:val="24"/>
        </w:rPr>
        <w:t>has to</w:t>
      </w:r>
      <w:proofErr w:type="gramEnd"/>
      <w:r w:rsidRPr="00F56FCA">
        <w:rPr>
          <w:rFonts w:eastAsia="Arial"/>
          <w:szCs w:val="24"/>
        </w:rPr>
        <w:t xml:space="preserve"> pay the money or offer any hiring relief to the affected job candidates. </w:t>
      </w:r>
      <w:hyperlink r:id="rId783" w:history="1">
        <w:r w:rsidRPr="00F56FCA">
          <w:rPr>
            <w:rStyle w:val="Hyperlink"/>
            <w:rFonts w:eastAsia="Arial"/>
            <w:szCs w:val="24"/>
          </w:rPr>
          <w:t>https://www.firerescue1.com/legal/n-c-fd-applicants-lose-nearly-1m-settlement-after-doj-reverses-on-lawsuit?utm_source=delivra&amp;utm_medium=email&amp;utm_campaign=FR1-Daily-3-3-25&amp;utm_id=8584456&amp;dlv-emuid=fed355b8-46a2-4fa4-b55c-4d602dde33c4&amp;dlv-mlid=8584456</w:t>
        </w:r>
      </w:hyperlink>
      <w:r w:rsidRPr="00F56FCA">
        <w:rPr>
          <w:rFonts w:eastAsia="Arial"/>
          <w:szCs w:val="24"/>
        </w:rPr>
        <w:t xml:space="preserve"> </w:t>
      </w:r>
    </w:p>
    <w:p w14:paraId="360033ED" w14:textId="77777777" w:rsidR="00F56FCA" w:rsidRPr="00F56FCA" w:rsidRDefault="00F56FCA" w:rsidP="00C05C68">
      <w:pPr>
        <w:pStyle w:val="NoSpacing"/>
        <w:rPr>
          <w:rFonts w:eastAsia="Arial"/>
          <w:szCs w:val="24"/>
        </w:rPr>
      </w:pPr>
    </w:p>
    <w:p w14:paraId="40D4E4A3" w14:textId="77777777" w:rsidR="00F56FCA" w:rsidRPr="00F56FCA" w:rsidRDefault="00F56FCA" w:rsidP="00C05C68">
      <w:pPr>
        <w:pStyle w:val="NoSpacing"/>
        <w:rPr>
          <w:rFonts w:eastAsia="Arial"/>
          <w:szCs w:val="24"/>
        </w:rPr>
      </w:pPr>
      <w:r w:rsidRPr="00F56FCA">
        <w:rPr>
          <w:rFonts w:eastAsia="Arial"/>
          <w:szCs w:val="24"/>
        </w:rPr>
        <w:t>Feb. 28, 2025: DC - Justice Department Abandoning Cases Alleging Discriminatory Firefighter Hiring.  The Justice Department is abandoning cases that sought to force police and fire departments to end what the Biden administration alleged were discriminatory hiring processes, Attorney General Pam Bondi said Wednesday in the </w:t>
      </w:r>
      <w:hyperlink r:id="rId784" w:history="1">
        <w:r w:rsidRPr="00F56FCA">
          <w:rPr>
            <w:rStyle w:val="Hyperlink"/>
            <w:rFonts w:eastAsia="Arial"/>
            <w:szCs w:val="24"/>
          </w:rPr>
          <w:t>latest move</w:t>
        </w:r>
      </w:hyperlink>
      <w:r w:rsidRPr="00F56FCA">
        <w:rPr>
          <w:rFonts w:eastAsia="Arial"/>
          <w:szCs w:val="24"/>
        </w:rPr>
        <w:t> by the Trump administration to end government support for efforts to increase diversity. A Justice Department official said the administration is walking away from four cases, including one that led to a settlement agreement resolving an </w:t>
      </w:r>
      <w:hyperlink r:id="rId785" w:history="1">
        <w:r w:rsidRPr="00F56FCA">
          <w:rPr>
            <w:rStyle w:val="Hyperlink"/>
            <w:rFonts w:eastAsia="Arial"/>
            <w:szCs w:val="24"/>
          </w:rPr>
          <w:t>investigation</w:t>
        </w:r>
      </w:hyperlink>
      <w:r w:rsidRPr="00F56FCA">
        <w:rPr>
          <w:rFonts w:eastAsia="Arial"/>
          <w:szCs w:val="24"/>
        </w:rPr>
        <w:t> into discriminatory hiring practices affecting Black and female applicants to the Maryland State Police. It’s part of a broader effort by President Donald Trump’s administration to roll back initiatives and programs promoting </w:t>
      </w:r>
      <w:hyperlink r:id="rId786" w:history="1">
        <w:r w:rsidRPr="00F56FCA">
          <w:rPr>
            <w:rStyle w:val="Hyperlink"/>
            <w:rFonts w:eastAsia="Arial"/>
            <w:szCs w:val="24"/>
          </w:rPr>
          <w:t>diversity, equity and inclusion</w:t>
        </w:r>
      </w:hyperlink>
      <w:r w:rsidRPr="00F56FCA">
        <w:rPr>
          <w:rFonts w:eastAsia="Arial"/>
          <w:szCs w:val="24"/>
        </w:rPr>
        <w:t>, which Republicans contend threaten </w:t>
      </w:r>
      <w:hyperlink r:id="rId787" w:history="1">
        <w:r w:rsidRPr="00F56FCA">
          <w:rPr>
            <w:rStyle w:val="Hyperlink"/>
            <w:rFonts w:eastAsia="Arial"/>
            <w:szCs w:val="24"/>
          </w:rPr>
          <w:t>merit-based hiring</w:t>
        </w:r>
      </w:hyperlink>
      <w:r w:rsidRPr="00F56FCA">
        <w:rPr>
          <w:rFonts w:eastAsia="Arial"/>
          <w:szCs w:val="24"/>
        </w:rPr>
        <w:t>. “American communities deserve firefighters and police officers to be chosen for their skill and dedication to public safety – not to meet DEI quotas,” the attorney general said in an emailed statement. In the Maryland case, the Biden administration announced in October that it had reached an agreement with state police to </w:t>
      </w:r>
      <w:hyperlink r:id="rId788" w:history="1">
        <w:r w:rsidRPr="00F56FCA">
          <w:rPr>
            <w:rStyle w:val="Hyperlink"/>
            <w:rFonts w:eastAsia="Arial"/>
            <w:szCs w:val="24"/>
          </w:rPr>
          <w:t>change the ways applicants are tested</w:t>
        </w:r>
      </w:hyperlink>
      <w:r w:rsidRPr="00F56FCA">
        <w:rPr>
          <w:rFonts w:eastAsia="Arial"/>
          <w:szCs w:val="24"/>
        </w:rPr>
        <w:t xml:space="preserve"> after the department alleged police used a written test that discriminated against Black candidates and a physical fitness test that discriminated against female applicants. The Biden administration found the tests disqualified Black and female applicants from the hiring process at significantly disproportionate rates, concluding that the tests violated a federal statute that prohibits employment discrimination based on race, sex, color, national origin, and religion. Bondi’s chief of staff, Chad Mizelle, said in a social media post that the Biden administration had sought to punish police and fire departments “for using race-neutral hiring tools,” even though he said there is “no evidence that the departments engaged in intentional discrimination.” Maryland State Police did not immediately respond to a request for </w:t>
      </w:r>
      <w:proofErr w:type="gramStart"/>
      <w:r w:rsidRPr="00F56FCA">
        <w:rPr>
          <w:rFonts w:eastAsia="Arial"/>
          <w:szCs w:val="24"/>
        </w:rPr>
        <w:t>comment</w:t>
      </w:r>
      <w:proofErr w:type="gramEnd"/>
      <w:r w:rsidRPr="00F56FCA">
        <w:rPr>
          <w:rFonts w:eastAsia="Arial"/>
          <w:szCs w:val="24"/>
        </w:rPr>
        <w:t xml:space="preserve"> Wednesday evening. Other cases were related to fire or police departments in North Carolina, Georgia, and Indiana, Mizelle said. Trump </w:t>
      </w:r>
      <w:hyperlink r:id="rId789" w:history="1">
        <w:r w:rsidRPr="00F56FCA">
          <w:rPr>
            <w:rStyle w:val="Hyperlink"/>
            <w:rFonts w:eastAsia="Arial"/>
            <w:szCs w:val="24"/>
          </w:rPr>
          <w:t>signed an order</w:t>
        </w:r>
      </w:hyperlink>
      <w:r w:rsidRPr="00F56FCA">
        <w:rPr>
          <w:rFonts w:eastAsia="Arial"/>
          <w:szCs w:val="24"/>
        </w:rPr>
        <w:t xml:space="preserve"> on his first day in office directing federal agencies to terminate all “equity-related” grants or contracts. He signed a follow-up order requiring federal contractors to certify that they don’t promote DEI. </w:t>
      </w:r>
      <w:hyperlink r:id="rId790" w:history="1">
        <w:r w:rsidRPr="00F56FCA">
          <w:rPr>
            <w:rStyle w:val="Hyperlink"/>
            <w:rFonts w:eastAsia="Arial"/>
            <w:szCs w:val="24"/>
          </w:rPr>
          <w:t>https://www.fireengineering.com/news/justice-department-abandoning-cases-alleging-discriminatory-firefighter-hiring/?utm_medium=email&amp;utm_source=fe_daily_newsletter&amp;utm_campaign=2025-3-3&amp;oly_enc_id=0573H1103045H2E</w:t>
        </w:r>
      </w:hyperlink>
      <w:r w:rsidRPr="00F56FCA">
        <w:rPr>
          <w:rFonts w:eastAsia="Arial"/>
          <w:szCs w:val="24"/>
        </w:rPr>
        <w:t xml:space="preserve"> </w:t>
      </w:r>
    </w:p>
    <w:p w14:paraId="42541D60" w14:textId="77777777" w:rsidR="00F56FCA" w:rsidRPr="00F56FCA" w:rsidRDefault="00F56FCA" w:rsidP="00C05C68">
      <w:pPr>
        <w:pStyle w:val="NoSpacing"/>
        <w:rPr>
          <w:rFonts w:eastAsia="Arial"/>
          <w:szCs w:val="24"/>
        </w:rPr>
      </w:pPr>
    </w:p>
    <w:p w14:paraId="2FF7D5C0" w14:textId="77777777" w:rsidR="00F56FCA" w:rsidRPr="00F56FCA" w:rsidRDefault="00F56FCA" w:rsidP="00C05C68">
      <w:pPr>
        <w:pStyle w:val="NoSpacing"/>
        <w:rPr>
          <w:rFonts w:eastAsia="Arial"/>
          <w:szCs w:val="24"/>
        </w:rPr>
      </w:pPr>
    </w:p>
    <w:p w14:paraId="51CFF37A" w14:textId="77777777" w:rsidR="00F56FCA" w:rsidRPr="00F56FCA" w:rsidRDefault="00F56FCA" w:rsidP="00C05C68">
      <w:pPr>
        <w:pStyle w:val="NoSpacing"/>
        <w:rPr>
          <w:rFonts w:eastAsia="Arial"/>
          <w:szCs w:val="24"/>
        </w:rPr>
      </w:pPr>
      <w:r w:rsidRPr="00F56FCA">
        <w:rPr>
          <w:rFonts w:eastAsia="Arial"/>
          <w:szCs w:val="24"/>
        </w:rPr>
        <w:t xml:space="preserve">Feb. 26, 2025: MD – Justice Department Abandoning Cases Alleging Discriminatory Police </w:t>
      </w:r>
      <w:proofErr w:type="gramStart"/>
      <w:r w:rsidRPr="00F56FCA">
        <w:rPr>
          <w:rFonts w:eastAsia="Arial"/>
          <w:szCs w:val="24"/>
        </w:rPr>
        <w:t>And</w:t>
      </w:r>
      <w:proofErr w:type="gramEnd"/>
      <w:r w:rsidRPr="00F56FCA">
        <w:rPr>
          <w:rFonts w:eastAsia="Arial"/>
          <w:szCs w:val="24"/>
        </w:rPr>
        <w:t xml:space="preserve"> Firefighter Hiring. *** In the Maryland case, the Biden administration announced in October that it had reached an agreement with state police to </w:t>
      </w:r>
      <w:hyperlink r:id="rId791" w:history="1">
        <w:r w:rsidRPr="00F56FCA">
          <w:rPr>
            <w:rStyle w:val="Hyperlink"/>
            <w:rFonts w:eastAsia="Arial"/>
            <w:szCs w:val="24"/>
          </w:rPr>
          <w:t>change the ways applicants are tested</w:t>
        </w:r>
      </w:hyperlink>
      <w:r w:rsidRPr="00F56FCA">
        <w:rPr>
          <w:rFonts w:eastAsia="Arial"/>
          <w:szCs w:val="24"/>
        </w:rPr>
        <w:t xml:space="preserve"> after the department alleged police used a written test that discriminated against Black candidates and a physical fitness test that discriminated against female applicants.  [Also filed, Chap. 7.] </w:t>
      </w:r>
      <w:hyperlink r:id="rId792" w:history="1">
        <w:r w:rsidRPr="00F56FCA">
          <w:rPr>
            <w:rStyle w:val="Hyperlink"/>
            <w:rFonts w:eastAsia="Arial"/>
            <w:szCs w:val="24"/>
          </w:rPr>
          <w:t>https://apnews.com/article/justice-department-police-firefighters-hiring-dei-cd39b931fdfa1fec74a25861755d8a51?mc_cid=a3610d88d3&amp;mc_eid=cbaa4ade01</w:t>
        </w:r>
      </w:hyperlink>
      <w:r w:rsidRPr="00F56FCA">
        <w:rPr>
          <w:rFonts w:eastAsia="Arial"/>
          <w:szCs w:val="24"/>
        </w:rPr>
        <w:t xml:space="preserve"> </w:t>
      </w:r>
    </w:p>
    <w:p w14:paraId="31BC6929" w14:textId="77777777" w:rsidR="00F56FCA" w:rsidRPr="00F56FCA" w:rsidRDefault="00F56FCA" w:rsidP="00C05C68">
      <w:pPr>
        <w:pStyle w:val="NoSpacing"/>
        <w:rPr>
          <w:rFonts w:eastAsia="Arial"/>
          <w:szCs w:val="24"/>
        </w:rPr>
      </w:pPr>
    </w:p>
    <w:p w14:paraId="241B1B92" w14:textId="77777777" w:rsidR="00F56FCA" w:rsidRPr="00F56FCA" w:rsidRDefault="00F56FCA" w:rsidP="00C05C68">
      <w:pPr>
        <w:pStyle w:val="NoSpacing"/>
        <w:rPr>
          <w:rFonts w:eastAsia="Arial"/>
          <w:szCs w:val="24"/>
        </w:rPr>
      </w:pPr>
    </w:p>
    <w:p w14:paraId="3EFD6311" w14:textId="77777777" w:rsidR="00F56FCA" w:rsidRPr="00F56FCA" w:rsidRDefault="00F56FCA" w:rsidP="00C05C68">
      <w:pPr>
        <w:pStyle w:val="NoSpacing"/>
        <w:rPr>
          <w:rFonts w:eastAsia="Arial"/>
          <w:szCs w:val="24"/>
        </w:rPr>
      </w:pPr>
    </w:p>
    <w:p w14:paraId="19CE5167" w14:textId="77777777" w:rsidR="00F56FCA" w:rsidRPr="00F56FCA" w:rsidRDefault="00F56FCA" w:rsidP="00C05C68">
      <w:pPr>
        <w:pStyle w:val="NoSpacing"/>
        <w:rPr>
          <w:rFonts w:eastAsia="Arial"/>
          <w:szCs w:val="24"/>
        </w:rPr>
      </w:pPr>
    </w:p>
    <w:p w14:paraId="1B15A82C" w14:textId="77777777" w:rsidR="00F56FCA" w:rsidRPr="00F56FCA" w:rsidRDefault="00F56FCA" w:rsidP="00C05C68">
      <w:pPr>
        <w:pStyle w:val="NoSpacing"/>
        <w:rPr>
          <w:rFonts w:eastAsia="Arial"/>
          <w:szCs w:val="24"/>
        </w:rPr>
      </w:pPr>
      <w:r w:rsidRPr="00F56FCA">
        <w:rPr>
          <w:rFonts w:eastAsia="Arial"/>
          <w:szCs w:val="24"/>
        </w:rPr>
        <w:t xml:space="preserve">Feb. 14, 2025: DC – “Dear Colleague” Letter -  Craig Trainor Acting Assistant Secretary for Civil Rights United States Department of Education. Dear Colleague: Discrimination </w:t>
      </w:r>
      <w:proofErr w:type="gramStart"/>
      <w:r w:rsidRPr="00F56FCA">
        <w:rPr>
          <w:rFonts w:eastAsia="Arial"/>
          <w:szCs w:val="24"/>
        </w:rPr>
        <w:t>on the basis of</w:t>
      </w:r>
      <w:proofErr w:type="gramEnd"/>
      <w:r w:rsidRPr="00F56FCA">
        <w:rPr>
          <w:rFonts w:eastAsia="Arial"/>
          <w:szCs w:val="24"/>
        </w:rPr>
        <w:t xml:space="preserve"> race, color, or national origin is illegal and morally reprehensible. Accordingly, I write to clarify and reaffirm the nondiscrimination obligations of schools and other entities that receive federal financial assistance from the United States Department of Education (Department). *** Educational institutions have toxically indoctrinated students with the false premise that the United States is built upon “systemic and structural racism” and advanced discriminatory policies and practices. Proponents of these discriminatory practices have attempted to further justify them—particularly during the last four years—under the banner of “diversity, equity, and inclusion” (“DEI”), smuggling racial stereotypes and explicit race-consciousness into everyday training, programming, and discipline. But under any banner, discrimination </w:t>
      </w:r>
      <w:proofErr w:type="gramStart"/>
      <w:r w:rsidRPr="00F56FCA">
        <w:rPr>
          <w:rFonts w:eastAsia="Arial"/>
          <w:szCs w:val="24"/>
        </w:rPr>
        <w:t>on the basis of</w:t>
      </w:r>
      <w:proofErr w:type="gramEnd"/>
      <w:r w:rsidRPr="00F56FCA">
        <w:rPr>
          <w:rFonts w:eastAsia="Arial"/>
          <w:szCs w:val="24"/>
        </w:rPr>
        <w:t xml:space="preserve"> race, color, or national origin is, has been, and will continue to be illegal…. And race-based decision-making, no matter the form, remains impermissible. For example, a school may not use students’ personal essays, writing samples, participation in extracurriculars, or other cues as a means of determining or predicting a student’s race and favoring or disfavoring such students…. Institutions that fail to comply with federal civil rights law may, consistent with applicable law, face potential loss of federal funding. Anyone who believes that a covered entity has unlawfully </w:t>
      </w:r>
      <w:proofErr w:type="gramStart"/>
      <w:r w:rsidRPr="00F56FCA">
        <w:rPr>
          <w:rFonts w:eastAsia="Arial"/>
          <w:szCs w:val="24"/>
        </w:rPr>
        <w:t>discriminated</w:t>
      </w:r>
      <w:proofErr w:type="gramEnd"/>
      <w:r w:rsidRPr="00F56FCA">
        <w:rPr>
          <w:rFonts w:eastAsia="Arial"/>
          <w:szCs w:val="24"/>
        </w:rPr>
        <w:t xml:space="preserve"> may file a complaint with OCR. Information about filing a complaint with OCR, including a link to the online complaint form, is available here. Thank you in advance for your commitment to providing our Nation’s students with an educational environment that is free of race, color, or national origin discrimination. </w:t>
      </w:r>
      <w:hyperlink r:id="rId793" w:history="1">
        <w:r w:rsidRPr="00F56FCA">
          <w:rPr>
            <w:rStyle w:val="Hyperlink"/>
            <w:rFonts w:eastAsia="Arial"/>
            <w:szCs w:val="24"/>
          </w:rPr>
          <w:t>https://www.ed.gov/media/document/dear-colleague-letter-sffa-v-harvard-109506.pdf</w:t>
        </w:r>
      </w:hyperlink>
      <w:r w:rsidRPr="00F56FCA">
        <w:rPr>
          <w:rFonts w:eastAsia="Arial"/>
          <w:szCs w:val="24"/>
        </w:rPr>
        <w:t xml:space="preserve"> </w:t>
      </w:r>
    </w:p>
    <w:p w14:paraId="28E16BF7" w14:textId="77777777" w:rsidR="00F56FCA" w:rsidRPr="00F56FCA" w:rsidRDefault="00F56FCA" w:rsidP="00C05C68">
      <w:pPr>
        <w:pStyle w:val="NoSpacing"/>
        <w:rPr>
          <w:rFonts w:eastAsia="Arial"/>
          <w:szCs w:val="24"/>
        </w:rPr>
      </w:pPr>
    </w:p>
    <w:p w14:paraId="6AF79D3F" w14:textId="77777777" w:rsidR="00F56FCA" w:rsidRPr="00F56FCA" w:rsidRDefault="00F56FCA" w:rsidP="00C05C68">
      <w:pPr>
        <w:pStyle w:val="NoSpacing"/>
        <w:rPr>
          <w:rFonts w:eastAsia="Arial"/>
          <w:szCs w:val="24"/>
        </w:rPr>
      </w:pPr>
    </w:p>
    <w:p w14:paraId="385874C5" w14:textId="77777777" w:rsidR="00F56FCA" w:rsidRPr="00F56FCA" w:rsidRDefault="00F56FCA" w:rsidP="00C05C68">
      <w:pPr>
        <w:pStyle w:val="NoSpacing"/>
        <w:rPr>
          <w:rFonts w:eastAsia="Arial"/>
          <w:szCs w:val="24"/>
        </w:rPr>
      </w:pPr>
      <w:r w:rsidRPr="00F56FCA">
        <w:rPr>
          <w:rFonts w:eastAsia="Arial"/>
          <w:szCs w:val="24"/>
        </w:rPr>
        <w:t xml:space="preserve">Feb. 10, 2025: TN - Metro </w:t>
      </w:r>
      <w:proofErr w:type="gramStart"/>
      <w:r w:rsidRPr="00F56FCA">
        <w:rPr>
          <w:rFonts w:eastAsia="Arial"/>
          <w:szCs w:val="24"/>
        </w:rPr>
        <w:t>To</w:t>
      </w:r>
      <w:proofErr w:type="gramEnd"/>
      <w:r w:rsidRPr="00F56FCA">
        <w:rPr>
          <w:rFonts w:eastAsia="Arial"/>
          <w:szCs w:val="24"/>
        </w:rPr>
        <w:t xml:space="preserve"> Pay $1.8M To White Firefighter Who Was Demoted </w:t>
      </w:r>
      <w:proofErr w:type="gramStart"/>
      <w:r w:rsidRPr="00F56FCA">
        <w:rPr>
          <w:rFonts w:eastAsia="Arial"/>
          <w:szCs w:val="24"/>
        </w:rPr>
        <w:t>For</w:t>
      </w:r>
      <w:proofErr w:type="gramEnd"/>
      <w:r w:rsidRPr="00F56FCA">
        <w:rPr>
          <w:rFonts w:eastAsia="Arial"/>
          <w:szCs w:val="24"/>
        </w:rPr>
        <w:t xml:space="preserve"> Controversial Facebook Posts.  Metro Council's decision to reject a proposed settlement with a fire department employee, who was demoted for criticizing Black Lives Matter protesters, tremendously backfired. By the numbers: The Metro Legal Department wanted to settle the case for </w:t>
      </w:r>
      <w:proofErr w:type="gramStart"/>
      <w:r w:rsidRPr="00F56FCA">
        <w:rPr>
          <w:rFonts w:eastAsia="Arial"/>
          <w:szCs w:val="24"/>
        </w:rPr>
        <w:t>$105,000, but</w:t>
      </w:r>
      <w:proofErr w:type="gramEnd"/>
      <w:r w:rsidRPr="00F56FCA">
        <w:rPr>
          <w:rFonts w:eastAsia="Arial"/>
          <w:szCs w:val="24"/>
        </w:rPr>
        <w:t xml:space="preserve"> needed Metro Council approval. In March 2024, council unanimously rejected the legal department's </w:t>
      </w:r>
      <w:proofErr w:type="gramStart"/>
      <w:r w:rsidRPr="00F56FCA">
        <w:rPr>
          <w:rFonts w:eastAsia="Arial"/>
          <w:szCs w:val="24"/>
        </w:rPr>
        <w:t>advice, and</w:t>
      </w:r>
      <w:proofErr w:type="gramEnd"/>
      <w:r w:rsidRPr="00F56FCA">
        <w:rPr>
          <w:rFonts w:eastAsia="Arial"/>
          <w:szCs w:val="24"/>
        </w:rPr>
        <w:t xml:space="preserve"> sent the case to trial. A federal jury voted on Friday to award demoted captain Tracy Turner just under $1.8 million. Catch up quick: The controversy in 2020 began when Turner bashed BLM protestors on his Facebook page, </w:t>
      </w:r>
      <w:hyperlink r:id="rId794" w:tgtFrame="_blank" w:history="1">
        <w:r w:rsidRPr="00F56FCA">
          <w:rPr>
            <w:rStyle w:val="Hyperlink"/>
            <w:rFonts w:eastAsia="Arial"/>
            <w:szCs w:val="24"/>
          </w:rPr>
          <w:t>according to Fox 17</w:t>
        </w:r>
      </w:hyperlink>
      <w:r w:rsidRPr="00F56FCA">
        <w:rPr>
          <w:rFonts w:eastAsia="Arial"/>
          <w:szCs w:val="24"/>
        </w:rPr>
        <w:t>.</w:t>
      </w:r>
    </w:p>
    <w:p w14:paraId="34847F36" w14:textId="77777777" w:rsidR="00F56FCA" w:rsidRPr="00F56FCA" w:rsidRDefault="00F56FCA" w:rsidP="00C05C68">
      <w:pPr>
        <w:pStyle w:val="NoSpacing"/>
        <w:rPr>
          <w:rFonts w:eastAsia="Arial"/>
          <w:szCs w:val="24"/>
        </w:rPr>
      </w:pPr>
      <w:r w:rsidRPr="00F56FCA">
        <w:rPr>
          <w:rFonts w:eastAsia="Arial"/>
          <w:szCs w:val="24"/>
        </w:rPr>
        <w:t>In one post, Turner wrote "These protesters are the stupidest people on the planet, other than the arsonist and looters that hang out with them." He used terms like "thugs" and "animals" to describe the protesters.</w:t>
      </w:r>
    </w:p>
    <w:p w14:paraId="5A1105B2" w14:textId="77777777" w:rsidR="00F56FCA" w:rsidRPr="00F56FCA" w:rsidRDefault="00F56FCA" w:rsidP="00C05C68">
      <w:pPr>
        <w:pStyle w:val="NoSpacing"/>
        <w:rPr>
          <w:rFonts w:eastAsia="Arial"/>
          <w:szCs w:val="24"/>
        </w:rPr>
      </w:pPr>
      <w:r w:rsidRPr="00F56FCA">
        <w:rPr>
          <w:rFonts w:eastAsia="Arial"/>
          <w:szCs w:val="24"/>
        </w:rPr>
        <w:t xml:space="preserve">"I am not or ever have been a Slave Owner or a Bad Cop. Me or anyone else I know have never even spoke to the White Privilege office. (If you have their </w:t>
      </w:r>
      <w:proofErr w:type="gramStart"/>
      <w:r w:rsidRPr="00F56FCA">
        <w:rPr>
          <w:rFonts w:eastAsia="Arial"/>
          <w:szCs w:val="24"/>
        </w:rPr>
        <w:t>number</w:t>
      </w:r>
      <w:proofErr w:type="gramEnd"/>
      <w:r w:rsidRPr="00F56FCA">
        <w:rPr>
          <w:rFonts w:eastAsia="Arial"/>
          <w:szCs w:val="24"/>
        </w:rPr>
        <w:t xml:space="preserve"> please share) So quit looting and trying to burn down my city. If I offend you or you offend me, get over it," Turner wrote in another post.</w:t>
      </w:r>
    </w:p>
    <w:p w14:paraId="5A1457A7" w14:textId="77777777" w:rsidR="00F56FCA" w:rsidRPr="00F56FCA" w:rsidRDefault="00F56FCA" w:rsidP="00C05C68">
      <w:pPr>
        <w:pStyle w:val="NoSpacing"/>
        <w:rPr>
          <w:rFonts w:eastAsia="Arial"/>
          <w:szCs w:val="24"/>
        </w:rPr>
      </w:pPr>
      <w:r w:rsidRPr="00F56FCA">
        <w:rPr>
          <w:rFonts w:eastAsia="Arial"/>
          <w:szCs w:val="24"/>
        </w:rPr>
        <w:t xml:space="preserve">In response to his Facebook posts, Turner was placed on leave and later demoted. He also received rebukes from public officials such as state Rep. Vincent Dixie and Metro Councilmember Emily Benedict. He later apologized for the posts. </w:t>
      </w:r>
    </w:p>
    <w:p w14:paraId="59738146" w14:textId="77777777" w:rsidR="00F56FCA" w:rsidRPr="00F56FCA" w:rsidRDefault="00F56FCA" w:rsidP="00C05C68">
      <w:pPr>
        <w:pStyle w:val="NoSpacing"/>
        <w:rPr>
          <w:rFonts w:eastAsia="Arial"/>
          <w:szCs w:val="24"/>
        </w:rPr>
      </w:pPr>
      <w:r w:rsidRPr="00F56FCA">
        <w:rPr>
          <w:rFonts w:eastAsia="Arial"/>
          <w:szCs w:val="24"/>
        </w:rPr>
        <w:t xml:space="preserve">[Also filed, Chap. 16.] </w:t>
      </w:r>
      <w:hyperlink r:id="rId795" w:history="1">
        <w:r w:rsidRPr="00F56FCA">
          <w:rPr>
            <w:rStyle w:val="Hyperlink"/>
            <w:rFonts w:eastAsia="Arial"/>
            <w:szCs w:val="24"/>
          </w:rPr>
          <w:t>https://www.axios.com/local/nashville/2025/02/10/metro-payout-firefighter-lawsuit-facebook-posts</w:t>
        </w:r>
      </w:hyperlink>
      <w:r w:rsidRPr="00F56FCA">
        <w:rPr>
          <w:rFonts w:eastAsia="Arial"/>
          <w:szCs w:val="24"/>
        </w:rPr>
        <w:t xml:space="preserve"> </w:t>
      </w:r>
    </w:p>
    <w:p w14:paraId="3F3351F1" w14:textId="77777777" w:rsidR="00F56FCA" w:rsidRPr="00F56FCA" w:rsidRDefault="00F56FCA" w:rsidP="00C05C68">
      <w:pPr>
        <w:pStyle w:val="NoSpacing"/>
        <w:rPr>
          <w:rFonts w:eastAsia="Arial"/>
          <w:szCs w:val="24"/>
        </w:rPr>
      </w:pPr>
    </w:p>
    <w:p w14:paraId="2EDB5987" w14:textId="77777777" w:rsidR="00F56FCA" w:rsidRPr="00F56FCA" w:rsidRDefault="00F56FCA" w:rsidP="00C05C68">
      <w:pPr>
        <w:pStyle w:val="NoSpacing"/>
        <w:rPr>
          <w:rFonts w:eastAsia="Arial"/>
          <w:szCs w:val="24"/>
        </w:rPr>
      </w:pPr>
    </w:p>
    <w:p w14:paraId="300654C1" w14:textId="77777777" w:rsidR="00F56FCA" w:rsidRPr="00F56FCA" w:rsidRDefault="00F56FCA" w:rsidP="00C05C68">
      <w:pPr>
        <w:pStyle w:val="NoSpacing"/>
        <w:rPr>
          <w:rFonts w:eastAsia="Arial"/>
          <w:szCs w:val="24"/>
        </w:rPr>
      </w:pPr>
    </w:p>
    <w:p w14:paraId="7DEE393D" w14:textId="77777777" w:rsidR="00F56FCA" w:rsidRPr="00F56FCA" w:rsidRDefault="00F56FCA" w:rsidP="00C05C68">
      <w:pPr>
        <w:pStyle w:val="NoSpacing"/>
        <w:rPr>
          <w:rFonts w:eastAsia="Arial"/>
          <w:szCs w:val="24"/>
        </w:rPr>
      </w:pPr>
    </w:p>
    <w:p w14:paraId="3716E427" w14:textId="77777777" w:rsidR="00F56FCA" w:rsidRPr="00F56FCA" w:rsidRDefault="00F56FCA" w:rsidP="00C05C68">
      <w:pPr>
        <w:pStyle w:val="NoSpacing"/>
        <w:rPr>
          <w:rFonts w:eastAsia="Arial"/>
          <w:szCs w:val="24"/>
        </w:rPr>
      </w:pPr>
      <w:r w:rsidRPr="00F56FCA">
        <w:rPr>
          <w:rFonts w:eastAsia="Arial"/>
          <w:szCs w:val="24"/>
        </w:rPr>
        <w:t>Jan. 24, 2025: MO - DOJ Ends Kansas City (MO) Fire Department Discrimination Investigation.  The U.S Department of Justice has ended its investigation into discriminatory employment practices at the Kansas City Fire Department three and a half years after it began in response to a </w:t>
      </w:r>
      <w:hyperlink r:id="rId796" w:history="1">
        <w:r w:rsidRPr="00F56FCA">
          <w:rPr>
            <w:rStyle w:val="Hyperlink"/>
            <w:rFonts w:eastAsia="Arial"/>
            <w:szCs w:val="24"/>
          </w:rPr>
          <w:t>Kansas City Star series </w:t>
        </w:r>
      </w:hyperlink>
      <w:r w:rsidRPr="00F56FCA">
        <w:rPr>
          <w:rFonts w:eastAsia="Arial"/>
          <w:szCs w:val="24"/>
        </w:rPr>
        <w:t xml:space="preserve">outlining longstanding discrimination within department ranks. The city legal department was notified of the decision in a letter dated Jan. 21, a day after President Donald Trump was sworn in to his second non-consecutive term. It’s unclear whether the timing was coincidental. The letter </w:t>
      </w:r>
      <w:proofErr w:type="spellStart"/>
      <w:r w:rsidRPr="00F56FCA">
        <w:rPr>
          <w:rFonts w:eastAsia="Arial"/>
          <w:szCs w:val="24"/>
        </w:rPr>
        <w:t>ave</w:t>
      </w:r>
      <w:proofErr w:type="spellEnd"/>
      <w:r w:rsidRPr="00F56FCA">
        <w:rPr>
          <w:rFonts w:eastAsia="Arial"/>
          <w:szCs w:val="24"/>
        </w:rPr>
        <w:t xml:space="preserve"> no indication what </w:t>
      </w:r>
      <w:hyperlink r:id="rId797" w:history="1">
        <w:r w:rsidRPr="00F56FCA">
          <w:rPr>
            <w:rStyle w:val="Hyperlink"/>
            <w:rFonts w:eastAsia="Arial"/>
            <w:szCs w:val="24"/>
          </w:rPr>
          <w:t>the investigation</w:t>
        </w:r>
      </w:hyperlink>
      <w:r w:rsidRPr="00F56FCA">
        <w:rPr>
          <w:rFonts w:eastAsia="Arial"/>
          <w:szCs w:val="24"/>
        </w:rPr>
        <w:t xml:space="preserve"> found or why it was dropped, but that is typical department practice. “The Department of Justice has concluded its investigation and decided to close the matter without further action,” read the letter, which was signed by Karen D. Woodard, chief of the employment litigation with the justice department’s civil rights division. She was promoted to that job during the Biden administration and was acting chief when the city was notified on July 2, </w:t>
      </w:r>
      <w:proofErr w:type="gramStart"/>
      <w:r w:rsidRPr="00F56FCA">
        <w:rPr>
          <w:rFonts w:eastAsia="Arial"/>
          <w:szCs w:val="24"/>
        </w:rPr>
        <w:t>2021</w:t>
      </w:r>
      <w:proofErr w:type="gramEnd"/>
      <w:r w:rsidRPr="00F56FCA">
        <w:rPr>
          <w:rFonts w:eastAsia="Arial"/>
          <w:szCs w:val="24"/>
        </w:rPr>
        <w:t> that an investigation had begun.</w:t>
      </w:r>
    </w:p>
    <w:p w14:paraId="043B83EA" w14:textId="77777777" w:rsidR="00F56FCA" w:rsidRPr="00F56FCA" w:rsidRDefault="00F56FCA" w:rsidP="00C05C68">
      <w:pPr>
        <w:pStyle w:val="NoSpacing"/>
        <w:rPr>
          <w:rFonts w:eastAsia="Arial"/>
          <w:szCs w:val="24"/>
        </w:rPr>
      </w:pPr>
      <w:r w:rsidRPr="00F56FCA">
        <w:rPr>
          <w:rFonts w:eastAsia="Arial"/>
          <w:szCs w:val="24"/>
        </w:rPr>
        <w:t xml:space="preserve">New leadership at the Justice Department put a freeze on civil rights litigation this week and suggested that it might reconsider existing agreements with police departments negotiated by the Biden administration, the Associated Press reported. *** The Justice Department said at the </w:t>
      </w:r>
      <w:proofErr w:type="spellStart"/>
      <w:r w:rsidRPr="00F56FCA">
        <w:rPr>
          <w:rFonts w:eastAsia="Arial"/>
          <w:szCs w:val="24"/>
        </w:rPr>
        <w:t>the</w:t>
      </w:r>
      <w:proofErr w:type="spellEnd"/>
      <w:r w:rsidRPr="00F56FCA">
        <w:rPr>
          <w:rFonts w:eastAsia="Arial"/>
          <w:szCs w:val="24"/>
        </w:rPr>
        <w:t xml:space="preserve"> outset of its fire department investigation that it was focused on “publicly available information that suggests the KCFD may be engaged in hiring practices that discriminate against Black applicants for the position of entry-level firefighter, in promotional and assignment practices that discriminate against Black firefighters throughout the ranks and in maintaining a hostile work environment for Black firefighters throughout the ranks.” Those were among the findings of The Star’s investigation and were the partial focus of</w:t>
      </w:r>
      <w:hyperlink r:id="rId798" w:history="1">
        <w:r w:rsidRPr="00F56FCA">
          <w:rPr>
            <w:rStyle w:val="Hyperlink"/>
            <w:rFonts w:eastAsia="Arial"/>
            <w:szCs w:val="24"/>
          </w:rPr>
          <w:t> a cultural assessment report</w:t>
        </w:r>
      </w:hyperlink>
      <w:r w:rsidRPr="00F56FCA">
        <w:rPr>
          <w:rFonts w:eastAsia="Arial"/>
          <w:szCs w:val="24"/>
        </w:rPr>
        <w:t xml:space="preserve"> funded by the City of Kansas City. City and fire department officials have said they have taken </w:t>
      </w:r>
      <w:proofErr w:type="gramStart"/>
      <w:r w:rsidRPr="00F56FCA">
        <w:rPr>
          <w:rFonts w:eastAsia="Arial"/>
          <w:szCs w:val="24"/>
        </w:rPr>
        <w:t>a number of</w:t>
      </w:r>
      <w:proofErr w:type="gramEnd"/>
      <w:r w:rsidRPr="00F56FCA">
        <w:rPr>
          <w:rFonts w:eastAsia="Arial"/>
          <w:szCs w:val="24"/>
        </w:rPr>
        <w:t xml:space="preserve"> steps in recent years to address hiring and promotion practices within the department since The Star’s series was first published in December 2020. </w:t>
      </w:r>
    </w:p>
    <w:p w14:paraId="7A405004" w14:textId="77777777" w:rsidR="00F56FCA" w:rsidRPr="00F56FCA" w:rsidRDefault="00F56FCA" w:rsidP="00C05C68">
      <w:pPr>
        <w:pStyle w:val="NoSpacing"/>
        <w:rPr>
          <w:rFonts w:eastAsia="Arial"/>
          <w:szCs w:val="24"/>
        </w:rPr>
      </w:pPr>
      <w:r w:rsidRPr="00F56FCA">
        <w:rPr>
          <w:rFonts w:eastAsia="Arial"/>
          <w:szCs w:val="24"/>
        </w:rPr>
        <w:t xml:space="preserve"> </w:t>
      </w:r>
      <w:hyperlink r:id="rId799" w:history="1">
        <w:r w:rsidRPr="00F56FCA">
          <w:rPr>
            <w:rStyle w:val="Hyperlink"/>
            <w:rFonts w:eastAsia="Arial"/>
            <w:szCs w:val="24"/>
          </w:rPr>
          <w:t>https://www.firefighternation.com/fire-leadership/doj-ends-kansas-city-mo-fire-department-discrimination-investigation/?oly_enc_id=0573H1103045H2E</w:t>
        </w:r>
      </w:hyperlink>
      <w:r w:rsidRPr="00F56FCA">
        <w:rPr>
          <w:rFonts w:eastAsia="Arial"/>
          <w:szCs w:val="24"/>
        </w:rPr>
        <w:t xml:space="preserve"> </w:t>
      </w:r>
    </w:p>
    <w:p w14:paraId="104AA982" w14:textId="77777777" w:rsidR="00F56FCA" w:rsidRPr="00F56FCA" w:rsidRDefault="00F56FCA" w:rsidP="00C05C68">
      <w:pPr>
        <w:pStyle w:val="NoSpacing"/>
        <w:rPr>
          <w:rFonts w:eastAsia="Arial"/>
          <w:szCs w:val="24"/>
        </w:rPr>
      </w:pPr>
    </w:p>
    <w:p w14:paraId="1B55A40A" w14:textId="77777777" w:rsidR="00F56FCA" w:rsidRPr="00F56FCA" w:rsidRDefault="00F56FCA" w:rsidP="00C05C68">
      <w:pPr>
        <w:pStyle w:val="NoSpacing"/>
        <w:rPr>
          <w:rFonts w:eastAsia="Arial"/>
          <w:szCs w:val="24"/>
        </w:rPr>
      </w:pPr>
      <w:r w:rsidRPr="00F56FCA">
        <w:rPr>
          <w:rFonts w:eastAsia="Arial"/>
          <w:szCs w:val="24"/>
        </w:rPr>
        <w:br w:type="page"/>
      </w:r>
    </w:p>
    <w:p w14:paraId="3F82D5DF" w14:textId="77777777" w:rsidR="00F56FCA" w:rsidRPr="00F56FCA" w:rsidRDefault="00F56FCA" w:rsidP="00C05C68">
      <w:pPr>
        <w:pStyle w:val="NoSpacing"/>
        <w:rPr>
          <w:rFonts w:eastAsia="Arial"/>
          <w:szCs w:val="24"/>
        </w:rPr>
      </w:pPr>
    </w:p>
    <w:p w14:paraId="1953955F" w14:textId="77777777" w:rsidR="00F56FCA" w:rsidRPr="00F56FCA" w:rsidRDefault="00F56FCA" w:rsidP="00F56FCA">
      <w:pPr>
        <w:pStyle w:val="NoSpacing"/>
        <w:jc w:val="center"/>
        <w:rPr>
          <w:rFonts w:eastAsia="Arial"/>
          <w:szCs w:val="24"/>
        </w:rPr>
      </w:pPr>
    </w:p>
    <w:p w14:paraId="36960A52" w14:textId="77777777" w:rsidR="00F56FCA" w:rsidRPr="00F56FCA" w:rsidRDefault="00F56FCA" w:rsidP="00F56FCA">
      <w:pPr>
        <w:pStyle w:val="NoSpacing"/>
        <w:jc w:val="center"/>
        <w:rPr>
          <w:rFonts w:eastAsia="Arial"/>
          <w:szCs w:val="24"/>
        </w:rPr>
      </w:pPr>
    </w:p>
    <w:p w14:paraId="3516B718" w14:textId="77777777" w:rsidR="00F56FCA" w:rsidRPr="00F56FCA" w:rsidRDefault="00F56FCA" w:rsidP="00F56FCA">
      <w:pPr>
        <w:pStyle w:val="NoSpacing"/>
        <w:jc w:val="center"/>
        <w:rPr>
          <w:rFonts w:eastAsia="Arial"/>
          <w:szCs w:val="24"/>
        </w:rPr>
      </w:pPr>
    </w:p>
    <w:p w14:paraId="437ADC40" w14:textId="77777777" w:rsidR="00F56FCA" w:rsidRPr="00F56FCA" w:rsidRDefault="00F56FCA" w:rsidP="00F56FCA">
      <w:pPr>
        <w:pStyle w:val="NoSpacing"/>
        <w:jc w:val="center"/>
        <w:rPr>
          <w:rFonts w:eastAsia="Arial"/>
          <w:szCs w:val="24"/>
        </w:rPr>
      </w:pPr>
    </w:p>
    <w:p w14:paraId="5B60567E" w14:textId="77777777" w:rsidR="00F56FCA" w:rsidRPr="00F56FCA" w:rsidRDefault="00F56FCA" w:rsidP="00F56FCA">
      <w:pPr>
        <w:pStyle w:val="NoSpacing"/>
        <w:jc w:val="center"/>
        <w:rPr>
          <w:rFonts w:eastAsia="Arial"/>
          <w:szCs w:val="24"/>
        </w:rPr>
      </w:pPr>
    </w:p>
    <w:p w14:paraId="19E31869" w14:textId="77777777" w:rsidR="00F56FCA" w:rsidRPr="00F56FCA" w:rsidRDefault="00F56FCA" w:rsidP="00F56FCA">
      <w:pPr>
        <w:pStyle w:val="NoSpacing"/>
        <w:jc w:val="center"/>
        <w:rPr>
          <w:rFonts w:eastAsia="Arial"/>
          <w:szCs w:val="24"/>
        </w:rPr>
      </w:pPr>
    </w:p>
    <w:p w14:paraId="382C388E" w14:textId="77777777" w:rsidR="00F56FCA" w:rsidRPr="00F56FCA" w:rsidRDefault="00F56FCA" w:rsidP="00F56FCA">
      <w:pPr>
        <w:pStyle w:val="NoSpacing"/>
        <w:jc w:val="center"/>
        <w:rPr>
          <w:rFonts w:eastAsia="Arial"/>
          <w:szCs w:val="24"/>
        </w:rPr>
      </w:pPr>
    </w:p>
    <w:p w14:paraId="13827335" w14:textId="77777777" w:rsidR="00F56FCA" w:rsidRPr="00F56FCA" w:rsidRDefault="00F56FCA" w:rsidP="00F56FCA">
      <w:pPr>
        <w:pStyle w:val="NoSpacing"/>
        <w:jc w:val="center"/>
        <w:rPr>
          <w:rFonts w:eastAsia="Arial"/>
          <w:szCs w:val="24"/>
        </w:rPr>
      </w:pPr>
    </w:p>
    <w:p w14:paraId="0E8A8702" w14:textId="77777777" w:rsidR="00F56FCA" w:rsidRPr="00F56FCA" w:rsidRDefault="00F56FCA" w:rsidP="00F56FCA">
      <w:pPr>
        <w:pStyle w:val="NoSpacing"/>
        <w:jc w:val="center"/>
        <w:rPr>
          <w:rFonts w:eastAsia="Arial"/>
          <w:szCs w:val="24"/>
        </w:rPr>
      </w:pPr>
    </w:p>
    <w:p w14:paraId="736A0787" w14:textId="77777777" w:rsidR="00F56FCA" w:rsidRPr="00F56FCA" w:rsidRDefault="00F56FCA" w:rsidP="00F56FCA">
      <w:pPr>
        <w:pStyle w:val="NoSpacing"/>
        <w:jc w:val="center"/>
        <w:rPr>
          <w:rFonts w:eastAsia="Arial"/>
          <w:szCs w:val="24"/>
        </w:rPr>
      </w:pPr>
    </w:p>
    <w:p w14:paraId="45AFC1E6" w14:textId="77777777" w:rsidR="00F56FCA" w:rsidRPr="00F56FCA" w:rsidRDefault="00F56FCA" w:rsidP="00F56FCA">
      <w:pPr>
        <w:pStyle w:val="NoSpacing"/>
        <w:jc w:val="center"/>
        <w:rPr>
          <w:rFonts w:eastAsia="Arial"/>
          <w:szCs w:val="24"/>
        </w:rPr>
      </w:pPr>
    </w:p>
    <w:p w14:paraId="02AE7823" w14:textId="77777777" w:rsidR="00F56FCA" w:rsidRPr="00F56FCA" w:rsidRDefault="00F56FCA" w:rsidP="00F56FCA">
      <w:pPr>
        <w:pStyle w:val="NoSpacing"/>
        <w:jc w:val="center"/>
        <w:rPr>
          <w:rFonts w:eastAsia="Arial"/>
          <w:szCs w:val="24"/>
        </w:rPr>
      </w:pPr>
    </w:p>
    <w:p w14:paraId="7A43998C" w14:textId="77777777" w:rsidR="00F56FCA" w:rsidRPr="00F56FCA" w:rsidRDefault="00F56FCA" w:rsidP="00F56FCA">
      <w:pPr>
        <w:pStyle w:val="NoSpacing"/>
        <w:jc w:val="center"/>
        <w:rPr>
          <w:rFonts w:eastAsia="Arial"/>
          <w:szCs w:val="24"/>
        </w:rPr>
      </w:pPr>
    </w:p>
    <w:p w14:paraId="0E6690F7" w14:textId="77777777" w:rsidR="00F56FCA" w:rsidRPr="00F56FCA" w:rsidRDefault="00F56FCA" w:rsidP="00F56FCA">
      <w:pPr>
        <w:pStyle w:val="NoSpacing"/>
        <w:jc w:val="center"/>
        <w:rPr>
          <w:rFonts w:eastAsia="Arial"/>
          <w:szCs w:val="24"/>
        </w:rPr>
      </w:pPr>
    </w:p>
    <w:p w14:paraId="0FD41CF0" w14:textId="77777777" w:rsidR="00F56FCA" w:rsidRPr="00F56FCA" w:rsidRDefault="00F56FCA" w:rsidP="00F56FCA">
      <w:pPr>
        <w:pStyle w:val="NoSpacing"/>
        <w:jc w:val="center"/>
        <w:rPr>
          <w:rFonts w:eastAsia="Arial"/>
          <w:szCs w:val="24"/>
        </w:rPr>
      </w:pPr>
    </w:p>
    <w:p w14:paraId="5766E86C" w14:textId="77777777" w:rsidR="00F56FCA" w:rsidRPr="00F56FCA" w:rsidRDefault="00F56FCA" w:rsidP="00F56FCA">
      <w:pPr>
        <w:pStyle w:val="NoSpacing"/>
        <w:jc w:val="center"/>
        <w:rPr>
          <w:rFonts w:eastAsia="Arial"/>
          <w:szCs w:val="24"/>
        </w:rPr>
      </w:pPr>
    </w:p>
    <w:p w14:paraId="21EF4AC8" w14:textId="77777777" w:rsidR="00F56FCA" w:rsidRPr="00F56FCA" w:rsidRDefault="00F56FCA" w:rsidP="00F56FCA">
      <w:pPr>
        <w:pStyle w:val="NoSpacing"/>
        <w:jc w:val="center"/>
        <w:rPr>
          <w:rFonts w:eastAsia="Arial"/>
          <w:szCs w:val="24"/>
        </w:rPr>
      </w:pPr>
    </w:p>
    <w:p w14:paraId="7414A26F" w14:textId="77777777" w:rsidR="00F56FCA" w:rsidRPr="00F56FCA" w:rsidRDefault="00F56FCA" w:rsidP="00F56FCA">
      <w:pPr>
        <w:pStyle w:val="NoSpacing"/>
        <w:jc w:val="center"/>
        <w:rPr>
          <w:rFonts w:eastAsia="Arial"/>
          <w:szCs w:val="24"/>
        </w:rPr>
      </w:pPr>
    </w:p>
    <w:p w14:paraId="56A87CFA" w14:textId="77777777" w:rsidR="00F56FCA" w:rsidRPr="00F56FCA" w:rsidRDefault="00F56FCA" w:rsidP="00F56FCA">
      <w:pPr>
        <w:pStyle w:val="NoSpacing"/>
        <w:jc w:val="center"/>
        <w:rPr>
          <w:rFonts w:eastAsia="Arial"/>
          <w:szCs w:val="24"/>
        </w:rPr>
      </w:pPr>
    </w:p>
    <w:p w14:paraId="18CF5804" w14:textId="77777777" w:rsidR="00F56FCA" w:rsidRPr="00F56FCA" w:rsidRDefault="00F56FCA" w:rsidP="00F56FCA">
      <w:pPr>
        <w:pStyle w:val="NoSpacing"/>
        <w:jc w:val="center"/>
        <w:rPr>
          <w:rFonts w:eastAsia="Arial"/>
          <w:szCs w:val="24"/>
        </w:rPr>
      </w:pPr>
    </w:p>
    <w:p w14:paraId="65705915" w14:textId="77777777" w:rsidR="00F56FCA" w:rsidRPr="00F56FCA" w:rsidRDefault="00F56FCA" w:rsidP="00F56FCA">
      <w:pPr>
        <w:pStyle w:val="NoSpacing"/>
        <w:jc w:val="center"/>
        <w:rPr>
          <w:rFonts w:eastAsia="Arial"/>
          <w:szCs w:val="24"/>
        </w:rPr>
      </w:pPr>
    </w:p>
    <w:p w14:paraId="22166D59" w14:textId="77777777" w:rsidR="00F56FCA" w:rsidRPr="00F56FCA" w:rsidRDefault="00F56FCA" w:rsidP="00F56FCA">
      <w:pPr>
        <w:pStyle w:val="NoSpacing"/>
        <w:jc w:val="center"/>
        <w:rPr>
          <w:rFonts w:eastAsia="Arial"/>
          <w:szCs w:val="24"/>
        </w:rPr>
      </w:pPr>
    </w:p>
    <w:p w14:paraId="516DA654" w14:textId="77777777" w:rsidR="00F56FCA" w:rsidRPr="00F56FCA" w:rsidRDefault="00F56FCA" w:rsidP="00F56FCA">
      <w:pPr>
        <w:pStyle w:val="NoSpacing"/>
        <w:jc w:val="center"/>
        <w:rPr>
          <w:rFonts w:eastAsia="Arial"/>
          <w:szCs w:val="24"/>
        </w:rPr>
      </w:pPr>
    </w:p>
    <w:p w14:paraId="7692CACA" w14:textId="77777777" w:rsidR="00F56FCA" w:rsidRPr="00F56FCA" w:rsidRDefault="00F56FCA" w:rsidP="00F56FCA">
      <w:pPr>
        <w:pStyle w:val="NoSpacing"/>
        <w:jc w:val="center"/>
        <w:rPr>
          <w:rFonts w:eastAsia="Arial"/>
          <w:szCs w:val="24"/>
        </w:rPr>
      </w:pPr>
    </w:p>
    <w:p w14:paraId="787AA542" w14:textId="77777777" w:rsidR="00F56FCA" w:rsidRPr="00F56FCA" w:rsidRDefault="00F56FCA" w:rsidP="00F56FCA">
      <w:pPr>
        <w:pStyle w:val="NoSpacing"/>
        <w:jc w:val="center"/>
        <w:rPr>
          <w:rFonts w:eastAsia="Arial"/>
          <w:szCs w:val="24"/>
        </w:rPr>
      </w:pPr>
    </w:p>
    <w:p w14:paraId="1422DB2D" w14:textId="77777777" w:rsidR="00F56FCA" w:rsidRPr="00F56FCA" w:rsidRDefault="00F56FCA" w:rsidP="00F56FCA">
      <w:pPr>
        <w:pStyle w:val="NoSpacing"/>
        <w:jc w:val="center"/>
        <w:rPr>
          <w:rFonts w:eastAsia="Arial"/>
          <w:szCs w:val="24"/>
        </w:rPr>
      </w:pPr>
    </w:p>
    <w:p w14:paraId="183F0D1D" w14:textId="77777777" w:rsidR="00F56FCA" w:rsidRPr="00F56FCA" w:rsidRDefault="00F56FCA" w:rsidP="00F56FCA">
      <w:pPr>
        <w:pStyle w:val="NoSpacing"/>
        <w:jc w:val="center"/>
        <w:rPr>
          <w:rFonts w:eastAsia="Arial"/>
          <w:szCs w:val="24"/>
        </w:rPr>
      </w:pPr>
    </w:p>
    <w:p w14:paraId="45E6DB1D" w14:textId="77777777" w:rsidR="00F56FCA" w:rsidRPr="00F56FCA" w:rsidRDefault="00F56FCA" w:rsidP="00F56FCA">
      <w:pPr>
        <w:pStyle w:val="NoSpacing"/>
        <w:jc w:val="center"/>
        <w:rPr>
          <w:rFonts w:eastAsia="Arial"/>
          <w:szCs w:val="24"/>
        </w:rPr>
      </w:pPr>
    </w:p>
    <w:p w14:paraId="4470CF9C" w14:textId="77777777" w:rsidR="00F56FCA" w:rsidRPr="00F56FCA" w:rsidRDefault="00F56FCA" w:rsidP="00F56FCA">
      <w:pPr>
        <w:pStyle w:val="NoSpacing"/>
        <w:jc w:val="center"/>
        <w:rPr>
          <w:rFonts w:eastAsia="Arial"/>
          <w:szCs w:val="24"/>
        </w:rPr>
      </w:pPr>
    </w:p>
    <w:p w14:paraId="36D978FA" w14:textId="77777777" w:rsidR="00F56FCA" w:rsidRPr="00F56FCA" w:rsidRDefault="00F56FCA" w:rsidP="00F56FCA">
      <w:pPr>
        <w:pStyle w:val="NoSpacing"/>
        <w:jc w:val="center"/>
        <w:rPr>
          <w:rFonts w:eastAsia="Arial"/>
          <w:szCs w:val="24"/>
        </w:rPr>
      </w:pPr>
    </w:p>
    <w:p w14:paraId="5002D879" w14:textId="77777777" w:rsidR="00F56FCA" w:rsidRPr="00F56FCA" w:rsidRDefault="00F56FCA" w:rsidP="00F56FCA">
      <w:pPr>
        <w:pStyle w:val="NoSpacing"/>
        <w:jc w:val="center"/>
        <w:rPr>
          <w:rFonts w:eastAsia="Arial"/>
          <w:szCs w:val="24"/>
        </w:rPr>
      </w:pPr>
    </w:p>
    <w:p w14:paraId="18378901" w14:textId="77777777" w:rsidR="00F56FCA" w:rsidRPr="00F56FCA" w:rsidRDefault="00F56FCA" w:rsidP="00F56FCA">
      <w:pPr>
        <w:pStyle w:val="NoSpacing"/>
        <w:jc w:val="center"/>
        <w:rPr>
          <w:rFonts w:eastAsia="Arial"/>
          <w:szCs w:val="24"/>
        </w:rPr>
      </w:pPr>
    </w:p>
    <w:p w14:paraId="258FA62F" w14:textId="77777777" w:rsidR="00F56FCA" w:rsidRPr="00F56FCA" w:rsidRDefault="00F56FCA" w:rsidP="00F56FCA">
      <w:pPr>
        <w:pStyle w:val="NoSpacing"/>
        <w:jc w:val="center"/>
        <w:rPr>
          <w:rFonts w:eastAsia="Arial"/>
          <w:szCs w:val="24"/>
        </w:rPr>
      </w:pPr>
    </w:p>
    <w:p w14:paraId="12E7231B" w14:textId="77777777" w:rsidR="00F56FCA" w:rsidRPr="00F56FCA" w:rsidRDefault="00F56FCA" w:rsidP="00F56FCA">
      <w:pPr>
        <w:pStyle w:val="NoSpacing"/>
        <w:jc w:val="center"/>
        <w:rPr>
          <w:rFonts w:eastAsia="Arial"/>
          <w:szCs w:val="24"/>
        </w:rPr>
      </w:pPr>
    </w:p>
    <w:p w14:paraId="483A87F8" w14:textId="77777777" w:rsidR="00F56FCA" w:rsidRPr="00F56FCA" w:rsidRDefault="00F56FCA" w:rsidP="00F56FCA">
      <w:pPr>
        <w:pStyle w:val="NoSpacing"/>
        <w:jc w:val="center"/>
        <w:rPr>
          <w:rFonts w:eastAsia="Arial"/>
          <w:szCs w:val="24"/>
        </w:rPr>
      </w:pPr>
    </w:p>
    <w:p w14:paraId="087F01AD" w14:textId="77777777" w:rsidR="00F56FCA" w:rsidRPr="00F56FCA" w:rsidRDefault="00F56FCA" w:rsidP="00F56FCA">
      <w:pPr>
        <w:pStyle w:val="NoSpacing"/>
        <w:jc w:val="center"/>
        <w:rPr>
          <w:rFonts w:eastAsia="Arial"/>
          <w:szCs w:val="24"/>
        </w:rPr>
      </w:pPr>
    </w:p>
    <w:p w14:paraId="0B6FEF64" w14:textId="77777777" w:rsidR="00F56FCA" w:rsidRPr="00F56FCA" w:rsidRDefault="00F56FCA" w:rsidP="00F56FCA">
      <w:pPr>
        <w:pStyle w:val="NoSpacing"/>
        <w:jc w:val="center"/>
        <w:rPr>
          <w:rFonts w:eastAsia="Arial"/>
          <w:szCs w:val="24"/>
        </w:rPr>
      </w:pPr>
    </w:p>
    <w:p w14:paraId="603F82E1" w14:textId="77777777" w:rsidR="00F56FCA" w:rsidRPr="00F56FCA" w:rsidRDefault="00F56FCA" w:rsidP="00F56FCA">
      <w:pPr>
        <w:pStyle w:val="NoSpacing"/>
        <w:jc w:val="center"/>
        <w:rPr>
          <w:rFonts w:eastAsia="Arial"/>
          <w:szCs w:val="24"/>
        </w:rPr>
      </w:pPr>
    </w:p>
    <w:p w14:paraId="7F8CCA60" w14:textId="77777777" w:rsidR="00F56FCA" w:rsidRPr="00F56FCA" w:rsidRDefault="00F56FCA" w:rsidP="00F56FCA">
      <w:pPr>
        <w:pStyle w:val="NoSpacing"/>
        <w:jc w:val="center"/>
        <w:rPr>
          <w:rFonts w:eastAsia="Arial"/>
          <w:szCs w:val="24"/>
        </w:rPr>
      </w:pPr>
    </w:p>
    <w:p w14:paraId="573CC081" w14:textId="77777777" w:rsidR="00F56FCA" w:rsidRPr="00F56FCA" w:rsidRDefault="00F56FCA" w:rsidP="00F56FCA">
      <w:pPr>
        <w:pStyle w:val="NoSpacing"/>
        <w:jc w:val="center"/>
        <w:rPr>
          <w:rFonts w:eastAsia="Arial"/>
          <w:szCs w:val="24"/>
        </w:rPr>
      </w:pPr>
    </w:p>
    <w:p w14:paraId="50B209FA" w14:textId="77777777" w:rsidR="00F56FCA" w:rsidRPr="00F56FCA" w:rsidRDefault="00F56FCA" w:rsidP="00F56FCA">
      <w:pPr>
        <w:pStyle w:val="NoSpacing"/>
        <w:jc w:val="center"/>
        <w:rPr>
          <w:rFonts w:eastAsia="Arial"/>
          <w:szCs w:val="24"/>
        </w:rPr>
      </w:pPr>
    </w:p>
    <w:p w14:paraId="593591FD" w14:textId="77777777" w:rsidR="00F56FCA" w:rsidRPr="00F56FCA" w:rsidRDefault="00F56FCA" w:rsidP="00F56FCA">
      <w:pPr>
        <w:pStyle w:val="NoSpacing"/>
        <w:jc w:val="center"/>
        <w:rPr>
          <w:rFonts w:eastAsia="Arial"/>
          <w:szCs w:val="24"/>
        </w:rPr>
      </w:pPr>
    </w:p>
    <w:p w14:paraId="772E6C66" w14:textId="77777777" w:rsidR="00F56FCA" w:rsidRPr="00F56FCA" w:rsidRDefault="00F56FCA" w:rsidP="00F56FCA">
      <w:pPr>
        <w:pStyle w:val="NoSpacing"/>
        <w:jc w:val="center"/>
        <w:rPr>
          <w:rFonts w:eastAsia="Arial"/>
          <w:szCs w:val="24"/>
        </w:rPr>
      </w:pPr>
    </w:p>
    <w:p w14:paraId="4B018EEC" w14:textId="77777777" w:rsidR="00F56FCA" w:rsidRPr="00F56FCA" w:rsidRDefault="00F56FCA" w:rsidP="00F56FCA">
      <w:pPr>
        <w:pStyle w:val="NoSpacing"/>
        <w:jc w:val="center"/>
        <w:rPr>
          <w:rFonts w:eastAsia="Arial"/>
          <w:szCs w:val="24"/>
        </w:rPr>
      </w:pPr>
    </w:p>
    <w:p w14:paraId="15D4D5F8" w14:textId="77777777" w:rsidR="00F56FCA" w:rsidRPr="00F56FCA" w:rsidRDefault="00F56FCA" w:rsidP="00F56FCA">
      <w:pPr>
        <w:pStyle w:val="NoSpacing"/>
        <w:jc w:val="center"/>
        <w:rPr>
          <w:rFonts w:eastAsia="Arial"/>
          <w:szCs w:val="24"/>
        </w:rPr>
      </w:pPr>
    </w:p>
    <w:p w14:paraId="21214398" w14:textId="77777777"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9 – AMERICANS WITH DISABILITIES ACT</w:t>
      </w:r>
    </w:p>
    <w:p w14:paraId="497C2E2E" w14:textId="2B1581E6" w:rsidR="00F56FCA" w:rsidRPr="00F56FCA" w:rsidRDefault="00F56FCA" w:rsidP="00F56FCA">
      <w:pPr>
        <w:pStyle w:val="NoSpacing"/>
        <w:jc w:val="center"/>
        <w:rPr>
          <w:rFonts w:eastAsia="Arial"/>
          <w:szCs w:val="24"/>
        </w:rPr>
      </w:pPr>
    </w:p>
    <w:p w14:paraId="3C04820A" w14:textId="77777777" w:rsidR="00F56FCA" w:rsidRPr="00F56FCA" w:rsidRDefault="00F56FCA" w:rsidP="00F56FCA">
      <w:pPr>
        <w:pStyle w:val="NoSpacing"/>
        <w:jc w:val="center"/>
        <w:rPr>
          <w:rFonts w:eastAsia="Arial"/>
          <w:szCs w:val="24"/>
        </w:rPr>
      </w:pPr>
    </w:p>
    <w:p w14:paraId="4D9F6D20" w14:textId="60735D08" w:rsidR="006A4B58" w:rsidRPr="006A4B58" w:rsidRDefault="00520A83" w:rsidP="006A4B58">
      <w:pPr>
        <w:pStyle w:val="NoSpacing"/>
        <w:rPr>
          <w:rFonts w:eastAsia="Arial"/>
          <w:szCs w:val="24"/>
        </w:rPr>
      </w:pPr>
      <w:r w:rsidRPr="001558BB">
        <w:rPr>
          <w:rFonts w:eastAsia="Arial"/>
          <w:szCs w:val="24"/>
        </w:rPr>
        <w:t xml:space="preserve">Feb. 23, 2026: CA - </w:t>
      </w:r>
      <w:r w:rsidRPr="001558BB">
        <w:rPr>
          <w:szCs w:val="24"/>
        </w:rPr>
        <w:t xml:space="preserve">Calif. Firefighter Chooses Greater Leg Amputation </w:t>
      </w:r>
      <w:proofErr w:type="gramStart"/>
      <w:r w:rsidRPr="001558BB">
        <w:rPr>
          <w:szCs w:val="24"/>
        </w:rPr>
        <w:t>To</w:t>
      </w:r>
      <w:proofErr w:type="gramEnd"/>
      <w:r w:rsidRPr="001558BB">
        <w:rPr>
          <w:szCs w:val="24"/>
        </w:rPr>
        <w:t xml:space="preserve"> Return </w:t>
      </w:r>
      <w:proofErr w:type="gramStart"/>
      <w:r w:rsidRPr="001558BB">
        <w:rPr>
          <w:szCs w:val="24"/>
        </w:rPr>
        <w:t>To</w:t>
      </w:r>
      <w:proofErr w:type="gramEnd"/>
      <w:r w:rsidRPr="001558BB">
        <w:rPr>
          <w:szCs w:val="24"/>
        </w:rPr>
        <w:t xml:space="preserve"> Duty After Crash. </w:t>
      </w:r>
      <w:r w:rsidR="00C723A7" w:rsidRPr="001558BB">
        <w:rPr>
          <w:szCs w:val="24"/>
        </w:rPr>
        <w:t>[TV VIDEO.]</w:t>
      </w:r>
      <w:r w:rsidR="00C723A7">
        <w:rPr>
          <w:b/>
          <w:bCs/>
          <w:szCs w:val="24"/>
        </w:rPr>
        <w:t xml:space="preserve"> </w:t>
      </w:r>
      <w:r w:rsidRPr="00520A83">
        <w:rPr>
          <w:rFonts w:eastAsia="Arial"/>
          <w:szCs w:val="24"/>
        </w:rPr>
        <w:t>After a 2025 motorcycle crash led to the amputation of his left leg, Merced Firefighter Rhett Avant chose a below-the-knee amputation to improve his prosthetic options</w:t>
      </w:r>
      <w:r>
        <w:rPr>
          <w:rFonts w:eastAsia="Arial"/>
          <w:szCs w:val="24"/>
        </w:rPr>
        <w:t xml:space="preserve">. </w:t>
      </w:r>
      <w:r w:rsidR="00C723A7" w:rsidRPr="00C723A7">
        <w:rPr>
          <w:rFonts w:eastAsia="Arial"/>
        </w:rPr>
        <w:t>MERCED, Calif. — A Merced firefighter is sharing his story after losing his left leg in a motorcycle crash nearly a year ago, describing the experience as a life-changing journey.</w:t>
      </w:r>
      <w:r w:rsidR="00C723A7">
        <w:rPr>
          <w:rFonts w:eastAsia="Arial"/>
        </w:rPr>
        <w:t xml:space="preserve"> </w:t>
      </w:r>
      <w:r w:rsidR="00C723A7" w:rsidRPr="00C723A7">
        <w:rPr>
          <w:rFonts w:eastAsia="Arial"/>
          <w:szCs w:val="24"/>
        </w:rPr>
        <w:t>“No matter what you go through, whatever cards you are dealt in your life, if you want it bad enough, you can get back to whatever it is that you want to do,” Merced Firefighter Rhett Avant told </w:t>
      </w:r>
      <w:hyperlink r:id="rId800" w:tgtFrame="_blank" w:history="1">
        <w:r w:rsidR="00C723A7" w:rsidRPr="009C03A0">
          <w:rPr>
            <w:rStyle w:val="Hyperlink"/>
            <w:rFonts w:eastAsia="Arial"/>
            <w:color w:val="000000" w:themeColor="text1"/>
            <w:szCs w:val="24"/>
            <w:u w:val="none"/>
          </w:rPr>
          <w:t>KFSN</w:t>
        </w:r>
      </w:hyperlink>
      <w:r w:rsidR="00C723A7" w:rsidRPr="009C03A0">
        <w:rPr>
          <w:rFonts w:eastAsia="Arial"/>
          <w:color w:val="000000" w:themeColor="text1"/>
          <w:szCs w:val="24"/>
        </w:rPr>
        <w:t>.</w:t>
      </w:r>
      <w:r w:rsidR="006A4B58">
        <w:rPr>
          <w:rFonts w:eastAsia="Arial"/>
          <w:szCs w:val="24"/>
        </w:rPr>
        <w:t xml:space="preserve">  </w:t>
      </w:r>
      <w:r w:rsidR="006A4B58" w:rsidRPr="006A4B58">
        <w:rPr>
          <w:rFonts w:eastAsia="Arial"/>
        </w:rPr>
        <w:t xml:space="preserve">Firefighter Rhett Avant leaned on a determined mindset to overcome an unexpected life-changing injury. In April 2025, he was involved in a motorcycle crash on the way to work and doctors </w:t>
      </w:r>
      <w:proofErr w:type="gramStart"/>
      <w:r w:rsidR="006A4B58" w:rsidRPr="006A4B58">
        <w:rPr>
          <w:rFonts w:eastAsia="Arial"/>
        </w:rPr>
        <w:t>amputated</w:t>
      </w:r>
      <w:proofErr w:type="gramEnd"/>
      <w:r w:rsidR="006A4B58" w:rsidRPr="006A4B58">
        <w:rPr>
          <w:rFonts w:eastAsia="Arial"/>
        </w:rPr>
        <w:t xml:space="preserve"> his left foot. Avant then requested a higher amputation, believing it would give him better prosthetic options and a greater chance to return to firefighting.</w:t>
      </w:r>
      <w:r w:rsidR="006A4B58">
        <w:rPr>
          <w:rFonts w:eastAsia="Arial"/>
        </w:rPr>
        <w:t xml:space="preserve"> </w:t>
      </w:r>
      <w:r w:rsidR="006A4B58" w:rsidRPr="006A4B58">
        <w:rPr>
          <w:rFonts w:eastAsia="Arial"/>
          <w:szCs w:val="24"/>
        </w:rPr>
        <w:t>“Once hearing and talking to the professionals, and finding out that yeah, I can do it with just the ankle, but to take it up below the knee, it opens up opportunities and is kind of a no-brainer,” Avant said.</w:t>
      </w:r>
      <w:r w:rsidR="001558BB">
        <w:rPr>
          <w:rFonts w:eastAsia="Arial"/>
          <w:szCs w:val="24"/>
        </w:rPr>
        <w:t xml:space="preserve"> </w:t>
      </w:r>
      <w:hyperlink r:id="rId801" w:history="1">
        <w:r w:rsidR="001558BB" w:rsidRPr="00B300C6">
          <w:rPr>
            <w:rStyle w:val="Hyperlink"/>
            <w:rFonts w:eastAsia="Arial"/>
            <w:szCs w:val="24"/>
          </w:rPr>
          <w:t>https://www.firerescue1.com/health-wellness/calif-firefighter-chooses-greater-leg-amputation-to-return-to-duty-after-crash?utm_source=Sailthru&amp;utm_medium=email&amp;utm_campaign=FR1-Daily-2-24-26&amp;utm_term=FR1%20Daily</w:t>
        </w:r>
      </w:hyperlink>
      <w:r w:rsidR="001558BB">
        <w:rPr>
          <w:rFonts w:eastAsia="Arial"/>
          <w:szCs w:val="24"/>
        </w:rPr>
        <w:t xml:space="preserve"> </w:t>
      </w:r>
    </w:p>
    <w:p w14:paraId="49441CBF" w14:textId="782A41E8" w:rsidR="00C723A7" w:rsidRPr="00C723A7" w:rsidRDefault="00C723A7" w:rsidP="00C723A7">
      <w:pPr>
        <w:pStyle w:val="NoSpacing"/>
        <w:rPr>
          <w:rFonts w:eastAsia="Arial"/>
          <w:szCs w:val="24"/>
        </w:rPr>
      </w:pPr>
    </w:p>
    <w:p w14:paraId="737D1D83" w14:textId="550FB1E3" w:rsidR="00520A83" w:rsidRPr="00520A83" w:rsidRDefault="00520A83" w:rsidP="00520A83">
      <w:pPr>
        <w:pStyle w:val="NoSpacing"/>
        <w:rPr>
          <w:rFonts w:eastAsia="Arial"/>
          <w:szCs w:val="24"/>
        </w:rPr>
      </w:pPr>
    </w:p>
    <w:p w14:paraId="5930D4EE" w14:textId="21E21584" w:rsidR="00520A83" w:rsidRDefault="00520A83" w:rsidP="00C05C68">
      <w:pPr>
        <w:pStyle w:val="NoSpacing"/>
        <w:rPr>
          <w:rFonts w:eastAsia="Arial"/>
          <w:szCs w:val="24"/>
        </w:rPr>
      </w:pPr>
    </w:p>
    <w:p w14:paraId="7238B778" w14:textId="77777777" w:rsidR="00520A83" w:rsidRDefault="00520A83" w:rsidP="00C05C68">
      <w:pPr>
        <w:pStyle w:val="NoSpacing"/>
        <w:rPr>
          <w:rFonts w:eastAsia="Arial"/>
          <w:szCs w:val="24"/>
        </w:rPr>
      </w:pPr>
    </w:p>
    <w:p w14:paraId="13FD7F9E" w14:textId="41659CAF" w:rsidR="00F56FCA" w:rsidRPr="00F56FCA" w:rsidRDefault="00F56FCA" w:rsidP="00C05C68">
      <w:pPr>
        <w:pStyle w:val="NoSpacing"/>
        <w:rPr>
          <w:rFonts w:eastAsia="Arial"/>
          <w:szCs w:val="24"/>
        </w:rPr>
      </w:pPr>
      <w:r w:rsidRPr="00F56FCA">
        <w:rPr>
          <w:rFonts w:eastAsia="Arial"/>
          <w:szCs w:val="24"/>
        </w:rPr>
        <w:t xml:space="preserve">Dec. 8, 2025: DC - Supreme Court Declines </w:t>
      </w:r>
      <w:proofErr w:type="gramStart"/>
      <w:r w:rsidRPr="00F56FCA">
        <w:rPr>
          <w:rFonts w:eastAsia="Arial"/>
          <w:szCs w:val="24"/>
        </w:rPr>
        <w:t>To</w:t>
      </w:r>
      <w:proofErr w:type="gramEnd"/>
      <w:r w:rsidRPr="00F56FCA">
        <w:rPr>
          <w:rFonts w:eastAsia="Arial"/>
          <w:szCs w:val="24"/>
        </w:rPr>
        <w:t xml:space="preserve"> Revive Denver Firefighter’s ADA Suit.  In a move that landed with the finality of a closed firehouse door, the U.S. Supreme Court on Monday refused to reopen the case of a former Denver firefighter who claimed the city forced him into retirement by assigning work that </w:t>
      </w:r>
      <w:hyperlink r:id="rId802" w:history="1">
        <w:r w:rsidRPr="00F56FCA">
          <w:rPr>
            <w:rStyle w:val="Hyperlink"/>
            <w:rFonts w:eastAsia="Arial"/>
            <w:szCs w:val="24"/>
          </w:rPr>
          <w:t>worsened</w:t>
        </w:r>
      </w:hyperlink>
      <w:r w:rsidRPr="00F56FCA">
        <w:rPr>
          <w:rFonts w:eastAsia="Arial"/>
          <w:szCs w:val="24"/>
        </w:rPr>
        <w:t xml:space="preserve"> a serious hand injury. The justices’ decision leaves untouched a Tenth Circuit ruling that extinguished his lawsuit before it ever reached trial…. In its latest order list, the Supreme Court rejected a certiorari petition from David Perez, who brought claims under Title VII and the Americans with Disabilities Act. Without offering commentary—typical of such </w:t>
      </w:r>
      <w:proofErr w:type="gramStart"/>
      <w:r w:rsidRPr="00F56FCA">
        <w:rPr>
          <w:rFonts w:eastAsia="Arial"/>
          <w:szCs w:val="24"/>
        </w:rPr>
        <w:t>denials—</w:t>
      </w:r>
      <w:proofErr w:type="gramEnd"/>
      <w:r w:rsidRPr="00F56FCA">
        <w:rPr>
          <w:rFonts w:eastAsia="Arial"/>
          <w:szCs w:val="24"/>
        </w:rPr>
        <w:t xml:space="preserve">the justices allowed a February Tenth Circuit opinion to stand. That ruling held Perez had blown past the deadline for filing his bias charge with the U.S. Equal Employment Opportunity Commission. According to the appellate court, Perez resigned on Feb. 27, 2020, placing his departure outside the 300-day filing window required to keep his claims alive. Perez had insisted the clock didn’t start ticking until March 2, 2020, arguing that the real end of his employment fell within the permissible period. </w:t>
      </w:r>
      <w:hyperlink r:id="rId803" w:history="1">
        <w:r w:rsidRPr="00F56FCA">
          <w:rPr>
            <w:rStyle w:val="Hyperlink"/>
            <w:rFonts w:eastAsia="Arial"/>
            <w:szCs w:val="24"/>
          </w:rPr>
          <w:t>https://usaherald.com/supreme-court-declines-to-revive-denver-firefighters-ada-suit/</w:t>
        </w:r>
      </w:hyperlink>
      <w:r w:rsidRPr="00F56FCA">
        <w:rPr>
          <w:rFonts w:eastAsia="Arial"/>
          <w:szCs w:val="24"/>
        </w:rPr>
        <w:t xml:space="preserve"> </w:t>
      </w:r>
    </w:p>
    <w:p w14:paraId="73917473" w14:textId="77777777" w:rsidR="002225A0" w:rsidRDefault="002225A0" w:rsidP="00C05C68">
      <w:pPr>
        <w:pStyle w:val="NoSpacing"/>
        <w:rPr>
          <w:rFonts w:eastAsia="Arial"/>
          <w:szCs w:val="24"/>
        </w:rPr>
      </w:pPr>
    </w:p>
    <w:p w14:paraId="7F159CE6" w14:textId="4CDBD421" w:rsidR="00F56FCA" w:rsidRPr="00F56FCA" w:rsidRDefault="00F56FCA" w:rsidP="00E81486">
      <w:pPr>
        <w:pStyle w:val="NoSpacing"/>
        <w:ind w:left="720" w:firstLine="0"/>
        <w:rPr>
          <w:rFonts w:eastAsia="Arial"/>
          <w:szCs w:val="24"/>
        </w:rPr>
      </w:pPr>
      <w:r w:rsidRPr="00F56FCA">
        <w:rPr>
          <w:rFonts w:eastAsia="Arial"/>
          <w:szCs w:val="24"/>
        </w:rPr>
        <w:t xml:space="preserve">See Feb. 7, </w:t>
      </w:r>
      <w:proofErr w:type="gramStart"/>
      <w:r w:rsidRPr="00F56FCA">
        <w:rPr>
          <w:rFonts w:eastAsia="Arial"/>
          <w:szCs w:val="24"/>
        </w:rPr>
        <w:t>2025</w:t>
      </w:r>
      <w:proofErr w:type="gramEnd"/>
      <w:r w:rsidRPr="00F56FCA">
        <w:rPr>
          <w:rFonts w:eastAsia="Arial"/>
          <w:szCs w:val="24"/>
        </w:rPr>
        <w:t xml:space="preserve"> decision of 10th Circuit: </w:t>
      </w:r>
      <w:hyperlink r:id="rId804" w:history="1">
        <w:r w:rsidR="00E81486" w:rsidRPr="006A1A3D">
          <w:rPr>
            <w:rStyle w:val="Hyperlink"/>
            <w:rFonts w:eastAsia="Arial"/>
            <w:szCs w:val="24"/>
          </w:rPr>
          <w:t>https://cases.justia.com/federal/appellate-courts/ca10/24-1243/24-1243-2025-02-07.pdf?ts=1738945892</w:t>
        </w:r>
      </w:hyperlink>
      <w:r w:rsidRPr="00F56FCA">
        <w:rPr>
          <w:rFonts w:eastAsia="Arial"/>
          <w:szCs w:val="24"/>
        </w:rPr>
        <w:t xml:space="preserve"> </w:t>
      </w:r>
    </w:p>
    <w:p w14:paraId="7B310ED9" w14:textId="77777777" w:rsidR="00F56FCA" w:rsidRPr="00F56FCA" w:rsidRDefault="00F56FCA" w:rsidP="00E81486">
      <w:pPr>
        <w:pStyle w:val="NoSpacing"/>
        <w:ind w:firstLine="444"/>
        <w:rPr>
          <w:rFonts w:eastAsia="Arial"/>
          <w:szCs w:val="24"/>
        </w:rPr>
      </w:pPr>
      <w:r w:rsidRPr="00F56FCA">
        <w:rPr>
          <w:rFonts w:eastAsia="Arial"/>
          <w:szCs w:val="24"/>
        </w:rPr>
        <w:t>“Mr. Perez was injured in the line of duty in March 2019. He alleged that</w:t>
      </w:r>
    </w:p>
    <w:p w14:paraId="24139F3B" w14:textId="77777777" w:rsidR="00F56FCA" w:rsidRPr="00F56FCA" w:rsidRDefault="00F56FCA" w:rsidP="00E81486">
      <w:pPr>
        <w:pStyle w:val="NoSpacing"/>
        <w:ind w:firstLine="444"/>
        <w:rPr>
          <w:rFonts w:eastAsia="Arial"/>
          <w:szCs w:val="24"/>
        </w:rPr>
      </w:pPr>
      <w:r w:rsidRPr="00F56FCA">
        <w:rPr>
          <w:rFonts w:eastAsia="Arial"/>
          <w:szCs w:val="24"/>
        </w:rPr>
        <w:t xml:space="preserve">between March 2019 and December 2019, the </w:t>
      </w:r>
      <w:proofErr w:type="gramStart"/>
      <w:r w:rsidRPr="00F56FCA">
        <w:rPr>
          <w:rFonts w:eastAsia="Arial"/>
          <w:szCs w:val="24"/>
        </w:rPr>
        <w:t>City</w:t>
      </w:r>
      <w:proofErr w:type="gramEnd"/>
      <w:r w:rsidRPr="00F56FCA">
        <w:rPr>
          <w:rFonts w:eastAsia="Arial"/>
          <w:szCs w:val="24"/>
        </w:rPr>
        <w:t xml:space="preserve"> failed to accommodate his injury</w:t>
      </w:r>
    </w:p>
    <w:p w14:paraId="1FD072C7" w14:textId="77777777" w:rsidR="00F56FCA" w:rsidRPr="00F56FCA" w:rsidRDefault="00F56FCA" w:rsidP="00E81486">
      <w:pPr>
        <w:pStyle w:val="NoSpacing"/>
        <w:ind w:firstLine="444"/>
        <w:rPr>
          <w:rFonts w:eastAsia="Arial"/>
          <w:szCs w:val="24"/>
        </w:rPr>
      </w:pPr>
      <w:r w:rsidRPr="00F56FCA">
        <w:rPr>
          <w:rFonts w:eastAsia="Arial"/>
          <w:szCs w:val="24"/>
        </w:rPr>
        <w:t>and passed him over for other more appropriate positions for which he was qualified.</w:t>
      </w:r>
    </w:p>
    <w:p w14:paraId="1ACFF5B1" w14:textId="77777777" w:rsidR="00F56FCA" w:rsidRPr="00F56FCA" w:rsidRDefault="00F56FCA" w:rsidP="00E81486">
      <w:pPr>
        <w:pStyle w:val="NoSpacing"/>
        <w:ind w:firstLine="444"/>
        <w:rPr>
          <w:rFonts w:eastAsia="Arial"/>
          <w:szCs w:val="24"/>
        </w:rPr>
      </w:pPr>
      <w:r w:rsidRPr="00F56FCA">
        <w:rPr>
          <w:rFonts w:eastAsia="Arial"/>
          <w:szCs w:val="24"/>
        </w:rPr>
        <w:t xml:space="preserve">Based on his belief that the </w:t>
      </w:r>
      <w:proofErr w:type="gramStart"/>
      <w:r w:rsidRPr="00F56FCA">
        <w:rPr>
          <w:rFonts w:eastAsia="Arial"/>
          <w:szCs w:val="24"/>
        </w:rPr>
        <w:t>City</w:t>
      </w:r>
      <w:proofErr w:type="gramEnd"/>
      <w:r w:rsidRPr="00F56FCA">
        <w:rPr>
          <w:rFonts w:eastAsia="Arial"/>
          <w:szCs w:val="24"/>
        </w:rPr>
        <w:t xml:space="preserve"> had failed to accommodate his injury and forced him</w:t>
      </w:r>
    </w:p>
    <w:p w14:paraId="37114006" w14:textId="77777777" w:rsidR="00F56FCA" w:rsidRPr="00F56FCA" w:rsidRDefault="00F56FCA" w:rsidP="00E81486">
      <w:pPr>
        <w:pStyle w:val="NoSpacing"/>
        <w:ind w:firstLine="444"/>
        <w:rPr>
          <w:rFonts w:eastAsia="Arial"/>
          <w:szCs w:val="24"/>
        </w:rPr>
      </w:pPr>
      <w:proofErr w:type="gramStart"/>
      <w:r w:rsidRPr="00F56FCA">
        <w:rPr>
          <w:rFonts w:eastAsia="Arial"/>
          <w:szCs w:val="24"/>
        </w:rPr>
        <w:t>to</w:t>
      </w:r>
      <w:proofErr w:type="gramEnd"/>
      <w:r w:rsidRPr="00F56FCA">
        <w:rPr>
          <w:rFonts w:eastAsia="Arial"/>
          <w:szCs w:val="24"/>
        </w:rPr>
        <w:t xml:space="preserve"> quit, Mr. Perez resigned by emailing his chain of command on February 27, 2020.</w:t>
      </w:r>
    </w:p>
    <w:p w14:paraId="2BD1ECEA" w14:textId="77777777" w:rsidR="00F56FCA" w:rsidRPr="00F56FCA" w:rsidRDefault="00F56FCA" w:rsidP="00E81486">
      <w:pPr>
        <w:pStyle w:val="NoSpacing"/>
        <w:ind w:left="720" w:firstLine="0"/>
        <w:rPr>
          <w:rFonts w:eastAsia="Arial"/>
          <w:szCs w:val="24"/>
        </w:rPr>
      </w:pPr>
      <w:r w:rsidRPr="00F56FCA">
        <w:rPr>
          <w:rFonts w:eastAsia="Arial"/>
          <w:szCs w:val="24"/>
        </w:rPr>
        <w:t>The email advised that he intended to take disability retirement as of March 2, 2020…. The district court held that Mr. Perez’s resignation email triggered the 300-day deadline</w:t>
      </w:r>
    </w:p>
    <w:p w14:paraId="2F7A9278" w14:textId="77777777" w:rsidR="00F56FCA" w:rsidRPr="00F56FCA" w:rsidRDefault="00F56FCA" w:rsidP="00E81486">
      <w:pPr>
        <w:pStyle w:val="NoSpacing"/>
        <w:ind w:firstLine="444"/>
        <w:rPr>
          <w:rFonts w:eastAsia="Arial"/>
          <w:szCs w:val="24"/>
        </w:rPr>
      </w:pPr>
      <w:r w:rsidRPr="00F56FCA">
        <w:rPr>
          <w:rFonts w:eastAsia="Arial"/>
          <w:szCs w:val="24"/>
        </w:rPr>
        <w:t>for filing an EEOC charge, and that he missed the deadline by several days. This</w:t>
      </w:r>
    </w:p>
    <w:p w14:paraId="0C51C7AF" w14:textId="77777777" w:rsidR="00F56FCA" w:rsidRPr="00F56FCA" w:rsidRDefault="00F56FCA" w:rsidP="00E81486">
      <w:pPr>
        <w:pStyle w:val="NoSpacing"/>
        <w:ind w:firstLine="444"/>
        <w:rPr>
          <w:rFonts w:eastAsia="Arial"/>
          <w:szCs w:val="24"/>
        </w:rPr>
      </w:pPr>
      <w:r w:rsidRPr="00F56FCA">
        <w:rPr>
          <w:rFonts w:eastAsia="Arial"/>
          <w:szCs w:val="24"/>
        </w:rPr>
        <w:t xml:space="preserve">court affirmed on appeal. See Perez v. City &amp; </w:t>
      </w:r>
      <w:proofErr w:type="spellStart"/>
      <w:r w:rsidRPr="00F56FCA">
        <w:rPr>
          <w:rFonts w:eastAsia="Arial"/>
          <w:szCs w:val="24"/>
        </w:rPr>
        <w:t>Cnty</w:t>
      </w:r>
      <w:proofErr w:type="spellEnd"/>
      <w:r w:rsidRPr="00F56FCA">
        <w:rPr>
          <w:rFonts w:eastAsia="Arial"/>
          <w:szCs w:val="24"/>
        </w:rPr>
        <w:t>. of Denver, No. 23-1057, 2023</w:t>
      </w:r>
    </w:p>
    <w:p w14:paraId="38663FFE" w14:textId="77777777" w:rsidR="00F56FCA" w:rsidRPr="00F56FCA" w:rsidRDefault="00F56FCA" w:rsidP="00E81486">
      <w:pPr>
        <w:pStyle w:val="NoSpacing"/>
        <w:ind w:left="720" w:firstLine="0"/>
        <w:rPr>
          <w:rFonts w:eastAsia="Arial"/>
          <w:szCs w:val="24"/>
        </w:rPr>
      </w:pPr>
      <w:r w:rsidRPr="00F56FCA">
        <w:rPr>
          <w:rFonts w:eastAsia="Arial"/>
          <w:szCs w:val="24"/>
        </w:rPr>
        <w:t>WL 7486461 (10th Cir. Nov. 13, 2023)…. The question of Mr. Perez’s last day of work, however, is unrelated to the question of when he gave notice of his resignation for purposes of the 300-day deadline. See Green v. Brennan, 578 U.S. 547, 564 (2016) (“[A] constructive discharge claim accrues—and the limitations period begins to run—when the employee gives notice of his resignation, not on the effective date of that</w:t>
      </w:r>
    </w:p>
    <w:p w14:paraId="45B1CEB0" w14:textId="77777777" w:rsidR="00F56FCA" w:rsidRPr="00F56FCA" w:rsidRDefault="00F56FCA" w:rsidP="00E81486">
      <w:pPr>
        <w:pStyle w:val="NoSpacing"/>
        <w:ind w:firstLine="444"/>
        <w:rPr>
          <w:rFonts w:eastAsia="Arial"/>
          <w:szCs w:val="24"/>
        </w:rPr>
      </w:pPr>
      <w:r w:rsidRPr="00F56FCA">
        <w:rPr>
          <w:rFonts w:eastAsia="Arial"/>
          <w:szCs w:val="24"/>
        </w:rPr>
        <w:t>resignation.”). The district court acted within its discretion in holding the FPPA</w:t>
      </w:r>
    </w:p>
    <w:p w14:paraId="5153007E" w14:textId="77777777" w:rsidR="00F56FCA" w:rsidRPr="00F56FCA" w:rsidRDefault="00F56FCA" w:rsidP="00E81486">
      <w:pPr>
        <w:pStyle w:val="NoSpacing"/>
        <w:ind w:firstLine="444"/>
        <w:rPr>
          <w:rFonts w:eastAsia="Arial"/>
          <w:szCs w:val="24"/>
        </w:rPr>
      </w:pPr>
      <w:r w:rsidRPr="00F56FCA">
        <w:rPr>
          <w:rFonts w:eastAsia="Arial"/>
          <w:szCs w:val="24"/>
        </w:rPr>
        <w:t>email is immaterial to the district court’s finding of futility based on Mr. Perez’s</w:t>
      </w:r>
    </w:p>
    <w:p w14:paraId="7846B158" w14:textId="77777777" w:rsidR="00F56FCA" w:rsidRPr="00F56FCA" w:rsidRDefault="00F56FCA" w:rsidP="00E81486">
      <w:pPr>
        <w:pStyle w:val="NoSpacing"/>
        <w:ind w:firstLine="444"/>
        <w:rPr>
          <w:rFonts w:eastAsia="Arial"/>
          <w:szCs w:val="24"/>
        </w:rPr>
      </w:pPr>
      <w:r w:rsidRPr="00F56FCA">
        <w:rPr>
          <w:rFonts w:eastAsia="Arial"/>
          <w:szCs w:val="24"/>
        </w:rPr>
        <w:t>February 27, 2020, notice of resignation.”</w:t>
      </w:r>
    </w:p>
    <w:p w14:paraId="4B0E796D" w14:textId="77777777" w:rsidR="00F56FCA" w:rsidRPr="00F56FCA" w:rsidRDefault="00F56FCA" w:rsidP="00C05C68">
      <w:pPr>
        <w:pStyle w:val="NoSpacing"/>
        <w:rPr>
          <w:rFonts w:eastAsia="Arial"/>
          <w:szCs w:val="24"/>
        </w:rPr>
      </w:pPr>
    </w:p>
    <w:p w14:paraId="05551934" w14:textId="77777777" w:rsidR="00F56FCA" w:rsidRPr="00F56FCA" w:rsidRDefault="00F56FCA" w:rsidP="00C05C68">
      <w:pPr>
        <w:pStyle w:val="NoSpacing"/>
        <w:rPr>
          <w:rFonts w:eastAsia="Arial"/>
          <w:szCs w:val="24"/>
        </w:rPr>
      </w:pPr>
    </w:p>
    <w:p w14:paraId="2CB481C2" w14:textId="77777777" w:rsidR="00F56FCA" w:rsidRPr="00F56FCA" w:rsidRDefault="00F56FCA" w:rsidP="00C05C68">
      <w:pPr>
        <w:pStyle w:val="NoSpacing"/>
        <w:rPr>
          <w:rFonts w:eastAsia="Arial"/>
          <w:szCs w:val="24"/>
        </w:rPr>
      </w:pPr>
    </w:p>
    <w:p w14:paraId="23E2CD37" w14:textId="77777777" w:rsidR="00F56FCA" w:rsidRPr="00F56FCA" w:rsidRDefault="00F56FCA" w:rsidP="00C05C68">
      <w:pPr>
        <w:pStyle w:val="NoSpacing"/>
        <w:rPr>
          <w:rFonts w:eastAsia="Arial"/>
          <w:szCs w:val="24"/>
        </w:rPr>
      </w:pPr>
      <w:r w:rsidRPr="00F56FCA">
        <w:rPr>
          <w:rFonts w:eastAsia="Arial"/>
          <w:szCs w:val="24"/>
        </w:rPr>
        <w:t xml:space="preserve">Jan. 7, 2025: DC - Supreme Court </w:t>
      </w:r>
      <w:proofErr w:type="gramStart"/>
      <w:r w:rsidRPr="00F56FCA">
        <w:rPr>
          <w:rFonts w:eastAsia="Arial"/>
          <w:szCs w:val="24"/>
        </w:rPr>
        <w:t>To</w:t>
      </w:r>
      <w:proofErr w:type="gramEnd"/>
      <w:r w:rsidRPr="00F56FCA">
        <w:rPr>
          <w:rFonts w:eastAsia="Arial"/>
          <w:szCs w:val="24"/>
        </w:rPr>
        <w:t xml:space="preserve"> Hear Retired Firefighter’s Bid </w:t>
      </w:r>
      <w:proofErr w:type="gramStart"/>
      <w:r w:rsidRPr="00F56FCA">
        <w:rPr>
          <w:rFonts w:eastAsia="Arial"/>
          <w:szCs w:val="24"/>
        </w:rPr>
        <w:t>To</w:t>
      </w:r>
      <w:proofErr w:type="gramEnd"/>
      <w:r w:rsidRPr="00F56FCA">
        <w:rPr>
          <w:rFonts w:eastAsia="Arial"/>
          <w:szCs w:val="24"/>
        </w:rPr>
        <w:t xml:space="preserve"> Sue Ex-Employer Over Benefits. In 2003, the city changed its policy on insurance subsidies. Under the new policy, firefighters who retire after 25 years of service continue to receive the subsidy until they reach the age of 65. But firefighters who retire </w:t>
      </w:r>
      <w:proofErr w:type="gramStart"/>
      <w:r w:rsidRPr="00F56FCA">
        <w:rPr>
          <w:rFonts w:eastAsia="Arial"/>
          <w:szCs w:val="24"/>
        </w:rPr>
        <w:t>as a result of</w:t>
      </w:r>
      <w:proofErr w:type="gramEnd"/>
      <w:r w:rsidRPr="00F56FCA">
        <w:rPr>
          <w:rFonts w:eastAsia="Arial"/>
          <w:szCs w:val="24"/>
        </w:rPr>
        <w:t xml:space="preserve"> a disability receive the subsidy for 24 months or until they become eligible for Medicare, whichever comes first. Stanley was diagnosed with Parkinson’s disease in 2016. She took disability retirement two years later, at the age of 47. The change in the city’s subsidy policy meant that in 2020 Stanley became responsible for the entire cost of her health insurance for the next 15 years, until she reaches the age of 65. </w:t>
      </w:r>
      <w:hyperlink r:id="rId805" w:history="1">
        <w:r w:rsidRPr="00F56FCA">
          <w:rPr>
            <w:rStyle w:val="Hyperlink"/>
            <w:rFonts w:eastAsia="Arial"/>
            <w:szCs w:val="24"/>
          </w:rPr>
          <w:t>https://www.scotusblog.com/2025/01/supreme-court-to-hear-retired-firefighters-bid-to-sue-ex-employer-over-benefits/?mc_cid=1c24639661&amp;mc_eid=cbaa4ade01</w:t>
        </w:r>
      </w:hyperlink>
      <w:r w:rsidRPr="00F56FCA">
        <w:rPr>
          <w:rFonts w:eastAsia="Arial"/>
          <w:szCs w:val="24"/>
        </w:rPr>
        <w:t xml:space="preserve"> </w:t>
      </w:r>
    </w:p>
    <w:p w14:paraId="4EE7735F" w14:textId="77777777" w:rsidR="00F56FCA" w:rsidRPr="00F56FCA" w:rsidRDefault="00F56FCA" w:rsidP="00F56FCA">
      <w:pPr>
        <w:pStyle w:val="NoSpacing"/>
        <w:jc w:val="center"/>
        <w:rPr>
          <w:rFonts w:eastAsia="Arial"/>
          <w:szCs w:val="24"/>
        </w:rPr>
      </w:pPr>
      <w:r w:rsidRPr="00F56FCA">
        <w:rPr>
          <w:rFonts w:eastAsia="Arial"/>
          <w:szCs w:val="24"/>
        </w:rPr>
        <w:br w:type="page"/>
      </w:r>
    </w:p>
    <w:p w14:paraId="13EF9287" w14:textId="1762193A" w:rsidR="00A57A3F" w:rsidRDefault="00A57A3F">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329EF10F" w14:textId="4299049C"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10 – FAMILY MEDICAL LEAVE ACT</w:t>
      </w:r>
    </w:p>
    <w:p w14:paraId="5580C173" w14:textId="77777777" w:rsidR="00C05C68" w:rsidRDefault="00C05C68" w:rsidP="00F56FCA">
      <w:pPr>
        <w:pStyle w:val="NoSpacing"/>
        <w:jc w:val="center"/>
        <w:rPr>
          <w:rFonts w:eastAsia="Arial"/>
          <w:szCs w:val="24"/>
        </w:rPr>
      </w:pPr>
    </w:p>
    <w:p w14:paraId="5CC4EE24" w14:textId="77777777" w:rsidR="00CC492F" w:rsidRPr="00D02F59" w:rsidRDefault="00CC492F" w:rsidP="00CC492F">
      <w:pPr>
        <w:spacing w:after="160" w:line="259" w:lineRule="auto"/>
        <w:rPr>
          <w:bCs/>
        </w:rPr>
      </w:pPr>
      <w:r w:rsidRPr="00D02F59">
        <w:rPr>
          <w:bCs/>
        </w:rPr>
        <w:t>April 12, 2026</w:t>
      </w:r>
      <w:r>
        <w:rPr>
          <w:bCs/>
        </w:rPr>
        <w:t xml:space="preserve">: KS - </w:t>
      </w:r>
      <w:r w:rsidRPr="00CC492F">
        <w:t xml:space="preserve">Wichita Firefighters’ Battle </w:t>
      </w:r>
      <w:proofErr w:type="gramStart"/>
      <w:r w:rsidRPr="00CC492F">
        <w:t>For</w:t>
      </w:r>
      <w:proofErr w:type="gramEnd"/>
      <w:r w:rsidRPr="00CC492F">
        <w:t xml:space="preserve"> Paid Parental Leave [TV VIDEO]</w:t>
      </w:r>
      <w:r>
        <w:t>.</w:t>
      </w:r>
      <w:r w:rsidRPr="00D02F59">
        <w:t xml:space="preserve">WICHITA, Kan. </w:t>
      </w:r>
      <w:r>
        <w:rPr>
          <w:bCs/>
        </w:rPr>
        <w:t xml:space="preserve">- </w:t>
      </w:r>
      <w:r w:rsidRPr="00D02F59">
        <w:t xml:space="preserve">The issue of paid parental leave has boiled </w:t>
      </w:r>
      <w:proofErr w:type="gramStart"/>
      <w:r w:rsidRPr="00D02F59">
        <w:t>to</w:t>
      </w:r>
      <w:proofErr w:type="gramEnd"/>
      <w:r w:rsidRPr="00D02F59">
        <w:t xml:space="preserve"> the forefront of public discussion around the Wichita Fire Department’s contract negotiations.</w:t>
      </w:r>
      <w:r>
        <w:rPr>
          <w:bCs/>
        </w:rPr>
        <w:t xml:space="preserve"> </w:t>
      </w:r>
      <w:r w:rsidRPr="00D02F59">
        <w:t xml:space="preserve">Despite Sedgwick County Fire and the Wichita Police Department both receiving paid parental leave </w:t>
      </w:r>
      <w:r>
        <w:rPr>
          <w:bCs/>
        </w:rPr>
        <w:t xml:space="preserve">[8 weeks] </w:t>
      </w:r>
      <w:r w:rsidRPr="00D02F59">
        <w:t xml:space="preserve">within the last two years, WFD </w:t>
      </w:r>
      <w:proofErr w:type="gramStart"/>
      <w:r w:rsidRPr="00D02F59">
        <w:t>has to</w:t>
      </w:r>
      <w:proofErr w:type="gramEnd"/>
      <w:r w:rsidRPr="00D02F59">
        <w:t xml:space="preserve"> rely on accrued </w:t>
      </w:r>
      <w:proofErr w:type="gramStart"/>
      <w:r w:rsidRPr="00D02F59">
        <w:t>sick</w:t>
      </w:r>
      <w:proofErr w:type="gramEnd"/>
      <w:r w:rsidRPr="00D02F59">
        <w:t xml:space="preserve"> and vacation days. Longtime firefighter for WFD Marci Pearson’s post on Facebook Sunday brought the issue to the top of discussion.</w:t>
      </w:r>
      <w:r>
        <w:rPr>
          <w:bCs/>
        </w:rPr>
        <w:t xml:space="preserve"> </w:t>
      </w:r>
      <w:r w:rsidRPr="00D02F59">
        <w:rPr>
          <w:bCs/>
        </w:rPr>
        <w:t>“It is a ‘brotherhood,’ but I feel like I belong, so that part has never been an issue,” Pearson said.</w:t>
      </w:r>
      <w:r>
        <w:t xml:space="preserve"> </w:t>
      </w:r>
      <w:r w:rsidRPr="00D02F59">
        <w:t>According to WFD leadership, just 10 of their 488 firefighters are women, or roughly two percent. That number, Pearson argues, is partially due to her department’s lack of paid parental leave.</w:t>
      </w:r>
      <w:r>
        <w:t xml:space="preserve"> </w:t>
      </w:r>
      <w:r w:rsidRPr="00D02F59">
        <w:t>She says that for any mother, recovering after giving birth is a physically challenging process. But for firefighters like her, going back to work means hopping back on a rig.</w:t>
      </w:r>
      <w:r>
        <w:t xml:space="preserve"> </w:t>
      </w:r>
      <w:hyperlink r:id="rId806" w:history="1">
        <w:r w:rsidRPr="00084FED">
          <w:rPr>
            <w:rStyle w:val="Hyperlink"/>
          </w:rPr>
          <w:t>https://www.msn.com/en-us/news/us/wichita-firefighters-battle-for-paid-parental-leave/ar-AA1MjeXf?apiversion=v2&amp;domshim=1&amp;noservercache=1&amp;noservertelemetry=1&amp;batchservertelemetry=1&amp;renderwebcomponents=1&amp;wcseo=1</w:t>
        </w:r>
      </w:hyperlink>
      <w:r>
        <w:rPr>
          <w:bCs/>
        </w:rPr>
        <w:t xml:space="preserve"> </w:t>
      </w:r>
    </w:p>
    <w:p w14:paraId="748DB233" w14:textId="3E90065D" w:rsidR="00CC492F" w:rsidRDefault="00CC492F" w:rsidP="00CC492F">
      <w:pPr>
        <w:ind w:left="720" w:firstLine="2"/>
      </w:pPr>
      <w:r>
        <w:t>See City of Cincinnati (Jan. 1, 2023 – Parental Leave Policy):Eligible employees of the City of Cincinnati experiencing a New Parental Event (live birth, adoption, foster placement, or legal guardianship) shall receive up to twelve (12) consecutive weeks (480 hours) of Paid Parental Leave (PLP) at 100% of base pay immediately following eligible Parental Events. The twelve weeks may be divided between up to two (2) New Parental Events in a rolling twelve-month period, as defined under the FMLA, but may not exceed 12 weeks in total.</w:t>
      </w:r>
      <w:r w:rsidRPr="004F418F">
        <w:t xml:space="preserve"> </w:t>
      </w:r>
      <w:hyperlink r:id="rId807" w:history="1">
        <w:r w:rsidRPr="00084FED">
          <w:rPr>
            <w:rStyle w:val="Hyperlink"/>
          </w:rPr>
          <w:t>https://www.cincinnati-oh.gov/sites/hr/assets/File/HR/HRP&amp;P4.7.pdf</w:t>
        </w:r>
      </w:hyperlink>
      <w:r>
        <w:t xml:space="preserve"> </w:t>
      </w:r>
    </w:p>
    <w:p w14:paraId="7AFA5638" w14:textId="77777777" w:rsidR="00CC492F" w:rsidRDefault="00CC492F" w:rsidP="00CC492F"/>
    <w:p w14:paraId="6295CAAD" w14:textId="77777777" w:rsidR="00CC492F" w:rsidRDefault="00CC492F" w:rsidP="00C05C68">
      <w:pPr>
        <w:pStyle w:val="NoSpacing"/>
        <w:rPr>
          <w:rFonts w:eastAsia="Arial"/>
          <w:szCs w:val="24"/>
        </w:rPr>
      </w:pPr>
    </w:p>
    <w:p w14:paraId="6FCB9DAC" w14:textId="77777777" w:rsidR="00CC492F" w:rsidRDefault="00CC492F" w:rsidP="00C05C68">
      <w:pPr>
        <w:pStyle w:val="NoSpacing"/>
        <w:rPr>
          <w:rFonts w:eastAsia="Arial"/>
          <w:szCs w:val="24"/>
        </w:rPr>
      </w:pPr>
    </w:p>
    <w:p w14:paraId="752C32E8" w14:textId="77777777" w:rsidR="00CC492F" w:rsidRDefault="00CC492F" w:rsidP="00C05C68">
      <w:pPr>
        <w:pStyle w:val="NoSpacing"/>
        <w:rPr>
          <w:rFonts w:eastAsia="Arial"/>
          <w:szCs w:val="24"/>
        </w:rPr>
      </w:pPr>
    </w:p>
    <w:p w14:paraId="169290A3" w14:textId="716CC771" w:rsidR="00F56FCA" w:rsidRPr="00F56FCA" w:rsidRDefault="00F56FCA" w:rsidP="00C05C68">
      <w:pPr>
        <w:pStyle w:val="NoSpacing"/>
        <w:rPr>
          <w:rFonts w:eastAsia="Arial"/>
          <w:szCs w:val="24"/>
        </w:rPr>
      </w:pPr>
      <w:r w:rsidRPr="00F56FCA">
        <w:rPr>
          <w:rFonts w:eastAsia="Arial"/>
          <w:szCs w:val="24"/>
        </w:rPr>
        <w:t>January 5, 2026: U.S. Department of Labor – Opinion Letter – TEACHER ON LEAVE / SCHOOL CLOSES BAD WEATHER.  FMLA2026-1.  Therefore, when an employee is approved to take FMLA leave for less than a full work</w:t>
      </w:r>
      <w:r w:rsidR="009F5307">
        <w:rPr>
          <w:rFonts w:eastAsia="Arial"/>
          <w:szCs w:val="24"/>
        </w:rPr>
        <w:t xml:space="preserve"> </w:t>
      </w:r>
      <w:r w:rsidRPr="00F56FCA">
        <w:rPr>
          <w:rFonts w:eastAsia="Arial"/>
          <w:szCs w:val="24"/>
        </w:rPr>
        <w:t xml:space="preserve">week, and the school closes for less than a week such that the employee would no longer be expected to report to work during that time, such time during the school closure should not be deducted from the employee’s FMLA leave entitlement.  </w:t>
      </w:r>
      <w:hyperlink r:id="rId808" w:history="1">
        <w:r w:rsidRPr="00F56FCA">
          <w:rPr>
            <w:rStyle w:val="Hyperlink"/>
            <w:rFonts w:eastAsia="Arial"/>
            <w:szCs w:val="24"/>
          </w:rPr>
          <w:t>https://www.dol.gov/sites/dolgov/files/WHD/opinion-letters/FMLA/FMLA2026-1.pdf</w:t>
        </w:r>
      </w:hyperlink>
      <w:r w:rsidRPr="00F56FCA">
        <w:rPr>
          <w:rFonts w:eastAsia="Arial"/>
          <w:szCs w:val="24"/>
        </w:rPr>
        <w:t xml:space="preserve"> </w:t>
      </w:r>
    </w:p>
    <w:p w14:paraId="0FC37BEF" w14:textId="77777777" w:rsidR="00F56FCA" w:rsidRPr="00F56FCA" w:rsidRDefault="00F56FCA" w:rsidP="00C05C68">
      <w:pPr>
        <w:pStyle w:val="NoSpacing"/>
        <w:rPr>
          <w:rFonts w:eastAsia="Arial"/>
          <w:szCs w:val="24"/>
        </w:rPr>
      </w:pPr>
    </w:p>
    <w:p w14:paraId="71A2B578" w14:textId="26B8C68C" w:rsidR="00F56FCA" w:rsidRPr="00F56FCA" w:rsidRDefault="00F56FCA" w:rsidP="00C05C68">
      <w:pPr>
        <w:pStyle w:val="NoSpacing"/>
        <w:rPr>
          <w:rFonts w:eastAsia="Arial"/>
          <w:szCs w:val="24"/>
        </w:rPr>
      </w:pPr>
    </w:p>
    <w:p w14:paraId="0A18B78E" w14:textId="77777777" w:rsidR="00F56FCA" w:rsidRPr="00F56FCA" w:rsidRDefault="00F56FCA" w:rsidP="00C05C68">
      <w:pPr>
        <w:pStyle w:val="NoSpacing"/>
        <w:rPr>
          <w:rFonts w:eastAsia="Arial"/>
          <w:szCs w:val="24"/>
        </w:rPr>
      </w:pPr>
    </w:p>
    <w:p w14:paraId="714678E8" w14:textId="77777777" w:rsidR="00F56FCA" w:rsidRPr="00F56FCA" w:rsidRDefault="00F56FCA" w:rsidP="00C05C68">
      <w:pPr>
        <w:pStyle w:val="NoSpacing"/>
        <w:rPr>
          <w:rFonts w:eastAsia="Arial"/>
          <w:szCs w:val="24"/>
        </w:rPr>
      </w:pPr>
      <w:r w:rsidRPr="00F56FCA">
        <w:rPr>
          <w:rFonts w:eastAsia="Arial"/>
          <w:szCs w:val="24"/>
        </w:rPr>
        <w:t>September 30, 2025: DC – U.S. Department of Labor – Opinion Letter FMLA2025-02-A. Calculating number of FMLA leave available.</w:t>
      </w:r>
    </w:p>
    <w:p w14:paraId="37995092" w14:textId="77777777" w:rsidR="00F56FCA" w:rsidRPr="00F56FCA" w:rsidRDefault="00F56FCA" w:rsidP="00C05C68">
      <w:pPr>
        <w:pStyle w:val="NoSpacing"/>
        <w:rPr>
          <w:rFonts w:eastAsia="Arial"/>
          <w:szCs w:val="24"/>
        </w:rPr>
      </w:pPr>
      <w:hyperlink r:id="rId809" w:history="1">
        <w:r w:rsidRPr="00F56FCA">
          <w:rPr>
            <w:rStyle w:val="Hyperlink"/>
            <w:rFonts w:eastAsia="Arial"/>
            <w:szCs w:val="24"/>
          </w:rPr>
          <w:t>https://www.dol.gov/sites/dolgov/files/WHD/opinion-letters/FMLA/FMLA-2025-02-A.pdf</w:t>
        </w:r>
      </w:hyperlink>
      <w:r w:rsidRPr="00F56FCA">
        <w:rPr>
          <w:rFonts w:eastAsia="Arial"/>
          <w:szCs w:val="24"/>
        </w:rPr>
        <w:t xml:space="preserve"> </w:t>
      </w:r>
    </w:p>
    <w:p w14:paraId="0FB4C749" w14:textId="77777777" w:rsidR="00F56FCA" w:rsidRPr="00F56FCA" w:rsidRDefault="00F56FCA" w:rsidP="00C05C68">
      <w:pPr>
        <w:pStyle w:val="NoSpacing"/>
        <w:rPr>
          <w:rFonts w:eastAsia="Arial"/>
          <w:szCs w:val="24"/>
        </w:rPr>
      </w:pPr>
      <w:r w:rsidRPr="00F56FCA">
        <w:rPr>
          <w:rFonts w:eastAsia="Arial"/>
          <w:szCs w:val="24"/>
        </w:rPr>
        <w:t>This letter responds to your request for an opinion concerning how to calculate the number of hours of Family and Medical Leave Act (FMLA) leave available to correctional law enforcement employees who work a fixed “Pitman Schedule” requiring 12-hour shifts over a 2-week cycle that includes mandatory overtime. Your letter also states that employees may volunteer for additional hours that are not part of the fixed schedule. It is our opinion that, under the circumstances presented, an employer seeking to calculate the hourly equivalent of FMLA leave available to an employee should do so based on the employee’s actual, normally scheduled workweek. Accordingly, you should include in the entitlement calculation any work time comprising the employee’s normal, actual workweek—including mandatory hours. In contrast, additional voluntary hours that the employee may work should not be counted in his or her FMLA entitlement calculation. Similarly, employers cannot require employees to use their FMLA leave when employees do not work these voluntary hours. This opinion is based exclusively on the facts as presented below that you provided to the Department and may not apply to different facts in this or other situations.</w:t>
      </w:r>
    </w:p>
    <w:p w14:paraId="254DF19F" w14:textId="77777777" w:rsidR="00F56FCA" w:rsidRPr="00F56FCA" w:rsidRDefault="00F56FCA" w:rsidP="00C05C68">
      <w:pPr>
        <w:pStyle w:val="NoSpacing"/>
        <w:rPr>
          <w:rFonts w:eastAsia="Arial"/>
          <w:szCs w:val="24"/>
        </w:rPr>
      </w:pPr>
    </w:p>
    <w:p w14:paraId="3A3B19C8" w14:textId="77777777" w:rsidR="00F56FCA" w:rsidRPr="00F56FCA" w:rsidRDefault="00F56FCA" w:rsidP="00C05C68">
      <w:pPr>
        <w:pStyle w:val="NoSpacing"/>
        <w:rPr>
          <w:rFonts w:eastAsia="Arial"/>
          <w:szCs w:val="24"/>
        </w:rPr>
      </w:pPr>
      <w:r w:rsidRPr="00F56FCA">
        <w:rPr>
          <w:rFonts w:eastAsia="Arial"/>
          <w:szCs w:val="24"/>
        </w:rPr>
        <w:t>***</w:t>
      </w:r>
    </w:p>
    <w:p w14:paraId="0858F044" w14:textId="77777777" w:rsidR="00F56FCA" w:rsidRPr="00F56FCA" w:rsidRDefault="00F56FCA" w:rsidP="00C05C68">
      <w:pPr>
        <w:pStyle w:val="NoSpacing"/>
        <w:rPr>
          <w:rFonts w:eastAsia="Arial"/>
          <w:szCs w:val="24"/>
        </w:rPr>
      </w:pPr>
      <w:r w:rsidRPr="00F56FCA">
        <w:rPr>
          <w:rFonts w:eastAsia="Arial"/>
          <w:szCs w:val="24"/>
        </w:rPr>
        <w:t>You indicate the employer calculates the 12-workweek FMLA leave entitlement as equivalent to 504 hours. This calculation is based on the number of hours employees are required to work under the employer’s published schedule which mandates 84 hours of work every two weeks. You ask whether such an approach is correct, including whether it is appropriate to exclude from the FMLA leave entitlement calculation additional hours that an employee may volunteer to work, but that are not part of the published schedule.</w:t>
      </w:r>
    </w:p>
    <w:p w14:paraId="570615AD" w14:textId="77777777" w:rsidR="00F56FCA" w:rsidRPr="00F56FCA" w:rsidRDefault="00F56FCA" w:rsidP="00C05C68">
      <w:pPr>
        <w:pStyle w:val="NoSpacing"/>
        <w:rPr>
          <w:rFonts w:eastAsia="Arial"/>
          <w:szCs w:val="24"/>
        </w:rPr>
      </w:pPr>
    </w:p>
    <w:p w14:paraId="1F7A77CC" w14:textId="77777777" w:rsidR="00F56FCA" w:rsidRPr="00F56FCA" w:rsidRDefault="00F56FCA" w:rsidP="00C05C68">
      <w:pPr>
        <w:pStyle w:val="NoSpacing"/>
        <w:rPr>
          <w:rFonts w:eastAsia="Arial"/>
          <w:szCs w:val="24"/>
        </w:rPr>
      </w:pPr>
      <w:r w:rsidRPr="00F56FCA">
        <w:rPr>
          <w:rFonts w:eastAsia="Arial"/>
          <w:szCs w:val="24"/>
        </w:rPr>
        <w:t>***</w:t>
      </w:r>
    </w:p>
    <w:p w14:paraId="3852A0CE" w14:textId="77777777" w:rsidR="00F56FCA" w:rsidRPr="00F56FCA" w:rsidRDefault="00F56FCA" w:rsidP="00C05C68">
      <w:pPr>
        <w:pStyle w:val="NoSpacing"/>
        <w:rPr>
          <w:rFonts w:eastAsia="Arial"/>
          <w:szCs w:val="24"/>
        </w:rPr>
      </w:pPr>
      <w:r w:rsidRPr="00F56FCA">
        <w:rPr>
          <w:rFonts w:eastAsia="Arial"/>
          <w:szCs w:val="24"/>
        </w:rPr>
        <w:t>We further confirm that additional voluntary overtime hours should not be added to the calculation of an employee’s FMLA leave entitlement, and likewise any voluntary hours an employee is not required to work and does not work due to an FMLA-qualifying reason should not be counted against the employee’s FMLA leave entitlement.</w:t>
      </w:r>
    </w:p>
    <w:p w14:paraId="54EFD48E" w14:textId="77777777" w:rsidR="00F56FCA" w:rsidRPr="00F56FCA" w:rsidRDefault="00F56FCA" w:rsidP="00C05C68">
      <w:pPr>
        <w:pStyle w:val="NoSpacing"/>
        <w:rPr>
          <w:rFonts w:eastAsia="Arial"/>
          <w:szCs w:val="24"/>
        </w:rPr>
      </w:pPr>
    </w:p>
    <w:p w14:paraId="0FBA1DA3" w14:textId="77777777" w:rsidR="00F56FCA" w:rsidRPr="00F56FCA" w:rsidRDefault="00F56FCA" w:rsidP="00C05C68">
      <w:pPr>
        <w:pStyle w:val="NoSpacing"/>
        <w:rPr>
          <w:rFonts w:eastAsia="Arial"/>
          <w:szCs w:val="24"/>
        </w:rPr>
      </w:pPr>
    </w:p>
    <w:p w14:paraId="720FA5B7" w14:textId="77777777" w:rsidR="00F56FCA" w:rsidRPr="00F56FCA" w:rsidRDefault="00F56FCA" w:rsidP="00C05C68">
      <w:pPr>
        <w:pStyle w:val="NoSpacing"/>
        <w:rPr>
          <w:rFonts w:eastAsia="Arial"/>
          <w:szCs w:val="24"/>
        </w:rPr>
      </w:pPr>
      <w:r w:rsidRPr="00F56FCA">
        <w:rPr>
          <w:rFonts w:eastAsia="Arial"/>
          <w:szCs w:val="24"/>
        </w:rPr>
        <w:t xml:space="preserve">March 7, 2025: DC - DHS Ends Collective Bargaining </w:t>
      </w:r>
      <w:proofErr w:type="gramStart"/>
      <w:r w:rsidRPr="00F56FCA">
        <w:rPr>
          <w:rFonts w:eastAsia="Arial"/>
          <w:szCs w:val="24"/>
        </w:rPr>
        <w:t>For</w:t>
      </w:r>
      <w:proofErr w:type="gramEnd"/>
      <w:r w:rsidRPr="00F56FCA">
        <w:rPr>
          <w:rFonts w:eastAsia="Arial"/>
          <w:szCs w:val="24"/>
        </w:rPr>
        <w:t xml:space="preserve"> TSA’s Transportation Security Officers, Enhancing Safety, Efficiency, And Organizational Agility. *** Gaps in benefit programs, including non-verifiable Family and Medical Leave, are being exploited by a select few poor performers, placing greater burden on TSOs at the expense of American travelers and taxpayers.  </w:t>
      </w:r>
      <w:hyperlink r:id="rId810" w:history="1">
        <w:r w:rsidRPr="00F56FCA">
          <w:rPr>
            <w:rStyle w:val="Hyperlink"/>
            <w:rFonts w:eastAsia="Arial"/>
            <w:szCs w:val="24"/>
          </w:rPr>
          <w:t>https://www.dhs.gov/news/2025/03/07/dhs-ends-collective-bargaining-tsas-transportation-security-officers-enhancing</w:t>
        </w:r>
      </w:hyperlink>
      <w:r w:rsidRPr="00F56FCA">
        <w:rPr>
          <w:rFonts w:eastAsia="Arial"/>
          <w:szCs w:val="24"/>
        </w:rPr>
        <w:t xml:space="preserve"> </w:t>
      </w:r>
    </w:p>
    <w:p w14:paraId="5D5563D3" w14:textId="77777777" w:rsidR="00F56FCA" w:rsidRPr="00F56FCA" w:rsidRDefault="00F56FCA" w:rsidP="00C05C68">
      <w:pPr>
        <w:pStyle w:val="NoSpacing"/>
        <w:rPr>
          <w:rFonts w:eastAsia="Arial"/>
          <w:szCs w:val="24"/>
        </w:rPr>
      </w:pPr>
    </w:p>
    <w:p w14:paraId="2FE389B8" w14:textId="77777777" w:rsidR="00F56FCA" w:rsidRPr="00F56FCA" w:rsidRDefault="00F56FCA" w:rsidP="00F56FCA">
      <w:pPr>
        <w:pStyle w:val="NoSpacing"/>
        <w:jc w:val="center"/>
        <w:rPr>
          <w:rFonts w:eastAsia="Arial"/>
          <w:szCs w:val="24"/>
        </w:rPr>
      </w:pPr>
      <w:r w:rsidRPr="00F56FCA">
        <w:rPr>
          <w:rFonts w:eastAsia="Arial"/>
          <w:szCs w:val="24"/>
        </w:rPr>
        <w:br w:type="page"/>
      </w:r>
    </w:p>
    <w:p w14:paraId="50DD5556" w14:textId="77777777"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11 – FAIR LABOR STANDARDS ACT and MILITARY LEAVE</w:t>
      </w:r>
    </w:p>
    <w:p w14:paraId="638C5ECD" w14:textId="77777777" w:rsidR="00C05C68" w:rsidRDefault="00C05C68" w:rsidP="00F56FCA">
      <w:pPr>
        <w:pStyle w:val="NoSpacing"/>
        <w:jc w:val="center"/>
        <w:rPr>
          <w:rFonts w:eastAsia="Arial"/>
          <w:szCs w:val="24"/>
        </w:rPr>
      </w:pPr>
    </w:p>
    <w:p w14:paraId="1172ADD4" w14:textId="77777777" w:rsidR="00D557D8" w:rsidRDefault="00D557D8" w:rsidP="00CC446D">
      <w:pPr>
        <w:pStyle w:val="NoSpacing"/>
        <w:rPr>
          <w:rFonts w:eastAsia="Arial"/>
          <w:szCs w:val="24"/>
        </w:rPr>
      </w:pPr>
    </w:p>
    <w:p w14:paraId="7C5EEEBA" w14:textId="77777777" w:rsidR="005D210C" w:rsidRDefault="005D210C" w:rsidP="005D210C">
      <w:pPr>
        <w:rPr>
          <w:bCs/>
        </w:rPr>
      </w:pPr>
      <w:r w:rsidRPr="005D210C">
        <w:rPr>
          <w:bCs/>
        </w:rPr>
        <w:t>May 14, 2026: DC – U.S. Department of Labor: FLSA (employees exempt from overtime pay).</w:t>
      </w:r>
      <w:r>
        <w:t xml:space="preserve">  </w:t>
      </w:r>
      <w:r w:rsidRPr="00B551D9">
        <w:t xml:space="preserve">Today, the Wage and Hour Division announced a </w:t>
      </w:r>
      <w:hyperlink r:id="rId811" w:tgtFrame="_blank" w:history="1">
        <w:r w:rsidRPr="00B551D9">
          <w:rPr>
            <w:rStyle w:val="Hyperlink"/>
          </w:rPr>
          <w:t>technical amendment</w:t>
        </w:r>
      </w:hyperlink>
      <w:r w:rsidRPr="00B551D9">
        <w:t xml:space="preserve"> to update the salary level regulations throughout Part 541 of Title 29. The amendment both removes provisions that federal courts vacated—including salary levels promulgated in 2024—and restores the previous provisions and salary levels set in 2019: $684 per week and $107,432 per year for highly compensated employees.</w:t>
      </w:r>
      <w:r>
        <w:t xml:space="preserve"> </w:t>
      </w:r>
      <w:r w:rsidRPr="00B551D9">
        <w:t>On April 26, 2024, the Department published a final rule significantly raising these compensation thresholds, which apply to executive, administrative, and professional employees exempt from minimum wage and overtime requirements pursuant to section 13(a)(1) of the Fair Labor Standards Act. In November 2024, federal courts vacated the final rule and the Wage and Hour Division returned to enforcing the levels set in its 2019 rule. This technical amendment formally removes the 2024 regulatory language from the Code of Federal Regulations and restores the language the Wage and Hour Division promulgated in 2019.</w:t>
      </w:r>
      <w:r>
        <w:t xml:space="preserve"> </w:t>
      </w:r>
      <w:hyperlink r:id="rId812" w:history="1">
        <w:r w:rsidRPr="00F41C84">
          <w:rPr>
            <w:rStyle w:val="Hyperlink"/>
          </w:rPr>
          <w:t>https://www.dol.gov/newsroom/releases/whd/whd20260514</w:t>
        </w:r>
      </w:hyperlink>
      <w:r>
        <w:t xml:space="preserve"> </w:t>
      </w:r>
    </w:p>
    <w:p w14:paraId="03F6DF28" w14:textId="77777777" w:rsidR="00D557D8" w:rsidRDefault="00D557D8" w:rsidP="00CC446D">
      <w:pPr>
        <w:pStyle w:val="NoSpacing"/>
        <w:rPr>
          <w:rFonts w:eastAsia="Arial"/>
          <w:szCs w:val="24"/>
        </w:rPr>
      </w:pPr>
    </w:p>
    <w:p w14:paraId="68C7A0FE" w14:textId="77777777" w:rsidR="005D210C" w:rsidRDefault="005D210C" w:rsidP="00D557D8">
      <w:pPr>
        <w:pStyle w:val="NoSpacing"/>
        <w:ind w:firstLine="2"/>
        <w:rPr>
          <w:rFonts w:eastAsia="Arial"/>
        </w:rPr>
      </w:pPr>
    </w:p>
    <w:p w14:paraId="13D20D8F" w14:textId="77777777" w:rsidR="005D210C" w:rsidRDefault="005D210C" w:rsidP="00D557D8">
      <w:pPr>
        <w:pStyle w:val="NoSpacing"/>
        <w:ind w:firstLine="2"/>
        <w:rPr>
          <w:rFonts w:eastAsia="Arial"/>
        </w:rPr>
      </w:pPr>
    </w:p>
    <w:p w14:paraId="721E9ED8" w14:textId="4D781BDF" w:rsidR="00D557D8" w:rsidRDefault="00D557D8" w:rsidP="00D557D8">
      <w:pPr>
        <w:pStyle w:val="NoSpacing"/>
        <w:ind w:firstLine="2"/>
        <w:rPr>
          <w:rFonts w:eastAsia="Arial"/>
        </w:rPr>
      </w:pPr>
      <w:r>
        <w:rPr>
          <w:rFonts w:eastAsia="Arial"/>
        </w:rPr>
        <w:t xml:space="preserve">May 1, 2026: MD – IAFF:  </w:t>
      </w:r>
      <w:r w:rsidRPr="00740FDD">
        <w:t>Maryland fire fighters secure 42-hour work week thanks to union advocacy.</w:t>
      </w:r>
      <w:r>
        <w:rPr>
          <w:b/>
          <w:bCs/>
        </w:rPr>
        <w:t xml:space="preserve"> </w:t>
      </w:r>
      <w:r w:rsidRPr="00433114">
        <w:rPr>
          <w:rFonts w:eastAsia="Arial"/>
        </w:rPr>
        <w:t xml:space="preserve">After years of effort, bipartisan legislation to strike a better work-life balance for fire fighters across the state has been signed into law. </w:t>
      </w:r>
      <w:r w:rsidRPr="00725F5E">
        <w:rPr>
          <w:rFonts w:eastAsia="Arial"/>
        </w:rPr>
        <w:t>Maryland now has a standardized 42-hour work week for all fire fighters across the state</w:t>
      </w:r>
      <w:r>
        <w:rPr>
          <w:rFonts w:eastAsia="Arial"/>
        </w:rPr>
        <w:t>….</w:t>
      </w:r>
      <w:r w:rsidRPr="00633D51">
        <w:t xml:space="preserve"> </w:t>
      </w:r>
      <w:r w:rsidRPr="00633D51">
        <w:rPr>
          <w:rFonts w:eastAsia="Arial"/>
        </w:rPr>
        <w:t>While some fire fighters across Maryland have 42-hour weeks, in areas like Baltimore City or Montgomery County – the state’s most populous county – fire fighters are forced to work 48 hours a week before they qualify for overtime pay.  This complex system not only punishes first responders in </w:t>
      </w:r>
      <w:proofErr w:type="gramStart"/>
      <w:r w:rsidRPr="00633D51">
        <w:rPr>
          <w:rFonts w:eastAsia="Arial"/>
        </w:rPr>
        <w:t>high-population</w:t>
      </w:r>
      <w:proofErr w:type="gramEnd"/>
      <w:r w:rsidRPr="00633D51">
        <w:rPr>
          <w:rFonts w:eastAsia="Arial"/>
        </w:rPr>
        <w:t> </w:t>
      </w:r>
      <w:proofErr w:type="gramStart"/>
      <w:r w:rsidRPr="00633D51">
        <w:rPr>
          <w:rFonts w:eastAsia="Arial"/>
        </w:rPr>
        <w:t>areas, but</w:t>
      </w:r>
      <w:proofErr w:type="gramEnd"/>
      <w:r w:rsidRPr="00633D51">
        <w:rPr>
          <w:rFonts w:eastAsia="Arial"/>
        </w:rPr>
        <w:t> actively contributes to Maryland’s ongoing fire fighter shortage. </w:t>
      </w:r>
      <w:r>
        <w:rPr>
          <w:rFonts w:eastAsia="Arial"/>
        </w:rPr>
        <w:t xml:space="preserve"> </w:t>
      </w:r>
      <w:hyperlink r:id="rId813" w:history="1">
        <w:r w:rsidRPr="00F447BA">
          <w:rPr>
            <w:rStyle w:val="Hyperlink"/>
            <w:rFonts w:eastAsia="Arial"/>
          </w:rPr>
          <w:t>https://www.iaff.org/news/maryland-fire-fighters-secure-42-hour-work-week-thanks-to-union-advocacy/</w:t>
        </w:r>
      </w:hyperlink>
      <w:r>
        <w:rPr>
          <w:rFonts w:eastAsia="Arial"/>
        </w:rPr>
        <w:t xml:space="preserve">   [Also filed; Chap. 18.]</w:t>
      </w:r>
    </w:p>
    <w:p w14:paraId="6B644700" w14:textId="77777777" w:rsidR="00D557D8" w:rsidRDefault="00D557D8" w:rsidP="00D557D8">
      <w:pPr>
        <w:pStyle w:val="NoSpacing"/>
        <w:ind w:firstLine="2"/>
        <w:rPr>
          <w:rFonts w:eastAsia="Arial"/>
        </w:rPr>
      </w:pPr>
    </w:p>
    <w:p w14:paraId="2A5D5F74" w14:textId="487998D1" w:rsidR="00D557D8" w:rsidRDefault="00D557D8" w:rsidP="00D557D8">
      <w:pPr>
        <w:pStyle w:val="NoSpacing"/>
        <w:ind w:left="720" w:firstLine="2"/>
        <w:rPr>
          <w:rFonts w:eastAsia="Arial"/>
          <w:szCs w:val="24"/>
        </w:rPr>
      </w:pPr>
      <w:r>
        <w:rPr>
          <w:rFonts w:eastAsia="Arial"/>
          <w:szCs w:val="24"/>
        </w:rPr>
        <w:t xml:space="preserve">Senate Bill 445: </w:t>
      </w:r>
      <w:r w:rsidRPr="0001614A">
        <w:rPr>
          <w:rFonts w:eastAsia="Arial"/>
          <w:szCs w:val="24"/>
        </w:rPr>
        <w:t>THE WAGE FOR OVERTIME FOR A FIREFIGHTER EMPLOYED BY A</w:t>
      </w:r>
      <w:r>
        <w:rPr>
          <w:rFonts w:eastAsia="Arial"/>
          <w:szCs w:val="24"/>
        </w:rPr>
        <w:t xml:space="preserve"> </w:t>
      </w:r>
      <w:r w:rsidRPr="0001614A">
        <w:rPr>
          <w:rFonts w:eastAsia="Arial"/>
          <w:szCs w:val="24"/>
        </w:rPr>
        <w:t>GOVERNMENTAL UNIT SHALL BE COMPUTED ON THE BASIS OF EACH HOUR OVER 16826</w:t>
      </w:r>
      <w:r>
        <w:rPr>
          <w:rFonts w:eastAsia="Arial"/>
          <w:szCs w:val="24"/>
        </w:rPr>
        <w:t xml:space="preserve"> </w:t>
      </w:r>
      <w:r w:rsidRPr="0001614A">
        <w:rPr>
          <w:rFonts w:eastAsia="Arial"/>
          <w:szCs w:val="24"/>
        </w:rPr>
        <w:t>HOURS THAT THE FIREFIGHTER WORKS DURING A 28–DAY WORK PERIOD.</w:t>
      </w:r>
      <w:r>
        <w:rPr>
          <w:rFonts w:eastAsia="Arial"/>
          <w:szCs w:val="24"/>
        </w:rPr>
        <w:t xml:space="preserve"> </w:t>
      </w:r>
      <w:hyperlink r:id="rId814" w:history="1">
        <w:r w:rsidRPr="00F447BA">
          <w:rPr>
            <w:rStyle w:val="Hyperlink"/>
            <w:rFonts w:eastAsia="Arial"/>
            <w:szCs w:val="24"/>
          </w:rPr>
          <w:t>https://mgaleg.maryland.gov/2026RS/bills/sb/sb0445T.pdf</w:t>
        </w:r>
      </w:hyperlink>
      <w:r>
        <w:rPr>
          <w:rFonts w:eastAsia="Arial"/>
          <w:szCs w:val="24"/>
        </w:rPr>
        <w:t xml:space="preserve"> </w:t>
      </w:r>
    </w:p>
    <w:p w14:paraId="5B23AF8B" w14:textId="77777777" w:rsidR="00D557D8" w:rsidRDefault="00D557D8" w:rsidP="00D557D8">
      <w:pPr>
        <w:pStyle w:val="NoSpacing"/>
        <w:rPr>
          <w:rFonts w:eastAsia="Arial"/>
        </w:rPr>
      </w:pPr>
    </w:p>
    <w:p w14:paraId="2FC37DEA" w14:textId="7C305239" w:rsidR="00D557D8" w:rsidRPr="00433114" w:rsidRDefault="00D557D8" w:rsidP="00D557D8">
      <w:pPr>
        <w:pStyle w:val="NoSpacing"/>
        <w:ind w:firstLine="2"/>
        <w:rPr>
          <w:rFonts w:eastAsia="Arial"/>
        </w:rPr>
      </w:pPr>
      <w:r>
        <w:rPr>
          <w:rFonts w:eastAsia="Arial"/>
        </w:rPr>
        <w:tab/>
        <w:t>***</w:t>
      </w:r>
    </w:p>
    <w:p w14:paraId="773D6516" w14:textId="77777777" w:rsidR="00D557D8" w:rsidRDefault="00D557D8" w:rsidP="00CC446D">
      <w:pPr>
        <w:pStyle w:val="NoSpacing"/>
        <w:rPr>
          <w:rFonts w:eastAsia="Arial"/>
          <w:szCs w:val="24"/>
        </w:rPr>
      </w:pPr>
    </w:p>
    <w:p w14:paraId="10F5BFAE" w14:textId="7619C524" w:rsidR="00CC446D" w:rsidRPr="00CC446D" w:rsidRDefault="003C7D26" w:rsidP="00D557D8">
      <w:pPr>
        <w:pStyle w:val="NoSpacing"/>
        <w:ind w:left="720" w:firstLine="0"/>
        <w:rPr>
          <w:szCs w:val="24"/>
        </w:rPr>
      </w:pPr>
      <w:r w:rsidRPr="003C7D26">
        <w:rPr>
          <w:szCs w:val="24"/>
        </w:rPr>
        <w:t>Maryland State Legislature Passes Firefighter 42-Hour Overtime Bil</w:t>
      </w:r>
      <w:r w:rsidR="00CC446D">
        <w:rPr>
          <w:szCs w:val="24"/>
        </w:rPr>
        <w:t xml:space="preserve">l. </w:t>
      </w:r>
      <w:r w:rsidR="00CC446D" w:rsidRPr="00CC446D">
        <w:t xml:space="preserve">Maryland firefighters may soon see drastic changes to how their overtime is calculated. Senate Bill 445, which recently passed both legislative chambers with wide bi-partisan </w:t>
      </w:r>
      <w:proofErr w:type="gramStart"/>
      <w:r w:rsidR="00CC446D" w:rsidRPr="00CC446D">
        <w:t>support</w:t>
      </w:r>
      <w:proofErr w:type="gramEnd"/>
      <w:r w:rsidR="00CC446D" w:rsidRPr="00CC446D">
        <w:t xml:space="preserve"> does two big things for Maryland firefighters. First, it creates a uniform statewide overtime standard of 42 hours per week for public agency firefighters throughout the state. Second, the bill requires public agency employers </w:t>
      </w:r>
      <w:proofErr w:type="gramStart"/>
      <w:r w:rsidR="00CC446D" w:rsidRPr="00CC446D">
        <w:t>provide</w:t>
      </w:r>
      <w:proofErr w:type="gramEnd"/>
      <w:r w:rsidR="00CC446D" w:rsidRPr="00CC446D">
        <w:t xml:space="preserve"> firefighters with </w:t>
      </w:r>
      <w:proofErr w:type="gramStart"/>
      <w:r w:rsidR="00CC446D" w:rsidRPr="00CC446D">
        <w:t>clearer</w:t>
      </w:r>
      <w:proofErr w:type="gramEnd"/>
      <w:r w:rsidR="00CC446D" w:rsidRPr="00CC446D">
        <w:t xml:space="preserve"> more defined pay data on paystubs. If the governor signs this pending legislation into law, the new rules would take effect October 1, 2028.</w:t>
      </w:r>
      <w:r w:rsidR="00CC446D">
        <w:t xml:space="preserve"> </w:t>
      </w:r>
      <w:r w:rsidR="00CC446D" w:rsidRPr="00CC446D">
        <w:rPr>
          <w:szCs w:val="24"/>
        </w:rPr>
        <w:t xml:space="preserve">More specifically, the bill would establish firefighter overtime paid for all hours worked </w:t>
      </w:r>
      <w:proofErr w:type="gramStart"/>
      <w:r w:rsidR="00CC446D" w:rsidRPr="00CC446D">
        <w:rPr>
          <w:szCs w:val="24"/>
        </w:rPr>
        <w:t>in excess of</w:t>
      </w:r>
      <w:proofErr w:type="gramEnd"/>
      <w:r w:rsidR="00CC446D" w:rsidRPr="00CC446D">
        <w:rPr>
          <w:szCs w:val="24"/>
        </w:rPr>
        <w:t xml:space="preserve"> 168 in a 28-day period. The bill also includes some paid leave when determining overtime eligibility. This new overtime threshold exceeds the FLSA’s §207(k) partial overtime exemption for employees engaged in fire protection activities in two critical areas: Maximum Hours and Hours Worked.</w:t>
      </w:r>
      <w:r w:rsidR="00CC446D">
        <w:rPr>
          <w:szCs w:val="24"/>
        </w:rPr>
        <w:t xml:space="preserve"> </w:t>
      </w:r>
      <w:r w:rsidR="00CC446D" w:rsidRPr="00CC446D">
        <w:rPr>
          <w:szCs w:val="24"/>
        </w:rPr>
        <w:t>Maximum Hours: The FLSA 207(k) exemption allows local governments to avoid paying overtime until a firefighter exceeds 212 hours in a 28-day work period. The Maryland bill drops this mandate to 168 hours, meaning Maryland firefighters will earn overtime pay 44 hours sooner than the federal minimum requirement.</w:t>
      </w:r>
      <w:r w:rsidR="00CC446D">
        <w:rPr>
          <w:szCs w:val="24"/>
        </w:rPr>
        <w:t xml:space="preserve"> </w:t>
      </w:r>
      <w:hyperlink r:id="rId815" w:history="1">
        <w:r w:rsidR="00CC446D" w:rsidRPr="00F447BA">
          <w:rPr>
            <w:rStyle w:val="Hyperlink"/>
            <w:szCs w:val="24"/>
          </w:rPr>
          <w:t>https://www.firefighterovertime.org/2026/04/12/maryland-state-legislature-passes-firefighter-42-hour-overtime-bill/</w:t>
        </w:r>
      </w:hyperlink>
      <w:r w:rsidR="00CC446D">
        <w:rPr>
          <w:szCs w:val="24"/>
        </w:rPr>
        <w:t xml:space="preserve"> </w:t>
      </w:r>
      <w:r w:rsidR="009F45E6">
        <w:rPr>
          <w:szCs w:val="24"/>
        </w:rPr>
        <w:t xml:space="preserve"> </w:t>
      </w:r>
    </w:p>
    <w:p w14:paraId="0A71F4CB" w14:textId="3EC73932" w:rsidR="003C7D26" w:rsidRPr="003C7D26" w:rsidRDefault="003C7D26" w:rsidP="003C7D26">
      <w:pPr>
        <w:pStyle w:val="NoSpacing"/>
        <w:rPr>
          <w:szCs w:val="24"/>
        </w:rPr>
      </w:pPr>
    </w:p>
    <w:p w14:paraId="7535F3E9" w14:textId="63681225" w:rsidR="00CC446D" w:rsidRDefault="00CC446D" w:rsidP="00700E19">
      <w:pPr>
        <w:pStyle w:val="NoSpacing"/>
        <w:rPr>
          <w:rFonts w:eastAsia="Arial"/>
        </w:rPr>
      </w:pPr>
    </w:p>
    <w:p w14:paraId="40172EF6" w14:textId="77777777" w:rsidR="00CC446D" w:rsidRDefault="00CC446D" w:rsidP="00700E19">
      <w:pPr>
        <w:pStyle w:val="NoSpacing"/>
        <w:rPr>
          <w:rFonts w:eastAsia="Arial"/>
        </w:rPr>
      </w:pPr>
    </w:p>
    <w:p w14:paraId="241A146A" w14:textId="77777777" w:rsidR="007B2553" w:rsidRDefault="007B2553" w:rsidP="00700E19">
      <w:pPr>
        <w:pStyle w:val="NoSpacing"/>
        <w:rPr>
          <w:rFonts w:eastAsia="Arial"/>
        </w:rPr>
      </w:pPr>
    </w:p>
    <w:p w14:paraId="38F31E95" w14:textId="77777777" w:rsidR="007B2553" w:rsidRDefault="007B2553" w:rsidP="00700E19">
      <w:pPr>
        <w:pStyle w:val="NoSpacing"/>
        <w:rPr>
          <w:rFonts w:eastAsia="Arial"/>
        </w:rPr>
      </w:pPr>
    </w:p>
    <w:p w14:paraId="41C78FC5" w14:textId="77777777" w:rsidR="007B2553" w:rsidRDefault="007B2553" w:rsidP="00700E19">
      <w:pPr>
        <w:pStyle w:val="NoSpacing"/>
        <w:rPr>
          <w:rFonts w:eastAsia="Arial"/>
        </w:rPr>
      </w:pPr>
    </w:p>
    <w:p w14:paraId="4770F645" w14:textId="61E8F9E4" w:rsidR="00700E19" w:rsidRPr="00700E19" w:rsidRDefault="000F322C" w:rsidP="00700E19">
      <w:pPr>
        <w:pStyle w:val="NoSpacing"/>
      </w:pPr>
      <w:r w:rsidRPr="00700E19">
        <w:rPr>
          <w:rFonts w:eastAsia="Arial"/>
        </w:rPr>
        <w:t xml:space="preserve">April 8, 2026: IL - </w:t>
      </w:r>
      <w:r w:rsidRPr="00700E19">
        <w:t xml:space="preserve">Wood River (IL) Firefighters Shift To 48-Hour Schedule </w:t>
      </w:r>
      <w:proofErr w:type="gramStart"/>
      <w:r w:rsidRPr="00700E19">
        <w:t>In</w:t>
      </w:r>
      <w:proofErr w:type="gramEnd"/>
      <w:r w:rsidRPr="00700E19">
        <w:t xml:space="preserve"> Trial Run. </w:t>
      </w:r>
      <w:r w:rsidR="00700E19" w:rsidRPr="00700E19">
        <w:t xml:space="preserve">WOOD RIVER — Wood River firefighters will be working a different schedule for at least </w:t>
      </w:r>
      <w:proofErr w:type="gramStart"/>
      <w:r w:rsidR="00700E19" w:rsidRPr="00700E19">
        <w:t>the next</w:t>
      </w:r>
      <w:proofErr w:type="gramEnd"/>
      <w:r w:rsidR="00700E19" w:rsidRPr="00700E19">
        <w:t xml:space="preserve"> year after the Wood River City Council approved a change in the department’s contract. The Council approved amending the contract with the International Association of Fire Fighters Local 2371 to allow a different schedule for a one-year trial period starting April 19.</w:t>
      </w:r>
      <w:r w:rsidR="00700E19">
        <w:t xml:space="preserve"> </w:t>
      </w:r>
      <w:r w:rsidR="00700E19" w:rsidRPr="00700E19">
        <w:t>Fire Chief Wade Stahlhut said union officials approached the administration about the schedule. “It’s a one-year trial period,” he said. “We’ll start evaluating how it went in November this year.”</w:t>
      </w:r>
      <w:r w:rsidR="00700E19">
        <w:t xml:space="preserve"> </w:t>
      </w:r>
      <w:r w:rsidR="00700E19" w:rsidRPr="00700E19">
        <w:t>The department currently operates on a nine-day modified “Kelly Schedule” used by many fire departments.</w:t>
      </w:r>
      <w:r w:rsidR="00700E19">
        <w:t xml:space="preserve"> </w:t>
      </w:r>
      <w:r w:rsidR="00700E19" w:rsidRPr="00700E19">
        <w:t>Firefighters alternate between three 24-hour shifts, with 24 hours off in between, then are off for 96 hours, working a total of 2,756 hours per year.</w:t>
      </w:r>
      <w:r w:rsidR="00700E19">
        <w:t xml:space="preserve"> </w:t>
      </w:r>
      <w:r w:rsidR="00700E19" w:rsidRPr="00700E19">
        <w:t>Under the new schedule, firefighters would work a 48-hour shift, then be off for 96 hours.</w:t>
      </w:r>
      <w:r w:rsidR="00700E19">
        <w:t xml:space="preserve"> </w:t>
      </w:r>
      <w:r w:rsidR="00700E19" w:rsidRPr="00700E19">
        <w:t>“It shortens the pattern but elongates the off time to allow the firefighters to recover,” Stahlhut said.</w:t>
      </w:r>
      <w:r w:rsidR="00700E19">
        <w:t xml:space="preserve"> </w:t>
      </w:r>
      <w:r w:rsidR="00700E19" w:rsidRPr="00700E19">
        <w:t>He added that firefighters would work the same number of hours, but that the revised schedule allows more “peak-level performance.”</w:t>
      </w:r>
      <w:r w:rsidR="00700E19">
        <w:t xml:space="preserve"> </w:t>
      </w:r>
      <w:r w:rsidR="00700E19" w:rsidRPr="00700E19">
        <w:t>He said one concern is that the department’s call volume has been going up “exponentially.” From 2021 to 2025, call volume increased by approximately 50%, averaging about 7.5 calls per day.</w:t>
      </w:r>
      <w:r w:rsidR="00700E19">
        <w:t xml:space="preserve"> </w:t>
      </w:r>
      <w:r w:rsidR="00700E19" w:rsidRPr="00700E19">
        <w:t>“You take that into consideration with all the other requirements, whether it’s training or inspections or daily activities and maintenance, we have to look for some opportunity to improve the overall well-being of our guys and their work-life balance,” Stahlhut said.</w:t>
      </w:r>
      <w:r w:rsidR="00C71284">
        <w:t xml:space="preserve">   [Also filed, Chap. 15.] </w:t>
      </w:r>
      <w:hyperlink r:id="rId816" w:history="1">
        <w:r w:rsidR="00C71284" w:rsidRPr="00FE63B8">
          <w:rPr>
            <w:rStyle w:val="Hyperlink"/>
          </w:rPr>
          <w:t>https://www.firefighternation.com/health-wellness/physical-health/wood-river-il-firefighters-shift-to-48-hour-schedule-in-trial-run/?utm_source=fe_daily_newsletter&amp;utm_medium=email&amp;utm_campaign=2026-4-9&amp;oly_enc_id=0573H1103045H2E</w:t>
        </w:r>
      </w:hyperlink>
      <w:r w:rsidR="00C71284">
        <w:t xml:space="preserve"> </w:t>
      </w:r>
    </w:p>
    <w:p w14:paraId="0478B325" w14:textId="53A4810B" w:rsidR="00700E19" w:rsidRPr="00700E19" w:rsidRDefault="00700E19" w:rsidP="00700E19">
      <w:pPr>
        <w:pStyle w:val="NoSpacing"/>
        <w:rPr>
          <w:b/>
          <w:bCs/>
          <w:szCs w:val="24"/>
        </w:rPr>
      </w:pPr>
    </w:p>
    <w:p w14:paraId="1D685134" w14:textId="257D3E6D" w:rsidR="000F322C" w:rsidRPr="000F322C" w:rsidRDefault="000F322C" w:rsidP="000F322C">
      <w:pPr>
        <w:pStyle w:val="NoSpacing"/>
        <w:rPr>
          <w:b/>
          <w:bCs/>
          <w:szCs w:val="24"/>
        </w:rPr>
      </w:pPr>
    </w:p>
    <w:p w14:paraId="364FD7E3" w14:textId="45FFFE8C" w:rsidR="000F322C" w:rsidRDefault="000F322C" w:rsidP="00C104EC">
      <w:pPr>
        <w:pStyle w:val="NoSpacing"/>
        <w:rPr>
          <w:rFonts w:eastAsia="Arial"/>
          <w:szCs w:val="24"/>
        </w:rPr>
      </w:pPr>
    </w:p>
    <w:p w14:paraId="6FF0F1D5" w14:textId="77777777" w:rsidR="000F322C" w:rsidRDefault="000F322C" w:rsidP="00C104EC">
      <w:pPr>
        <w:pStyle w:val="NoSpacing"/>
        <w:rPr>
          <w:rFonts w:eastAsia="Arial"/>
          <w:szCs w:val="24"/>
        </w:rPr>
      </w:pPr>
    </w:p>
    <w:p w14:paraId="38AA924F" w14:textId="77777777" w:rsidR="000F322C" w:rsidRDefault="000F322C" w:rsidP="00C104EC">
      <w:pPr>
        <w:pStyle w:val="NoSpacing"/>
        <w:rPr>
          <w:rFonts w:eastAsia="Arial"/>
          <w:szCs w:val="24"/>
        </w:rPr>
      </w:pPr>
    </w:p>
    <w:p w14:paraId="58C35264" w14:textId="097A6CBF" w:rsidR="00C104EC" w:rsidRPr="00C104EC" w:rsidRDefault="00C104EC" w:rsidP="00C104EC">
      <w:pPr>
        <w:pStyle w:val="NoSpacing"/>
        <w:rPr>
          <w:rFonts w:eastAsia="Arial"/>
          <w:szCs w:val="24"/>
        </w:rPr>
      </w:pPr>
      <w:r>
        <w:rPr>
          <w:rFonts w:eastAsia="Arial"/>
          <w:szCs w:val="24"/>
        </w:rPr>
        <w:t xml:space="preserve">March 22, 2026: SC - </w:t>
      </w:r>
      <w:r w:rsidRPr="00A05BBB">
        <w:rPr>
          <w:szCs w:val="24"/>
        </w:rPr>
        <w:t>Federal Judge Rejects County’s Bid to Dismiss Paramedic Overtime Lawsuit</w:t>
      </w:r>
      <w:r w:rsidR="00982644" w:rsidRPr="00A05BBB">
        <w:rPr>
          <w:szCs w:val="24"/>
        </w:rPr>
        <w:t xml:space="preserve">. </w:t>
      </w:r>
      <w:r w:rsidRPr="00C104EC">
        <w:rPr>
          <w:rFonts w:eastAsia="Arial"/>
          <w:szCs w:val="24"/>
        </w:rPr>
        <w:t>A federal judge in South Carolina has denied Clarendon County’s motion for summary judgment in a Fair Labor Standards Act (FLSA) overtime lawsuit brought by paramedic Abbey Beemer, allowing the case to move forward toward trial. Beemer, a paramedic formerly employed by Clarendon County’s Fire Rescue Department, alleges the county improperly classified herself and other EMS employees as firefighters under the FLSA’s §207(k) partial overtime exemption for employees engaged in fire protection activities [a.k.a. §207(k) firefighter]</w:t>
      </w:r>
      <w:r w:rsidR="00A05BBB">
        <w:rPr>
          <w:rFonts w:eastAsia="Arial"/>
          <w:szCs w:val="24"/>
        </w:rPr>
        <w:t xml:space="preserve">…. </w:t>
      </w:r>
      <w:r w:rsidR="00A05BBB" w:rsidRPr="00A05BBB">
        <w:rPr>
          <w:rFonts w:eastAsia="Arial"/>
          <w:szCs w:val="24"/>
        </w:rPr>
        <w:t>But the sole remaining question was whether she also had the “responsibility to engage in fire suppression” — and on that issue, the judge found there is a genuine issue of material fact, meaning the evidence is not clear enough to rule for the county absent a trial.</w:t>
      </w:r>
      <w:r w:rsidR="00A05BBB">
        <w:rPr>
          <w:rFonts w:eastAsia="Arial"/>
          <w:szCs w:val="24"/>
        </w:rPr>
        <w:t xml:space="preserve"> </w:t>
      </w:r>
      <w:hyperlink r:id="rId817" w:history="1">
        <w:r w:rsidR="00A05BBB" w:rsidRPr="009C61C4">
          <w:rPr>
            <w:rStyle w:val="Hyperlink"/>
            <w:rFonts w:eastAsia="Arial"/>
            <w:szCs w:val="24"/>
          </w:rPr>
          <w:t>https://www.firefighterovertime.org/2026/03/22/federal-judge-rejects-countys-bid-to-dismiss-paramedic-overtime-lawsuit/</w:t>
        </w:r>
      </w:hyperlink>
      <w:r w:rsidR="00A05BBB">
        <w:rPr>
          <w:rFonts w:eastAsia="Arial"/>
          <w:szCs w:val="24"/>
        </w:rPr>
        <w:t xml:space="preserve"> </w:t>
      </w:r>
    </w:p>
    <w:p w14:paraId="0DFD5A11" w14:textId="583CA736" w:rsidR="00D34F1D" w:rsidRDefault="00D34F1D" w:rsidP="00C05C68">
      <w:pPr>
        <w:pStyle w:val="NoSpacing"/>
        <w:rPr>
          <w:rFonts w:eastAsia="Arial"/>
          <w:szCs w:val="24"/>
        </w:rPr>
      </w:pPr>
    </w:p>
    <w:p w14:paraId="619817A1" w14:textId="77777777" w:rsidR="00D34F1D" w:rsidRDefault="00D34F1D" w:rsidP="00C05C68">
      <w:pPr>
        <w:pStyle w:val="NoSpacing"/>
        <w:rPr>
          <w:rFonts w:eastAsia="Arial"/>
          <w:szCs w:val="24"/>
        </w:rPr>
      </w:pPr>
    </w:p>
    <w:p w14:paraId="0A7EA15C" w14:textId="77777777" w:rsidR="00D34F1D" w:rsidRDefault="00D34F1D" w:rsidP="00C05C68">
      <w:pPr>
        <w:pStyle w:val="NoSpacing"/>
        <w:rPr>
          <w:rFonts w:eastAsia="Arial"/>
          <w:szCs w:val="24"/>
        </w:rPr>
      </w:pPr>
    </w:p>
    <w:p w14:paraId="3AF004B2" w14:textId="77777777" w:rsidR="00D34F1D" w:rsidRDefault="00D34F1D" w:rsidP="00C05C68">
      <w:pPr>
        <w:pStyle w:val="NoSpacing"/>
        <w:rPr>
          <w:rFonts w:eastAsia="Arial"/>
          <w:szCs w:val="24"/>
        </w:rPr>
      </w:pPr>
    </w:p>
    <w:p w14:paraId="561FAF8A" w14:textId="3700F627" w:rsidR="00F56FCA" w:rsidRPr="00F56FCA" w:rsidRDefault="00F56FCA" w:rsidP="00C05C68">
      <w:pPr>
        <w:pStyle w:val="NoSpacing"/>
        <w:rPr>
          <w:rFonts w:eastAsia="Arial"/>
          <w:szCs w:val="24"/>
        </w:rPr>
      </w:pPr>
      <w:r w:rsidRPr="00F56FCA">
        <w:rPr>
          <w:rFonts w:eastAsia="Arial"/>
          <w:szCs w:val="24"/>
        </w:rPr>
        <w:t>Jan. 5, 2026: U.S. Department of Labor – Opinion Letter FLSA 2026-3: 15 MINUTE ROLL CALL</w:t>
      </w:r>
      <w:r w:rsidR="007407AA">
        <w:rPr>
          <w:rFonts w:eastAsia="Arial"/>
          <w:szCs w:val="24"/>
        </w:rPr>
        <w:t xml:space="preserve"> </w:t>
      </w:r>
      <w:r w:rsidRPr="00F56FCA">
        <w:rPr>
          <w:rFonts w:eastAsia="Arial"/>
          <w:szCs w:val="24"/>
        </w:rPr>
        <w:t xml:space="preserve"> Your request states that the county and union are considering a CBA proposal that would establish a mandatory 15-minute roll call prior to each scheduled shift to bring employees closer to 2,080 hours per year. Under the terms of the proposal, the mandatory 15-minute roll call would be considered “hours worked” under the FLSA but would be excluded from being counted toward the calculation of overtime. </w:t>
      </w:r>
      <w:hyperlink r:id="rId818" w:history="1">
        <w:r w:rsidRPr="00F56FCA">
          <w:rPr>
            <w:rStyle w:val="Hyperlink"/>
            <w:rFonts w:eastAsia="Arial"/>
            <w:szCs w:val="24"/>
          </w:rPr>
          <w:t>https://www.dol.gov/sites/dolgov/files/WHD/opinion-letters/FLSA/FLSA2026-3.pdf</w:t>
        </w:r>
      </w:hyperlink>
    </w:p>
    <w:p w14:paraId="189E1F2C" w14:textId="77777777" w:rsidR="00F56FCA" w:rsidRPr="00F56FCA" w:rsidRDefault="00F56FCA" w:rsidP="00C05C68">
      <w:pPr>
        <w:pStyle w:val="NoSpacing"/>
        <w:rPr>
          <w:rFonts w:eastAsia="Arial"/>
          <w:szCs w:val="24"/>
        </w:rPr>
      </w:pPr>
    </w:p>
    <w:p w14:paraId="051E8CE4" w14:textId="77777777" w:rsidR="00F56FCA" w:rsidRPr="00F56FCA" w:rsidRDefault="00F56FCA" w:rsidP="00C05C68">
      <w:pPr>
        <w:pStyle w:val="NoSpacing"/>
        <w:rPr>
          <w:rFonts w:eastAsia="Arial"/>
          <w:szCs w:val="24"/>
        </w:rPr>
      </w:pPr>
    </w:p>
    <w:p w14:paraId="000FB942" w14:textId="77777777" w:rsidR="00F56FCA" w:rsidRPr="00F56FCA" w:rsidRDefault="00F56FCA" w:rsidP="00C05C68">
      <w:pPr>
        <w:pStyle w:val="NoSpacing"/>
        <w:rPr>
          <w:rFonts w:eastAsia="Arial"/>
          <w:szCs w:val="24"/>
        </w:rPr>
      </w:pPr>
      <w:r w:rsidRPr="00F56FCA">
        <w:rPr>
          <w:rFonts w:eastAsia="Arial"/>
          <w:szCs w:val="24"/>
        </w:rPr>
        <w:t xml:space="preserve">Jan. 5, 2026: U.S. Department of Labor – Opinion Letter FMLA2026-2: TRAVEL TIME FOR TREATMENT. As a result, when an eligible employee travels to or from a health care provider for a medical appointment regarding the employee’s serious health condition, he or she may take FMLA leave not only for the actual appointment, but also the time traveling to or from the appointment. Id.; cf. Hodgens v. General Dynamics Corp., 144 F.3d 151, 165 (1st Cir. 1998) (“The FMLA protected [the employee’s] absences whenever his health condition required him to visit his physician rendering him unable to work during the time it took to accomplish those visits.”). By contrast, travel time that is not related to the employee’s own serious medical condition is not protected by the FMLA. Cf. Hodgens, 144 F.3d at 172 (holding that time was “not protected by the FMLA” when the employee, released by his doctor for half-days or light-duty after medical appointments, failed to return to work). </w:t>
      </w:r>
      <w:hyperlink r:id="rId819" w:history="1">
        <w:r w:rsidRPr="00F56FCA">
          <w:rPr>
            <w:rStyle w:val="Hyperlink"/>
            <w:rFonts w:eastAsia="Arial"/>
            <w:szCs w:val="24"/>
          </w:rPr>
          <w:t>https://www.dol.gov/sites/dolgov/files/WHD/opinion-letters/FMLA/FMLA2026-2.pdf</w:t>
        </w:r>
      </w:hyperlink>
      <w:r w:rsidRPr="00F56FCA">
        <w:rPr>
          <w:rFonts w:eastAsia="Arial"/>
          <w:szCs w:val="24"/>
        </w:rPr>
        <w:t xml:space="preserve"> </w:t>
      </w:r>
    </w:p>
    <w:p w14:paraId="7642D5D1" w14:textId="77777777" w:rsidR="00F56FCA" w:rsidRPr="00F56FCA" w:rsidRDefault="00F56FCA" w:rsidP="00C05C68">
      <w:pPr>
        <w:pStyle w:val="NoSpacing"/>
        <w:rPr>
          <w:rFonts w:eastAsia="Arial"/>
          <w:szCs w:val="24"/>
        </w:rPr>
      </w:pPr>
    </w:p>
    <w:p w14:paraId="7D119FA5" w14:textId="77777777" w:rsidR="00F56FCA" w:rsidRPr="00F56FCA" w:rsidRDefault="00F56FCA" w:rsidP="00C05C68">
      <w:pPr>
        <w:pStyle w:val="NoSpacing"/>
        <w:rPr>
          <w:rFonts w:eastAsia="Arial"/>
          <w:szCs w:val="24"/>
        </w:rPr>
      </w:pPr>
    </w:p>
    <w:p w14:paraId="28267A00" w14:textId="77777777" w:rsidR="00F56FCA" w:rsidRPr="00F56FCA" w:rsidRDefault="00F56FCA" w:rsidP="00C05C68">
      <w:pPr>
        <w:pStyle w:val="NoSpacing"/>
        <w:rPr>
          <w:rFonts w:eastAsia="Arial"/>
          <w:szCs w:val="24"/>
        </w:rPr>
      </w:pPr>
    </w:p>
    <w:p w14:paraId="67230B9E" w14:textId="77777777" w:rsidR="00F56FCA" w:rsidRPr="00F56FCA" w:rsidRDefault="00F56FCA" w:rsidP="00C05C68">
      <w:pPr>
        <w:pStyle w:val="NoSpacing"/>
        <w:rPr>
          <w:rFonts w:eastAsia="Arial"/>
          <w:szCs w:val="24"/>
        </w:rPr>
      </w:pPr>
      <w:r w:rsidRPr="00F56FCA">
        <w:rPr>
          <w:rFonts w:eastAsia="Arial"/>
          <w:szCs w:val="24"/>
        </w:rPr>
        <w:t xml:space="preserve">Dec. 31, 2025: VA - Fourth Circuit Rules Against Battalion Chiefs in Virginia FLSA Lawsuit. On December 31, 2025, the U.S. Court of Appeals for the Fourth Circuit upheld a lower court’s ruling that found a group of current and former Alexandria battalion chiefs were ineligible for FLSA overtime. The chiefs had challenged the City of Alexandria’s pay practices as unlawful under both federal and state wage and hour laws. In 2023, a federal district court found that the city’s pay practices were compliant with the FLSA’s “white-collar” overtime exemptions and as a result, both operational and administrative battalion chiefs were ineligible for any FLSA overtime. Shortly after that decision this appeal followed.” </w:t>
      </w:r>
      <w:hyperlink r:id="rId820" w:history="1">
        <w:r w:rsidRPr="00F56FCA">
          <w:rPr>
            <w:rStyle w:val="Hyperlink"/>
            <w:rFonts w:eastAsia="Arial"/>
            <w:szCs w:val="24"/>
          </w:rPr>
          <w:t>https://www.firefighterovertime.org/2026/01/04/fourth-circuit-rules-against-battalion-chiefs-in-virginia-flsa-lawsuit/</w:t>
        </w:r>
      </w:hyperlink>
      <w:r w:rsidRPr="00F56FCA">
        <w:rPr>
          <w:rFonts w:eastAsia="Arial"/>
          <w:szCs w:val="24"/>
        </w:rPr>
        <w:t xml:space="preserve"> </w:t>
      </w:r>
    </w:p>
    <w:p w14:paraId="4681A063" w14:textId="77777777" w:rsidR="00F56FCA" w:rsidRPr="00F56FCA" w:rsidRDefault="00F56FCA" w:rsidP="00C05C68">
      <w:pPr>
        <w:pStyle w:val="NoSpacing"/>
        <w:rPr>
          <w:rFonts w:eastAsia="Arial"/>
          <w:szCs w:val="24"/>
        </w:rPr>
      </w:pPr>
    </w:p>
    <w:p w14:paraId="75F2D6B2" w14:textId="77777777" w:rsidR="00F56FCA" w:rsidRPr="00F56FCA" w:rsidRDefault="00F56FCA" w:rsidP="00C05C68">
      <w:pPr>
        <w:pStyle w:val="NoSpacing"/>
        <w:rPr>
          <w:rFonts w:eastAsia="Arial"/>
          <w:szCs w:val="24"/>
        </w:rPr>
      </w:pPr>
      <w:r w:rsidRPr="00F56FCA">
        <w:rPr>
          <w:rFonts w:eastAsia="Arial"/>
          <w:szCs w:val="24"/>
        </w:rPr>
        <w:tab/>
        <w:t xml:space="preserve">Read the opinion: </w:t>
      </w:r>
      <w:hyperlink r:id="rId821" w:history="1">
        <w:r w:rsidRPr="00F56FCA">
          <w:rPr>
            <w:rStyle w:val="Hyperlink"/>
            <w:rFonts w:eastAsia="Arial"/>
            <w:szCs w:val="24"/>
          </w:rPr>
          <w:t>https://www.ca4.uscourts.gov/opinions/231752.P.pdf</w:t>
        </w:r>
      </w:hyperlink>
      <w:r w:rsidRPr="00F56FCA">
        <w:rPr>
          <w:rFonts w:eastAsia="Arial"/>
          <w:szCs w:val="24"/>
        </w:rPr>
        <w:t xml:space="preserve"> </w:t>
      </w:r>
    </w:p>
    <w:p w14:paraId="0023579D" w14:textId="77777777" w:rsidR="00F56FCA" w:rsidRPr="00F56FCA" w:rsidRDefault="00F56FCA" w:rsidP="00C05C68">
      <w:pPr>
        <w:pStyle w:val="NoSpacing"/>
        <w:rPr>
          <w:rFonts w:eastAsia="Arial"/>
          <w:szCs w:val="24"/>
        </w:rPr>
      </w:pPr>
    </w:p>
    <w:p w14:paraId="66E4D9B4" w14:textId="77777777" w:rsidR="00F56FCA" w:rsidRPr="00F56FCA" w:rsidRDefault="00F56FCA" w:rsidP="00C05C68">
      <w:pPr>
        <w:pStyle w:val="NoSpacing"/>
        <w:rPr>
          <w:rFonts w:eastAsia="Arial"/>
          <w:szCs w:val="24"/>
        </w:rPr>
      </w:pPr>
    </w:p>
    <w:p w14:paraId="7480CD05" w14:textId="77777777" w:rsidR="00F56FCA" w:rsidRPr="00F56FCA" w:rsidRDefault="00F56FCA" w:rsidP="00C05C68">
      <w:pPr>
        <w:pStyle w:val="NoSpacing"/>
        <w:rPr>
          <w:rFonts w:eastAsia="Arial"/>
          <w:szCs w:val="24"/>
        </w:rPr>
      </w:pPr>
    </w:p>
    <w:p w14:paraId="0C461FFF" w14:textId="77777777" w:rsidR="00F56FCA" w:rsidRPr="00F56FCA" w:rsidRDefault="00F56FCA" w:rsidP="00C05C68">
      <w:pPr>
        <w:pStyle w:val="NoSpacing"/>
        <w:rPr>
          <w:rFonts w:eastAsia="Arial"/>
          <w:szCs w:val="24"/>
        </w:rPr>
      </w:pPr>
      <w:r w:rsidRPr="00F56FCA">
        <w:rPr>
          <w:rFonts w:eastAsia="Arial"/>
          <w:szCs w:val="24"/>
        </w:rPr>
        <w:t xml:space="preserve">Oct. 29, 2025: KY - Louisville Battalion Chiefs File FLSA Lawsuit </w:t>
      </w:r>
      <w:proofErr w:type="gramStart"/>
      <w:r w:rsidRPr="00F56FCA">
        <w:rPr>
          <w:rFonts w:eastAsia="Arial"/>
          <w:szCs w:val="24"/>
        </w:rPr>
        <w:t>For</w:t>
      </w:r>
      <w:proofErr w:type="gramEnd"/>
      <w:r w:rsidRPr="00F56FCA">
        <w:rPr>
          <w:rFonts w:eastAsia="Arial"/>
          <w:szCs w:val="24"/>
        </w:rPr>
        <w:t xml:space="preserve"> Unpaid OT. </w:t>
      </w:r>
    </w:p>
    <w:p w14:paraId="794631C1" w14:textId="77777777" w:rsidR="00F56FCA" w:rsidRPr="00F56FCA" w:rsidRDefault="00F56FCA" w:rsidP="00C05C68">
      <w:pPr>
        <w:pStyle w:val="NoSpacing"/>
        <w:rPr>
          <w:rFonts w:eastAsia="Arial"/>
          <w:szCs w:val="24"/>
        </w:rPr>
      </w:pPr>
      <w:r w:rsidRPr="00F56FCA">
        <w:rPr>
          <w:rFonts w:eastAsia="Arial"/>
          <w:szCs w:val="24"/>
        </w:rPr>
        <w:t xml:space="preserve">A group of Louisville Fire Department Battalion Chiefs has filed a lawsuit in federal court alleging that the Louisville/Jefferson County Metro Government has been denying them legally required overtime pay for years. The suit, filed on October 29, 2025, includes 21 current and former Battalion Chiefs who claim the city misclassified them as overtime-exempt employees, despite the nature of their job duties and the way they are paid.  </w:t>
      </w:r>
    </w:p>
    <w:p w14:paraId="14EFBB31" w14:textId="77777777" w:rsidR="00F56FCA" w:rsidRPr="00F56FCA" w:rsidRDefault="00F56FCA" w:rsidP="00C05C68">
      <w:pPr>
        <w:pStyle w:val="NoSpacing"/>
        <w:rPr>
          <w:rFonts w:eastAsia="Arial"/>
          <w:szCs w:val="24"/>
        </w:rPr>
      </w:pPr>
      <w:hyperlink r:id="rId822" w:history="1">
        <w:r w:rsidRPr="00F56FCA">
          <w:rPr>
            <w:rStyle w:val="Hyperlink"/>
            <w:rFonts w:eastAsia="Arial"/>
            <w:szCs w:val="24"/>
          </w:rPr>
          <w:t>https://www.firefighterovertime.org/2025/11/01/louisville-battalion-chiefs-file-flsa-lawsuit-for-unpaid-ot/</w:t>
        </w:r>
      </w:hyperlink>
      <w:r w:rsidRPr="00F56FCA">
        <w:rPr>
          <w:rFonts w:eastAsia="Arial"/>
          <w:szCs w:val="24"/>
        </w:rPr>
        <w:t xml:space="preserve"> </w:t>
      </w:r>
    </w:p>
    <w:p w14:paraId="4BED06DD" w14:textId="77777777" w:rsidR="00F56FCA" w:rsidRPr="00F56FCA" w:rsidRDefault="00F56FCA" w:rsidP="00C05C68">
      <w:pPr>
        <w:pStyle w:val="NoSpacing"/>
        <w:rPr>
          <w:rFonts w:eastAsia="Arial"/>
          <w:szCs w:val="24"/>
        </w:rPr>
      </w:pPr>
    </w:p>
    <w:p w14:paraId="5F2D31BD" w14:textId="77777777" w:rsidR="00F56FCA" w:rsidRPr="00F56FCA" w:rsidRDefault="00F56FCA" w:rsidP="00C05C68">
      <w:pPr>
        <w:pStyle w:val="NoSpacing"/>
        <w:rPr>
          <w:rFonts w:eastAsia="Arial"/>
          <w:szCs w:val="24"/>
        </w:rPr>
      </w:pPr>
    </w:p>
    <w:p w14:paraId="63D9F740" w14:textId="77777777" w:rsidR="00F56FCA" w:rsidRPr="00F56FCA" w:rsidRDefault="00F56FCA" w:rsidP="00C05C68">
      <w:pPr>
        <w:pStyle w:val="NoSpacing"/>
        <w:rPr>
          <w:rFonts w:eastAsia="Arial"/>
          <w:szCs w:val="24"/>
        </w:rPr>
      </w:pPr>
      <w:r w:rsidRPr="00F56FCA">
        <w:rPr>
          <w:rFonts w:eastAsia="Arial"/>
          <w:szCs w:val="24"/>
        </w:rPr>
        <w:t>Sept. 30, 2025 –DISASTER / EMERGENCY DECLARATION  - BONUS PAYMENTS</w:t>
      </w:r>
    </w:p>
    <w:p w14:paraId="3BEF390D" w14:textId="77777777" w:rsidR="00F56FCA" w:rsidRPr="00F56FCA" w:rsidRDefault="00F56FCA" w:rsidP="00C05C68">
      <w:pPr>
        <w:pStyle w:val="NoSpacing"/>
        <w:rPr>
          <w:rFonts w:eastAsia="Arial"/>
          <w:szCs w:val="24"/>
        </w:rPr>
      </w:pPr>
      <w:hyperlink r:id="rId823" w:history="1">
        <w:r w:rsidRPr="00F56FCA">
          <w:rPr>
            <w:rStyle w:val="Hyperlink"/>
            <w:rFonts w:eastAsia="Arial"/>
            <w:szCs w:val="24"/>
          </w:rPr>
          <w:t>https://www.dol.gov/sites/dolgov/files/WHD/opinion-letters/FLSA/FLSA-2025-04.pdf</w:t>
        </w:r>
      </w:hyperlink>
      <w:r w:rsidRPr="00F56FCA">
        <w:rPr>
          <w:rFonts w:eastAsia="Arial"/>
          <w:szCs w:val="24"/>
        </w:rPr>
        <w:t xml:space="preserve"> </w:t>
      </w:r>
    </w:p>
    <w:p w14:paraId="636C89A7" w14:textId="77777777" w:rsidR="00F56FCA" w:rsidRPr="00F56FCA" w:rsidRDefault="00F56FCA" w:rsidP="00C05C68">
      <w:pPr>
        <w:pStyle w:val="NoSpacing"/>
        <w:rPr>
          <w:rFonts w:eastAsia="Arial"/>
          <w:szCs w:val="24"/>
        </w:rPr>
      </w:pPr>
      <w:r w:rsidRPr="00F56FCA">
        <w:rPr>
          <w:rFonts w:eastAsia="Arial"/>
          <w:szCs w:val="24"/>
        </w:rPr>
        <w:t xml:space="preserve">U.S. DEPARTMENT OF LABOR – OPINION LETTER - FLSA2025-04 </w:t>
      </w:r>
    </w:p>
    <w:p w14:paraId="55E9B504" w14:textId="77777777" w:rsidR="00F56FCA" w:rsidRPr="00F56FCA" w:rsidRDefault="00F56FCA" w:rsidP="00C05C68">
      <w:pPr>
        <w:pStyle w:val="NoSpacing"/>
        <w:rPr>
          <w:rFonts w:eastAsia="Arial"/>
          <w:szCs w:val="24"/>
        </w:rPr>
      </w:pPr>
    </w:p>
    <w:p w14:paraId="01D24322" w14:textId="77777777" w:rsidR="00F56FCA" w:rsidRPr="00F56FCA" w:rsidRDefault="00F56FCA" w:rsidP="00C05C68">
      <w:pPr>
        <w:pStyle w:val="NoSpacing"/>
        <w:rPr>
          <w:rFonts w:eastAsia="Arial"/>
          <w:szCs w:val="24"/>
        </w:rPr>
      </w:pPr>
      <w:r w:rsidRPr="00F56FCA">
        <w:rPr>
          <w:rFonts w:eastAsia="Arial"/>
          <w:szCs w:val="24"/>
        </w:rPr>
        <w:t>This letter responds to your request for an opinion addressing whether “emergency pay” provided to you and other firefighters in your city can be excluded from the regular rate of pay when calculating overtime premiums under section 7(e) of the Fair Labor Standards Act (FLSA) or, alternatively, how to include this payment in the regular rate. It is our opinion that, under the circumstances presented and limited to the specific facts set forth in the request, the “emergency pay” is not excludable from the regular rate of pay because the fact and amount of the payment are not within the sole discretion of the employer at or near the end of the work period, and the pay does not otherwise fit within a statutory exclusion. Accordingly, the employer at issue should include “emergency pay” earned for hours worked within the regular rate for purposes of overtime premium calculations using the method described below. This opinion is based exclusively on the facts as presented below that you provided to the Department and may not apply to different facts in this or other situations.</w:t>
      </w:r>
    </w:p>
    <w:p w14:paraId="7A66194F" w14:textId="77777777" w:rsidR="00F56FCA" w:rsidRPr="00F56FCA" w:rsidRDefault="00F56FCA" w:rsidP="00C05C68">
      <w:pPr>
        <w:pStyle w:val="NoSpacing"/>
        <w:rPr>
          <w:rFonts w:eastAsia="Arial"/>
          <w:szCs w:val="24"/>
        </w:rPr>
      </w:pPr>
    </w:p>
    <w:p w14:paraId="39E5E11D" w14:textId="77777777" w:rsidR="00F56FCA" w:rsidRPr="00F56FCA" w:rsidRDefault="00F56FCA" w:rsidP="00C05C68">
      <w:pPr>
        <w:pStyle w:val="NoSpacing"/>
        <w:rPr>
          <w:rFonts w:eastAsia="Arial"/>
          <w:szCs w:val="24"/>
        </w:rPr>
      </w:pPr>
      <w:r w:rsidRPr="00F56FCA">
        <w:rPr>
          <w:rFonts w:eastAsia="Arial"/>
          <w:szCs w:val="24"/>
        </w:rPr>
        <w:t>***</w:t>
      </w:r>
    </w:p>
    <w:p w14:paraId="42F9F837" w14:textId="77777777" w:rsidR="00F56FCA" w:rsidRPr="00F56FCA" w:rsidRDefault="00F56FCA" w:rsidP="00C05C68">
      <w:pPr>
        <w:pStyle w:val="NoSpacing"/>
        <w:rPr>
          <w:rFonts w:eastAsia="Arial"/>
          <w:szCs w:val="24"/>
        </w:rPr>
      </w:pPr>
      <w:r w:rsidRPr="00F56FCA">
        <w:rPr>
          <w:rFonts w:eastAsia="Arial"/>
          <w:szCs w:val="24"/>
        </w:rPr>
        <w:t>You describe yourself as a firefighter/paramedic employed by a city government in Texas. The city has a written policy for emergency pay through which—in relevant part—firefighters and certain other non-exempt employees are paid a premium payment of one half the employee’s regular hourly rate of pay, which we assume means an employee’s base or usual hourly rate, for every hour worked during an “emergency period.” The city’s policy defines emergency periods as periods when, due to a disaster or emergency declaration as defined by the city, only some “designated emergency employees” must work. You state that although employee job duties “substantially remain the same” during certain emergency pay periods, “the extreme weather environment makes those duties more likely to cause physical hardship” for firefighters.</w:t>
      </w:r>
    </w:p>
    <w:p w14:paraId="0AB4384A" w14:textId="77777777" w:rsidR="00F56FCA" w:rsidRPr="00F56FCA" w:rsidRDefault="00F56FCA" w:rsidP="00C05C68">
      <w:pPr>
        <w:pStyle w:val="NoSpacing"/>
        <w:rPr>
          <w:rFonts w:eastAsia="Arial"/>
          <w:szCs w:val="24"/>
        </w:rPr>
      </w:pPr>
    </w:p>
    <w:p w14:paraId="3EE02E59" w14:textId="77777777" w:rsidR="00F56FCA" w:rsidRPr="00F56FCA" w:rsidRDefault="00F56FCA" w:rsidP="00C05C68">
      <w:pPr>
        <w:pStyle w:val="NoSpacing"/>
        <w:rPr>
          <w:rFonts w:eastAsia="Arial"/>
          <w:szCs w:val="24"/>
        </w:rPr>
      </w:pPr>
    </w:p>
    <w:p w14:paraId="395EE067" w14:textId="77777777" w:rsidR="00F56FCA" w:rsidRPr="00F56FCA" w:rsidRDefault="00F56FCA" w:rsidP="00C05C68">
      <w:pPr>
        <w:pStyle w:val="NoSpacing"/>
        <w:rPr>
          <w:rFonts w:eastAsia="Arial"/>
          <w:szCs w:val="24"/>
        </w:rPr>
      </w:pPr>
    </w:p>
    <w:p w14:paraId="07D3A19E" w14:textId="77777777" w:rsidR="00F56FCA" w:rsidRPr="00F56FCA" w:rsidRDefault="00F56FCA" w:rsidP="00C05C68">
      <w:pPr>
        <w:pStyle w:val="NoSpacing"/>
        <w:rPr>
          <w:rFonts w:eastAsia="Arial"/>
          <w:szCs w:val="24"/>
        </w:rPr>
      </w:pPr>
    </w:p>
    <w:p w14:paraId="5CEBE7D7" w14:textId="77777777" w:rsidR="00F56FCA" w:rsidRPr="00F56FCA" w:rsidRDefault="00F56FCA" w:rsidP="00C05C68">
      <w:pPr>
        <w:pStyle w:val="NoSpacing"/>
        <w:rPr>
          <w:rFonts w:eastAsia="Arial"/>
          <w:szCs w:val="24"/>
        </w:rPr>
      </w:pPr>
      <w:r w:rsidRPr="00F56FCA">
        <w:rPr>
          <w:rFonts w:eastAsia="Arial"/>
          <w:szCs w:val="24"/>
        </w:rPr>
        <w:t xml:space="preserve">Sept. 16, 2025: NC - N.C. FD Switches To 24/72 Shift </w:t>
      </w:r>
      <w:proofErr w:type="gramStart"/>
      <w:r w:rsidRPr="00F56FCA">
        <w:rPr>
          <w:rFonts w:eastAsia="Arial"/>
          <w:szCs w:val="24"/>
        </w:rPr>
        <w:t>For</w:t>
      </w:r>
      <w:proofErr w:type="gramEnd"/>
      <w:r w:rsidRPr="00F56FCA">
        <w:rPr>
          <w:rFonts w:eastAsia="Arial"/>
          <w:szCs w:val="24"/>
        </w:rPr>
        <w:t xml:space="preserve"> Better Work-Life Schedule. [TV VIDEO.] Greenville City Council approves a 24/72 schedule to boost recruitment and work-life balance.  The Greenville City Council approved moving the Fire Department to a 24/72 shift schedule, 24 hours on, followed by 72 hours off, making it the first metro department in the state to do so. City and department leaders say the change is designed to improve recruitment, retention and long-term workforce stability, </w:t>
      </w:r>
      <w:hyperlink r:id="rId824" w:tgtFrame="_blank" w:history="1">
        <w:r w:rsidRPr="00F56FCA">
          <w:rPr>
            <w:rStyle w:val="Hyperlink"/>
            <w:rFonts w:eastAsia="Arial"/>
            <w:szCs w:val="24"/>
          </w:rPr>
          <w:t>WNCT</w:t>
        </w:r>
      </w:hyperlink>
      <w:r w:rsidRPr="00F56FCA">
        <w:rPr>
          <w:rFonts w:eastAsia="Arial"/>
          <w:szCs w:val="24"/>
        </w:rPr>
        <w:t xml:space="preserve"> reported. “What it does is it creates more of that work-life balance, provides more hours to replenish the mind, and also improves service care,” City Manager Michael Cowin said. On social media, the department said it currently operates on a 24/48 schedule. The new shift schedule will give crews more time to recover, physically and mentally, from the high fire and EMS call volume. </w:t>
      </w:r>
      <w:hyperlink r:id="rId825" w:history="1">
        <w:r w:rsidRPr="00F56FCA">
          <w:rPr>
            <w:rStyle w:val="Hyperlink"/>
            <w:rFonts w:eastAsia="Arial"/>
            <w:szCs w:val="24"/>
          </w:rPr>
          <w:t>https://www.firerescue1.com/fire-department-management/n-c-fd-switches-to-24-72-shift-for-better-work-life-schedule?utm_source=delivra&amp;utm_medium=email&amp;utm_campaign=FR1-Daily-9-16-25&amp;utm_id=9505721&amp;dlv-emuid=fed355b8-46a2-4fa4-b55c-4d602dde33c4&amp;dlv-mlid=9505721</w:t>
        </w:r>
      </w:hyperlink>
      <w:r w:rsidRPr="00F56FCA">
        <w:rPr>
          <w:rFonts w:eastAsia="Arial"/>
          <w:szCs w:val="24"/>
        </w:rPr>
        <w:t xml:space="preserve"> </w:t>
      </w:r>
    </w:p>
    <w:p w14:paraId="6129FAD8" w14:textId="77777777" w:rsidR="00F56FCA" w:rsidRPr="00F56FCA" w:rsidRDefault="00F56FCA" w:rsidP="00C05C68">
      <w:pPr>
        <w:pStyle w:val="NoSpacing"/>
        <w:rPr>
          <w:rFonts w:eastAsia="Arial"/>
          <w:szCs w:val="24"/>
        </w:rPr>
      </w:pPr>
    </w:p>
    <w:p w14:paraId="22892536" w14:textId="77777777" w:rsidR="00F56FCA" w:rsidRPr="00F56FCA" w:rsidRDefault="00F56FCA" w:rsidP="00C05C68">
      <w:pPr>
        <w:pStyle w:val="NoSpacing"/>
        <w:rPr>
          <w:rFonts w:eastAsia="Arial"/>
          <w:szCs w:val="24"/>
        </w:rPr>
      </w:pPr>
    </w:p>
    <w:p w14:paraId="02653BF2" w14:textId="77777777" w:rsidR="00F56FCA" w:rsidRPr="00F56FCA" w:rsidRDefault="00F56FCA" w:rsidP="00C05C68">
      <w:pPr>
        <w:pStyle w:val="NoSpacing"/>
        <w:rPr>
          <w:rFonts w:eastAsia="Arial"/>
          <w:szCs w:val="24"/>
        </w:rPr>
      </w:pPr>
    </w:p>
    <w:p w14:paraId="00B976A7" w14:textId="77777777" w:rsidR="00F56FCA" w:rsidRPr="00F56FCA" w:rsidRDefault="00F56FCA" w:rsidP="00C05C68">
      <w:pPr>
        <w:pStyle w:val="NoSpacing"/>
        <w:rPr>
          <w:rFonts w:eastAsia="Arial"/>
          <w:szCs w:val="24"/>
        </w:rPr>
      </w:pPr>
    </w:p>
    <w:p w14:paraId="66099FF0" w14:textId="77777777" w:rsidR="00F56FCA" w:rsidRPr="00F56FCA" w:rsidRDefault="00F56FCA" w:rsidP="00C05C68">
      <w:pPr>
        <w:pStyle w:val="NoSpacing"/>
        <w:rPr>
          <w:rFonts w:eastAsia="Arial"/>
          <w:szCs w:val="24"/>
        </w:rPr>
      </w:pPr>
    </w:p>
    <w:p w14:paraId="1A499EAA" w14:textId="77777777" w:rsidR="00F56FCA" w:rsidRPr="00F56FCA" w:rsidRDefault="00F56FCA" w:rsidP="00C05C68">
      <w:pPr>
        <w:pStyle w:val="NoSpacing"/>
        <w:rPr>
          <w:rFonts w:eastAsia="Arial"/>
          <w:szCs w:val="24"/>
        </w:rPr>
      </w:pPr>
    </w:p>
    <w:p w14:paraId="15589662" w14:textId="77777777" w:rsidR="00F56FCA" w:rsidRPr="00F56FCA" w:rsidRDefault="00F56FCA" w:rsidP="00C05C68">
      <w:pPr>
        <w:pStyle w:val="NoSpacing"/>
        <w:rPr>
          <w:rFonts w:eastAsia="Arial"/>
          <w:szCs w:val="24"/>
        </w:rPr>
      </w:pPr>
      <w:r w:rsidRPr="00F56FCA">
        <w:rPr>
          <w:rFonts w:eastAsia="Arial"/>
          <w:szCs w:val="24"/>
        </w:rPr>
        <w:t xml:space="preserve">June 25, 2025: IW - West Des Moines Firefighters Sue City, Say Pay Cuts Followed Years </w:t>
      </w:r>
      <w:proofErr w:type="gramStart"/>
      <w:r w:rsidRPr="00F56FCA">
        <w:rPr>
          <w:rFonts w:eastAsia="Arial"/>
          <w:szCs w:val="24"/>
        </w:rPr>
        <w:t>Of</w:t>
      </w:r>
      <w:proofErr w:type="gramEnd"/>
      <w:r w:rsidRPr="00F56FCA">
        <w:rPr>
          <w:rFonts w:eastAsia="Arial"/>
          <w:szCs w:val="24"/>
        </w:rPr>
        <w:t xml:space="preserve"> Unpaid Overtime.  Fifteen </w:t>
      </w:r>
      <w:hyperlink r:id="rId826" w:history="1">
        <w:r w:rsidRPr="00F56FCA">
          <w:rPr>
            <w:rStyle w:val="Hyperlink"/>
            <w:rFonts w:eastAsia="Arial"/>
            <w:szCs w:val="24"/>
          </w:rPr>
          <w:t>West Des Moines</w:t>
        </w:r>
      </w:hyperlink>
      <w:r w:rsidRPr="00F56FCA">
        <w:rPr>
          <w:rFonts w:eastAsia="Arial"/>
          <w:szCs w:val="24"/>
        </w:rPr>
        <w:t xml:space="preserve"> fire-rescue captains and lieutenants have sued the city, claiming it misclassified them as salaried managers, withheld overtime against the </w:t>
      </w:r>
      <w:hyperlink r:id="rId827" w:history="1">
        <w:r w:rsidRPr="00F56FCA">
          <w:rPr>
            <w:rStyle w:val="Hyperlink"/>
            <w:rFonts w:eastAsia="Arial"/>
            <w:szCs w:val="24"/>
          </w:rPr>
          <w:t>Fair Labor Standards Act (FLSA)</w:t>
        </w:r>
      </w:hyperlink>
      <w:r w:rsidRPr="00F56FCA">
        <w:rPr>
          <w:rFonts w:eastAsia="Arial"/>
          <w:szCs w:val="24"/>
        </w:rPr>
        <w:t xml:space="preserve"> guarantees and, when confronted, cut their hourly pay to blunt the cost.  The petition, filed June 10 in Polk County District Court, centers on a specific section of the FLSA that governs overtime for emergency personnel. For firefighters working a 14-day schedule, the law requires time-and-a-half </w:t>
      </w:r>
      <w:proofErr w:type="gramStart"/>
      <w:r w:rsidRPr="00F56FCA">
        <w:rPr>
          <w:rFonts w:eastAsia="Arial"/>
          <w:szCs w:val="24"/>
        </w:rPr>
        <w:t>pay</w:t>
      </w:r>
      <w:proofErr w:type="gramEnd"/>
      <w:r w:rsidRPr="00F56FCA">
        <w:rPr>
          <w:rFonts w:eastAsia="Arial"/>
          <w:szCs w:val="24"/>
        </w:rPr>
        <w:t xml:space="preserve"> after 106 hours. The plaintiffs allege they routinely passed that mark without compensation, even after the city formally acknowledged the error, and </w:t>
      </w:r>
      <w:proofErr w:type="gramStart"/>
      <w:r w:rsidRPr="00F56FCA">
        <w:rPr>
          <w:rFonts w:eastAsia="Arial"/>
          <w:szCs w:val="24"/>
        </w:rPr>
        <w:t>accuse</w:t>
      </w:r>
      <w:proofErr w:type="gramEnd"/>
      <w:r w:rsidRPr="00F56FCA">
        <w:rPr>
          <w:rFonts w:eastAsia="Arial"/>
          <w:szCs w:val="24"/>
        </w:rPr>
        <w:t xml:space="preserve"> city leaders of violating federal labor law not once, but twice. “The </w:t>
      </w:r>
      <w:proofErr w:type="gramStart"/>
      <w:r w:rsidRPr="00F56FCA">
        <w:rPr>
          <w:rFonts w:eastAsia="Arial"/>
          <w:szCs w:val="24"/>
        </w:rPr>
        <w:t>Captains</w:t>
      </w:r>
      <w:proofErr w:type="gramEnd"/>
      <w:r w:rsidRPr="00F56FCA">
        <w:rPr>
          <w:rFonts w:eastAsia="Arial"/>
          <w:szCs w:val="24"/>
        </w:rPr>
        <w:t xml:space="preserve"> have been seeking a resolution to this matter for quite some time now,” the plaintiff’s attorney Andrew LeGrant said in a statement to the Des Moines Register. “The City's previous misclassification of them as exempt from the FLSA's overtime provisions has impacted their livelihoods not just in the short-term when it comes to their paychecks, but also in the long term with the ripple effect associated with the City's reduction of their hourly rates as a sort of cost-cutting device.” </w:t>
      </w:r>
      <w:hyperlink r:id="rId828" w:history="1">
        <w:r w:rsidRPr="00F56FCA">
          <w:rPr>
            <w:rStyle w:val="Hyperlink"/>
            <w:rFonts w:eastAsia="Arial"/>
            <w:szCs w:val="24"/>
          </w:rPr>
          <w:t>https://www.desmoinesregister.com/story/news/local/west-des-moines/2025/06/25/west-des-moines-withheld-overtime-cut-pay-firefighters-allege-in-lawsuit/84292166007/</w:t>
        </w:r>
      </w:hyperlink>
      <w:r w:rsidRPr="00F56FCA">
        <w:rPr>
          <w:rFonts w:eastAsia="Arial"/>
          <w:szCs w:val="24"/>
        </w:rPr>
        <w:t xml:space="preserve"> </w:t>
      </w:r>
    </w:p>
    <w:p w14:paraId="028DF10B" w14:textId="77777777" w:rsidR="00F56FCA" w:rsidRPr="00F56FCA" w:rsidRDefault="00F56FCA" w:rsidP="00C05C68">
      <w:pPr>
        <w:pStyle w:val="NoSpacing"/>
        <w:rPr>
          <w:rFonts w:eastAsia="Arial"/>
          <w:szCs w:val="24"/>
        </w:rPr>
      </w:pPr>
    </w:p>
    <w:p w14:paraId="1A64D265" w14:textId="77777777" w:rsidR="00F56FCA" w:rsidRPr="00F56FCA" w:rsidRDefault="00F56FCA" w:rsidP="00C05C68">
      <w:pPr>
        <w:pStyle w:val="NoSpacing"/>
        <w:rPr>
          <w:rFonts w:eastAsia="Arial"/>
          <w:szCs w:val="24"/>
        </w:rPr>
      </w:pPr>
    </w:p>
    <w:p w14:paraId="28E8244B" w14:textId="77777777" w:rsidR="00F56FCA" w:rsidRPr="00F56FCA" w:rsidRDefault="00F56FCA" w:rsidP="00C05C68">
      <w:pPr>
        <w:pStyle w:val="NoSpacing"/>
        <w:rPr>
          <w:rFonts w:eastAsia="Arial"/>
          <w:szCs w:val="24"/>
        </w:rPr>
      </w:pPr>
    </w:p>
    <w:p w14:paraId="6CC5132E" w14:textId="77777777" w:rsidR="00F56FCA" w:rsidRPr="00F56FCA" w:rsidRDefault="00F56FCA" w:rsidP="00C05C68">
      <w:pPr>
        <w:pStyle w:val="NoSpacing"/>
        <w:rPr>
          <w:rFonts w:eastAsia="Arial"/>
          <w:szCs w:val="24"/>
        </w:rPr>
      </w:pPr>
    </w:p>
    <w:p w14:paraId="5F7DC5EB" w14:textId="77777777" w:rsidR="00F56FCA" w:rsidRPr="00F56FCA" w:rsidRDefault="00F56FCA" w:rsidP="00C05C68">
      <w:pPr>
        <w:pStyle w:val="NoSpacing"/>
        <w:rPr>
          <w:rFonts w:eastAsia="Arial"/>
          <w:szCs w:val="24"/>
        </w:rPr>
      </w:pPr>
      <w:r w:rsidRPr="00F56FCA">
        <w:rPr>
          <w:rFonts w:eastAsia="Arial"/>
          <w:szCs w:val="24"/>
        </w:rPr>
        <w:t xml:space="preserve">June 4, 2025: FL – Fla. FD To Move To 24/72 Shift, </w:t>
      </w:r>
      <w:proofErr w:type="gramStart"/>
      <w:r w:rsidRPr="00F56FCA">
        <w:rPr>
          <w:rFonts w:eastAsia="Arial"/>
          <w:szCs w:val="24"/>
        </w:rPr>
        <w:t>Add</w:t>
      </w:r>
      <w:proofErr w:type="gramEnd"/>
      <w:r w:rsidRPr="00F56FCA">
        <w:rPr>
          <w:rFonts w:eastAsia="Arial"/>
          <w:szCs w:val="24"/>
        </w:rPr>
        <w:t xml:space="preserve"> 49 Firefighters </w:t>
      </w:r>
      <w:proofErr w:type="gramStart"/>
      <w:r w:rsidRPr="00F56FCA">
        <w:rPr>
          <w:rFonts w:eastAsia="Arial"/>
          <w:szCs w:val="24"/>
        </w:rPr>
        <w:t>To</w:t>
      </w:r>
      <w:proofErr w:type="gramEnd"/>
      <w:r w:rsidRPr="00F56FCA">
        <w:rPr>
          <w:rFonts w:eastAsia="Arial"/>
          <w:szCs w:val="24"/>
        </w:rPr>
        <w:t xml:space="preserve"> Boost Morale. [See TV VIDEO – reduce firefighters’ average workweek from 56 to 42 hours.  </w:t>
      </w:r>
      <w:hyperlink r:id="rId829" w:history="1">
        <w:r w:rsidRPr="00F56FCA">
          <w:rPr>
            <w:rStyle w:val="Hyperlink"/>
            <w:rFonts w:eastAsia="Arial"/>
            <w:szCs w:val="24"/>
          </w:rPr>
          <w:t>https://www.fox35orlando.com/news/kissimmee-approves-firefighter-schedule-overhaul-adds-property-fee-fund-plan</w:t>
        </w:r>
      </w:hyperlink>
      <w:r w:rsidRPr="00F56FCA">
        <w:rPr>
          <w:rFonts w:eastAsia="Arial"/>
          <w:szCs w:val="24"/>
        </w:rPr>
        <w:t xml:space="preserve"> ] Kissimmee’s transition from 24/48 shifts includes a two-phase hiring plan for 49 firefighters by April 2026, funded by a new property-based fire assessment. To fund the </w:t>
      </w:r>
      <w:proofErr w:type="gramStart"/>
      <w:r w:rsidRPr="00F56FCA">
        <w:rPr>
          <w:rFonts w:eastAsia="Arial"/>
          <w:szCs w:val="24"/>
        </w:rPr>
        <w:t>shift</w:t>
      </w:r>
      <w:proofErr w:type="gramEnd"/>
      <w:r w:rsidRPr="00F56FCA">
        <w:rPr>
          <w:rFonts w:eastAsia="Arial"/>
          <w:szCs w:val="24"/>
        </w:rPr>
        <w:t xml:space="preserve"> change and hire 49 new firefighters, Kissimmee city commissioners approved a new fire assessment. Starting on Oct. 1, property owners will pay a base fee of $105 per property, plus 56 cents per $1,000 of structural improvements, </w:t>
      </w:r>
      <w:hyperlink r:id="rId830" w:tgtFrame="_blank" w:history="1">
        <w:r w:rsidRPr="00F56FCA">
          <w:rPr>
            <w:rStyle w:val="Hyperlink"/>
            <w:rFonts w:eastAsia="Arial"/>
            <w:szCs w:val="24"/>
          </w:rPr>
          <w:t>FOX 35 Orlando</w:t>
        </w:r>
      </w:hyperlink>
      <w:r w:rsidRPr="00F56FCA">
        <w:rPr>
          <w:rFonts w:eastAsia="Arial"/>
          <w:szCs w:val="24"/>
        </w:rPr>
        <w:t xml:space="preserve"> reported. *** The city says the new assessment will fund the hiring of 49 additional firefighters to enhance public safety and transition to a 24/72 shift schedule. By moving from the current 24-on/48-off model to 24-on/72-off, officials hope to improve morale, strengthen recruitment and support long-term retention. </w:t>
      </w:r>
      <w:hyperlink r:id="rId831" w:history="1">
        <w:r w:rsidRPr="00F56FCA">
          <w:rPr>
            <w:rStyle w:val="Hyperlink"/>
            <w:rFonts w:eastAsia="Arial"/>
            <w:szCs w:val="24"/>
          </w:rPr>
          <w:t>https://www.firerescue1.com/health-wellness/fla-fd-to-move-to-24-72-shift-add-49-firefighters-to-boost-morale?utm_source=delivra&amp;utm_medium=email&amp;utm_campaign=FR1-Daily-6-4-25&amp;utm_id=9018817&amp;dlv-emuid=fed355b8-46a2-4fa4-b55c-4d602dde33c4&amp;dlv-mlid=9018817</w:t>
        </w:r>
      </w:hyperlink>
      <w:r w:rsidRPr="00F56FCA">
        <w:rPr>
          <w:rFonts w:eastAsia="Arial"/>
          <w:szCs w:val="24"/>
        </w:rPr>
        <w:t xml:space="preserve"> </w:t>
      </w:r>
    </w:p>
    <w:p w14:paraId="771EAC19" w14:textId="77777777" w:rsidR="00F56FCA" w:rsidRPr="00F56FCA" w:rsidRDefault="00F56FCA" w:rsidP="00C05C68">
      <w:pPr>
        <w:pStyle w:val="NoSpacing"/>
        <w:rPr>
          <w:rFonts w:eastAsia="Arial"/>
          <w:szCs w:val="24"/>
        </w:rPr>
      </w:pPr>
    </w:p>
    <w:p w14:paraId="6EBD3237" w14:textId="77777777" w:rsidR="00F56FCA" w:rsidRPr="00F56FCA" w:rsidRDefault="00F56FCA" w:rsidP="00C05C68">
      <w:pPr>
        <w:pStyle w:val="NoSpacing"/>
        <w:rPr>
          <w:rFonts w:eastAsia="Arial"/>
          <w:szCs w:val="24"/>
        </w:rPr>
      </w:pPr>
    </w:p>
    <w:p w14:paraId="6B3C60FD" w14:textId="77777777" w:rsidR="00F56FCA" w:rsidRPr="00F56FCA" w:rsidRDefault="00F56FCA" w:rsidP="00C05C68">
      <w:pPr>
        <w:pStyle w:val="NoSpacing"/>
        <w:rPr>
          <w:rFonts w:eastAsia="Arial"/>
          <w:szCs w:val="24"/>
        </w:rPr>
      </w:pPr>
    </w:p>
    <w:p w14:paraId="0661B13D" w14:textId="77777777" w:rsidR="00F56FCA" w:rsidRPr="00F56FCA" w:rsidRDefault="00F56FCA" w:rsidP="00C05C68">
      <w:pPr>
        <w:pStyle w:val="NoSpacing"/>
        <w:rPr>
          <w:rFonts w:eastAsia="Arial"/>
          <w:szCs w:val="24"/>
        </w:rPr>
      </w:pPr>
    </w:p>
    <w:p w14:paraId="6CD93737" w14:textId="77777777" w:rsidR="00F56FCA" w:rsidRPr="00F56FCA" w:rsidRDefault="00F56FCA" w:rsidP="00C05C68">
      <w:pPr>
        <w:pStyle w:val="NoSpacing"/>
        <w:rPr>
          <w:rFonts w:eastAsia="Arial"/>
          <w:szCs w:val="24"/>
        </w:rPr>
      </w:pPr>
      <w:r w:rsidRPr="00F56FCA">
        <w:rPr>
          <w:rFonts w:eastAsia="Arial"/>
          <w:szCs w:val="24"/>
        </w:rPr>
        <w:t>June 3, 2025: DC – DOL OPINION LETTERS</w:t>
      </w:r>
    </w:p>
    <w:p w14:paraId="642832D0" w14:textId="0005E22C" w:rsidR="00F56FCA" w:rsidRPr="00F56FCA" w:rsidRDefault="00F56FCA" w:rsidP="00C05C68">
      <w:pPr>
        <w:pStyle w:val="NoSpacing"/>
        <w:rPr>
          <w:rFonts w:eastAsia="Arial"/>
          <w:szCs w:val="24"/>
        </w:rPr>
      </w:pPr>
    </w:p>
    <w:p w14:paraId="75323CE3" w14:textId="77777777" w:rsidR="00F56FCA" w:rsidRPr="00F56FCA" w:rsidRDefault="00F56FCA" w:rsidP="00C05C68">
      <w:pPr>
        <w:pStyle w:val="NoSpacing"/>
        <w:rPr>
          <w:rFonts w:eastAsia="Arial"/>
          <w:szCs w:val="24"/>
        </w:rPr>
      </w:pPr>
      <w:r w:rsidRPr="00F56FCA">
        <w:rPr>
          <w:rFonts w:eastAsia="Arial"/>
          <w:szCs w:val="24"/>
        </w:rPr>
        <w:t>Greetings,</w:t>
      </w:r>
    </w:p>
    <w:p w14:paraId="2356BCD0" w14:textId="77777777" w:rsidR="00F56FCA" w:rsidRPr="00F56FCA" w:rsidRDefault="00F56FCA" w:rsidP="00C05C68">
      <w:pPr>
        <w:pStyle w:val="NoSpacing"/>
        <w:rPr>
          <w:rFonts w:eastAsia="Arial"/>
          <w:szCs w:val="24"/>
        </w:rPr>
      </w:pPr>
      <w:r w:rsidRPr="00F56FCA">
        <w:rPr>
          <w:rFonts w:eastAsia="Arial"/>
          <w:szCs w:val="24"/>
        </w:rPr>
        <w:t xml:space="preserve">It is the duty of responsive government to provide clear and consistent guidance to the public we serve. In that spirit, the Wage and Hour Division is relaunching its opinion letter program and encourages submissions from the public. The division will increase official guidance on how wage and hour laws apply to specific workplace situations. Opinion letters offer practical, common-sense answers to help employers, workers, and legal professionals understand their obligations and rights.  We are committed to providing compliance assistance and meaningful outreach to job creators, workers, industry leaders, and the public at large. </w:t>
      </w:r>
      <w:hyperlink r:id="rId832" w:history="1">
        <w:r w:rsidRPr="00F56FCA">
          <w:rPr>
            <w:rStyle w:val="Hyperlink"/>
            <w:rFonts w:eastAsia="Arial"/>
            <w:szCs w:val="24"/>
          </w:rPr>
          <w:t>https://www.dol.gov/agencies/whd/opinion-letters/request</w:t>
        </w:r>
      </w:hyperlink>
      <w:r w:rsidRPr="00F56FCA">
        <w:rPr>
          <w:rFonts w:eastAsia="Arial"/>
          <w:szCs w:val="24"/>
        </w:rPr>
        <w:t xml:space="preserve"> </w:t>
      </w:r>
    </w:p>
    <w:p w14:paraId="51964437" w14:textId="77777777" w:rsidR="00F56FCA" w:rsidRPr="00F56FCA" w:rsidRDefault="00F56FCA" w:rsidP="00C05C68">
      <w:pPr>
        <w:pStyle w:val="NoSpacing"/>
        <w:rPr>
          <w:rFonts w:eastAsia="Arial"/>
          <w:szCs w:val="24"/>
        </w:rPr>
      </w:pPr>
    </w:p>
    <w:p w14:paraId="0CC3C4DB" w14:textId="77777777" w:rsidR="00F56FCA" w:rsidRPr="00F56FCA" w:rsidRDefault="00F56FCA" w:rsidP="00C05C68">
      <w:pPr>
        <w:pStyle w:val="NoSpacing"/>
        <w:rPr>
          <w:rFonts w:eastAsia="Arial"/>
          <w:szCs w:val="24"/>
        </w:rPr>
      </w:pPr>
      <w:r w:rsidRPr="00F56FCA">
        <w:rPr>
          <w:rFonts w:eastAsia="Arial"/>
          <w:szCs w:val="24"/>
        </w:rPr>
        <w:tab/>
        <w:t>For example:</w:t>
      </w:r>
    </w:p>
    <w:p w14:paraId="4D63B4FD" w14:textId="77777777" w:rsidR="00F56FCA" w:rsidRPr="00F56FCA" w:rsidRDefault="00F56FCA" w:rsidP="00C05C68">
      <w:pPr>
        <w:pStyle w:val="NoSpacing"/>
        <w:rPr>
          <w:rFonts w:eastAsia="Arial"/>
          <w:szCs w:val="24"/>
        </w:rPr>
      </w:pPr>
      <w:r w:rsidRPr="00F56FCA">
        <w:rPr>
          <w:rFonts w:eastAsia="Arial"/>
          <w:szCs w:val="24"/>
        </w:rPr>
        <w:tab/>
        <w:t>FLSA2020-9 (June 25, 2020)</w:t>
      </w:r>
    </w:p>
    <w:p w14:paraId="052326EE" w14:textId="77777777" w:rsidR="00F56FCA" w:rsidRPr="00F56FCA" w:rsidRDefault="00F56FCA" w:rsidP="00C05C68">
      <w:pPr>
        <w:pStyle w:val="NoSpacing"/>
        <w:rPr>
          <w:rFonts w:eastAsia="Arial"/>
          <w:szCs w:val="24"/>
        </w:rPr>
      </w:pPr>
      <w:r w:rsidRPr="00F56FCA">
        <w:rPr>
          <w:rFonts w:eastAsia="Arial"/>
          <w:szCs w:val="24"/>
        </w:rPr>
        <w:t xml:space="preserve">The employer is a county government that employs a Director of Emergency Management who is responsible for the county’s response to emergencies such as fires and floods, furnishing services and assistance to residents, and mitigation activities to prevent or lessen the impact of disasters. The director is assisted by two Emergency Management Coordinators. *** You represent that if the coordinators’ duties qualify as exempt, you would change their compensation so that they would be paid on a salary basis of at least the standard salary level. You also </w:t>
      </w:r>
      <w:proofErr w:type="gramStart"/>
      <w:r w:rsidRPr="00F56FCA">
        <w:rPr>
          <w:rFonts w:eastAsia="Arial"/>
          <w:szCs w:val="24"/>
        </w:rPr>
        <w:t>represent</w:t>
      </w:r>
      <w:proofErr w:type="gramEnd"/>
      <w:r w:rsidRPr="00F56FCA">
        <w:rPr>
          <w:rFonts w:eastAsia="Arial"/>
          <w:szCs w:val="24"/>
        </w:rPr>
        <w:t xml:space="preserve"> that the coordinators exercise a high level of independent judgment and discretion </w:t>
      </w:r>
      <w:proofErr w:type="gramStart"/>
      <w:r w:rsidRPr="00F56FCA">
        <w:rPr>
          <w:rFonts w:eastAsia="Arial"/>
          <w:szCs w:val="24"/>
        </w:rPr>
        <w:t>with regard to</w:t>
      </w:r>
      <w:proofErr w:type="gramEnd"/>
      <w:r w:rsidRPr="00F56FCA">
        <w:rPr>
          <w:rFonts w:eastAsia="Arial"/>
          <w:szCs w:val="24"/>
        </w:rPr>
        <w:t xml:space="preserve"> matters of significance. *** CONCLUSION. For these reasons, we conclude that the coordinators, depending on which duty is their primary duty, may be </w:t>
      </w:r>
      <w:proofErr w:type="gramStart"/>
      <w:r w:rsidRPr="00F56FCA">
        <w:rPr>
          <w:rFonts w:eastAsia="Arial"/>
          <w:szCs w:val="24"/>
        </w:rPr>
        <w:t>exempt</w:t>
      </w:r>
      <w:proofErr w:type="gramEnd"/>
      <w:r w:rsidRPr="00F56FCA">
        <w:rPr>
          <w:rFonts w:eastAsia="Arial"/>
          <w:szCs w:val="24"/>
        </w:rPr>
        <w:t xml:space="preserve"> administrative employees. </w:t>
      </w:r>
      <w:hyperlink r:id="rId833" w:history="1">
        <w:r w:rsidRPr="00F56FCA">
          <w:rPr>
            <w:rStyle w:val="Hyperlink"/>
            <w:rFonts w:eastAsia="Arial"/>
            <w:szCs w:val="24"/>
          </w:rPr>
          <w:t>https://www.dol.gov/sites/dolgov/files/WHD/opinion-letters/FLSA/2020_06_25_09_FLSA.pdf</w:t>
        </w:r>
      </w:hyperlink>
      <w:r w:rsidRPr="00F56FCA">
        <w:rPr>
          <w:rFonts w:eastAsia="Arial"/>
          <w:szCs w:val="24"/>
        </w:rPr>
        <w:t xml:space="preserve"> </w:t>
      </w:r>
    </w:p>
    <w:p w14:paraId="309923D8" w14:textId="77777777" w:rsidR="00F56FCA" w:rsidRPr="00F56FCA" w:rsidRDefault="00F56FCA" w:rsidP="00C05C68">
      <w:pPr>
        <w:pStyle w:val="NoSpacing"/>
        <w:rPr>
          <w:rFonts w:eastAsia="Arial"/>
          <w:szCs w:val="24"/>
        </w:rPr>
      </w:pPr>
    </w:p>
    <w:p w14:paraId="7E00F5D3" w14:textId="77777777" w:rsidR="00F56FCA" w:rsidRPr="00F56FCA" w:rsidRDefault="00F56FCA" w:rsidP="00C05C68">
      <w:pPr>
        <w:pStyle w:val="NoSpacing"/>
        <w:rPr>
          <w:rFonts w:eastAsia="Arial"/>
          <w:szCs w:val="24"/>
        </w:rPr>
      </w:pPr>
    </w:p>
    <w:p w14:paraId="05E39020" w14:textId="77777777" w:rsidR="00F56FCA" w:rsidRPr="00F56FCA" w:rsidRDefault="00F56FCA" w:rsidP="00C05C68">
      <w:pPr>
        <w:pStyle w:val="NoSpacing"/>
        <w:rPr>
          <w:rFonts w:eastAsia="Arial"/>
          <w:szCs w:val="24"/>
        </w:rPr>
      </w:pPr>
      <w:r w:rsidRPr="00F56FCA">
        <w:rPr>
          <w:rFonts w:eastAsia="Arial"/>
          <w:szCs w:val="24"/>
        </w:rPr>
        <w:t xml:space="preserve">May 9, 2025: IN - Indiana Town Hit </w:t>
      </w:r>
      <w:proofErr w:type="gramStart"/>
      <w:r w:rsidRPr="00F56FCA">
        <w:rPr>
          <w:rFonts w:eastAsia="Arial"/>
          <w:szCs w:val="24"/>
        </w:rPr>
        <w:t>With</w:t>
      </w:r>
      <w:proofErr w:type="gramEnd"/>
      <w:r w:rsidRPr="00F56FCA">
        <w:rPr>
          <w:rFonts w:eastAsia="Arial"/>
          <w:szCs w:val="24"/>
        </w:rPr>
        <w:t xml:space="preserve"> FLSA Lawsuit </w:t>
      </w:r>
      <w:proofErr w:type="gramStart"/>
      <w:r w:rsidRPr="00F56FCA">
        <w:rPr>
          <w:rFonts w:eastAsia="Arial"/>
          <w:szCs w:val="24"/>
        </w:rPr>
        <w:t>From</w:t>
      </w:r>
      <w:proofErr w:type="gramEnd"/>
      <w:r w:rsidRPr="00F56FCA">
        <w:rPr>
          <w:rFonts w:eastAsia="Arial"/>
          <w:szCs w:val="24"/>
        </w:rPr>
        <w:t xml:space="preserve"> Current </w:t>
      </w:r>
      <w:proofErr w:type="gramStart"/>
      <w:r w:rsidRPr="00F56FCA">
        <w:rPr>
          <w:rFonts w:eastAsia="Arial"/>
          <w:szCs w:val="24"/>
        </w:rPr>
        <w:t>And</w:t>
      </w:r>
      <w:proofErr w:type="gramEnd"/>
      <w:r w:rsidRPr="00F56FCA">
        <w:rPr>
          <w:rFonts w:eastAsia="Arial"/>
          <w:szCs w:val="24"/>
        </w:rPr>
        <w:t xml:space="preserve"> Former Firefighters. Sixty-seven current and former firefighters from Brownsburg, Indiana have filed suit in federal court alleging the town’s pay practices </w:t>
      </w:r>
      <w:proofErr w:type="gramStart"/>
      <w:r w:rsidRPr="00F56FCA">
        <w:rPr>
          <w:rFonts w:eastAsia="Arial"/>
          <w:szCs w:val="24"/>
        </w:rPr>
        <w:t>violate</w:t>
      </w:r>
      <w:proofErr w:type="gramEnd"/>
      <w:r w:rsidRPr="00F56FCA">
        <w:rPr>
          <w:rFonts w:eastAsia="Arial"/>
          <w:szCs w:val="24"/>
        </w:rPr>
        <w:t xml:space="preserve"> the FLSA.  The firefighters’ claim the town failed to pay overtime when required and improperly calculated the firefighters’ regular and overtime rates of pay.  *** [Complaint.] Defendant has failed to include certain premium payments in Plaintiffs’ regular rate of pay for purposes of computing overtime pay entitlements of Plaintiffs, resulting in Defendant paying Plaintiffs for overtime work at a rate that is below the rate mandated by the FLSA. Defendant’s failure to include these forms of additional compensation in Plaintiffs’ regular rate of pay violates section 7(a) of the FLSA. 29 U.S.C. § 207(a); 29 C.F.R. § 778.207(b). </w:t>
      </w:r>
      <w:hyperlink r:id="rId834" w:history="1">
        <w:r w:rsidRPr="00F56FCA">
          <w:rPr>
            <w:rStyle w:val="Hyperlink"/>
            <w:rFonts w:eastAsia="Arial"/>
            <w:szCs w:val="24"/>
          </w:rPr>
          <w:t>https://www.firefighterovertime.org/2025/05/11/in-town-flsa-suit/</w:t>
        </w:r>
      </w:hyperlink>
      <w:r w:rsidRPr="00F56FCA">
        <w:rPr>
          <w:rFonts w:eastAsia="Arial"/>
          <w:szCs w:val="24"/>
        </w:rPr>
        <w:t xml:space="preserve"> </w:t>
      </w:r>
    </w:p>
    <w:p w14:paraId="061CC178" w14:textId="77777777" w:rsidR="00F56FCA" w:rsidRPr="00F56FCA" w:rsidRDefault="00F56FCA" w:rsidP="00C05C68">
      <w:pPr>
        <w:pStyle w:val="NoSpacing"/>
        <w:rPr>
          <w:rFonts w:eastAsia="Arial"/>
          <w:szCs w:val="24"/>
        </w:rPr>
      </w:pPr>
    </w:p>
    <w:p w14:paraId="1836C1A8" w14:textId="77777777" w:rsidR="00F56FCA" w:rsidRPr="00F56FCA" w:rsidRDefault="00F56FCA" w:rsidP="00C05C68">
      <w:pPr>
        <w:pStyle w:val="NoSpacing"/>
        <w:rPr>
          <w:rFonts w:eastAsia="Arial"/>
          <w:szCs w:val="24"/>
        </w:rPr>
      </w:pPr>
    </w:p>
    <w:p w14:paraId="07B01231" w14:textId="77777777" w:rsidR="00F56FCA" w:rsidRPr="00F56FCA" w:rsidRDefault="00F56FCA" w:rsidP="00C05C68">
      <w:pPr>
        <w:pStyle w:val="NoSpacing"/>
        <w:rPr>
          <w:rFonts w:eastAsia="Arial"/>
          <w:szCs w:val="24"/>
        </w:rPr>
      </w:pPr>
    </w:p>
    <w:p w14:paraId="08B69235" w14:textId="77777777" w:rsidR="00F56FCA" w:rsidRPr="00F56FCA" w:rsidRDefault="00F56FCA" w:rsidP="00C05C68">
      <w:pPr>
        <w:pStyle w:val="NoSpacing"/>
        <w:rPr>
          <w:rFonts w:eastAsia="Arial"/>
          <w:szCs w:val="24"/>
        </w:rPr>
      </w:pPr>
    </w:p>
    <w:p w14:paraId="5F13BBC4" w14:textId="77777777" w:rsidR="00F56FCA" w:rsidRPr="00F56FCA" w:rsidRDefault="00F56FCA" w:rsidP="00C05C68">
      <w:pPr>
        <w:pStyle w:val="NoSpacing"/>
        <w:rPr>
          <w:rFonts w:eastAsia="Arial"/>
          <w:szCs w:val="24"/>
        </w:rPr>
      </w:pPr>
      <w:r w:rsidRPr="00F56FCA">
        <w:rPr>
          <w:rFonts w:eastAsia="Arial"/>
          <w:szCs w:val="24"/>
        </w:rPr>
        <w:t xml:space="preserve">April 23, 2025: NC - Settlement Reached </w:t>
      </w:r>
      <w:proofErr w:type="gramStart"/>
      <w:r w:rsidRPr="00F56FCA">
        <w:rPr>
          <w:rFonts w:eastAsia="Arial"/>
          <w:szCs w:val="24"/>
        </w:rPr>
        <w:t>In</w:t>
      </w:r>
      <w:proofErr w:type="gramEnd"/>
      <w:r w:rsidRPr="00F56FCA">
        <w:rPr>
          <w:rFonts w:eastAsia="Arial"/>
          <w:szCs w:val="24"/>
        </w:rPr>
        <w:t xml:space="preserve"> North Carolina FLSA Misclassification Lawsuit.  A North Carolina Volunteer Fire Department and a group of five firefighters have agreed to settle a 2024 lawsuit for a total of $86,573. The lawsuit, which was initially filed by a lone firefighter in federal court in 2024, expanded to include four additional firefighters. The main allegation made by the firefighters was that the department misclassified them as employees in fire protection activities, often referred to as §207(k) firefighters in violation of the FLSA. The FLSA’s §207(k) exemptions allows “public agency” fire departments avoid the FLSA’s traditional overtime requirement of overtime pay after working 40 hours in a 7-day workweek.   The firefighters claimed this department is a privately held corporation, and not a public agency, and therefore cannot classify its firefighters as §207(k) firefighters and must pay overtime for all hours worked over 40 every 7 days. The terms of the settlement require the department </w:t>
      </w:r>
      <w:proofErr w:type="gramStart"/>
      <w:r w:rsidRPr="00F56FCA">
        <w:rPr>
          <w:rFonts w:eastAsia="Arial"/>
          <w:szCs w:val="24"/>
        </w:rPr>
        <w:t>pay</w:t>
      </w:r>
      <w:proofErr w:type="gramEnd"/>
      <w:r w:rsidRPr="00F56FCA">
        <w:rPr>
          <w:rFonts w:eastAsia="Arial"/>
          <w:szCs w:val="24"/>
        </w:rPr>
        <w:t xml:space="preserve"> the five plaintiffs one hundred percent of the unpaid overtime they claimed to be owed for the two years leading up to the filing of the lawsuit and their attorneys’ fees. However, the settlement reduces the standard award of liquidated damages from 100 percent to only 60 percent of the total back wages. The Memorandum in Support of Plaintiffs’ Consent Motion for Approval of FLSA Settlement is found below along with a link to past coverage of the suit. For the FLSA junkies out there, the memo is likely an interesting read. The attorneys that drafted the memo did a very good job (IMHO) explaining how several key factors impacted the negotiation process that eventually led to the settlement. </w:t>
      </w:r>
      <w:proofErr w:type="gramStart"/>
      <w:r w:rsidRPr="00F56FCA">
        <w:rPr>
          <w:rFonts w:eastAsia="Arial"/>
          <w:szCs w:val="24"/>
        </w:rPr>
        <w:t>In particular, how</w:t>
      </w:r>
      <w:proofErr w:type="gramEnd"/>
      <w:r w:rsidRPr="00F56FCA">
        <w:rPr>
          <w:rFonts w:eastAsia="Arial"/>
          <w:szCs w:val="24"/>
        </w:rPr>
        <w:t xml:space="preserve"> valuable a “good faith” defense can be for any fire department that finds itself afoul of the FLSA’s maximum hour and overtime requirements. Here, the parties agreed to reduce the statute of limitations to </w:t>
      </w:r>
      <w:proofErr w:type="gramStart"/>
      <w:r w:rsidRPr="00F56FCA">
        <w:rPr>
          <w:rFonts w:eastAsia="Arial"/>
          <w:szCs w:val="24"/>
        </w:rPr>
        <w:t>two-years</w:t>
      </w:r>
      <w:proofErr w:type="gramEnd"/>
      <w:r w:rsidRPr="00F56FCA">
        <w:rPr>
          <w:rFonts w:eastAsia="Arial"/>
          <w:szCs w:val="24"/>
        </w:rPr>
        <w:t xml:space="preserve">, as opposed to a maximum of three and reduce the liquidated damages award from the norm of 100 percent of back wages to only 60 percent of back wages. This is a bit unusual in FLSA litigation and is worth the read.  </w:t>
      </w:r>
      <w:hyperlink r:id="rId835" w:history="1">
        <w:r w:rsidRPr="00F56FCA">
          <w:rPr>
            <w:rStyle w:val="Hyperlink"/>
            <w:rFonts w:eastAsia="Arial"/>
            <w:szCs w:val="24"/>
          </w:rPr>
          <w:t>https://www.firefighterovertime.org/2025/04/22/settlement-reached-in-north-carolina-flsa-misclassification-lawsuit/</w:t>
        </w:r>
      </w:hyperlink>
      <w:r w:rsidRPr="00F56FCA">
        <w:rPr>
          <w:rFonts w:eastAsia="Arial"/>
          <w:szCs w:val="24"/>
        </w:rPr>
        <w:t xml:space="preserve"> </w:t>
      </w:r>
    </w:p>
    <w:p w14:paraId="1317371B" w14:textId="77777777" w:rsidR="00F56FCA" w:rsidRPr="00F56FCA" w:rsidRDefault="00F56FCA" w:rsidP="00C05C68">
      <w:pPr>
        <w:pStyle w:val="NoSpacing"/>
        <w:rPr>
          <w:rFonts w:eastAsia="Arial"/>
          <w:szCs w:val="24"/>
        </w:rPr>
      </w:pPr>
    </w:p>
    <w:p w14:paraId="7CA9C5AC" w14:textId="77777777" w:rsidR="00F56FCA" w:rsidRPr="00F56FCA" w:rsidRDefault="00F56FCA" w:rsidP="00C05C68">
      <w:pPr>
        <w:pStyle w:val="NoSpacing"/>
        <w:rPr>
          <w:rFonts w:eastAsia="Arial"/>
          <w:szCs w:val="24"/>
        </w:rPr>
      </w:pPr>
    </w:p>
    <w:p w14:paraId="18114089" w14:textId="77777777" w:rsidR="00F56FCA" w:rsidRPr="00F56FCA" w:rsidRDefault="00F56FCA" w:rsidP="00C05C68">
      <w:pPr>
        <w:pStyle w:val="NoSpacing"/>
        <w:rPr>
          <w:rFonts w:eastAsia="Arial"/>
          <w:szCs w:val="24"/>
        </w:rPr>
      </w:pPr>
    </w:p>
    <w:p w14:paraId="68E594B8" w14:textId="77777777" w:rsidR="00F56FCA" w:rsidRPr="00F56FCA" w:rsidRDefault="00F56FCA" w:rsidP="00C05C68">
      <w:pPr>
        <w:pStyle w:val="NoSpacing"/>
        <w:rPr>
          <w:rFonts w:eastAsia="Arial"/>
          <w:szCs w:val="24"/>
        </w:rPr>
      </w:pPr>
    </w:p>
    <w:p w14:paraId="4A874596" w14:textId="77777777" w:rsidR="00F56FCA" w:rsidRPr="00F56FCA" w:rsidRDefault="00F56FCA" w:rsidP="00C05C68">
      <w:pPr>
        <w:pStyle w:val="NoSpacing"/>
        <w:rPr>
          <w:rFonts w:eastAsia="Arial"/>
          <w:szCs w:val="24"/>
        </w:rPr>
      </w:pPr>
      <w:r w:rsidRPr="00F56FCA">
        <w:rPr>
          <w:rFonts w:eastAsia="Arial"/>
          <w:szCs w:val="24"/>
        </w:rPr>
        <w:t xml:space="preserve">March 28. 2025: CA – LA Faces $9.5M Payout </w:t>
      </w:r>
      <w:proofErr w:type="gramStart"/>
      <w:r w:rsidRPr="00F56FCA">
        <w:rPr>
          <w:rFonts w:eastAsia="Arial"/>
          <w:szCs w:val="24"/>
        </w:rPr>
        <w:t>For</w:t>
      </w:r>
      <w:proofErr w:type="gramEnd"/>
      <w:r w:rsidRPr="00F56FCA">
        <w:rPr>
          <w:rFonts w:eastAsia="Arial"/>
          <w:szCs w:val="24"/>
        </w:rPr>
        <w:t xml:space="preserve"> Unpaid Firefighter OT — On Top Of $1.2 Billion Already Spent.  The city of Los Angeles has reached a deal with firefighters and paramedics to pay up to $9.5 million to settle a legal dispute about unpaid overtime from 2020 to 2024. That money comes on top of $1.2 billion in overtime already paid out to fire department employees over those same four years, according to an </w:t>
      </w:r>
      <w:proofErr w:type="spellStart"/>
      <w:r w:rsidRPr="00F56FCA">
        <w:rPr>
          <w:rFonts w:eastAsia="Arial"/>
          <w:szCs w:val="24"/>
        </w:rPr>
        <w:t>LAist</w:t>
      </w:r>
      <w:proofErr w:type="spellEnd"/>
      <w:r w:rsidRPr="00F56FCA">
        <w:rPr>
          <w:rFonts w:eastAsia="Arial"/>
          <w:szCs w:val="24"/>
        </w:rPr>
        <w:t xml:space="preserve"> analysis of city payroll data. The settlement was approved by L.A. Mayor Karen Bass on March 3 and now goes to a U.S. District Court judge for final approval, scheduled for next month. *** Department officials acknowledge that while 24-hour shifts start at 8 a.m., there is a long-standing practice of reporting at 6:30 a.m. ahead of that handoff. That represents the 1.5 hours over the 24-hour standard shift that’s at the center of the 2023 lawsuit. </w:t>
      </w:r>
      <w:hyperlink r:id="rId836" w:history="1">
        <w:r w:rsidRPr="00F56FCA">
          <w:rPr>
            <w:rStyle w:val="Hyperlink"/>
            <w:rFonts w:eastAsia="Arial"/>
            <w:szCs w:val="24"/>
          </w:rPr>
          <w:t>https://laist.com/news/la-fire-department-overtime-payroll-lafd</w:t>
        </w:r>
      </w:hyperlink>
      <w:r w:rsidRPr="00F56FCA">
        <w:rPr>
          <w:rFonts w:eastAsia="Arial"/>
          <w:szCs w:val="24"/>
        </w:rPr>
        <w:t xml:space="preserve"> </w:t>
      </w:r>
    </w:p>
    <w:p w14:paraId="4285772A" w14:textId="77777777" w:rsidR="00F56FCA" w:rsidRPr="00F56FCA" w:rsidRDefault="00F56FCA" w:rsidP="00C05C68">
      <w:pPr>
        <w:pStyle w:val="NoSpacing"/>
        <w:rPr>
          <w:rFonts w:eastAsia="Arial"/>
          <w:szCs w:val="24"/>
        </w:rPr>
      </w:pPr>
      <w:r w:rsidRPr="00F56FCA">
        <w:rPr>
          <w:rFonts w:eastAsia="Arial"/>
          <w:szCs w:val="24"/>
        </w:rPr>
        <w:t xml:space="preserve"> </w:t>
      </w:r>
    </w:p>
    <w:p w14:paraId="153960C6" w14:textId="77777777" w:rsidR="00F56FCA" w:rsidRPr="00F56FCA" w:rsidRDefault="00F56FCA" w:rsidP="00C05C68">
      <w:pPr>
        <w:pStyle w:val="NoSpacing"/>
        <w:rPr>
          <w:rFonts w:eastAsia="Arial"/>
          <w:szCs w:val="24"/>
        </w:rPr>
      </w:pPr>
    </w:p>
    <w:p w14:paraId="55424F97" w14:textId="77777777" w:rsidR="00F56FCA" w:rsidRPr="00F56FCA" w:rsidRDefault="00F56FCA" w:rsidP="00C05C68">
      <w:pPr>
        <w:pStyle w:val="NoSpacing"/>
        <w:rPr>
          <w:rFonts w:eastAsia="Arial"/>
          <w:szCs w:val="24"/>
        </w:rPr>
      </w:pPr>
    </w:p>
    <w:p w14:paraId="6BF42E84" w14:textId="77777777" w:rsidR="00F56FCA" w:rsidRPr="00F56FCA" w:rsidRDefault="00F56FCA" w:rsidP="00C05C68">
      <w:pPr>
        <w:pStyle w:val="NoSpacing"/>
        <w:rPr>
          <w:rFonts w:eastAsia="Arial"/>
          <w:szCs w:val="24"/>
        </w:rPr>
      </w:pPr>
      <w:r w:rsidRPr="00F56FCA">
        <w:rPr>
          <w:rFonts w:eastAsia="Arial"/>
          <w:szCs w:val="24"/>
        </w:rPr>
        <w:t xml:space="preserve">March 2, 2025: CA: CA Firefighters File FLSA Lawsuit Over Regular Rate Calculations. More than three dozen firefighters have filed an FLSA lawsuit against their employer, the City of Haywood, </w:t>
      </w:r>
      <w:proofErr w:type="gramStart"/>
      <w:r w:rsidRPr="00F56FCA">
        <w:rPr>
          <w:rFonts w:eastAsia="Arial"/>
          <w:szCs w:val="24"/>
        </w:rPr>
        <w:t>California</w:t>
      </w:r>
      <w:proofErr w:type="gramEnd"/>
      <w:r w:rsidRPr="00F56FCA">
        <w:rPr>
          <w:rFonts w:eastAsia="Arial"/>
          <w:szCs w:val="24"/>
        </w:rPr>
        <w:t xml:space="preserve"> alleging that the city improperly calculated their regular rate of pay in violation of the FLSA. The lawsuit was filed by thirty-seven named plaintiffs and other “similarly situated individuals.” This likely means that additional current and former firefighters will join in on the lawsuit over the next few months.  </w:t>
      </w:r>
      <w:hyperlink r:id="rId837" w:history="1">
        <w:r w:rsidRPr="00F56FCA">
          <w:rPr>
            <w:rStyle w:val="Hyperlink"/>
            <w:rFonts w:eastAsia="Arial"/>
            <w:szCs w:val="24"/>
          </w:rPr>
          <w:t>https://www.firefighterovertime.org/2025/03/02/ca-ffs-flsa-suit-regular-rate-calculations/</w:t>
        </w:r>
      </w:hyperlink>
      <w:r w:rsidRPr="00F56FCA">
        <w:rPr>
          <w:rFonts w:eastAsia="Arial"/>
          <w:szCs w:val="24"/>
        </w:rPr>
        <w:t xml:space="preserve"> </w:t>
      </w:r>
    </w:p>
    <w:p w14:paraId="11A975EB" w14:textId="77777777" w:rsidR="00F56FCA" w:rsidRPr="00F56FCA" w:rsidRDefault="00F56FCA" w:rsidP="00C05C68">
      <w:pPr>
        <w:pStyle w:val="NoSpacing"/>
        <w:rPr>
          <w:rFonts w:eastAsia="Arial"/>
          <w:szCs w:val="24"/>
        </w:rPr>
      </w:pPr>
    </w:p>
    <w:p w14:paraId="2D1D6481" w14:textId="77777777" w:rsidR="00F56FCA" w:rsidRPr="00F56FCA" w:rsidRDefault="00F56FCA" w:rsidP="00C05C68">
      <w:pPr>
        <w:pStyle w:val="NoSpacing"/>
        <w:rPr>
          <w:rFonts w:eastAsia="Arial"/>
          <w:szCs w:val="24"/>
        </w:rPr>
      </w:pPr>
      <w:r w:rsidRPr="00F56FCA">
        <w:rPr>
          <w:rFonts w:eastAsia="Arial"/>
          <w:szCs w:val="24"/>
        </w:rPr>
        <w:t xml:space="preserve">COMPLAINT: 31. Defendant Failed to Include Cash-in-Lieu of Health Care in the Regular Rate. As part of the compensation it provided Plaintiffs, Defendant paid Plaintiffs and other similarly situated </w:t>
      </w:r>
      <w:proofErr w:type="gramStart"/>
      <w:r w:rsidRPr="00F56FCA">
        <w:rPr>
          <w:rFonts w:eastAsia="Arial"/>
          <w:szCs w:val="24"/>
        </w:rPr>
        <w:t>individuals</w:t>
      </w:r>
      <w:proofErr w:type="gramEnd"/>
      <w:r w:rsidRPr="00F56FCA">
        <w:rPr>
          <w:rFonts w:eastAsia="Arial"/>
          <w:szCs w:val="24"/>
        </w:rPr>
        <w:t xml:space="preserve"> monetary compensation in lieu of contributing towards Defendant-provided health benefits coverage. 36. 9 U.S.C. section 207(e)(2), which allows employers to exclude from the regular rate payments for periods where no work is performed, reasonable payments for traveling expenses or other expenses incurred by employees, and other similar payments which are not made as</w:t>
      </w:r>
    </w:p>
    <w:p w14:paraId="5BA5822D" w14:textId="77777777" w:rsidR="00F56FCA" w:rsidRPr="00F56FCA" w:rsidRDefault="00F56FCA" w:rsidP="00C05C68">
      <w:pPr>
        <w:pStyle w:val="NoSpacing"/>
        <w:rPr>
          <w:rFonts w:eastAsia="Arial"/>
          <w:szCs w:val="24"/>
        </w:rPr>
      </w:pPr>
      <w:proofErr w:type="gramStart"/>
      <w:r w:rsidRPr="00F56FCA">
        <w:rPr>
          <w:rFonts w:eastAsia="Arial"/>
          <w:szCs w:val="24"/>
        </w:rPr>
        <w:t>compensation</w:t>
      </w:r>
      <w:proofErr w:type="gramEnd"/>
      <w:r w:rsidRPr="00F56FCA">
        <w:rPr>
          <w:rFonts w:eastAsia="Arial"/>
          <w:szCs w:val="24"/>
        </w:rPr>
        <w:t xml:space="preserve"> for employees' work, does not allow Defendant to exclude monetary</w:t>
      </w:r>
    </w:p>
    <w:p w14:paraId="777FE5F7" w14:textId="77777777" w:rsidR="00F56FCA" w:rsidRPr="00F56FCA" w:rsidRDefault="00F56FCA" w:rsidP="00C05C68">
      <w:pPr>
        <w:pStyle w:val="NoSpacing"/>
        <w:rPr>
          <w:rFonts w:eastAsia="Arial"/>
          <w:szCs w:val="24"/>
        </w:rPr>
      </w:pPr>
      <w:r w:rsidRPr="00F56FCA">
        <w:rPr>
          <w:rFonts w:eastAsia="Arial"/>
          <w:szCs w:val="24"/>
        </w:rPr>
        <w:t xml:space="preserve">compensation paid to Plaintiffs, and similarly situated individuals, in lieu of contributions for medical benefits. </w:t>
      </w:r>
      <w:hyperlink r:id="rId838" w:history="1">
        <w:r w:rsidRPr="00F56FCA">
          <w:rPr>
            <w:rStyle w:val="Hyperlink"/>
            <w:rFonts w:eastAsia="Arial"/>
            <w:szCs w:val="24"/>
          </w:rPr>
          <w:t>https://www.firefighterovertime.org/wp-content/uploads/2025/03/US_DIS_CAND_4_25cv1116_d53602075e2546_COMPLAINT_for_Violations_of_the_Fair_Labor_Standar-2.pdf</w:t>
        </w:r>
      </w:hyperlink>
      <w:r w:rsidRPr="00F56FCA">
        <w:rPr>
          <w:rFonts w:eastAsia="Arial"/>
          <w:szCs w:val="24"/>
        </w:rPr>
        <w:t xml:space="preserve"> </w:t>
      </w:r>
    </w:p>
    <w:p w14:paraId="00A62AF9" w14:textId="77777777" w:rsidR="00F56FCA" w:rsidRPr="00F56FCA" w:rsidRDefault="00F56FCA" w:rsidP="00C05C68">
      <w:pPr>
        <w:pStyle w:val="NoSpacing"/>
        <w:rPr>
          <w:rFonts w:eastAsia="Arial"/>
          <w:szCs w:val="24"/>
        </w:rPr>
      </w:pPr>
    </w:p>
    <w:p w14:paraId="01CB37DA" w14:textId="77777777" w:rsidR="00F56FCA" w:rsidRPr="00F56FCA" w:rsidRDefault="00F56FCA" w:rsidP="00C05C68">
      <w:pPr>
        <w:pStyle w:val="NoSpacing"/>
        <w:rPr>
          <w:rFonts w:eastAsia="Arial"/>
          <w:szCs w:val="24"/>
        </w:rPr>
      </w:pPr>
    </w:p>
    <w:p w14:paraId="6C2A4BCF" w14:textId="77777777" w:rsidR="00F56FCA" w:rsidRPr="00F56FCA" w:rsidRDefault="00F56FCA" w:rsidP="00C05C68">
      <w:pPr>
        <w:pStyle w:val="NoSpacing"/>
        <w:rPr>
          <w:rFonts w:eastAsia="Arial"/>
          <w:szCs w:val="24"/>
        </w:rPr>
      </w:pPr>
    </w:p>
    <w:p w14:paraId="2DAB3095" w14:textId="77777777" w:rsidR="00F56FCA" w:rsidRPr="00F56FCA" w:rsidRDefault="00F56FCA" w:rsidP="00C05C68">
      <w:pPr>
        <w:pStyle w:val="NoSpacing"/>
        <w:rPr>
          <w:rFonts w:eastAsia="Arial"/>
          <w:szCs w:val="24"/>
        </w:rPr>
      </w:pPr>
    </w:p>
    <w:p w14:paraId="1B739055" w14:textId="77777777" w:rsidR="00F56FCA" w:rsidRPr="00F56FCA" w:rsidRDefault="00F56FCA" w:rsidP="00C05C68">
      <w:pPr>
        <w:pStyle w:val="NoSpacing"/>
        <w:rPr>
          <w:rFonts w:eastAsia="Arial"/>
          <w:szCs w:val="24"/>
        </w:rPr>
      </w:pPr>
    </w:p>
    <w:p w14:paraId="3B74DC4E" w14:textId="77777777" w:rsidR="00F56FCA" w:rsidRPr="00F56FCA" w:rsidRDefault="00F56FCA" w:rsidP="00C05C68">
      <w:pPr>
        <w:pStyle w:val="NoSpacing"/>
        <w:rPr>
          <w:rFonts w:eastAsia="Arial"/>
          <w:szCs w:val="24"/>
        </w:rPr>
      </w:pPr>
    </w:p>
    <w:p w14:paraId="0D34647F" w14:textId="77777777" w:rsidR="00F56FCA" w:rsidRPr="00F56FCA" w:rsidRDefault="00F56FCA" w:rsidP="00C05C68">
      <w:pPr>
        <w:pStyle w:val="NoSpacing"/>
        <w:rPr>
          <w:rFonts w:eastAsia="Arial"/>
          <w:szCs w:val="24"/>
        </w:rPr>
      </w:pPr>
    </w:p>
    <w:p w14:paraId="2E000C8B" w14:textId="77777777" w:rsidR="00F56FCA" w:rsidRPr="00F56FCA" w:rsidRDefault="00F56FCA" w:rsidP="00F56FCA">
      <w:pPr>
        <w:pStyle w:val="NoSpacing"/>
        <w:jc w:val="center"/>
        <w:rPr>
          <w:rFonts w:eastAsia="Arial"/>
          <w:szCs w:val="24"/>
        </w:rPr>
      </w:pPr>
    </w:p>
    <w:p w14:paraId="52EDF102" w14:textId="77777777" w:rsidR="00F56FCA" w:rsidRPr="00F56FCA" w:rsidRDefault="00F56FCA" w:rsidP="00F56FCA">
      <w:pPr>
        <w:pStyle w:val="NoSpacing"/>
        <w:jc w:val="center"/>
        <w:rPr>
          <w:rFonts w:eastAsia="Arial"/>
          <w:szCs w:val="24"/>
        </w:rPr>
      </w:pPr>
    </w:p>
    <w:p w14:paraId="0D43C2A1" w14:textId="77777777" w:rsidR="00F56FCA" w:rsidRPr="00F56FCA" w:rsidRDefault="00F56FCA" w:rsidP="00F56FCA">
      <w:pPr>
        <w:pStyle w:val="NoSpacing"/>
        <w:jc w:val="center"/>
        <w:rPr>
          <w:rFonts w:eastAsia="Arial"/>
          <w:szCs w:val="24"/>
        </w:rPr>
      </w:pPr>
    </w:p>
    <w:p w14:paraId="7B8E595A" w14:textId="77777777" w:rsidR="00F56FCA" w:rsidRPr="00F56FCA" w:rsidRDefault="00F56FCA" w:rsidP="00F56FCA">
      <w:pPr>
        <w:pStyle w:val="NoSpacing"/>
        <w:jc w:val="center"/>
        <w:rPr>
          <w:rFonts w:eastAsia="Arial"/>
          <w:szCs w:val="24"/>
        </w:rPr>
      </w:pPr>
    </w:p>
    <w:p w14:paraId="1F06BABF" w14:textId="77777777" w:rsidR="00F56FCA" w:rsidRPr="00F56FCA" w:rsidRDefault="00F56FCA" w:rsidP="00F56FCA">
      <w:pPr>
        <w:pStyle w:val="NoSpacing"/>
        <w:jc w:val="center"/>
        <w:rPr>
          <w:rFonts w:eastAsia="Arial"/>
          <w:szCs w:val="24"/>
        </w:rPr>
      </w:pPr>
    </w:p>
    <w:p w14:paraId="6036FE56" w14:textId="77777777" w:rsidR="00F56FCA" w:rsidRPr="00F56FCA" w:rsidRDefault="00F56FCA" w:rsidP="00F56FCA">
      <w:pPr>
        <w:pStyle w:val="NoSpacing"/>
        <w:jc w:val="center"/>
        <w:rPr>
          <w:rFonts w:eastAsia="Arial"/>
          <w:szCs w:val="24"/>
        </w:rPr>
      </w:pPr>
    </w:p>
    <w:p w14:paraId="38C817FD" w14:textId="77777777" w:rsidR="00F56FCA" w:rsidRPr="00F56FCA" w:rsidRDefault="00F56FCA" w:rsidP="00F56FCA">
      <w:pPr>
        <w:pStyle w:val="NoSpacing"/>
        <w:jc w:val="center"/>
        <w:rPr>
          <w:rFonts w:eastAsia="Arial"/>
          <w:szCs w:val="24"/>
        </w:rPr>
      </w:pPr>
    </w:p>
    <w:p w14:paraId="6F4D0A37" w14:textId="77777777" w:rsidR="00F56FCA" w:rsidRPr="00F56FCA" w:rsidRDefault="00F56FCA" w:rsidP="00F56FCA">
      <w:pPr>
        <w:pStyle w:val="NoSpacing"/>
        <w:jc w:val="center"/>
        <w:rPr>
          <w:rFonts w:eastAsia="Arial"/>
          <w:szCs w:val="24"/>
        </w:rPr>
      </w:pPr>
    </w:p>
    <w:p w14:paraId="61A43F29" w14:textId="77777777" w:rsidR="00C05C68" w:rsidRDefault="00C05C68" w:rsidP="00F56FCA">
      <w:pPr>
        <w:pStyle w:val="NoSpacing"/>
        <w:jc w:val="center"/>
        <w:rPr>
          <w:rFonts w:eastAsia="Arial"/>
          <w:szCs w:val="24"/>
        </w:rPr>
      </w:pPr>
    </w:p>
    <w:p w14:paraId="30E83336" w14:textId="77777777" w:rsidR="00C05C68" w:rsidRDefault="00C05C68" w:rsidP="00F56FCA">
      <w:pPr>
        <w:pStyle w:val="NoSpacing"/>
        <w:jc w:val="center"/>
        <w:rPr>
          <w:rFonts w:eastAsia="Arial"/>
          <w:szCs w:val="24"/>
        </w:rPr>
      </w:pPr>
    </w:p>
    <w:p w14:paraId="6BDC102D" w14:textId="77777777" w:rsidR="00C05C68" w:rsidRDefault="00C05C68" w:rsidP="00F56FCA">
      <w:pPr>
        <w:pStyle w:val="NoSpacing"/>
        <w:jc w:val="center"/>
        <w:rPr>
          <w:rFonts w:eastAsia="Arial"/>
          <w:szCs w:val="24"/>
        </w:rPr>
      </w:pPr>
    </w:p>
    <w:p w14:paraId="76964EEA" w14:textId="77777777" w:rsidR="00C05C68" w:rsidRDefault="00C05C68" w:rsidP="00F56FCA">
      <w:pPr>
        <w:pStyle w:val="NoSpacing"/>
        <w:jc w:val="center"/>
        <w:rPr>
          <w:rFonts w:eastAsia="Arial"/>
          <w:szCs w:val="24"/>
        </w:rPr>
      </w:pPr>
    </w:p>
    <w:p w14:paraId="671C1E7F" w14:textId="77777777" w:rsidR="004C41F3" w:rsidRDefault="004C41F3" w:rsidP="00F56FCA">
      <w:pPr>
        <w:pStyle w:val="NoSpacing"/>
        <w:jc w:val="center"/>
        <w:rPr>
          <w:rFonts w:ascii="Arial Black" w:eastAsia="Arial" w:hAnsi="Arial Black"/>
          <w:sz w:val="40"/>
          <w:szCs w:val="40"/>
        </w:rPr>
      </w:pPr>
    </w:p>
    <w:p w14:paraId="71951E50" w14:textId="77777777" w:rsidR="00CD10F5" w:rsidRDefault="00CD10F5" w:rsidP="00F56FCA">
      <w:pPr>
        <w:pStyle w:val="NoSpacing"/>
        <w:jc w:val="center"/>
        <w:rPr>
          <w:rFonts w:ascii="Arial Black" w:eastAsia="Arial" w:hAnsi="Arial Black"/>
          <w:sz w:val="40"/>
          <w:szCs w:val="40"/>
        </w:rPr>
      </w:pPr>
    </w:p>
    <w:p w14:paraId="4FD6BABE" w14:textId="77777777" w:rsidR="00CD10F5" w:rsidRDefault="00CD10F5" w:rsidP="00F56FCA">
      <w:pPr>
        <w:pStyle w:val="NoSpacing"/>
        <w:jc w:val="center"/>
        <w:rPr>
          <w:rFonts w:ascii="Arial Black" w:eastAsia="Arial" w:hAnsi="Arial Black"/>
          <w:sz w:val="40"/>
          <w:szCs w:val="40"/>
        </w:rPr>
      </w:pPr>
    </w:p>
    <w:p w14:paraId="17F6171D" w14:textId="49C875FB" w:rsidR="00A57A3F" w:rsidRDefault="00A57A3F">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798DE0DB" w14:textId="566AC271"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 xml:space="preserve">CHAPTER 12 – DRUG-FREE WORKPLACE </w:t>
      </w:r>
      <w:r w:rsidR="00C05C68">
        <w:rPr>
          <w:rFonts w:ascii="Arial Black" w:eastAsia="Arial" w:hAnsi="Arial Black"/>
          <w:sz w:val="40"/>
          <w:szCs w:val="40"/>
        </w:rPr>
        <w:t xml:space="preserve">&amp; </w:t>
      </w:r>
      <w:r w:rsidRPr="00F56FCA">
        <w:rPr>
          <w:rFonts w:ascii="Arial Black" w:eastAsia="Arial" w:hAnsi="Arial Black"/>
          <w:sz w:val="40"/>
          <w:szCs w:val="40"/>
        </w:rPr>
        <w:t>RECOVERY</w:t>
      </w:r>
    </w:p>
    <w:p w14:paraId="1346FDDF" w14:textId="77777777" w:rsidR="00F56FCA" w:rsidRPr="00F56FCA" w:rsidRDefault="00F56FCA" w:rsidP="00F56FCA">
      <w:pPr>
        <w:pStyle w:val="NoSpacing"/>
        <w:jc w:val="center"/>
        <w:rPr>
          <w:rFonts w:eastAsia="Arial"/>
          <w:szCs w:val="24"/>
        </w:rPr>
      </w:pPr>
    </w:p>
    <w:p w14:paraId="25F30C55" w14:textId="77777777" w:rsidR="008755D6" w:rsidRDefault="008755D6" w:rsidP="005B76EC">
      <w:pPr>
        <w:rPr>
          <w:bCs/>
        </w:rPr>
      </w:pPr>
    </w:p>
    <w:p w14:paraId="5041AE3F" w14:textId="77777777" w:rsidR="008755D6" w:rsidRDefault="008755D6" w:rsidP="008755D6">
      <w:r w:rsidRPr="008755D6">
        <w:rPr>
          <w:bCs/>
        </w:rPr>
        <w:t>May 19, 2026: RI - 4 R.I. Firefighters Reinstated After Marijuana Investigation</w:t>
      </w:r>
      <w:r>
        <w:rPr>
          <w:b/>
        </w:rPr>
        <w:t xml:space="preserve">. </w:t>
      </w:r>
      <w:proofErr w:type="spellStart"/>
      <w:r w:rsidRPr="00CD38E0">
        <w:t>Pawtuckett</w:t>
      </w:r>
      <w:proofErr w:type="spellEnd"/>
      <w:r w:rsidRPr="00CD38E0">
        <w:t xml:space="preserve"> firefighters reached settlements with the city after suing for wrongful termination over discipline tied to alleged cannabis use</w:t>
      </w:r>
      <w:r>
        <w:t xml:space="preserve">. [TV VIDEO.]  </w:t>
      </w:r>
      <w:r w:rsidRPr="00CD38E0">
        <w:t>PAWTUCKET, R.I. — Four Pawtucket </w:t>
      </w:r>
      <w:hyperlink r:id="rId839" w:tgtFrame="_blank" w:history="1">
        <w:r w:rsidRPr="00CD38E0">
          <w:rPr>
            <w:rStyle w:val="Hyperlink"/>
            <w:b/>
          </w:rPr>
          <w:t>firefighters who were terminated</w:t>
        </w:r>
      </w:hyperlink>
      <w:r w:rsidRPr="00CD38E0">
        <w:t> during a drug investigation will be reinstated, including one set to get a promotion.</w:t>
      </w:r>
      <w:r>
        <w:t xml:space="preserve"> </w:t>
      </w:r>
      <w:r w:rsidRPr="00CD38E0">
        <w:t>Pawtucket Public Safety Director and Police Chief Tina Goncalves said the city first learned of possible criminal activity within the fire department while investigating firefighter Terrence O’Neill, </w:t>
      </w:r>
      <w:hyperlink r:id="rId840" w:tgtFrame="_blank" w:history="1">
        <w:r w:rsidRPr="00CD38E0">
          <w:rPr>
            <w:rStyle w:val="Hyperlink"/>
            <w:b/>
          </w:rPr>
          <w:t>WPRI</w:t>
        </w:r>
      </w:hyperlink>
      <w:r w:rsidRPr="00CD38E0">
        <w:t> reported.</w:t>
      </w:r>
      <w:r>
        <w:t xml:space="preserve">  </w:t>
      </w:r>
      <w:r w:rsidRPr="00CD38E0">
        <w:t>The investigation found several firefighters were suspected of buying, using or selling marijuana on and off duty, according to Goncalves.</w:t>
      </w:r>
      <w:r>
        <w:t xml:space="preserve"> </w:t>
      </w:r>
      <w:r w:rsidRPr="00CD38E0">
        <w:t>WPRI reported in April 2025 that several firefighters had been placed on administrative leave. The city later confirmed eight firefighters were under internal investigation.</w:t>
      </w:r>
      <w:r>
        <w:t xml:space="preserve"> </w:t>
      </w:r>
      <w:r w:rsidRPr="00CD38E0">
        <w:t xml:space="preserve">In total, four firefighters were fired, three sought retirement and one resigned. Two more firefighters were terminated a </w:t>
      </w:r>
      <w:proofErr w:type="gramStart"/>
      <w:r w:rsidRPr="00CD38E0">
        <w:t>month later</w:t>
      </w:r>
      <w:proofErr w:type="gramEnd"/>
      <w:r w:rsidRPr="00CD38E0">
        <w:t xml:space="preserve"> after separate investigations.</w:t>
      </w:r>
      <w:r>
        <w:t xml:space="preserve"> </w:t>
      </w:r>
      <w:r w:rsidRPr="00CD38E0">
        <w:t>In October, the six terminated firefighters sued the city for wrongful termination, seeking reinstatement.</w:t>
      </w:r>
      <w:r>
        <w:t xml:space="preserve"> </w:t>
      </w:r>
      <w:r w:rsidRPr="00CD38E0">
        <w:t>The lawsuit argued they were fired solely for off-duty cannabis use, which is legal under Rhode Island law with some exceptions for hazardous or safety-sensitive jobs.</w:t>
      </w:r>
      <w:r>
        <w:t xml:space="preserve"> </w:t>
      </w:r>
      <w:r w:rsidRPr="00CD38E0">
        <w:t>The firefighters said Pawtucket had no policy restricting cannabis use within 24 hours of a shift and no evidence that they were under the influence before reporting for duty.</w:t>
      </w:r>
      <w:r>
        <w:t xml:space="preserve"> </w:t>
      </w:r>
      <w:r w:rsidRPr="00CD38E0">
        <w:t>Goncalves said the investigation uncovered illegal conduct despite the lack of a policy governing off-duty cannabis use.</w:t>
      </w:r>
      <w:r>
        <w:t xml:space="preserve"> </w:t>
      </w:r>
      <w:r w:rsidRPr="00CD38E0">
        <w:t>“You don’t want a firefighter, a police officer, or anybody offering any type of first responder assistance to be under the influence of any kind of narcotic or alcohol,” Goncalves said. “So that is very concerning.”</w:t>
      </w:r>
      <w:r>
        <w:t xml:space="preserve"> </w:t>
      </w:r>
      <w:r w:rsidRPr="00CD38E0">
        <w:t>Goncalves said the six terminated firefighters entered arbitration in recent months. Four have reached settlements with the city that allow them to return to work under certain conditions. Goncalves said she could not discuss the terms.</w:t>
      </w:r>
      <w:r>
        <w:t xml:space="preserve"> </w:t>
      </w:r>
      <w:r w:rsidRPr="00CD38E0">
        <w:t>Gomes returned Jan. 1 with $12,658 in back pay, while Trabulsi returned March 15 and LeBlanc is set to return July 16 without back pay. Lyles returned this month after a 60-day suspension and is expected to be promoted to lieutenant under the arbitrator’s decision.</w:t>
      </w:r>
      <w:r>
        <w:t xml:space="preserve"> </w:t>
      </w:r>
      <w:r w:rsidRPr="00CD38E0">
        <w:t>The union declined to comment while arbitration continues for the remaining firefighters. The city said three others retired after 20 to 30 years with the department.</w:t>
      </w:r>
      <w:r>
        <w:t xml:space="preserve"> </w:t>
      </w:r>
      <w:hyperlink r:id="rId841" w:history="1">
        <w:r w:rsidRPr="00C66F11">
          <w:rPr>
            <w:rStyle w:val="Hyperlink"/>
          </w:rPr>
          <w:t>https://www.firerescue1.com/legal/4-r-i-firefighters-reinstated-after-marijuana-investigation?utm_source=Sailthru&amp;utm_medium=email&amp;utm_campaign=FR1-Daily-5-19-26&amp;utm_term=FR1%20Daily</w:t>
        </w:r>
      </w:hyperlink>
      <w:r>
        <w:t xml:space="preserve"> </w:t>
      </w:r>
    </w:p>
    <w:p w14:paraId="02C6993B" w14:textId="77777777" w:rsidR="008755D6" w:rsidRDefault="008755D6" w:rsidP="008755D6"/>
    <w:p w14:paraId="6AF321DB" w14:textId="77777777" w:rsidR="008755D6" w:rsidRDefault="008755D6" w:rsidP="005B76EC">
      <w:pPr>
        <w:rPr>
          <w:bCs/>
        </w:rPr>
      </w:pPr>
    </w:p>
    <w:p w14:paraId="5D0038A4" w14:textId="77777777" w:rsidR="008755D6" w:rsidRDefault="008755D6" w:rsidP="005B76EC">
      <w:pPr>
        <w:rPr>
          <w:bCs/>
        </w:rPr>
      </w:pPr>
    </w:p>
    <w:p w14:paraId="7D44C195" w14:textId="77777777" w:rsidR="008755D6" w:rsidRDefault="008755D6" w:rsidP="005B76EC">
      <w:pPr>
        <w:rPr>
          <w:bCs/>
        </w:rPr>
      </w:pPr>
    </w:p>
    <w:p w14:paraId="690B4E59" w14:textId="6C89CB2F" w:rsidR="005B76EC" w:rsidRPr="005B76EC" w:rsidRDefault="005B76EC" w:rsidP="005B76EC">
      <w:pPr>
        <w:rPr>
          <w:bCs/>
        </w:rPr>
      </w:pPr>
      <w:r w:rsidRPr="005B76EC">
        <w:rPr>
          <w:bCs/>
        </w:rPr>
        <w:t>May 15, 2026: DC - U.S. Department of Transportation - HIPAA Statement</w:t>
      </w:r>
    </w:p>
    <w:p w14:paraId="71C998AD" w14:textId="77777777" w:rsidR="005B76EC" w:rsidRPr="005B76EC" w:rsidRDefault="005B76EC" w:rsidP="005B76EC">
      <w:pPr>
        <w:rPr>
          <w:bCs/>
        </w:rPr>
      </w:pPr>
      <w:r w:rsidRPr="005B76EC">
        <w:rPr>
          <w:bCs/>
        </w:rPr>
        <w:t>Question</w:t>
      </w:r>
    </w:p>
    <w:p w14:paraId="5DF317B6" w14:textId="77777777" w:rsidR="005B76EC" w:rsidRPr="005B76EC" w:rsidRDefault="005B76EC" w:rsidP="005B76EC">
      <w:pPr>
        <w:rPr>
          <w:b/>
          <w:bCs/>
        </w:rPr>
      </w:pPr>
      <w:r w:rsidRPr="00475DCF">
        <w:t xml:space="preserve">Are employers and their service agents in the Department of Transportation (DOT) drug and alcohol testing program required to obtain employee written authorizations </w:t>
      </w:r>
      <w:proofErr w:type="gramStart"/>
      <w:r w:rsidRPr="00475DCF">
        <w:t>in order to</w:t>
      </w:r>
      <w:proofErr w:type="gramEnd"/>
      <w:r w:rsidRPr="00475DCF">
        <w:t xml:space="preserve"> </w:t>
      </w:r>
      <w:r w:rsidRPr="005B76EC">
        <w:rPr>
          <w:b/>
          <w:bCs/>
        </w:rPr>
        <w:t>disclose drug and alcohol testing information?</w:t>
      </w:r>
    </w:p>
    <w:p w14:paraId="51E18C7D" w14:textId="77777777" w:rsidR="005B76EC" w:rsidRPr="005B76EC" w:rsidRDefault="005B76EC" w:rsidP="005B76EC">
      <w:r w:rsidRPr="005B76EC">
        <w:t>Answer</w:t>
      </w:r>
    </w:p>
    <w:p w14:paraId="54D77C6A" w14:textId="77777777" w:rsidR="005B76EC" w:rsidRPr="005B76EC" w:rsidRDefault="005B76EC" w:rsidP="005B76EC">
      <w:pPr>
        <w:pStyle w:val="ListParagraph"/>
        <w:numPr>
          <w:ilvl w:val="0"/>
          <w:numId w:val="44"/>
        </w:numPr>
        <w:spacing w:line="259" w:lineRule="auto"/>
        <w:rPr>
          <w:rFonts w:ascii="Times New Roman" w:hAnsi="Times New Roman" w:cs="Times New Roman"/>
          <w:bCs/>
          <w:sz w:val="24"/>
          <w:szCs w:val="24"/>
        </w:rPr>
      </w:pPr>
      <w:r w:rsidRPr="005B76EC">
        <w:rPr>
          <w:rFonts w:ascii="Times New Roman" w:hAnsi="Times New Roman" w:cs="Times New Roman"/>
          <w:sz w:val="24"/>
          <w:szCs w:val="24"/>
        </w:rPr>
        <w:t>In the DOT drug and alcohol testing program, employers and service agents are not required to obtain written employee authorization to disclose drug and alcohol testing information where disclosing the information is required by 49 CFR Part 40 and other DOT Agency &amp; U.S. Coast Guard (USCG) drug and alcohol testing regulations. 49 CFR Part 40 and DOT Agency &amp; USCG regulations provide for confidentiality of individual test-related information in a variety of other circumstances.</w:t>
      </w:r>
    </w:p>
    <w:p w14:paraId="69CCC2A6" w14:textId="77777777" w:rsidR="005B76EC" w:rsidRPr="00475DCF" w:rsidRDefault="005B76EC" w:rsidP="005B76EC">
      <w:pPr>
        <w:ind w:left="720"/>
        <w:rPr>
          <w:bCs/>
        </w:rPr>
      </w:pPr>
      <w:r>
        <w:t>***</w:t>
      </w:r>
    </w:p>
    <w:p w14:paraId="6F5459D4" w14:textId="77777777" w:rsidR="005B76EC" w:rsidRPr="00475DCF" w:rsidRDefault="005B76EC" w:rsidP="005B76EC">
      <w:pPr>
        <w:numPr>
          <w:ilvl w:val="0"/>
          <w:numId w:val="43"/>
        </w:numPr>
        <w:spacing w:after="160" w:line="259" w:lineRule="auto"/>
        <w:rPr>
          <w:bCs/>
        </w:rPr>
      </w:pPr>
      <w:r w:rsidRPr="00475DCF">
        <w:t xml:space="preserve">Laboratories need no written </w:t>
      </w:r>
      <w:proofErr w:type="gramStart"/>
      <w:r w:rsidRPr="00475DCF">
        <w:t>authorizations</w:t>
      </w:r>
      <w:proofErr w:type="gramEnd"/>
      <w:r w:rsidRPr="00475DCF">
        <w:t xml:space="preserve"> from employees to perform DOT drug and validity testing, or to report test results to Medical Review Officers (MROs).</w:t>
      </w:r>
    </w:p>
    <w:p w14:paraId="12072011" w14:textId="77777777" w:rsidR="005B76EC" w:rsidRPr="00475DCF" w:rsidRDefault="005B76EC" w:rsidP="005B76EC">
      <w:pPr>
        <w:numPr>
          <w:ilvl w:val="0"/>
          <w:numId w:val="43"/>
        </w:numPr>
        <w:spacing w:after="160" w:line="259" w:lineRule="auto"/>
        <w:rPr>
          <w:bCs/>
        </w:rPr>
      </w:pPr>
      <w:r w:rsidRPr="00475DCF">
        <w:t xml:space="preserve">MROs need no written </w:t>
      </w:r>
      <w:proofErr w:type="gramStart"/>
      <w:r w:rsidRPr="00475DCF">
        <w:t>authorizations</w:t>
      </w:r>
      <w:proofErr w:type="gramEnd"/>
      <w:r w:rsidRPr="00475DCF">
        <w:t xml:space="preserve"> from employees to verify drug test results, to discuss alternative medical explanations with prescribing physicians and issuing pharmacists, to report results to employers, to confer with Substance Abuse Professionals (SAPs) and evaluating physicians, or to report other medical information (see §40.327).</w:t>
      </w:r>
      <w:r>
        <w:t xml:space="preserve"> </w:t>
      </w:r>
      <w:hyperlink r:id="rId842" w:history="1">
        <w:r w:rsidRPr="00F41C84">
          <w:rPr>
            <w:rStyle w:val="Hyperlink"/>
          </w:rPr>
          <w:t>https://www.transportation.gov/odapc/HIPAA_Statement</w:t>
        </w:r>
      </w:hyperlink>
      <w:r>
        <w:t xml:space="preserve"> </w:t>
      </w:r>
    </w:p>
    <w:p w14:paraId="742DAEE0" w14:textId="77777777" w:rsidR="00F56FCA" w:rsidRPr="00F56FCA" w:rsidRDefault="00F56FCA" w:rsidP="005B76EC">
      <w:pPr>
        <w:pStyle w:val="NoSpacing"/>
        <w:ind w:left="10"/>
        <w:jc w:val="center"/>
        <w:rPr>
          <w:rFonts w:eastAsia="Arial"/>
          <w:szCs w:val="24"/>
        </w:rPr>
      </w:pPr>
    </w:p>
    <w:p w14:paraId="6D18D416" w14:textId="77777777" w:rsidR="005B76EC" w:rsidRDefault="005B76EC" w:rsidP="007F3129">
      <w:pPr>
        <w:pStyle w:val="NoSpacing"/>
      </w:pPr>
    </w:p>
    <w:p w14:paraId="04501FA8" w14:textId="77777777" w:rsidR="005B76EC" w:rsidRDefault="005B76EC" w:rsidP="007F3129">
      <w:pPr>
        <w:pStyle w:val="NoSpacing"/>
      </w:pPr>
    </w:p>
    <w:p w14:paraId="41AEC6BE" w14:textId="77777777" w:rsidR="005B76EC" w:rsidRDefault="005B76EC" w:rsidP="007F3129">
      <w:pPr>
        <w:pStyle w:val="NoSpacing"/>
      </w:pPr>
    </w:p>
    <w:p w14:paraId="13B9142D" w14:textId="10DB21DD" w:rsidR="00CD10F5" w:rsidRPr="007F3129" w:rsidRDefault="00DB248F" w:rsidP="007F3129">
      <w:pPr>
        <w:pStyle w:val="NoSpacing"/>
      </w:pPr>
      <w:r w:rsidRPr="007F3129">
        <w:t xml:space="preserve">April 23, 2026: DC - </w:t>
      </w:r>
      <w:r w:rsidR="00CD10F5" w:rsidRPr="007F3129">
        <w:t xml:space="preserve">Justice Department Places FDA-Approved </w:t>
      </w:r>
      <w:proofErr w:type="gramStart"/>
      <w:r w:rsidR="00CD10F5" w:rsidRPr="007F3129">
        <w:t>Marijuana Products and</w:t>
      </w:r>
      <w:proofErr w:type="gramEnd"/>
      <w:r w:rsidR="00CD10F5" w:rsidRPr="007F3129">
        <w:t xml:space="preserve"> Products Containing Marijuana Subject to a Qualifying State-issued License in Schedule III, Strengthening Medical Research While Maintaining Strict Federal Controls</w:t>
      </w:r>
      <w:r w:rsidRPr="007F3129">
        <w:t xml:space="preserve">. </w:t>
      </w:r>
      <w:r w:rsidR="007F3129" w:rsidRPr="007F3129">
        <w:t>In accordance with President Trump’s December 18, 2025, Executive Order on Increasing Medical Marijuana and Cannabidiol Research, the Justice Department and the Drug Enforcement Administration (DEA) today announced the issuance of an </w:t>
      </w:r>
      <w:hyperlink r:id="rId843" w:history="1">
        <w:r w:rsidR="007F3129" w:rsidRPr="007F3129">
          <w:rPr>
            <w:rStyle w:val="Hyperlink"/>
            <w:color w:val="000000"/>
            <w:u w:val="none"/>
          </w:rPr>
          <w:t>order</w:t>
        </w:r>
      </w:hyperlink>
      <w:r w:rsidR="007F3129" w:rsidRPr="007F3129">
        <w:t> immediately placing both FDA-approved products containing marijuana and marijuana products regulated by a state medical marijuana license in Schedule III of the Controlled Substances Act, as well as the initiation of an expedited administrative hearing process to consider the broader rescheduling of marijuana from Schedule I to Schedule III. The </w:t>
      </w:r>
      <w:hyperlink r:id="rId844" w:history="1">
        <w:r w:rsidR="007F3129" w:rsidRPr="007F3129">
          <w:rPr>
            <w:rStyle w:val="Hyperlink"/>
            <w:color w:val="000000"/>
            <w:u w:val="none"/>
          </w:rPr>
          <w:t>new hearing</w:t>
        </w:r>
      </w:hyperlink>
      <w:r w:rsidR="007F3129" w:rsidRPr="007F3129">
        <w:t>, beginning June 29, 2026, will provide a timely and legally compliant pathway to evaluate broader changes to marijuana’s status under federal law. Together, these actions provide immediate and long-term clarity to researchers, patients, and providers alike while still maintaining strict federal controls against illicit drug trafficking.</w:t>
      </w:r>
      <w:r w:rsidR="007F3129">
        <w:t xml:space="preserve"> </w:t>
      </w:r>
      <w:hyperlink r:id="rId845" w:history="1">
        <w:r w:rsidR="007F3129" w:rsidRPr="00F447BA">
          <w:rPr>
            <w:rStyle w:val="Hyperlink"/>
          </w:rPr>
          <w:t>https://www.justice.gov/opa/pr/justice-department-places-fda-approved-marijuana-products-and-products-containing-marijuana</w:t>
        </w:r>
      </w:hyperlink>
      <w:r w:rsidR="007F3129">
        <w:t xml:space="preserve"> </w:t>
      </w:r>
    </w:p>
    <w:p w14:paraId="19AE1F42" w14:textId="77777777" w:rsidR="00CD10F5" w:rsidRDefault="00CD10F5" w:rsidP="00D91476">
      <w:pPr>
        <w:pStyle w:val="NoSpacing"/>
        <w:ind w:left="266" w:firstLine="0"/>
        <w:rPr>
          <w:rFonts w:eastAsia="Arial"/>
          <w:szCs w:val="24"/>
        </w:rPr>
      </w:pPr>
    </w:p>
    <w:p w14:paraId="265BCE89" w14:textId="77777777" w:rsidR="00CD10F5" w:rsidRDefault="00CD10F5" w:rsidP="00D91476">
      <w:pPr>
        <w:pStyle w:val="NoSpacing"/>
        <w:ind w:left="266" w:firstLine="0"/>
        <w:rPr>
          <w:rFonts w:eastAsia="Arial"/>
          <w:szCs w:val="24"/>
        </w:rPr>
      </w:pPr>
    </w:p>
    <w:p w14:paraId="7FD5845C" w14:textId="77777777" w:rsidR="00CD10F5" w:rsidRDefault="00CD10F5" w:rsidP="00D91476">
      <w:pPr>
        <w:pStyle w:val="NoSpacing"/>
        <w:ind w:left="266" w:firstLine="0"/>
        <w:rPr>
          <w:rFonts w:eastAsia="Arial"/>
          <w:szCs w:val="24"/>
        </w:rPr>
      </w:pPr>
    </w:p>
    <w:p w14:paraId="2D171362" w14:textId="2B0F2A46" w:rsidR="00384F5D" w:rsidRDefault="00D91476" w:rsidP="00D91476">
      <w:pPr>
        <w:pStyle w:val="NoSpacing"/>
        <w:ind w:left="266" w:firstLine="0"/>
        <w:rPr>
          <w:rFonts w:eastAsia="Arial"/>
          <w:szCs w:val="24"/>
        </w:rPr>
      </w:pPr>
      <w:r>
        <w:rPr>
          <w:rFonts w:eastAsia="Arial"/>
          <w:szCs w:val="24"/>
        </w:rPr>
        <w:t xml:space="preserve">March 4, 2026: MD - </w:t>
      </w:r>
      <w:r w:rsidRPr="00DC1DAB">
        <w:rPr>
          <w:szCs w:val="24"/>
        </w:rPr>
        <w:t xml:space="preserve">Md. Bill Would Protect Off-Duty Medical Marijuana Use </w:t>
      </w:r>
      <w:proofErr w:type="gramStart"/>
      <w:r w:rsidRPr="00DC1DAB">
        <w:rPr>
          <w:szCs w:val="24"/>
        </w:rPr>
        <w:t>For</w:t>
      </w:r>
      <w:proofErr w:type="gramEnd"/>
      <w:r w:rsidRPr="00DC1DAB">
        <w:rPr>
          <w:szCs w:val="24"/>
        </w:rPr>
        <w:t xml:space="preserve"> Firefighters. </w:t>
      </w:r>
      <w:r w:rsidRPr="00D91476">
        <w:rPr>
          <w:rFonts w:eastAsia="Arial"/>
          <w:szCs w:val="24"/>
        </w:rPr>
        <w:t>The bill would shield registered fire and rescue employees from employer penalties for legal, off-duty medical cannabis use, while opponents warn the lack of an impairment test could create public safety risks</w:t>
      </w:r>
      <w:r w:rsidR="00384F5D">
        <w:rPr>
          <w:rFonts w:eastAsia="Arial"/>
          <w:szCs w:val="24"/>
        </w:rPr>
        <w:t xml:space="preserve">…. </w:t>
      </w:r>
      <w:r w:rsidR="00384F5D" w:rsidRPr="00384F5D">
        <w:rPr>
          <w:rFonts w:eastAsia="Arial"/>
          <w:szCs w:val="24"/>
        </w:rPr>
        <w:t>With no state law offering guidance, first responders’ use of medical cannabis has been the responsibility of local jurisdictions. Unions and activists have pushed for change at </w:t>
      </w:r>
      <w:hyperlink r:id="rId846" w:tgtFrame="_blank" w:history="1">
        <w:r w:rsidR="00384F5D" w:rsidRPr="00384F5D">
          <w:rPr>
            <w:rStyle w:val="Hyperlink"/>
            <w:rFonts w:eastAsia="Arial"/>
            <w:b/>
            <w:bCs/>
            <w:szCs w:val="24"/>
          </w:rPr>
          <w:t>both levels</w:t>
        </w:r>
      </w:hyperlink>
      <w:r w:rsidR="00384F5D" w:rsidRPr="00384F5D">
        <w:rPr>
          <w:rFonts w:eastAsia="Arial"/>
          <w:szCs w:val="24"/>
        </w:rPr>
        <w:t>. Last December, Howard County voted to allow fire and rescue personnel </w:t>
      </w:r>
      <w:hyperlink r:id="rId847" w:tgtFrame="_blank" w:history="1">
        <w:r w:rsidR="00384F5D" w:rsidRPr="00384F5D">
          <w:rPr>
            <w:rStyle w:val="Hyperlink"/>
            <w:rFonts w:eastAsia="Arial"/>
            <w:b/>
            <w:bCs/>
            <w:szCs w:val="24"/>
          </w:rPr>
          <w:t xml:space="preserve">to use cannabis </w:t>
        </w:r>
        <w:proofErr w:type="gramStart"/>
        <w:r w:rsidR="00384F5D" w:rsidRPr="00384F5D">
          <w:rPr>
            <w:rStyle w:val="Hyperlink"/>
            <w:rFonts w:eastAsia="Arial"/>
            <w:b/>
            <w:bCs/>
            <w:szCs w:val="24"/>
          </w:rPr>
          <w:t>off-duty</w:t>
        </w:r>
        <w:proofErr w:type="gramEnd"/>
      </w:hyperlink>
      <w:r w:rsidR="00384F5D" w:rsidRPr="00384F5D">
        <w:rPr>
          <w:rFonts w:eastAsia="Arial"/>
          <w:szCs w:val="24"/>
        </w:rPr>
        <w:t> with a valid medical authorization. The change became effective on Jan. 31.</w:t>
      </w:r>
    </w:p>
    <w:p w14:paraId="40509207" w14:textId="75648A35" w:rsidR="00D91476" w:rsidRPr="00D91476" w:rsidRDefault="00DC1DAB" w:rsidP="00D91476">
      <w:pPr>
        <w:pStyle w:val="NoSpacing"/>
        <w:ind w:left="266" w:firstLine="0"/>
        <w:rPr>
          <w:rFonts w:eastAsia="Arial"/>
          <w:szCs w:val="24"/>
        </w:rPr>
      </w:pPr>
      <w:r>
        <w:rPr>
          <w:rFonts w:eastAsia="Arial"/>
          <w:szCs w:val="24"/>
        </w:rPr>
        <w:t xml:space="preserve"> </w:t>
      </w:r>
      <w:hyperlink r:id="rId848" w:history="1">
        <w:r w:rsidRPr="00794022">
          <w:rPr>
            <w:rStyle w:val="Hyperlink"/>
            <w:rFonts w:eastAsia="Arial"/>
            <w:szCs w:val="24"/>
          </w:rPr>
          <w:t>https://www.firerescue1.com/legal/md-senate-bill-would-protect-off-duty-medical-marijuana-use-for-firefighters?utm_source=Sailthru&amp;utm_medium=email&amp;utm_campaign=FR1-Daily-3-4-26&amp;utm_term=FR1%20Daily</w:t>
        </w:r>
      </w:hyperlink>
      <w:r>
        <w:rPr>
          <w:rFonts w:eastAsia="Arial"/>
          <w:szCs w:val="24"/>
        </w:rPr>
        <w:t xml:space="preserve"> </w:t>
      </w:r>
    </w:p>
    <w:p w14:paraId="75322E7C" w14:textId="6DFEF52D" w:rsidR="00D91476" w:rsidRDefault="00D91476" w:rsidP="00406D8C">
      <w:pPr>
        <w:pStyle w:val="NoSpacing"/>
        <w:ind w:left="266" w:firstLine="0"/>
        <w:rPr>
          <w:rFonts w:eastAsia="Arial"/>
          <w:szCs w:val="24"/>
        </w:rPr>
      </w:pPr>
    </w:p>
    <w:p w14:paraId="083D65AC" w14:textId="77777777" w:rsidR="00D91476" w:rsidRDefault="00D91476" w:rsidP="00406D8C">
      <w:pPr>
        <w:pStyle w:val="NoSpacing"/>
        <w:ind w:left="266" w:firstLine="0"/>
        <w:rPr>
          <w:rFonts w:eastAsia="Arial"/>
          <w:szCs w:val="24"/>
        </w:rPr>
      </w:pPr>
    </w:p>
    <w:p w14:paraId="5642C164" w14:textId="77777777" w:rsidR="00D91476" w:rsidRDefault="00D91476" w:rsidP="00406D8C">
      <w:pPr>
        <w:pStyle w:val="NoSpacing"/>
        <w:ind w:left="266" w:firstLine="0"/>
        <w:rPr>
          <w:rFonts w:eastAsia="Arial"/>
          <w:szCs w:val="24"/>
        </w:rPr>
      </w:pPr>
    </w:p>
    <w:p w14:paraId="17CC2AF1" w14:textId="77777777" w:rsidR="00D91476" w:rsidRDefault="00D91476" w:rsidP="00406D8C">
      <w:pPr>
        <w:pStyle w:val="NoSpacing"/>
        <w:ind w:left="266" w:firstLine="0"/>
        <w:rPr>
          <w:rFonts w:eastAsia="Arial"/>
          <w:szCs w:val="24"/>
        </w:rPr>
      </w:pPr>
    </w:p>
    <w:p w14:paraId="0EE9BF88" w14:textId="5A01F2CB" w:rsidR="00025FEB" w:rsidRDefault="00E32650" w:rsidP="00406D8C">
      <w:pPr>
        <w:pStyle w:val="NoSpacing"/>
        <w:ind w:left="266" w:firstLine="0"/>
        <w:rPr>
          <w:rFonts w:eastAsia="Arial"/>
          <w:szCs w:val="24"/>
        </w:rPr>
      </w:pPr>
      <w:r>
        <w:rPr>
          <w:rFonts w:eastAsia="Arial"/>
          <w:szCs w:val="24"/>
        </w:rPr>
        <w:t xml:space="preserve">March 4, 2026: DC – U.S. </w:t>
      </w:r>
      <w:r w:rsidRPr="00E32650">
        <w:rPr>
          <w:rFonts w:eastAsia="Arial"/>
          <w:szCs w:val="24"/>
        </w:rPr>
        <w:t>DEPARTMENT OF TRANSPORTATION Office of the Secretary 49 CFR Part 40 Procedures for Transportation Workplace Drug and Alcohol Testing Programs: Substance Abuse Professional and the Return-to-Duty Process</w:t>
      </w:r>
      <w:r w:rsidR="00025FEB">
        <w:rPr>
          <w:rFonts w:eastAsia="Arial"/>
          <w:szCs w:val="24"/>
        </w:rPr>
        <w:t xml:space="preserve">…. </w:t>
      </w:r>
      <w:r w:rsidR="00025FEB" w:rsidRPr="00025FEB">
        <w:rPr>
          <w:rFonts w:eastAsia="Arial"/>
          <w:szCs w:val="24"/>
        </w:rPr>
        <w:t>Today, the Department of Transportation (DOT) published a Federal Register Notification regarding “The Do’s and Don’ts for the Substance Abuse Professional and the Return-to-Duty Process in the U.S. DOT Drug and Alcohol Testing Program.”  This notification addresses several Substance Abuse Professional (SAP)/Return-to-Duty (RTD) issues the DOT has become aware of, to remind DOT-qualified SAPs to follow all RTD process procedures in Part 40, and to remind DOT-regulated employers of the SAP responsibilities and the RTD process</w:t>
      </w:r>
      <w:r w:rsidR="00025FEB">
        <w:rPr>
          <w:rFonts w:eastAsia="Arial"/>
          <w:szCs w:val="24"/>
        </w:rPr>
        <w:t>.</w:t>
      </w:r>
    </w:p>
    <w:p w14:paraId="3F2449C9" w14:textId="5D28AEEA" w:rsidR="00E32650" w:rsidRPr="00F56FCA" w:rsidRDefault="00025FEB" w:rsidP="00406D8C">
      <w:pPr>
        <w:pStyle w:val="NoSpacing"/>
        <w:ind w:left="266" w:firstLine="0"/>
        <w:rPr>
          <w:rFonts w:eastAsia="Arial"/>
          <w:szCs w:val="24"/>
        </w:rPr>
      </w:pPr>
      <w:hyperlink r:id="rId849" w:history="1">
        <w:r w:rsidRPr="00794022">
          <w:rPr>
            <w:rStyle w:val="Hyperlink"/>
            <w:rFonts w:eastAsia="Arial"/>
            <w:szCs w:val="24"/>
          </w:rPr>
          <w:t>https://www.govinfo.gov/content/pkg/FR-2026-03-04/pdf/2026-04337.pdf</w:t>
        </w:r>
      </w:hyperlink>
      <w:r w:rsidR="00406D8C">
        <w:rPr>
          <w:rFonts w:eastAsia="Arial"/>
          <w:szCs w:val="24"/>
        </w:rPr>
        <w:t xml:space="preserve"> </w:t>
      </w:r>
    </w:p>
    <w:p w14:paraId="4678DADB" w14:textId="77777777" w:rsidR="00E32650" w:rsidRDefault="00E32650" w:rsidP="00C05C68">
      <w:pPr>
        <w:pStyle w:val="NoSpacing"/>
        <w:rPr>
          <w:rFonts w:eastAsia="Arial"/>
          <w:szCs w:val="24"/>
        </w:rPr>
      </w:pPr>
    </w:p>
    <w:p w14:paraId="751B6D09" w14:textId="77777777" w:rsidR="00E32650" w:rsidRDefault="00E32650" w:rsidP="00C05C68">
      <w:pPr>
        <w:pStyle w:val="NoSpacing"/>
        <w:rPr>
          <w:rFonts w:eastAsia="Arial"/>
          <w:szCs w:val="24"/>
        </w:rPr>
      </w:pPr>
    </w:p>
    <w:p w14:paraId="2535698D" w14:textId="2570D801" w:rsidR="00F56FCA" w:rsidRPr="00F56FCA" w:rsidRDefault="00F56FCA" w:rsidP="00C05C68">
      <w:pPr>
        <w:pStyle w:val="NoSpacing"/>
        <w:rPr>
          <w:rFonts w:eastAsia="Arial"/>
          <w:szCs w:val="24"/>
        </w:rPr>
      </w:pPr>
      <w:r w:rsidRPr="00F56FCA">
        <w:rPr>
          <w:rFonts w:eastAsia="Arial"/>
          <w:szCs w:val="24"/>
        </w:rPr>
        <w:t xml:space="preserve">Jan. 2, 2026: NM - N.M. Firefighters Removed </w:t>
      </w:r>
      <w:proofErr w:type="gramStart"/>
      <w:r w:rsidRPr="00F56FCA">
        <w:rPr>
          <w:rFonts w:eastAsia="Arial"/>
          <w:szCs w:val="24"/>
        </w:rPr>
        <w:t>From</w:t>
      </w:r>
      <w:proofErr w:type="gramEnd"/>
      <w:r w:rsidRPr="00F56FCA">
        <w:rPr>
          <w:rFonts w:eastAsia="Arial"/>
          <w:szCs w:val="24"/>
        </w:rPr>
        <w:t xml:space="preserve"> Sheriff’s Helicopter Unit </w:t>
      </w:r>
      <w:proofErr w:type="gramStart"/>
      <w:r w:rsidRPr="00F56FCA">
        <w:rPr>
          <w:rFonts w:eastAsia="Arial"/>
          <w:szCs w:val="24"/>
        </w:rPr>
        <w:t>Over Off</w:t>
      </w:r>
      <w:proofErr w:type="gramEnd"/>
      <w:r w:rsidRPr="00F56FCA">
        <w:rPr>
          <w:rFonts w:eastAsia="Arial"/>
          <w:szCs w:val="24"/>
        </w:rPr>
        <w:t xml:space="preserve">-Duty Marijuana Policy. After more than a decade of joint rescues and wildfire response, Bernalillo County firefighters were ousted from the Metro Air Support Unit following a policy change allowing off-duty cannabis use. </w:t>
      </w:r>
      <w:hyperlink r:id="rId850" w:history="1">
        <w:r w:rsidRPr="00F56FCA">
          <w:rPr>
            <w:rStyle w:val="Hyperlink"/>
            <w:rFonts w:eastAsia="Arial"/>
            <w:szCs w:val="24"/>
          </w:rPr>
          <w:t>https://www.firerescue1.com/legal/n-m-firefighters-removed-from-sheriffs-helicopter-unit-over-off-duty-marijuana-policy?utm_source=Sailthru&amp;utm_medium=email&amp;utm_campaign=FR1-Rewind-1-4-26&amp;utm_term=FR1%20Daily</w:t>
        </w:r>
      </w:hyperlink>
      <w:r w:rsidRPr="00F56FCA">
        <w:rPr>
          <w:rFonts w:eastAsia="Arial"/>
          <w:szCs w:val="24"/>
        </w:rPr>
        <w:t xml:space="preserve"> </w:t>
      </w:r>
    </w:p>
    <w:p w14:paraId="0D1F1E31" w14:textId="77777777" w:rsidR="00F56FCA" w:rsidRPr="00F56FCA" w:rsidRDefault="00F56FCA" w:rsidP="00C05C68">
      <w:pPr>
        <w:pStyle w:val="NoSpacing"/>
        <w:rPr>
          <w:rFonts w:eastAsia="Arial"/>
          <w:szCs w:val="24"/>
        </w:rPr>
      </w:pPr>
    </w:p>
    <w:p w14:paraId="7DD5FAB7" w14:textId="77777777" w:rsidR="00F56FCA" w:rsidRPr="00F56FCA" w:rsidRDefault="00F56FCA" w:rsidP="00C05C68">
      <w:pPr>
        <w:pStyle w:val="NoSpacing"/>
        <w:rPr>
          <w:rFonts w:eastAsia="Arial"/>
          <w:szCs w:val="24"/>
        </w:rPr>
      </w:pPr>
    </w:p>
    <w:p w14:paraId="1500322C" w14:textId="77777777" w:rsidR="00F56FCA" w:rsidRPr="00F56FCA" w:rsidRDefault="00F56FCA" w:rsidP="00C05C68">
      <w:pPr>
        <w:pStyle w:val="NoSpacing"/>
        <w:rPr>
          <w:rFonts w:eastAsia="Arial"/>
          <w:szCs w:val="24"/>
        </w:rPr>
      </w:pPr>
    </w:p>
    <w:p w14:paraId="439186D8" w14:textId="77777777" w:rsidR="00F56FCA" w:rsidRPr="00F56FCA" w:rsidRDefault="00F56FCA" w:rsidP="00C05C68">
      <w:pPr>
        <w:pStyle w:val="NoSpacing"/>
        <w:rPr>
          <w:rFonts w:eastAsia="Arial"/>
          <w:szCs w:val="24"/>
        </w:rPr>
      </w:pPr>
      <w:r w:rsidRPr="00F56FCA">
        <w:rPr>
          <w:rFonts w:eastAsia="Arial"/>
          <w:szCs w:val="24"/>
        </w:rPr>
        <w:t xml:space="preserve">Dec. 22, 2025: MD - Md. Firefighters Get Green Light </w:t>
      </w:r>
      <w:proofErr w:type="gramStart"/>
      <w:r w:rsidRPr="00F56FCA">
        <w:rPr>
          <w:rFonts w:eastAsia="Arial"/>
          <w:szCs w:val="24"/>
        </w:rPr>
        <w:t>For</w:t>
      </w:r>
      <w:proofErr w:type="gramEnd"/>
      <w:r w:rsidRPr="00F56FCA">
        <w:rPr>
          <w:rFonts w:eastAsia="Arial"/>
          <w:szCs w:val="24"/>
        </w:rPr>
        <w:t xml:space="preserve"> Off-Duty Medical Cannabis.  </w:t>
      </w:r>
      <w:hyperlink r:id="rId851" w:history="1">
        <w:r w:rsidRPr="00F56FCA">
          <w:rPr>
            <w:rStyle w:val="Hyperlink"/>
            <w:rFonts w:eastAsia="Arial"/>
            <w:szCs w:val="24"/>
          </w:rPr>
          <w:t>https://www.firerescue1.com/labor-and-union-issues/md-firefighters-get-green-light-for-off-duty-medical-cannabis?utm_source=Sailthru&amp;utm_medium=email&amp;utm_campaign=FR1-Daily-12-22-25&amp;utm_term=FR1%20Daily</w:t>
        </w:r>
      </w:hyperlink>
      <w:r w:rsidRPr="00F56FCA">
        <w:rPr>
          <w:rFonts w:eastAsia="Arial"/>
          <w:szCs w:val="24"/>
        </w:rPr>
        <w:t xml:space="preserve"> </w:t>
      </w:r>
    </w:p>
    <w:p w14:paraId="40EEE389" w14:textId="77777777" w:rsidR="00F56FCA" w:rsidRPr="00F56FCA" w:rsidRDefault="00F56FCA" w:rsidP="00C05C68">
      <w:pPr>
        <w:pStyle w:val="NoSpacing"/>
        <w:rPr>
          <w:rFonts w:eastAsia="Arial"/>
          <w:szCs w:val="24"/>
        </w:rPr>
      </w:pPr>
    </w:p>
    <w:p w14:paraId="279BDB28" w14:textId="77777777" w:rsidR="00F56FCA" w:rsidRPr="00F56FCA" w:rsidRDefault="00F56FCA" w:rsidP="00C05C68">
      <w:pPr>
        <w:pStyle w:val="NoSpacing"/>
        <w:rPr>
          <w:rFonts w:eastAsia="Arial"/>
          <w:szCs w:val="24"/>
        </w:rPr>
      </w:pPr>
    </w:p>
    <w:p w14:paraId="213365F3" w14:textId="77777777" w:rsidR="00F56FCA" w:rsidRPr="00F56FCA" w:rsidRDefault="00F56FCA" w:rsidP="00C05C68">
      <w:pPr>
        <w:pStyle w:val="NoSpacing"/>
        <w:rPr>
          <w:rFonts w:eastAsia="Arial"/>
          <w:szCs w:val="24"/>
        </w:rPr>
      </w:pPr>
    </w:p>
    <w:p w14:paraId="4BDADBA4" w14:textId="77777777" w:rsidR="00F56FCA" w:rsidRPr="00F56FCA" w:rsidRDefault="00F56FCA" w:rsidP="00C05C68">
      <w:pPr>
        <w:pStyle w:val="NoSpacing"/>
        <w:rPr>
          <w:rFonts w:eastAsia="Arial"/>
          <w:szCs w:val="24"/>
        </w:rPr>
      </w:pPr>
    </w:p>
    <w:p w14:paraId="2628FD8B" w14:textId="77777777" w:rsidR="00F56FCA" w:rsidRPr="00F56FCA" w:rsidRDefault="00F56FCA" w:rsidP="00C05C68">
      <w:pPr>
        <w:pStyle w:val="NoSpacing"/>
        <w:rPr>
          <w:rFonts w:eastAsia="Arial"/>
          <w:szCs w:val="24"/>
        </w:rPr>
      </w:pPr>
      <w:r w:rsidRPr="00F56FCA">
        <w:rPr>
          <w:rFonts w:eastAsia="Arial"/>
          <w:szCs w:val="24"/>
        </w:rPr>
        <w:t>A newly updated policy will allow Howard County firefighters to use medical cannabis while off duty in 2026, with safeguards in place to address safety, testing and fitness for duty. HOWARD COUNTY, Md. — Howard County firefighters will be permitted to use medical cannabis while off duty under an updated Fire and Rescue Services Substance Abuse Policy, County Executive Calvin Ball announced on Dec. 19. The agreement between the county and Howard County IAFF Local 2000 is the first major revision to the policy since 1991. The revised policy takes effect Jan. 31, 2026, and permits uniformed members of the county Department of Fire and Rescue Services to use medical marijuana while off duty, </w:t>
      </w:r>
      <w:hyperlink r:id="rId852" w:tgtFrame="_blank" w:history="1">
        <w:r w:rsidRPr="00F56FCA">
          <w:rPr>
            <w:rStyle w:val="Hyperlink"/>
            <w:rFonts w:eastAsia="Arial"/>
            <w:szCs w:val="24"/>
          </w:rPr>
          <w:t>CBS Baltimore</w:t>
        </w:r>
      </w:hyperlink>
      <w:r w:rsidRPr="00F56FCA">
        <w:rPr>
          <w:rFonts w:eastAsia="Arial"/>
          <w:szCs w:val="24"/>
        </w:rPr>
        <w:t> reported…. Under the new rules, firefighters may not use cannabis within 12 hours of a shift and must submit a valid medical cannabis authorization form to the county Office of Human Resources. The update also adds new reasonable-suspicion testing standards, expands post-accident testing and revises existing alcohol testing guidelines. Union leaders say medical cannabis could help firefighters manage chronic pain, sleep disorders, PTSD and other health conditions.</w:t>
      </w:r>
    </w:p>
    <w:p w14:paraId="0D93849B" w14:textId="77777777" w:rsidR="00F56FCA" w:rsidRPr="00F56FCA" w:rsidRDefault="00F56FCA" w:rsidP="00C05C68">
      <w:pPr>
        <w:pStyle w:val="NoSpacing"/>
        <w:rPr>
          <w:rFonts w:eastAsia="Arial"/>
          <w:szCs w:val="24"/>
        </w:rPr>
      </w:pPr>
      <w:r w:rsidRPr="00F56FCA">
        <w:rPr>
          <w:rFonts w:eastAsia="Arial"/>
          <w:szCs w:val="24"/>
        </w:rPr>
        <w:t xml:space="preserve">The change follows President Donald Trump’s decision to reclassify marijuana from Schedule I to Schedule III, as both medical and recreational cannabis are legal in Maryland. </w:t>
      </w:r>
      <w:hyperlink r:id="rId853" w:history="1">
        <w:r w:rsidRPr="00F56FCA">
          <w:rPr>
            <w:rStyle w:val="Hyperlink"/>
            <w:rFonts w:eastAsia="Arial"/>
            <w:szCs w:val="24"/>
          </w:rPr>
          <w:t>https://www.firerescue1.com/labor-and-union-issues/md-firefighters-get-green-light-for-off-duty-medical-cannabis?utm_source=Sailthru&amp;utm_medium=email&amp;utm_campaign=FR1-Daily-12-22-25&amp;utm_term=FR1%20Daily</w:t>
        </w:r>
      </w:hyperlink>
      <w:r w:rsidRPr="00F56FCA">
        <w:rPr>
          <w:rFonts w:eastAsia="Arial"/>
          <w:szCs w:val="24"/>
        </w:rPr>
        <w:t xml:space="preserve"> </w:t>
      </w:r>
    </w:p>
    <w:p w14:paraId="6F52F03E" w14:textId="77777777" w:rsidR="00F56FCA" w:rsidRPr="00F56FCA" w:rsidRDefault="00F56FCA" w:rsidP="00C05C68">
      <w:pPr>
        <w:pStyle w:val="NoSpacing"/>
        <w:rPr>
          <w:rFonts w:eastAsia="Arial"/>
          <w:szCs w:val="24"/>
        </w:rPr>
      </w:pPr>
    </w:p>
    <w:p w14:paraId="5BD774BB" w14:textId="77777777" w:rsidR="00F56FCA" w:rsidRPr="00F56FCA" w:rsidRDefault="00F56FCA" w:rsidP="00C05C68">
      <w:pPr>
        <w:pStyle w:val="NoSpacing"/>
        <w:rPr>
          <w:rFonts w:eastAsia="Arial"/>
          <w:szCs w:val="24"/>
        </w:rPr>
      </w:pPr>
    </w:p>
    <w:p w14:paraId="73A60DA9" w14:textId="77777777" w:rsidR="00F56FCA" w:rsidRPr="00F56FCA" w:rsidRDefault="00F56FCA" w:rsidP="00C05C68">
      <w:pPr>
        <w:pStyle w:val="NoSpacing"/>
        <w:rPr>
          <w:rFonts w:eastAsia="Arial"/>
          <w:szCs w:val="24"/>
        </w:rPr>
      </w:pPr>
    </w:p>
    <w:p w14:paraId="44670388" w14:textId="77777777" w:rsidR="00F56FCA" w:rsidRPr="00F56FCA" w:rsidRDefault="00F56FCA" w:rsidP="00C05C68">
      <w:pPr>
        <w:pStyle w:val="NoSpacing"/>
        <w:rPr>
          <w:rFonts w:eastAsia="Arial"/>
          <w:szCs w:val="24"/>
        </w:rPr>
      </w:pPr>
    </w:p>
    <w:p w14:paraId="3EFF4B0D" w14:textId="77777777" w:rsidR="00F56FCA" w:rsidRPr="00F56FCA" w:rsidRDefault="00F56FCA" w:rsidP="00C05C68">
      <w:pPr>
        <w:pStyle w:val="NoSpacing"/>
        <w:rPr>
          <w:rFonts w:eastAsia="Arial"/>
          <w:szCs w:val="24"/>
        </w:rPr>
      </w:pPr>
      <w:r w:rsidRPr="00F56FCA">
        <w:rPr>
          <w:rFonts w:eastAsia="Arial"/>
          <w:szCs w:val="24"/>
        </w:rPr>
        <w:t xml:space="preserve">Dec. 19, 2025: DC -  U.S. DOT OFFICE OF DRUG AND ALCOHOL POLICY AND COMPLIANCE NOTICE. On December 18, 2025, the President of the United States issued an </w:t>
      </w:r>
      <w:hyperlink r:id="rId854" w:history="1">
        <w:r w:rsidRPr="00F56FCA">
          <w:rPr>
            <w:rStyle w:val="Hyperlink"/>
            <w:rFonts w:eastAsia="Arial"/>
            <w:szCs w:val="24"/>
          </w:rPr>
          <w:t>Executive Order</w:t>
        </w:r>
      </w:hyperlink>
      <w:r w:rsidRPr="00F56FCA">
        <w:rPr>
          <w:rFonts w:eastAsia="Arial"/>
          <w:szCs w:val="24"/>
        </w:rPr>
        <w:t xml:space="preserve"> directing the Department of Justice to complete the rescheduling process of marijuana from a Schedule I to a Schedule III drug of the Controlled Substances Act (CSA).  We have had inquiries about what impact this Executive Order will have on the Department of Transportation’s longstanding regulation about the use of marijuana by safety‐sensitive transportation employees – pilots, school bus drivers, truck drivers, train engineers, subway operators, aircraft maintenance personnel, transit fire‐armed security personnel, ship captains, and pipeline emergency response personnel, among others.   </w:t>
      </w:r>
    </w:p>
    <w:p w14:paraId="62EF18F9" w14:textId="77777777" w:rsidR="00F56FCA" w:rsidRPr="00F56FCA" w:rsidRDefault="00F56FCA" w:rsidP="00C05C68">
      <w:pPr>
        <w:pStyle w:val="NoSpacing"/>
        <w:rPr>
          <w:rFonts w:eastAsia="Arial"/>
          <w:szCs w:val="24"/>
        </w:rPr>
      </w:pPr>
      <w:r w:rsidRPr="00F56FCA">
        <w:rPr>
          <w:rFonts w:eastAsia="Arial"/>
          <w:szCs w:val="24"/>
        </w:rPr>
        <w:t>First – marijuana is still a Schedule I drug under the CSA until any rescheduling is complete. It remains unacceptable for any safety‐sensitive employee subject to drug testing under the Department of Transportation’s drug testing regulations to use marijuana.</w:t>
      </w:r>
    </w:p>
    <w:p w14:paraId="099DEDD7" w14:textId="77777777" w:rsidR="00F56FCA" w:rsidRPr="00F56FCA" w:rsidRDefault="00F56FCA" w:rsidP="00C05C68">
      <w:pPr>
        <w:pStyle w:val="NoSpacing"/>
        <w:rPr>
          <w:rFonts w:eastAsia="Arial"/>
          <w:szCs w:val="24"/>
        </w:rPr>
      </w:pPr>
      <w:r w:rsidRPr="00F56FCA">
        <w:rPr>
          <w:rFonts w:eastAsia="Arial"/>
          <w:szCs w:val="24"/>
        </w:rPr>
        <w:t xml:space="preserve">Second – until the rescheduling process is complete, the Department of Transportation’s drug testing process and regulations will not change. Transportation employees in safety-sensitive positions will still be subject to testing for marijuana. Furthermore, the Department’s guidance on </w:t>
      </w:r>
      <w:hyperlink r:id="rId855" w:history="1">
        <w:r w:rsidRPr="00F56FCA">
          <w:rPr>
            <w:rStyle w:val="Hyperlink"/>
            <w:rFonts w:eastAsia="Arial"/>
            <w:szCs w:val="24"/>
          </w:rPr>
          <w:t>medical</w:t>
        </w:r>
      </w:hyperlink>
      <w:r w:rsidRPr="00F56FCA">
        <w:rPr>
          <w:rFonts w:eastAsia="Arial"/>
          <w:szCs w:val="24"/>
        </w:rPr>
        <w:t xml:space="preserve"> and </w:t>
      </w:r>
      <w:hyperlink r:id="rId856" w:history="1">
        <w:r w:rsidRPr="00F56FCA">
          <w:rPr>
            <w:rStyle w:val="Hyperlink"/>
            <w:rFonts w:eastAsia="Arial"/>
            <w:szCs w:val="24"/>
          </w:rPr>
          <w:t>recreational marijuana</w:t>
        </w:r>
      </w:hyperlink>
      <w:r w:rsidRPr="00F56FCA">
        <w:rPr>
          <w:rFonts w:eastAsia="Arial"/>
          <w:szCs w:val="24"/>
        </w:rPr>
        <w:t xml:space="preserve"> and </w:t>
      </w:r>
      <w:hyperlink r:id="rId857" w:history="1">
        <w:r w:rsidRPr="00F56FCA">
          <w:rPr>
            <w:rStyle w:val="Hyperlink"/>
            <w:rFonts w:eastAsia="Arial"/>
            <w:szCs w:val="24"/>
          </w:rPr>
          <w:t>CBD</w:t>
        </w:r>
      </w:hyperlink>
      <w:r w:rsidRPr="00F56FCA">
        <w:rPr>
          <w:rFonts w:eastAsia="Arial"/>
          <w:szCs w:val="24"/>
        </w:rPr>
        <w:t xml:space="preserve"> are still in effect.  [Also filed, Chap. 5.] </w:t>
      </w:r>
      <w:hyperlink r:id="rId858" w:history="1">
        <w:r w:rsidRPr="00F56FCA">
          <w:rPr>
            <w:rStyle w:val="Hyperlink"/>
            <w:rFonts w:eastAsia="Arial"/>
            <w:szCs w:val="24"/>
          </w:rPr>
          <w:t>https://www.transportation.gov/odapc</w:t>
        </w:r>
      </w:hyperlink>
      <w:r w:rsidRPr="00F56FCA">
        <w:rPr>
          <w:rFonts w:eastAsia="Arial"/>
          <w:szCs w:val="24"/>
        </w:rPr>
        <w:t xml:space="preserve"> </w:t>
      </w:r>
    </w:p>
    <w:p w14:paraId="0AB9FB5E" w14:textId="77777777" w:rsidR="00F56FCA" w:rsidRPr="00F56FCA" w:rsidRDefault="00F56FCA" w:rsidP="00C05C68">
      <w:pPr>
        <w:pStyle w:val="NoSpacing"/>
        <w:rPr>
          <w:rFonts w:eastAsia="Arial"/>
          <w:szCs w:val="24"/>
        </w:rPr>
      </w:pPr>
    </w:p>
    <w:p w14:paraId="1BED09B6" w14:textId="77777777" w:rsidR="00F56FCA" w:rsidRPr="00F56FCA" w:rsidRDefault="00F56FCA" w:rsidP="00C05C68">
      <w:pPr>
        <w:pStyle w:val="NoSpacing"/>
        <w:rPr>
          <w:rFonts w:eastAsia="Arial"/>
          <w:szCs w:val="24"/>
        </w:rPr>
      </w:pPr>
    </w:p>
    <w:p w14:paraId="6F9A464F" w14:textId="77777777" w:rsidR="00F56FCA" w:rsidRPr="00F56FCA" w:rsidRDefault="00F56FCA" w:rsidP="00C05C68">
      <w:pPr>
        <w:pStyle w:val="NoSpacing"/>
        <w:rPr>
          <w:rFonts w:eastAsia="Arial"/>
          <w:szCs w:val="24"/>
        </w:rPr>
      </w:pPr>
      <w:r w:rsidRPr="00F56FCA">
        <w:rPr>
          <w:rFonts w:eastAsia="Arial"/>
          <w:szCs w:val="24"/>
        </w:rPr>
        <w:t xml:space="preserve">Dec. 17, 2025: MO - MO Firefighter </w:t>
      </w:r>
      <w:proofErr w:type="gramStart"/>
      <w:r w:rsidRPr="00F56FCA">
        <w:rPr>
          <w:rFonts w:eastAsia="Arial"/>
          <w:szCs w:val="24"/>
        </w:rPr>
        <w:t>With</w:t>
      </w:r>
      <w:proofErr w:type="gramEnd"/>
      <w:r w:rsidRPr="00F56FCA">
        <w:rPr>
          <w:rFonts w:eastAsia="Arial"/>
          <w:szCs w:val="24"/>
        </w:rPr>
        <w:t xml:space="preserve"> Six DWIs Gets Five Years in Prison.  Saying “enough is enough,” a Clay County judge on Tuesday revoked the probation of a longtime Kansas City firefighter </w:t>
      </w:r>
      <w:hyperlink r:id="rId859" w:tgtFrame="_blank" w:history="1">
        <w:r w:rsidRPr="00F56FCA">
          <w:rPr>
            <w:rStyle w:val="Hyperlink"/>
            <w:rFonts w:eastAsia="Arial"/>
            <w:szCs w:val="24"/>
          </w:rPr>
          <w:t>who has had six DWI cases</w:t>
        </w:r>
      </w:hyperlink>
      <w:r w:rsidRPr="00F56FCA">
        <w:rPr>
          <w:rFonts w:eastAsia="Arial"/>
          <w:szCs w:val="24"/>
        </w:rPr>
        <w:t xml:space="preserve"> and sentenced him to five years in prison. Clay County Circuit Court Judge Shane Alexander said it was crystal clear that John Speer had struggled to follow the rules of his probation. And the judge noted that he’d warned Speer at the last violation hearing that he wasn’t getting another chance. “Less than a week after that conversation, here we go again,” Alexander said. “No compliance. </w:t>
      </w:r>
      <w:hyperlink r:id="rId860" w:history="1">
        <w:r w:rsidRPr="00F56FCA">
          <w:rPr>
            <w:rStyle w:val="Hyperlink"/>
            <w:rFonts w:eastAsia="Arial"/>
            <w:szCs w:val="24"/>
          </w:rPr>
          <w:t>https://www.fireengineering.com/news/mo-firefighter-with-six-dwis-gets-five-years-in-prison/?utm_source=fe_daily_newsletter&amp;utm_medium=email&amp;utm_campaign=2025-12-17&amp;oly_enc_id=0573H1103045H2E</w:t>
        </w:r>
      </w:hyperlink>
      <w:r w:rsidRPr="00F56FCA">
        <w:rPr>
          <w:rFonts w:eastAsia="Arial"/>
          <w:szCs w:val="24"/>
        </w:rPr>
        <w:t xml:space="preserve"> </w:t>
      </w:r>
    </w:p>
    <w:p w14:paraId="0C883193" w14:textId="77777777" w:rsidR="00F56FCA" w:rsidRPr="00F56FCA" w:rsidRDefault="00F56FCA" w:rsidP="00C05C68">
      <w:pPr>
        <w:pStyle w:val="NoSpacing"/>
        <w:rPr>
          <w:rFonts w:eastAsia="Arial"/>
          <w:szCs w:val="24"/>
        </w:rPr>
      </w:pPr>
    </w:p>
    <w:p w14:paraId="5FE28507" w14:textId="77777777" w:rsidR="00F56FCA" w:rsidRPr="00F56FCA" w:rsidRDefault="00F56FCA" w:rsidP="00C05C68">
      <w:pPr>
        <w:pStyle w:val="NoSpacing"/>
        <w:rPr>
          <w:rFonts w:eastAsia="Arial"/>
          <w:szCs w:val="24"/>
        </w:rPr>
      </w:pPr>
    </w:p>
    <w:p w14:paraId="10165954" w14:textId="77777777" w:rsidR="00F56FCA" w:rsidRPr="00F56FCA" w:rsidRDefault="00F56FCA" w:rsidP="00C05C68">
      <w:pPr>
        <w:pStyle w:val="NoSpacing"/>
        <w:rPr>
          <w:rFonts w:eastAsia="Arial"/>
          <w:szCs w:val="24"/>
        </w:rPr>
      </w:pPr>
      <w:r w:rsidRPr="00F56FCA">
        <w:rPr>
          <w:rFonts w:eastAsia="Arial"/>
          <w:szCs w:val="24"/>
        </w:rPr>
        <w:t xml:space="preserve">See also: Dec. 15, 2025: MO - Longtime Kansas City (MO) Firefighter </w:t>
      </w:r>
      <w:proofErr w:type="gramStart"/>
      <w:r w:rsidRPr="00F56FCA">
        <w:rPr>
          <w:rFonts w:eastAsia="Arial"/>
          <w:szCs w:val="24"/>
        </w:rPr>
        <w:t>With</w:t>
      </w:r>
      <w:proofErr w:type="gramEnd"/>
      <w:r w:rsidRPr="00F56FCA">
        <w:rPr>
          <w:rFonts w:eastAsia="Arial"/>
          <w:szCs w:val="24"/>
        </w:rPr>
        <w:t xml:space="preserve"> Six DWIs In Four Counties Remains </w:t>
      </w:r>
      <w:proofErr w:type="gramStart"/>
      <w:r w:rsidRPr="00F56FCA">
        <w:rPr>
          <w:rFonts w:eastAsia="Arial"/>
          <w:szCs w:val="24"/>
        </w:rPr>
        <w:t>On</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Job.  John Speer has spent much of his adult life working for the </w:t>
      </w:r>
      <w:hyperlink r:id="rId861" w:tgtFrame="_blank" w:history="1">
        <w:r w:rsidRPr="00F56FCA">
          <w:rPr>
            <w:rStyle w:val="Hyperlink"/>
            <w:rFonts w:eastAsia="Arial"/>
            <w:szCs w:val="24"/>
          </w:rPr>
          <w:t>Kansas City Fire Department.</w:t>
        </w:r>
      </w:hyperlink>
      <w:r w:rsidRPr="00F56FCA">
        <w:rPr>
          <w:rFonts w:eastAsia="Arial"/>
          <w:szCs w:val="24"/>
        </w:rPr>
        <w:t xml:space="preserve"> Indeed, the 48-year-old firefighter has been with KCFD for nearly two decades. But in addition to battling his share of blazes over the years, Speer has been putting out fires on another front as well. A string of DWI cases. Six of them, court documents reveal, spanning four counties. Three of the cases were charged as felonies, the records show. In </w:t>
      </w:r>
      <w:hyperlink r:id="rId862" w:tgtFrame="_blank" w:history="1">
        <w:r w:rsidRPr="00F56FCA">
          <w:rPr>
            <w:rStyle w:val="Hyperlink"/>
            <w:rFonts w:eastAsia="Arial"/>
            <w:szCs w:val="24"/>
          </w:rPr>
          <w:t>a July 2023 arrest</w:t>
        </w:r>
      </w:hyperlink>
      <w:r w:rsidRPr="00F56FCA">
        <w:rPr>
          <w:rFonts w:eastAsia="Arial"/>
          <w:szCs w:val="24"/>
        </w:rPr>
        <w:t xml:space="preserve"> — just five months after a previous arrest — his minor children were riding with him when his speed was clocked at 87 mph. And he’s violated his probation nearly a dozen times since February in a case that remains ongoing. But Speer has avoided serious prison time and is still on the job, drawing a 2025 salary of $91,814, according to the city. At the time he was hired in October 2006, he had three DWIs on his record. In May, the judge handling his divorce case issued a ruling on his ex-wife’s request to modify their child custody agreement. In it, he noted that “there exists a history of DWI” cases against Speer. </w:t>
      </w:r>
      <w:hyperlink r:id="rId863" w:history="1">
        <w:r w:rsidRPr="00F56FCA">
          <w:rPr>
            <w:rStyle w:val="Hyperlink"/>
            <w:rFonts w:eastAsia="Arial"/>
            <w:szCs w:val="24"/>
          </w:rPr>
          <w:t>https://www.firefighternation.com/health-wellness/firefighter-mental-health/longtime-kansas-city-mo-firefighter-with-six-dwis-in-four-counties-remains-on-the-job/?utm_medium=email&amp;utm_source=fe_daily_newsletter&amp;utm_campaign=2025-12-16&amp;oly_enc_id=0573H1103045H2E</w:t>
        </w:r>
      </w:hyperlink>
      <w:r w:rsidRPr="00F56FCA">
        <w:rPr>
          <w:rFonts w:eastAsia="Arial"/>
          <w:szCs w:val="24"/>
        </w:rPr>
        <w:t xml:space="preserve"> </w:t>
      </w:r>
    </w:p>
    <w:p w14:paraId="446DA1B0" w14:textId="77777777" w:rsidR="00F56FCA" w:rsidRPr="00F56FCA" w:rsidRDefault="00F56FCA" w:rsidP="00C05C68">
      <w:pPr>
        <w:pStyle w:val="NoSpacing"/>
        <w:rPr>
          <w:rFonts w:eastAsia="Arial"/>
          <w:szCs w:val="24"/>
        </w:rPr>
      </w:pPr>
    </w:p>
    <w:p w14:paraId="3CE0C34A" w14:textId="77777777" w:rsidR="00F56FCA" w:rsidRPr="00F56FCA" w:rsidRDefault="00F56FCA" w:rsidP="00C05C68">
      <w:pPr>
        <w:pStyle w:val="NoSpacing"/>
        <w:rPr>
          <w:rFonts w:eastAsia="Arial"/>
          <w:szCs w:val="24"/>
        </w:rPr>
      </w:pPr>
    </w:p>
    <w:p w14:paraId="15B0CC5F" w14:textId="77777777" w:rsidR="00F56FCA" w:rsidRPr="00F56FCA" w:rsidRDefault="00F56FCA" w:rsidP="00C05C68">
      <w:pPr>
        <w:pStyle w:val="NoSpacing"/>
        <w:rPr>
          <w:rFonts w:eastAsia="Arial"/>
          <w:szCs w:val="24"/>
        </w:rPr>
      </w:pPr>
    </w:p>
    <w:p w14:paraId="3A9D0DDC" w14:textId="77777777" w:rsidR="00F56FCA" w:rsidRPr="00F56FCA" w:rsidRDefault="00F56FCA" w:rsidP="00C05C68">
      <w:pPr>
        <w:pStyle w:val="NoSpacing"/>
        <w:rPr>
          <w:rFonts w:eastAsia="Arial"/>
          <w:szCs w:val="24"/>
        </w:rPr>
      </w:pPr>
    </w:p>
    <w:p w14:paraId="3629975A" w14:textId="77777777" w:rsidR="00F56FCA" w:rsidRPr="00F56FCA" w:rsidRDefault="00F56FCA" w:rsidP="00C05C68">
      <w:pPr>
        <w:pStyle w:val="NoSpacing"/>
        <w:rPr>
          <w:rFonts w:eastAsia="Arial"/>
          <w:szCs w:val="24"/>
        </w:rPr>
      </w:pPr>
      <w:r w:rsidRPr="00F56FCA">
        <w:rPr>
          <w:rFonts w:eastAsia="Arial"/>
          <w:szCs w:val="24"/>
        </w:rPr>
        <w:t xml:space="preserve">Dec. 4, 2025: NH - NH Chief’s Retirement Averts Discipline Decision After DWI Charge. </w:t>
      </w:r>
    </w:p>
    <w:p w14:paraId="74A016C8" w14:textId="77777777" w:rsidR="00F56FCA" w:rsidRPr="00F56FCA" w:rsidRDefault="00F56FCA" w:rsidP="00C05C68">
      <w:pPr>
        <w:pStyle w:val="NoSpacing"/>
        <w:rPr>
          <w:rFonts w:eastAsia="Arial"/>
          <w:szCs w:val="24"/>
        </w:rPr>
      </w:pPr>
      <w:r w:rsidRPr="00F56FCA">
        <w:rPr>
          <w:rFonts w:eastAsia="Arial"/>
          <w:szCs w:val="24"/>
        </w:rPr>
        <w:t>DERRY — Shawn Haggart’s retirement from the Derry Fire Department after 23 years spares town officials from deciding his fate following an October arrest and months on paid administrative leave. “He has chosen to resign relative to action we would have taken,” said Town Administrator Michael Fowler. Haggart, 48, of Chester, was put on leave Oct. 20, just two days after he was stopped by police in Bow and arrested on suspicion of driving while intoxicated, Bow police confirmed to news outlets. At the time of his arrest, Haggart was driving a department-owned emergency vehicle. The following day, Haggart notified the town of the incident and was immediately put on paid leave, Fowler said. On Monday, he retired from his position as chief, effective immediately. “In general, (Haggart) had the opportunity to take the option to retire based on the number of years he’d worked for the town,” Fowler said. “Since he has retired, that now allows the town to go forward and reset with an interim fire chief.”</w:t>
      </w:r>
    </w:p>
    <w:p w14:paraId="3C96F49C" w14:textId="77777777" w:rsidR="00F56FCA" w:rsidRPr="00F56FCA" w:rsidRDefault="00F56FCA" w:rsidP="00C05C68">
      <w:pPr>
        <w:pStyle w:val="NoSpacing"/>
        <w:rPr>
          <w:rFonts w:eastAsia="Arial"/>
          <w:szCs w:val="24"/>
        </w:rPr>
      </w:pPr>
      <w:r w:rsidRPr="00F56FCA">
        <w:rPr>
          <w:rFonts w:eastAsia="Arial"/>
          <w:szCs w:val="24"/>
        </w:rPr>
        <w:t xml:space="preserve">As part of any employee’s rights, Haggart remained on the payroll with no decrease to his salary or access to his benefits when he was put on paid leave, Fowler said. At the time of his retirement, he was making around $155,000 a year and is now eligible to collect his pension. </w:t>
      </w:r>
      <w:hyperlink r:id="rId864" w:history="1">
        <w:r w:rsidRPr="00F56FCA">
          <w:rPr>
            <w:rStyle w:val="Hyperlink"/>
            <w:rFonts w:eastAsia="Arial"/>
            <w:szCs w:val="24"/>
          </w:rPr>
          <w:t>https://www.fireengineering.com/firefighting/fire-leadership/nh-chiefs-retirement-averts-discipline-decision-after-dwi-charge/?utm_medium=email&amp;utm_source=fe_daily_newsletter&amp;utm_campaign=2025-12-4&amp;oly_enc_id=0573H1103045H2E</w:t>
        </w:r>
      </w:hyperlink>
      <w:r w:rsidRPr="00F56FCA">
        <w:rPr>
          <w:rFonts w:eastAsia="Arial"/>
          <w:szCs w:val="24"/>
        </w:rPr>
        <w:t xml:space="preserve"> </w:t>
      </w:r>
    </w:p>
    <w:p w14:paraId="0632EB8D" w14:textId="77777777" w:rsidR="00F56FCA" w:rsidRPr="00F56FCA" w:rsidRDefault="00F56FCA" w:rsidP="00C05C68">
      <w:pPr>
        <w:pStyle w:val="NoSpacing"/>
        <w:rPr>
          <w:rFonts w:eastAsia="Arial"/>
          <w:szCs w:val="24"/>
        </w:rPr>
      </w:pPr>
    </w:p>
    <w:p w14:paraId="6A8342C2" w14:textId="77777777" w:rsidR="00F56FCA" w:rsidRPr="00F56FCA" w:rsidRDefault="00F56FCA" w:rsidP="00C05C68">
      <w:pPr>
        <w:pStyle w:val="NoSpacing"/>
        <w:rPr>
          <w:rFonts w:eastAsia="Arial"/>
          <w:szCs w:val="24"/>
        </w:rPr>
      </w:pPr>
      <w:r w:rsidRPr="00F56FCA">
        <w:rPr>
          <w:rFonts w:eastAsia="Arial"/>
          <w:szCs w:val="24"/>
        </w:rPr>
        <w:t xml:space="preserve">See also: Nov. 26, 2025: NH - Records Show Derry Fire Chief Was Driving Emergency Vehicle When Arrested </w:t>
      </w:r>
      <w:proofErr w:type="gramStart"/>
      <w:r w:rsidRPr="00F56FCA">
        <w:rPr>
          <w:rFonts w:eastAsia="Arial"/>
          <w:szCs w:val="24"/>
        </w:rPr>
        <w:t>For</w:t>
      </w:r>
      <w:proofErr w:type="gramEnd"/>
      <w:r w:rsidRPr="00F56FCA">
        <w:rPr>
          <w:rFonts w:eastAsia="Arial"/>
          <w:szCs w:val="24"/>
        </w:rPr>
        <w:t xml:space="preserve"> DUI In Bow.  Derry Fire Chief Shawn Haggart was driving an emergency vehicle with government license plates when he was arrested in Bow in October on suspicion of driving under the influence, according to police records. Bow police stopped Haggart shortly after midnight near the intersection of Route 3A and Eastview Road. He was behind the wheel of a grey SUV that had been swerving in and out of its lane and crossing the double-yellow center line on the road multiple times, according to police records obtained by the Monitor through a right-to-know request…. Haggart was driving home to Chester from a funeral in Vermont when he was pulled over around 12:30 a.m. on Oct. 18, according to the report. He was taken into custody after being given a series of sobriety tests. He was also observed to have slurred speech. The following morning, Charles Tinkham, dispatch supervisor for the Derry Fire Department, went to the Bow Police Department to take custody of the vehicle, which had been towed there, according to the documents. [Also filed, Chapter 5.] </w:t>
      </w:r>
      <w:hyperlink r:id="rId865" w:history="1">
        <w:r w:rsidRPr="00F56FCA">
          <w:rPr>
            <w:rStyle w:val="Hyperlink"/>
            <w:rFonts w:eastAsia="Arial"/>
            <w:szCs w:val="24"/>
          </w:rPr>
          <w:t>https://www.concordmonitor.com/2025/11/26/derry-fire-chief-arrested-bow/</w:t>
        </w:r>
      </w:hyperlink>
      <w:r w:rsidRPr="00F56FCA">
        <w:rPr>
          <w:rFonts w:eastAsia="Arial"/>
          <w:szCs w:val="24"/>
        </w:rPr>
        <w:t xml:space="preserve"> </w:t>
      </w:r>
    </w:p>
    <w:p w14:paraId="48A4F1B4" w14:textId="77777777" w:rsidR="00F56FCA" w:rsidRPr="00F56FCA" w:rsidRDefault="00F56FCA" w:rsidP="00C05C68">
      <w:pPr>
        <w:pStyle w:val="NoSpacing"/>
        <w:rPr>
          <w:rFonts w:eastAsia="Arial"/>
          <w:szCs w:val="24"/>
        </w:rPr>
      </w:pPr>
    </w:p>
    <w:p w14:paraId="7AD96F70" w14:textId="77777777" w:rsidR="00F56FCA" w:rsidRPr="00F56FCA" w:rsidRDefault="00F56FCA" w:rsidP="00C05C68">
      <w:pPr>
        <w:pStyle w:val="NoSpacing"/>
        <w:rPr>
          <w:rFonts w:eastAsia="Arial"/>
          <w:szCs w:val="24"/>
        </w:rPr>
      </w:pPr>
      <w:r w:rsidRPr="00F56FCA">
        <w:rPr>
          <w:rFonts w:eastAsia="Arial"/>
          <w:szCs w:val="24"/>
        </w:rPr>
        <w:t xml:space="preserve">See also:  Nov. 22, 2025: NH - Derry Fire Chief Pleads No Contest </w:t>
      </w:r>
      <w:proofErr w:type="gramStart"/>
      <w:r w:rsidRPr="00F56FCA">
        <w:rPr>
          <w:rFonts w:eastAsia="Arial"/>
          <w:szCs w:val="24"/>
        </w:rPr>
        <w:t>To</w:t>
      </w:r>
      <w:proofErr w:type="gramEnd"/>
      <w:r w:rsidRPr="00F56FCA">
        <w:rPr>
          <w:rFonts w:eastAsia="Arial"/>
          <w:szCs w:val="24"/>
        </w:rPr>
        <w:t xml:space="preserve"> DWI First Offense Charge. A New Hampshire fire chief who was arrested on a DUI charge has entered a no contest plea to the charge, according to court documents. Derry Fire Chief Shawn Haggart </w:t>
      </w:r>
      <w:hyperlink r:id="rId866" w:tgtFrame="_blank" w:history="1">
        <w:r w:rsidRPr="00F56FCA">
          <w:rPr>
            <w:rStyle w:val="Hyperlink"/>
            <w:rFonts w:eastAsia="Arial"/>
            <w:szCs w:val="24"/>
          </w:rPr>
          <w:t>was arrested on Oct. 18 in Bow</w:t>
        </w:r>
      </w:hyperlink>
      <w:r w:rsidRPr="00F56FCA">
        <w:rPr>
          <w:rFonts w:eastAsia="Arial"/>
          <w:szCs w:val="24"/>
        </w:rPr>
        <w:t xml:space="preserve"> for driving under the influence. According to court documents, Haggart entered no contest to a DWI first offense. Haggart was fined $500 and his privilege to drive was revoked for nine months, according to court documents. He also has a $120 penalty assessment, and the state will also withdraw the administrative license suspension, according to court documents. </w:t>
      </w:r>
      <w:hyperlink r:id="rId867" w:history="1">
        <w:r w:rsidRPr="00F56FCA">
          <w:rPr>
            <w:rStyle w:val="Hyperlink"/>
            <w:rFonts w:eastAsia="Arial"/>
            <w:szCs w:val="24"/>
          </w:rPr>
          <w:t>https://www.wmur.com/article/derry-fire-chief-no-contest-dwi-first-offense-charge/69518321</w:t>
        </w:r>
      </w:hyperlink>
      <w:r w:rsidRPr="00F56FCA">
        <w:rPr>
          <w:rFonts w:eastAsia="Arial"/>
          <w:szCs w:val="24"/>
        </w:rPr>
        <w:t xml:space="preserve"> </w:t>
      </w:r>
    </w:p>
    <w:p w14:paraId="02950EDB" w14:textId="77777777" w:rsidR="00F56FCA" w:rsidRPr="00F56FCA" w:rsidRDefault="00F56FCA" w:rsidP="00C05C68">
      <w:pPr>
        <w:pStyle w:val="NoSpacing"/>
        <w:rPr>
          <w:rFonts w:eastAsia="Arial"/>
          <w:szCs w:val="24"/>
        </w:rPr>
      </w:pPr>
    </w:p>
    <w:p w14:paraId="2B67A214" w14:textId="77777777" w:rsidR="00F56FCA" w:rsidRPr="00F56FCA" w:rsidRDefault="00F56FCA" w:rsidP="00C05C68">
      <w:pPr>
        <w:pStyle w:val="NoSpacing"/>
        <w:rPr>
          <w:rFonts w:eastAsia="Arial"/>
          <w:szCs w:val="24"/>
        </w:rPr>
      </w:pPr>
      <w:r w:rsidRPr="00F56FCA">
        <w:rPr>
          <w:rFonts w:eastAsia="Arial"/>
          <w:szCs w:val="24"/>
        </w:rPr>
        <w:t xml:space="preserve">See: TV VIDEO: </w:t>
      </w:r>
      <w:hyperlink r:id="rId868" w:history="1">
        <w:r w:rsidRPr="00F56FCA">
          <w:rPr>
            <w:rStyle w:val="Hyperlink"/>
            <w:rFonts w:eastAsia="Arial"/>
            <w:szCs w:val="24"/>
          </w:rPr>
          <w:t>https://www.wmur.com/article/derry-nh-fire-chief-shawn-haggart-dui-arrest-111525/69446628</w:t>
        </w:r>
      </w:hyperlink>
      <w:r w:rsidRPr="00F56FCA">
        <w:rPr>
          <w:rFonts w:eastAsia="Arial"/>
          <w:szCs w:val="24"/>
        </w:rPr>
        <w:t xml:space="preserve"> </w:t>
      </w:r>
    </w:p>
    <w:p w14:paraId="41C1ADCA" w14:textId="77777777" w:rsidR="00F56FCA" w:rsidRPr="00F56FCA" w:rsidRDefault="00F56FCA" w:rsidP="00C05C68">
      <w:pPr>
        <w:pStyle w:val="NoSpacing"/>
        <w:rPr>
          <w:rFonts w:eastAsia="Arial"/>
          <w:szCs w:val="24"/>
        </w:rPr>
      </w:pPr>
    </w:p>
    <w:p w14:paraId="3E34E4AA" w14:textId="77777777" w:rsidR="00F56FCA" w:rsidRPr="00F56FCA" w:rsidRDefault="00F56FCA" w:rsidP="00C05C68">
      <w:pPr>
        <w:pStyle w:val="NoSpacing"/>
        <w:rPr>
          <w:rFonts w:eastAsia="Arial"/>
          <w:szCs w:val="24"/>
        </w:rPr>
      </w:pPr>
    </w:p>
    <w:p w14:paraId="0E353623" w14:textId="77777777" w:rsidR="00F56FCA" w:rsidRPr="00F56FCA" w:rsidRDefault="00F56FCA" w:rsidP="00C05C68">
      <w:pPr>
        <w:pStyle w:val="NoSpacing"/>
        <w:rPr>
          <w:rFonts w:eastAsia="Arial"/>
          <w:szCs w:val="24"/>
        </w:rPr>
      </w:pPr>
    </w:p>
    <w:p w14:paraId="2A6A912B" w14:textId="77777777" w:rsidR="00F56FCA" w:rsidRPr="00F56FCA" w:rsidRDefault="00F56FCA" w:rsidP="00C05C68">
      <w:pPr>
        <w:pStyle w:val="NoSpacing"/>
        <w:rPr>
          <w:rFonts w:eastAsia="Arial"/>
          <w:szCs w:val="24"/>
        </w:rPr>
      </w:pPr>
    </w:p>
    <w:p w14:paraId="554FD7CA" w14:textId="77777777" w:rsidR="00F56FCA" w:rsidRPr="00F56FCA" w:rsidRDefault="00F56FCA" w:rsidP="00C05C68">
      <w:pPr>
        <w:pStyle w:val="NoSpacing"/>
        <w:rPr>
          <w:rFonts w:eastAsia="Arial"/>
          <w:szCs w:val="24"/>
        </w:rPr>
      </w:pPr>
      <w:r w:rsidRPr="00F56FCA">
        <w:rPr>
          <w:rFonts w:eastAsia="Arial"/>
          <w:szCs w:val="24"/>
        </w:rPr>
        <w:t xml:space="preserve">Nov. 29, 2025: DC -  Trump Announces Pardon for Honduran Ex-President Convicted in Drug </w:t>
      </w:r>
      <w:proofErr w:type="spellStart"/>
      <w:r w:rsidRPr="00F56FCA">
        <w:rPr>
          <w:rFonts w:eastAsia="Arial"/>
          <w:szCs w:val="24"/>
        </w:rPr>
        <w:t>Case.Juan</w:t>
      </w:r>
      <w:proofErr w:type="spellEnd"/>
      <w:r w:rsidRPr="00F56FCA">
        <w:rPr>
          <w:rFonts w:eastAsia="Arial"/>
          <w:szCs w:val="24"/>
        </w:rPr>
        <w:t xml:space="preserve"> Orlando Hernández was accused of receiving millions in bribes and partnering with cocaine traffickers. He was convicted in Manhattan in 2024 and sentenced to 45 years in prison. President Trump announced on Friday afternoon that he would grant “a Full and Complete Pardon” to a former president of Honduras, Juan Orlando Hernández, who, as the center of a sweeping drug case, was found guilty by an American jury last year of conspiring to import cocaine into the United States. The news came as a shock not only to Hondurans, but also to </w:t>
      </w:r>
      <w:hyperlink r:id="rId869" w:history="1">
        <w:r w:rsidRPr="00F56FCA">
          <w:rPr>
            <w:rStyle w:val="Hyperlink"/>
            <w:rFonts w:eastAsia="Arial"/>
            <w:szCs w:val="24"/>
          </w:rPr>
          <w:t>the authorities in the United States</w:t>
        </w:r>
      </w:hyperlink>
      <w:r w:rsidRPr="00F56FCA">
        <w:rPr>
          <w:rFonts w:eastAsia="Arial"/>
          <w:szCs w:val="24"/>
        </w:rPr>
        <w:t> who had built a major case and won a </w:t>
      </w:r>
      <w:hyperlink r:id="rId870" w:history="1">
        <w:r w:rsidRPr="00F56FCA">
          <w:rPr>
            <w:rStyle w:val="Hyperlink"/>
            <w:rFonts w:eastAsia="Arial"/>
            <w:szCs w:val="24"/>
          </w:rPr>
          <w:t>conviction</w:t>
        </w:r>
      </w:hyperlink>
      <w:r w:rsidRPr="00F56FCA">
        <w:rPr>
          <w:rFonts w:eastAsia="Arial"/>
          <w:szCs w:val="24"/>
        </w:rPr>
        <w:t xml:space="preserve"> against Mr. Hernández. They had accused him of taking bribes during his campaign from Joaquín Guzmán, the notorious former leader of the Sinaloa cartel in Mexico known as “El Chapo,” and of running his Central American country like a </w:t>
      </w:r>
      <w:proofErr w:type="spellStart"/>
      <w:r w:rsidRPr="00F56FCA">
        <w:rPr>
          <w:rFonts w:eastAsia="Arial"/>
          <w:szCs w:val="24"/>
        </w:rPr>
        <w:t>narco</w:t>
      </w:r>
      <w:proofErr w:type="spellEnd"/>
      <w:r w:rsidRPr="00F56FCA">
        <w:rPr>
          <w:rFonts w:eastAsia="Arial"/>
          <w:szCs w:val="24"/>
        </w:rPr>
        <w:t xml:space="preserve"> state…. Less than a month after leaving office, in 2022, Mr. Hernández was arrested and </w:t>
      </w:r>
      <w:hyperlink r:id="rId871" w:history="1">
        <w:r w:rsidRPr="00F56FCA">
          <w:rPr>
            <w:rStyle w:val="Hyperlink"/>
            <w:rFonts w:eastAsia="Arial"/>
            <w:szCs w:val="24"/>
          </w:rPr>
          <w:t>later extradited</w:t>
        </w:r>
      </w:hyperlink>
      <w:r w:rsidRPr="00F56FCA">
        <w:rPr>
          <w:rFonts w:eastAsia="Arial"/>
          <w:szCs w:val="24"/>
        </w:rPr>
        <w:t> to the United States to face drug-trafficking and weapons charges. During the trial, prosecutors asserted that Mr. Hernández had received millions in bribes from drug traffickers, including $1 million from Mr. Guzmán, the former Sinaloa cartel leader who is imprisoned in the United States. Mr. Hernández </w:t>
      </w:r>
      <w:hyperlink r:id="rId872" w:history="1">
        <w:r w:rsidRPr="00F56FCA">
          <w:rPr>
            <w:rStyle w:val="Hyperlink"/>
            <w:rFonts w:eastAsia="Arial"/>
            <w:szCs w:val="24"/>
          </w:rPr>
          <w:t>denied</w:t>
        </w:r>
      </w:hyperlink>
      <w:r w:rsidRPr="00F56FCA">
        <w:rPr>
          <w:rFonts w:eastAsia="Arial"/>
          <w:szCs w:val="24"/>
        </w:rPr>
        <w:t xml:space="preserve"> that he had trafficked narcotics, offered police protection to drug cartels or taken bribes. But in the end, he was convicted in March 2024 of the drug charges and of possessing and conspiring to possess “destructive devices,” including machine guns…. As word spread on Friday about Mr. Hernández’s pardon, Todd Robinson, who served as the U.S. assistant secretary of state for international narcotics and law enforcement affairs at the State Department, said online: “We blow up ‘alleged’ drug boats in the Caribbean but pardon actually convicted drug traffickers in the U.S. Someone help me make sense of this.” </w:t>
      </w:r>
      <w:hyperlink r:id="rId873" w:history="1">
        <w:r w:rsidRPr="00F56FCA">
          <w:rPr>
            <w:rStyle w:val="Hyperlink"/>
            <w:rFonts w:eastAsia="Arial"/>
            <w:szCs w:val="24"/>
          </w:rPr>
          <w:t>https://www.nytimes.com/2025/11/28/world/americas/trump-pardon-honduras-hernandez.html?nl=The+Morning</w:t>
        </w:r>
      </w:hyperlink>
      <w:r w:rsidRPr="00F56FCA">
        <w:rPr>
          <w:rFonts w:eastAsia="Arial"/>
          <w:szCs w:val="24"/>
        </w:rPr>
        <w:t xml:space="preserve"> </w:t>
      </w:r>
    </w:p>
    <w:p w14:paraId="731650EC" w14:textId="77777777" w:rsidR="00F56FCA" w:rsidRPr="00F56FCA" w:rsidRDefault="00F56FCA" w:rsidP="00C05C68">
      <w:pPr>
        <w:pStyle w:val="NoSpacing"/>
        <w:rPr>
          <w:rFonts w:eastAsia="Arial"/>
          <w:szCs w:val="24"/>
        </w:rPr>
      </w:pPr>
    </w:p>
    <w:p w14:paraId="3A2B6732" w14:textId="77777777" w:rsidR="00F56FCA" w:rsidRPr="00F56FCA" w:rsidRDefault="00F56FCA" w:rsidP="00C05C68">
      <w:pPr>
        <w:pStyle w:val="NoSpacing"/>
        <w:rPr>
          <w:rFonts w:eastAsia="Arial"/>
          <w:szCs w:val="24"/>
        </w:rPr>
      </w:pPr>
    </w:p>
    <w:p w14:paraId="2E22AD93" w14:textId="77777777" w:rsidR="00F56FCA" w:rsidRPr="00F56FCA" w:rsidRDefault="00F56FCA" w:rsidP="00C05C68">
      <w:pPr>
        <w:pStyle w:val="NoSpacing"/>
        <w:rPr>
          <w:rFonts w:eastAsia="Arial"/>
          <w:szCs w:val="24"/>
        </w:rPr>
      </w:pPr>
    </w:p>
    <w:p w14:paraId="0369B407" w14:textId="77777777" w:rsidR="00F56FCA" w:rsidRPr="00F56FCA" w:rsidRDefault="00F56FCA" w:rsidP="00C05C68">
      <w:pPr>
        <w:pStyle w:val="NoSpacing"/>
        <w:rPr>
          <w:rFonts w:eastAsia="Arial"/>
          <w:szCs w:val="24"/>
        </w:rPr>
      </w:pPr>
    </w:p>
    <w:p w14:paraId="092C18EF" w14:textId="77777777" w:rsidR="00F56FCA" w:rsidRPr="00F56FCA" w:rsidRDefault="00F56FCA" w:rsidP="00C05C68">
      <w:pPr>
        <w:pStyle w:val="NoSpacing"/>
        <w:rPr>
          <w:rFonts w:eastAsia="Arial"/>
          <w:szCs w:val="24"/>
        </w:rPr>
      </w:pPr>
    </w:p>
    <w:p w14:paraId="7BC538A0" w14:textId="77777777" w:rsidR="00F56FCA" w:rsidRPr="00F56FCA" w:rsidRDefault="00F56FCA" w:rsidP="00C05C68">
      <w:pPr>
        <w:pStyle w:val="NoSpacing"/>
        <w:rPr>
          <w:rFonts w:eastAsia="Arial"/>
          <w:szCs w:val="24"/>
        </w:rPr>
      </w:pPr>
    </w:p>
    <w:p w14:paraId="581A4DFB" w14:textId="77777777" w:rsidR="00F56FCA" w:rsidRPr="00F56FCA" w:rsidRDefault="00F56FCA" w:rsidP="00C05C68">
      <w:pPr>
        <w:pStyle w:val="NoSpacing"/>
        <w:rPr>
          <w:rFonts w:eastAsia="Arial"/>
          <w:szCs w:val="24"/>
        </w:rPr>
      </w:pPr>
      <w:r w:rsidRPr="00F56FCA">
        <w:rPr>
          <w:rFonts w:eastAsia="Arial"/>
          <w:szCs w:val="24"/>
        </w:rPr>
        <w:t xml:space="preserve">Oct. 30, 2025: </w:t>
      </w:r>
      <w:proofErr w:type="gramStart"/>
      <w:r w:rsidRPr="00F56FCA">
        <w:rPr>
          <w:rFonts w:eastAsia="Arial"/>
          <w:szCs w:val="24"/>
        </w:rPr>
        <w:t>CT - ‘</w:t>
      </w:r>
      <w:proofErr w:type="gramEnd"/>
      <w:r w:rsidRPr="00F56FCA">
        <w:rPr>
          <w:rFonts w:eastAsia="Arial"/>
          <w:szCs w:val="24"/>
        </w:rPr>
        <w:t xml:space="preserve">Just like Charlie Kirk': Former Conn. FF Charged </w:t>
      </w:r>
      <w:proofErr w:type="gramStart"/>
      <w:r w:rsidRPr="00F56FCA">
        <w:rPr>
          <w:rFonts w:eastAsia="Arial"/>
          <w:szCs w:val="24"/>
        </w:rPr>
        <w:t>With</w:t>
      </w:r>
      <w:proofErr w:type="gramEnd"/>
      <w:r w:rsidRPr="00F56FCA">
        <w:rPr>
          <w:rFonts w:eastAsia="Arial"/>
          <w:szCs w:val="24"/>
        </w:rPr>
        <w:t xml:space="preserve"> Threatening Officials. The former Waterbury lieutenant, dismissed over medical marijuana use, was arraigned after prosecutors said he referenced Charlie Kirk and threats to shoot local political officials. WATERBURY, Conn. — A former Waterbury fire lieutenant, who spent years fighting a legal battle with the city over his </w:t>
      </w:r>
      <w:hyperlink r:id="rId874" w:history="1">
        <w:r w:rsidRPr="00F56FCA">
          <w:rPr>
            <w:rStyle w:val="Hyperlink"/>
            <w:rFonts w:eastAsia="Arial"/>
            <w:szCs w:val="24"/>
          </w:rPr>
          <w:t>dismissal for using medical marijuana</w:t>
        </w:r>
      </w:hyperlink>
      <w:r w:rsidRPr="00F56FCA">
        <w:rPr>
          <w:rFonts w:eastAsia="Arial"/>
          <w:szCs w:val="24"/>
        </w:rPr>
        <w:t xml:space="preserve">, mentioned Charlie Kirk and shooting political officials in Waterbury, according to prosecutors. Thomas Eccleston was arraigned Wednesday and held on $400,000 bond. He is charged with second-degree harassment, first-degree threatening with a firearm, second-degree threatening with physical threat, first-degree harassment with physical threats and second-degree harassment, according to the clerk’s office. His next court date is Nov. 24. Conservative activist Charlie Kirk was shot and killed Sept. 10 while speaking at a college in Utah. Therkildsen said the threats were made against Mayor Paul Pernerewski, Waterbury Police Chief Fernando Spagnolo, other members of the police and fire departments and City Hall staff. Eccleston was arrested in California where he now lives and extradited to Waterbury, Therkildsen said.  [Also filed, Chapter 12.] </w:t>
      </w:r>
      <w:hyperlink r:id="rId875" w:history="1">
        <w:r w:rsidRPr="00F56FCA">
          <w:rPr>
            <w:rStyle w:val="Hyperlink"/>
            <w:rFonts w:eastAsia="Arial"/>
            <w:szCs w:val="24"/>
          </w:rPr>
          <w:t>https://www.firerescue1.com/police/just-like-charlie-kirk-former-conn-ff-charged-with-threatening-officials?utm_source=delivra&amp;utm_medium=email&amp;utm_campaign=FR1-Daily-10-30-25&amp;utm_id=9709386&amp;dlv-emuid=fed355b8-46a2-4fa4-b55c-4d602dde33c4&amp;dlv-mlid=9709386</w:t>
        </w:r>
      </w:hyperlink>
      <w:r w:rsidRPr="00F56FCA">
        <w:rPr>
          <w:rFonts w:eastAsia="Arial"/>
          <w:szCs w:val="24"/>
        </w:rPr>
        <w:t xml:space="preserve"> </w:t>
      </w:r>
    </w:p>
    <w:p w14:paraId="042E79C4" w14:textId="77777777" w:rsidR="00F56FCA" w:rsidRPr="00F56FCA" w:rsidRDefault="00F56FCA" w:rsidP="00C05C68">
      <w:pPr>
        <w:pStyle w:val="NoSpacing"/>
        <w:rPr>
          <w:rFonts w:eastAsia="Arial"/>
          <w:szCs w:val="24"/>
        </w:rPr>
      </w:pPr>
    </w:p>
    <w:p w14:paraId="0602170B" w14:textId="77777777" w:rsidR="00F56FCA" w:rsidRPr="00F56FCA" w:rsidRDefault="00F56FCA" w:rsidP="00C05C68">
      <w:pPr>
        <w:pStyle w:val="NoSpacing"/>
        <w:rPr>
          <w:rFonts w:eastAsia="Arial"/>
          <w:szCs w:val="24"/>
        </w:rPr>
      </w:pPr>
      <w:r w:rsidRPr="00F56FCA">
        <w:rPr>
          <w:rFonts w:eastAsia="Arial"/>
          <w:szCs w:val="24"/>
        </w:rPr>
        <w:t xml:space="preserve">See also: June 30, 2025: Judge Considers Contempt Request Against Former Conn. Firefighter </w:t>
      </w:r>
      <w:proofErr w:type="gramStart"/>
      <w:r w:rsidRPr="00F56FCA">
        <w:rPr>
          <w:rFonts w:eastAsia="Arial"/>
          <w:szCs w:val="24"/>
        </w:rPr>
        <w:t>In</w:t>
      </w:r>
      <w:proofErr w:type="gramEnd"/>
      <w:r w:rsidRPr="00F56FCA">
        <w:rPr>
          <w:rFonts w:eastAsia="Arial"/>
          <w:szCs w:val="24"/>
        </w:rPr>
        <w:t xml:space="preserve"> Marijuana Firing Case. A former Waterbury firefighter contesting his firing for medical marijuana use could be held in contempt after allegedly violating court orders, including sending a defiant email to the mayor. WATERBURY, Conn. — A state judge is considering the city’s request to cite a former city firefighter contesting his 2018 firing for using medical marijuana for contempt. Attorney James A. </w:t>
      </w:r>
      <w:proofErr w:type="spellStart"/>
      <w:r w:rsidRPr="00F56FCA">
        <w:rPr>
          <w:rFonts w:eastAsia="Arial"/>
          <w:szCs w:val="24"/>
        </w:rPr>
        <w:t>Mengacci</w:t>
      </w:r>
      <w:proofErr w:type="spellEnd"/>
      <w:r w:rsidRPr="00F56FCA">
        <w:rPr>
          <w:rFonts w:eastAsia="Arial"/>
          <w:szCs w:val="24"/>
        </w:rPr>
        <w:t xml:space="preserve"> told Judge John L. Cordani during a hearing Wednesday conducted remotely in state Superior Court in Waterbury that former Fire Department Lt. Thomas Eccelston has engaged in a pattern of flouting court orders and harassing Mengacci, including accusing him of unprofessional conduct and criminal activity. The self-represented </w:t>
      </w:r>
      <w:proofErr w:type="spellStart"/>
      <w:r w:rsidRPr="00F56FCA">
        <w:rPr>
          <w:rFonts w:eastAsia="Arial"/>
          <w:szCs w:val="24"/>
        </w:rPr>
        <w:t>Eccelston</w:t>
      </w:r>
      <w:proofErr w:type="spellEnd"/>
      <w:r w:rsidRPr="00F56FCA">
        <w:rPr>
          <w:rFonts w:eastAsia="Arial"/>
          <w:szCs w:val="24"/>
        </w:rPr>
        <w:t xml:space="preserve"> appearing remotely from his South Carolina home acknowledged that he violated a court order when he sent an email to Mayor Paul K. </w:t>
      </w:r>
      <w:proofErr w:type="spellStart"/>
      <w:r w:rsidRPr="00F56FCA">
        <w:rPr>
          <w:rFonts w:eastAsia="Arial"/>
          <w:szCs w:val="24"/>
        </w:rPr>
        <w:t>Pernerewski</w:t>
      </w:r>
      <w:proofErr w:type="spellEnd"/>
      <w:r w:rsidRPr="00F56FCA">
        <w:rPr>
          <w:rFonts w:eastAsia="Arial"/>
          <w:szCs w:val="24"/>
        </w:rPr>
        <w:t xml:space="preserve"> Jr. on </w:t>
      </w:r>
      <w:proofErr w:type="gramStart"/>
      <w:r w:rsidRPr="00F56FCA">
        <w:rPr>
          <w:rFonts w:eastAsia="Arial"/>
          <w:szCs w:val="24"/>
        </w:rPr>
        <w:t>May 14, but</w:t>
      </w:r>
      <w:proofErr w:type="gramEnd"/>
      <w:r w:rsidRPr="00F56FCA">
        <w:rPr>
          <w:rFonts w:eastAsia="Arial"/>
          <w:szCs w:val="24"/>
        </w:rPr>
        <w:t xml:space="preserve"> argued he decided to defy the order to report criminal and unprofessional conduct on the part of </w:t>
      </w:r>
      <w:proofErr w:type="spellStart"/>
      <w:r w:rsidRPr="00F56FCA">
        <w:rPr>
          <w:rFonts w:eastAsia="Arial"/>
          <w:szCs w:val="24"/>
        </w:rPr>
        <w:t>Mengacci</w:t>
      </w:r>
      <w:proofErr w:type="spellEnd"/>
      <w:r w:rsidRPr="00F56FCA">
        <w:rPr>
          <w:rFonts w:eastAsia="Arial"/>
          <w:szCs w:val="24"/>
        </w:rPr>
        <w:t xml:space="preserve">. Cordani made no </w:t>
      </w:r>
      <w:proofErr w:type="gramStart"/>
      <w:r w:rsidRPr="00F56FCA">
        <w:rPr>
          <w:rFonts w:eastAsia="Arial"/>
          <w:szCs w:val="24"/>
        </w:rPr>
        <w:t>ruling</w:t>
      </w:r>
      <w:proofErr w:type="gramEnd"/>
      <w:r w:rsidRPr="00F56FCA">
        <w:rPr>
          <w:rFonts w:eastAsia="Arial"/>
          <w:szCs w:val="24"/>
        </w:rPr>
        <w:t xml:space="preserve"> Wednesday. He asked </w:t>
      </w:r>
      <w:proofErr w:type="spellStart"/>
      <w:r w:rsidRPr="00F56FCA">
        <w:rPr>
          <w:rFonts w:eastAsia="Arial"/>
          <w:szCs w:val="24"/>
        </w:rPr>
        <w:t>Mengacci</w:t>
      </w:r>
      <w:proofErr w:type="spellEnd"/>
      <w:r w:rsidRPr="00F56FCA">
        <w:rPr>
          <w:rFonts w:eastAsia="Arial"/>
          <w:szCs w:val="24"/>
        </w:rPr>
        <w:t xml:space="preserve"> to provide the </w:t>
      </w:r>
      <w:proofErr w:type="gramStart"/>
      <w:r w:rsidRPr="00F56FCA">
        <w:rPr>
          <w:rFonts w:eastAsia="Arial"/>
          <w:szCs w:val="24"/>
        </w:rPr>
        <w:t>court</w:t>
      </w:r>
      <w:proofErr w:type="gramEnd"/>
      <w:r w:rsidRPr="00F56FCA">
        <w:rPr>
          <w:rFonts w:eastAsia="Arial"/>
          <w:szCs w:val="24"/>
        </w:rPr>
        <w:t xml:space="preserve"> a copy of the May 14 email. He told both </w:t>
      </w:r>
      <w:proofErr w:type="spellStart"/>
      <w:r w:rsidRPr="00F56FCA">
        <w:rPr>
          <w:rFonts w:eastAsia="Arial"/>
          <w:szCs w:val="24"/>
        </w:rPr>
        <w:t>Mengacci</w:t>
      </w:r>
      <w:proofErr w:type="spellEnd"/>
      <w:r w:rsidRPr="00F56FCA">
        <w:rPr>
          <w:rFonts w:eastAsia="Arial"/>
          <w:szCs w:val="24"/>
        </w:rPr>
        <w:t xml:space="preserve"> and </w:t>
      </w:r>
      <w:proofErr w:type="spellStart"/>
      <w:r w:rsidRPr="00F56FCA">
        <w:rPr>
          <w:rFonts w:eastAsia="Arial"/>
          <w:szCs w:val="24"/>
        </w:rPr>
        <w:t>Eccelston</w:t>
      </w:r>
      <w:proofErr w:type="spellEnd"/>
      <w:r w:rsidRPr="00F56FCA">
        <w:rPr>
          <w:rFonts w:eastAsia="Arial"/>
          <w:szCs w:val="24"/>
        </w:rPr>
        <w:t xml:space="preserve"> that he would review the communication and then make a </w:t>
      </w:r>
      <w:proofErr w:type="gramStart"/>
      <w:r w:rsidRPr="00F56FCA">
        <w:rPr>
          <w:rFonts w:eastAsia="Arial"/>
          <w:szCs w:val="24"/>
        </w:rPr>
        <w:t>decision, but</w:t>
      </w:r>
      <w:proofErr w:type="gramEnd"/>
      <w:r w:rsidRPr="00F56FCA">
        <w:rPr>
          <w:rFonts w:eastAsia="Arial"/>
          <w:szCs w:val="24"/>
        </w:rPr>
        <w:t xml:space="preserve"> did not indicate how long that </w:t>
      </w:r>
      <w:proofErr w:type="gramStart"/>
      <w:r w:rsidRPr="00F56FCA">
        <w:rPr>
          <w:rFonts w:eastAsia="Arial"/>
          <w:szCs w:val="24"/>
        </w:rPr>
        <w:t>will</w:t>
      </w:r>
      <w:proofErr w:type="gramEnd"/>
      <w:r w:rsidRPr="00F56FCA">
        <w:rPr>
          <w:rFonts w:eastAsia="Arial"/>
          <w:szCs w:val="24"/>
        </w:rPr>
        <w:t xml:space="preserve"> take. Eccleston was fired after a random drug screen in March 2018 tested positive for marijuana in violation of a “last-chance agreement” he signed in November 2015 to avoid termination then following an arrest for domestic violence two months earlier. He had obtained a state-issued medical marijuana card for treatment of post-traumatic stress disorder two weeks before his positive drug test. The last-chance agreement required that </w:t>
      </w:r>
      <w:proofErr w:type="spellStart"/>
      <w:r w:rsidRPr="00F56FCA">
        <w:rPr>
          <w:rFonts w:eastAsia="Arial"/>
          <w:szCs w:val="24"/>
        </w:rPr>
        <w:t>Eccelston</w:t>
      </w:r>
      <w:proofErr w:type="spellEnd"/>
      <w:r w:rsidRPr="00F56FCA">
        <w:rPr>
          <w:rFonts w:eastAsia="Arial"/>
          <w:szCs w:val="24"/>
        </w:rPr>
        <w:t xml:space="preserve"> </w:t>
      </w:r>
      <w:proofErr w:type="gramStart"/>
      <w:r w:rsidRPr="00F56FCA">
        <w:rPr>
          <w:rFonts w:eastAsia="Arial"/>
          <w:szCs w:val="24"/>
        </w:rPr>
        <w:t>submit</w:t>
      </w:r>
      <w:proofErr w:type="gramEnd"/>
      <w:r w:rsidRPr="00F56FCA">
        <w:rPr>
          <w:rFonts w:eastAsia="Arial"/>
          <w:szCs w:val="24"/>
        </w:rPr>
        <w:t xml:space="preserve"> to random drug testing and stipulated he would be fired if he failed a drug test. After his dismissal, he subsequently filed federal and state lawsuits alleging workplace discrimination that were both dismissed. </w:t>
      </w:r>
      <w:hyperlink r:id="rId876" w:history="1">
        <w:r w:rsidRPr="00F56FCA">
          <w:rPr>
            <w:rStyle w:val="Hyperlink"/>
            <w:rFonts w:eastAsia="Arial"/>
            <w:szCs w:val="24"/>
          </w:rPr>
          <w:t>https://www.firerescue1.com/legal/judge-considers-contempt-request-against-former-conn-firefighter-in-marijuana-firing-case</w:t>
        </w:r>
      </w:hyperlink>
      <w:r w:rsidRPr="00F56FCA">
        <w:rPr>
          <w:rFonts w:eastAsia="Arial"/>
          <w:szCs w:val="24"/>
        </w:rPr>
        <w:t xml:space="preserve"> </w:t>
      </w:r>
    </w:p>
    <w:p w14:paraId="193AB560" w14:textId="77777777" w:rsidR="00F56FCA" w:rsidRPr="00F56FCA" w:rsidRDefault="00F56FCA" w:rsidP="00C05C68">
      <w:pPr>
        <w:pStyle w:val="NoSpacing"/>
        <w:rPr>
          <w:rFonts w:eastAsia="Arial"/>
          <w:szCs w:val="24"/>
        </w:rPr>
      </w:pPr>
    </w:p>
    <w:p w14:paraId="7C4CD613" w14:textId="77777777" w:rsidR="00F56FCA" w:rsidRPr="00F56FCA" w:rsidRDefault="00F56FCA" w:rsidP="00C05C68">
      <w:pPr>
        <w:pStyle w:val="NoSpacing"/>
        <w:rPr>
          <w:rFonts w:eastAsia="Arial"/>
          <w:szCs w:val="24"/>
        </w:rPr>
      </w:pPr>
    </w:p>
    <w:p w14:paraId="2ABD8B91" w14:textId="77777777" w:rsidR="00F56FCA" w:rsidRPr="00F56FCA" w:rsidRDefault="00F56FCA" w:rsidP="00C05C68">
      <w:pPr>
        <w:pStyle w:val="NoSpacing"/>
        <w:rPr>
          <w:rFonts w:eastAsia="Arial"/>
          <w:szCs w:val="24"/>
        </w:rPr>
      </w:pPr>
    </w:p>
    <w:p w14:paraId="44A00C79" w14:textId="77777777" w:rsidR="00F56FCA" w:rsidRPr="00F56FCA" w:rsidRDefault="00F56FCA" w:rsidP="00C05C68">
      <w:pPr>
        <w:pStyle w:val="NoSpacing"/>
        <w:rPr>
          <w:rFonts w:eastAsia="Arial"/>
          <w:szCs w:val="24"/>
        </w:rPr>
      </w:pPr>
    </w:p>
    <w:p w14:paraId="4B0B4CC8" w14:textId="77777777" w:rsidR="00F56FCA" w:rsidRPr="00F56FCA" w:rsidRDefault="00F56FCA" w:rsidP="00C05C68">
      <w:pPr>
        <w:pStyle w:val="NoSpacing"/>
        <w:rPr>
          <w:rFonts w:eastAsia="Arial"/>
          <w:szCs w:val="24"/>
        </w:rPr>
      </w:pPr>
    </w:p>
    <w:p w14:paraId="0B8D71CC" w14:textId="77777777" w:rsidR="00F56FCA" w:rsidRPr="00F56FCA" w:rsidRDefault="00F56FCA" w:rsidP="00C05C68">
      <w:pPr>
        <w:pStyle w:val="NoSpacing"/>
        <w:rPr>
          <w:rFonts w:eastAsia="Arial"/>
          <w:szCs w:val="24"/>
        </w:rPr>
      </w:pPr>
    </w:p>
    <w:p w14:paraId="4C534A1E" w14:textId="77777777" w:rsidR="00F56FCA" w:rsidRPr="00F56FCA" w:rsidRDefault="00F56FCA" w:rsidP="00C05C68">
      <w:pPr>
        <w:pStyle w:val="NoSpacing"/>
        <w:rPr>
          <w:rFonts w:eastAsia="Arial"/>
          <w:szCs w:val="24"/>
        </w:rPr>
      </w:pPr>
    </w:p>
    <w:p w14:paraId="324F44C7" w14:textId="77777777" w:rsidR="00F56FCA" w:rsidRPr="00F56FCA" w:rsidRDefault="00F56FCA" w:rsidP="00C05C68">
      <w:pPr>
        <w:pStyle w:val="NoSpacing"/>
        <w:rPr>
          <w:rFonts w:eastAsia="Arial"/>
          <w:szCs w:val="24"/>
        </w:rPr>
      </w:pPr>
    </w:p>
    <w:p w14:paraId="260E6501" w14:textId="77777777" w:rsidR="00F56FCA" w:rsidRPr="00F56FCA" w:rsidRDefault="00F56FCA" w:rsidP="00C05C68">
      <w:pPr>
        <w:pStyle w:val="NoSpacing"/>
        <w:rPr>
          <w:rFonts w:eastAsia="Arial"/>
          <w:szCs w:val="24"/>
        </w:rPr>
      </w:pPr>
      <w:r w:rsidRPr="00F56FCA">
        <w:rPr>
          <w:rFonts w:eastAsia="Arial"/>
          <w:szCs w:val="24"/>
        </w:rPr>
        <w:t xml:space="preserve">Oct. 13, 2025: NC - First Responders </w:t>
      </w:r>
      <w:proofErr w:type="gramStart"/>
      <w:r w:rsidRPr="00F56FCA">
        <w:rPr>
          <w:rFonts w:eastAsia="Arial"/>
          <w:szCs w:val="24"/>
        </w:rPr>
        <w:t>On</w:t>
      </w:r>
      <w:proofErr w:type="gramEnd"/>
      <w:r w:rsidRPr="00F56FCA">
        <w:rPr>
          <w:rFonts w:eastAsia="Arial"/>
          <w:szCs w:val="24"/>
        </w:rPr>
        <w:t xml:space="preserve"> Ketamine? Largely Unregulated Mental Health Treatment Faces Hurdles.  ASHEVILLE, N.C. — A few months ago, Waynesville Police Sgt. Paige Shell was about to give up hope of getting better. The daily drip of violence, death, and misery from almost 20 years in law enforcement had left a mark. Her sleep was poor, depression was a stubborn companion, and thoughts of suicide had taken root.</w:t>
      </w:r>
    </w:p>
    <w:p w14:paraId="1145A19F" w14:textId="77777777" w:rsidR="00F56FCA" w:rsidRPr="00F56FCA" w:rsidRDefault="00F56FCA" w:rsidP="00C05C68">
      <w:pPr>
        <w:pStyle w:val="NoSpacing"/>
        <w:rPr>
          <w:rFonts w:eastAsia="Arial"/>
          <w:szCs w:val="24"/>
        </w:rPr>
      </w:pPr>
      <w:r w:rsidRPr="00F56FCA">
        <w:rPr>
          <w:rFonts w:eastAsia="Arial"/>
          <w:szCs w:val="24"/>
        </w:rPr>
        <w:t xml:space="preserve">Shell, who works in a rural community about 30 miles west of Asheville, tried talk therapy, but it didn’t work. When her counselor suggested ketamine-assisted psychotherapy, she was skeptical. “I didn’t know what to expect. I’m a cop. It’s a trust thing,” she said with a thin smile. </w:t>
      </w:r>
      <w:hyperlink r:id="rId877" w:history="1">
        <w:r w:rsidRPr="00F56FCA">
          <w:rPr>
            <w:rStyle w:val="Hyperlink"/>
            <w:rFonts w:eastAsia="Arial"/>
            <w:szCs w:val="24"/>
          </w:rPr>
          <w:t>https://www.firefighternation.com/health-wellness/firefighter-mental-health/first-responders-on-ketamine-largely-unregulated-mental-health-treatment-faces-hurdles/?utm_medium=email&amp;utm_source=fe_daily_newsletter&amp;utm_campaign=2025-10-14&amp;oly_enc_id=0573H1103045H2E</w:t>
        </w:r>
      </w:hyperlink>
      <w:r w:rsidRPr="00F56FCA">
        <w:rPr>
          <w:rFonts w:eastAsia="Arial"/>
          <w:szCs w:val="24"/>
        </w:rPr>
        <w:t xml:space="preserve"> </w:t>
      </w:r>
    </w:p>
    <w:p w14:paraId="37560477" w14:textId="77777777" w:rsidR="00F56FCA" w:rsidRPr="00F56FCA" w:rsidRDefault="00F56FCA" w:rsidP="00C05C68">
      <w:pPr>
        <w:pStyle w:val="NoSpacing"/>
        <w:rPr>
          <w:rFonts w:eastAsia="Arial"/>
          <w:szCs w:val="24"/>
        </w:rPr>
      </w:pPr>
    </w:p>
    <w:p w14:paraId="79F60971" w14:textId="77777777" w:rsidR="00F56FCA" w:rsidRPr="00F56FCA" w:rsidRDefault="00F56FCA" w:rsidP="00C05C68">
      <w:pPr>
        <w:pStyle w:val="NoSpacing"/>
        <w:rPr>
          <w:rFonts w:eastAsia="Arial"/>
          <w:szCs w:val="24"/>
        </w:rPr>
      </w:pPr>
    </w:p>
    <w:p w14:paraId="6ED52770" w14:textId="77777777" w:rsidR="00F56FCA" w:rsidRPr="00F56FCA" w:rsidRDefault="00F56FCA" w:rsidP="00C05C68">
      <w:pPr>
        <w:pStyle w:val="NoSpacing"/>
        <w:rPr>
          <w:rFonts w:eastAsia="Arial"/>
          <w:szCs w:val="24"/>
        </w:rPr>
      </w:pPr>
    </w:p>
    <w:p w14:paraId="0256E967" w14:textId="77777777" w:rsidR="00F56FCA" w:rsidRPr="00F56FCA" w:rsidRDefault="00F56FCA" w:rsidP="00C05C68">
      <w:pPr>
        <w:pStyle w:val="NoSpacing"/>
        <w:rPr>
          <w:rFonts w:eastAsia="Arial"/>
          <w:szCs w:val="24"/>
        </w:rPr>
      </w:pPr>
    </w:p>
    <w:p w14:paraId="5B44D5AE" w14:textId="77777777" w:rsidR="00F56FCA" w:rsidRPr="00F56FCA" w:rsidRDefault="00F56FCA" w:rsidP="00C05C68">
      <w:pPr>
        <w:pStyle w:val="NoSpacing"/>
        <w:rPr>
          <w:rFonts w:eastAsia="Arial"/>
          <w:szCs w:val="24"/>
        </w:rPr>
      </w:pPr>
    </w:p>
    <w:p w14:paraId="7AC65611" w14:textId="77777777" w:rsidR="00F56FCA" w:rsidRPr="00F56FCA" w:rsidRDefault="00F56FCA" w:rsidP="00C05C68">
      <w:pPr>
        <w:pStyle w:val="NoSpacing"/>
        <w:rPr>
          <w:rFonts w:eastAsia="Arial"/>
          <w:szCs w:val="24"/>
        </w:rPr>
      </w:pPr>
      <w:r w:rsidRPr="00F56FCA">
        <w:rPr>
          <w:rFonts w:eastAsia="Arial"/>
          <w:szCs w:val="24"/>
        </w:rPr>
        <w:t xml:space="preserve">Oct. 2, 2025: The U.S. Department of Transportation’s Office of Drug and Alcohol Policy and Compliance (ODAPC) has updated the “What Employers Need to Know About DOT Drug and Alcohol Testing” guidelines, also known as the 'Employer Handbook'. Last revised in June 2015, this new version can be viewed at </w:t>
      </w:r>
      <w:hyperlink r:id="rId878" w:history="1">
        <w:r w:rsidRPr="00F56FCA">
          <w:rPr>
            <w:rStyle w:val="Hyperlink"/>
            <w:rFonts w:eastAsia="Arial"/>
            <w:szCs w:val="24"/>
          </w:rPr>
          <w:t>http://www.dot.gov/odapc/employer_handbook</w:t>
        </w:r>
      </w:hyperlink>
      <w:r w:rsidRPr="00F56FCA">
        <w:rPr>
          <w:rFonts w:eastAsia="Arial"/>
          <w:szCs w:val="24"/>
        </w:rPr>
        <w:t xml:space="preserve">.  A summary of the changes made to the 'Employer Handbook' can be found on the last page of the booklet. </w:t>
      </w:r>
    </w:p>
    <w:p w14:paraId="25E0C390" w14:textId="77777777" w:rsidR="00F56FCA" w:rsidRPr="00F56FCA" w:rsidRDefault="00F56FCA" w:rsidP="00C05C68">
      <w:pPr>
        <w:pStyle w:val="NoSpacing"/>
        <w:rPr>
          <w:rFonts w:eastAsia="Arial"/>
          <w:szCs w:val="24"/>
        </w:rPr>
      </w:pPr>
      <w:r w:rsidRPr="00F56FCA">
        <w:rPr>
          <w:rFonts w:eastAsia="Arial"/>
          <w:szCs w:val="24"/>
        </w:rPr>
        <w:t xml:space="preserve">What Employers Need to Know About DOT Drug and Alcohol Testing. </w:t>
      </w:r>
      <w:hyperlink r:id="rId879" w:history="1">
        <w:r w:rsidRPr="00F56FCA">
          <w:rPr>
            <w:rStyle w:val="Hyperlink"/>
            <w:rFonts w:eastAsia="Arial"/>
            <w:szCs w:val="24"/>
          </w:rPr>
          <w:t>https://www.transportation.gov/odapc/employer_handbook</w:t>
        </w:r>
      </w:hyperlink>
      <w:r w:rsidRPr="00F56FCA">
        <w:rPr>
          <w:rFonts w:eastAsia="Arial"/>
          <w:szCs w:val="24"/>
        </w:rPr>
        <w:t xml:space="preserve"> </w:t>
      </w:r>
    </w:p>
    <w:p w14:paraId="3ABB28AE" w14:textId="77777777" w:rsidR="00F56FCA" w:rsidRPr="00F56FCA" w:rsidRDefault="00F56FCA" w:rsidP="00C05C68">
      <w:pPr>
        <w:pStyle w:val="NoSpacing"/>
        <w:rPr>
          <w:rFonts w:eastAsia="Arial"/>
          <w:szCs w:val="24"/>
        </w:rPr>
      </w:pPr>
    </w:p>
    <w:p w14:paraId="39146BFC" w14:textId="77777777" w:rsidR="00F56FCA" w:rsidRPr="00F56FCA" w:rsidRDefault="00F56FCA" w:rsidP="00C05C68">
      <w:pPr>
        <w:pStyle w:val="NoSpacing"/>
        <w:rPr>
          <w:rFonts w:eastAsia="Arial"/>
          <w:szCs w:val="24"/>
        </w:rPr>
      </w:pPr>
    </w:p>
    <w:p w14:paraId="5F7F750B" w14:textId="77777777" w:rsidR="00F56FCA" w:rsidRPr="00F56FCA" w:rsidRDefault="00F56FCA" w:rsidP="00C05C68">
      <w:pPr>
        <w:pStyle w:val="NoSpacing"/>
        <w:rPr>
          <w:rFonts w:eastAsia="Arial"/>
          <w:szCs w:val="24"/>
        </w:rPr>
      </w:pPr>
    </w:p>
    <w:p w14:paraId="37BA0050" w14:textId="77777777" w:rsidR="00F56FCA" w:rsidRPr="00F56FCA" w:rsidRDefault="00F56FCA" w:rsidP="00C05C68">
      <w:pPr>
        <w:pStyle w:val="NoSpacing"/>
        <w:rPr>
          <w:rFonts w:eastAsia="Arial"/>
          <w:szCs w:val="24"/>
        </w:rPr>
      </w:pPr>
      <w:r w:rsidRPr="00F56FCA">
        <w:rPr>
          <w:rFonts w:eastAsia="Arial"/>
          <w:szCs w:val="24"/>
        </w:rPr>
        <w:t xml:space="preserve">June 23, 2025: VA - Va. Firefighter’s Appeal Over Medical Marijuana Use Denied </w:t>
      </w:r>
      <w:proofErr w:type="gramStart"/>
      <w:r w:rsidRPr="00F56FCA">
        <w:rPr>
          <w:rFonts w:eastAsia="Arial"/>
          <w:szCs w:val="24"/>
        </w:rPr>
        <w:t>By</w:t>
      </w:r>
      <w:proofErr w:type="gramEnd"/>
      <w:r w:rsidRPr="00F56FCA">
        <w:rPr>
          <w:rFonts w:eastAsia="Arial"/>
          <w:szCs w:val="24"/>
        </w:rPr>
        <w:t xml:space="preserve"> Grievance Panel. A Norfolk grievance panel upheld the firing of a firefighter over medical marijuana use, despite state law now protecting such use.  NORFOLK, Va. — A city grievance panel has </w:t>
      </w:r>
      <w:hyperlink r:id="rId880" w:history="1">
        <w:r w:rsidRPr="00F56FCA">
          <w:rPr>
            <w:rStyle w:val="Hyperlink"/>
            <w:rFonts w:eastAsia="Arial"/>
            <w:szCs w:val="24"/>
          </w:rPr>
          <w:t>denied an appeal from a former Norfolk firefighter</w:t>
        </w:r>
      </w:hyperlink>
      <w:r w:rsidRPr="00F56FCA">
        <w:rPr>
          <w:rFonts w:eastAsia="Arial"/>
          <w:szCs w:val="24"/>
        </w:rPr>
        <w:t xml:space="preserve"> seeking to get his job back after being fired for medical marijuana use. A three-member panel upheld the termination of firefighter Brandon </w:t>
      </w:r>
      <w:proofErr w:type="spellStart"/>
      <w:r w:rsidRPr="00F56FCA">
        <w:rPr>
          <w:rFonts w:eastAsia="Arial"/>
          <w:szCs w:val="24"/>
        </w:rPr>
        <w:t>Beltaine</w:t>
      </w:r>
      <w:proofErr w:type="spellEnd"/>
      <w:r w:rsidRPr="00F56FCA">
        <w:rPr>
          <w:rFonts w:eastAsia="Arial"/>
          <w:szCs w:val="24"/>
        </w:rPr>
        <w:t xml:space="preserve"> in a June 9 decision after he was fired in 2023 for medical marijuana use. </w:t>
      </w:r>
      <w:proofErr w:type="spellStart"/>
      <w:r w:rsidRPr="00F56FCA">
        <w:rPr>
          <w:rFonts w:eastAsia="Arial"/>
          <w:szCs w:val="24"/>
        </w:rPr>
        <w:t>Beltaine</w:t>
      </w:r>
      <w:proofErr w:type="spellEnd"/>
      <w:r w:rsidRPr="00F56FCA">
        <w:rPr>
          <w:rFonts w:eastAsia="Arial"/>
          <w:szCs w:val="24"/>
        </w:rPr>
        <w:t xml:space="preserve"> has </w:t>
      </w:r>
      <w:hyperlink r:id="rId881" w:tgtFrame="_blank" w:history="1">
        <w:r w:rsidRPr="00F56FCA">
          <w:rPr>
            <w:rStyle w:val="Hyperlink"/>
            <w:rFonts w:eastAsia="Arial"/>
            <w:szCs w:val="24"/>
          </w:rPr>
          <w:t>said he was unfairly targeted</w:t>
        </w:r>
      </w:hyperlink>
      <w:r w:rsidRPr="00F56FCA">
        <w:rPr>
          <w:rFonts w:eastAsia="Arial"/>
          <w:szCs w:val="24"/>
        </w:rPr>
        <w:t> by the city and was protected by a drug policy the city changed after he informed them of his cannabis use. The firing is </w:t>
      </w:r>
      <w:hyperlink r:id="rId882" w:tgtFrame="_blank" w:history="1">
        <w:r w:rsidRPr="00F56FCA">
          <w:rPr>
            <w:rStyle w:val="Hyperlink"/>
            <w:rFonts w:eastAsia="Arial"/>
            <w:szCs w:val="24"/>
          </w:rPr>
          <w:t>also now illegal under state law</w:t>
        </w:r>
      </w:hyperlink>
      <w:r w:rsidRPr="00F56FCA">
        <w:rPr>
          <w:rFonts w:eastAsia="Arial"/>
          <w:szCs w:val="24"/>
        </w:rPr>
        <w:t xml:space="preserve">, which forbids discharging or discriminating against an employee for medical cannabis use. In its decision, the grievance panel upheld the firing by citing the entirety of the city’s substance abuse policy, which at the time of </w:t>
      </w:r>
      <w:proofErr w:type="spellStart"/>
      <w:r w:rsidRPr="00F56FCA">
        <w:rPr>
          <w:rFonts w:eastAsia="Arial"/>
          <w:szCs w:val="24"/>
        </w:rPr>
        <w:t>Beltaine’s</w:t>
      </w:r>
      <w:proofErr w:type="spellEnd"/>
      <w:r w:rsidRPr="00F56FCA">
        <w:rPr>
          <w:rFonts w:eastAsia="Arial"/>
          <w:szCs w:val="24"/>
        </w:rPr>
        <w:t xml:space="preserve"> firing forbid the use of medical marijuana. The policy cited federal drug laws and the possibility of losing federal grant money as reasons for not allowing the practice. </w:t>
      </w:r>
      <w:proofErr w:type="spellStart"/>
      <w:r w:rsidRPr="00F56FCA">
        <w:rPr>
          <w:rFonts w:eastAsia="Arial"/>
          <w:szCs w:val="24"/>
        </w:rPr>
        <w:t>Beltaine</w:t>
      </w:r>
      <w:proofErr w:type="spellEnd"/>
      <w:r w:rsidRPr="00F56FCA">
        <w:rPr>
          <w:rFonts w:eastAsia="Arial"/>
          <w:szCs w:val="24"/>
        </w:rPr>
        <w:t xml:space="preserve"> said the grievance panel ultimately did not review whether the policy itself was legal, but rather whether it was correctly used in the firing.  “They were like, ‘We’re not here to interpret state law,’” </w:t>
      </w:r>
      <w:proofErr w:type="spellStart"/>
      <w:r w:rsidRPr="00F56FCA">
        <w:rPr>
          <w:rFonts w:eastAsia="Arial"/>
          <w:szCs w:val="24"/>
        </w:rPr>
        <w:t>Beltaine</w:t>
      </w:r>
      <w:proofErr w:type="spellEnd"/>
      <w:r w:rsidRPr="00F56FCA">
        <w:rPr>
          <w:rFonts w:eastAsia="Arial"/>
          <w:szCs w:val="24"/>
        </w:rPr>
        <w:t xml:space="preserve"> said. </w:t>
      </w:r>
      <w:proofErr w:type="spellStart"/>
      <w:r w:rsidRPr="00F56FCA">
        <w:rPr>
          <w:rFonts w:eastAsia="Arial"/>
          <w:szCs w:val="24"/>
        </w:rPr>
        <w:t>Beltaine</w:t>
      </w:r>
      <w:proofErr w:type="spellEnd"/>
      <w:r w:rsidRPr="00F56FCA">
        <w:rPr>
          <w:rFonts w:eastAsia="Arial"/>
          <w:szCs w:val="24"/>
        </w:rPr>
        <w:t xml:space="preserve"> said his next steps include appealing the decision in Circuit Court and filing a civil suit against the city.</w:t>
      </w:r>
    </w:p>
    <w:p w14:paraId="75AAC451" w14:textId="77777777" w:rsidR="00F56FCA" w:rsidRPr="00F56FCA" w:rsidRDefault="00F56FCA" w:rsidP="00C05C68">
      <w:pPr>
        <w:pStyle w:val="NoSpacing"/>
        <w:rPr>
          <w:rFonts w:eastAsia="Arial"/>
          <w:szCs w:val="24"/>
        </w:rPr>
      </w:pPr>
      <w:proofErr w:type="spellStart"/>
      <w:r w:rsidRPr="00F56FCA">
        <w:rPr>
          <w:rFonts w:eastAsia="Arial"/>
          <w:szCs w:val="24"/>
        </w:rPr>
        <w:t>Beltaine</w:t>
      </w:r>
      <w:proofErr w:type="spellEnd"/>
      <w:r w:rsidRPr="00F56FCA">
        <w:rPr>
          <w:rFonts w:eastAsia="Arial"/>
          <w:szCs w:val="24"/>
        </w:rPr>
        <w:t xml:space="preserve"> said he began using medical marijuana off the clock to help relieve anxiety, depression and other symptoms. In 2022, in accordance with city policy, he told the human resources department he had received a medical marijuana card from a doctor. He was later fired in 2023 after disclosing his medical marijuana usage during a yearly physical. </w:t>
      </w:r>
    </w:p>
    <w:p w14:paraId="333A4DAA" w14:textId="77777777" w:rsidR="00F56FCA" w:rsidRPr="00F56FCA" w:rsidRDefault="00F56FCA" w:rsidP="00C05C68">
      <w:pPr>
        <w:pStyle w:val="NoSpacing"/>
        <w:rPr>
          <w:rFonts w:eastAsia="Arial"/>
          <w:szCs w:val="24"/>
        </w:rPr>
      </w:pPr>
      <w:hyperlink r:id="rId883" w:history="1">
        <w:r w:rsidRPr="00F56FCA">
          <w:rPr>
            <w:rStyle w:val="Hyperlink"/>
            <w:rFonts w:eastAsia="Arial"/>
            <w:szCs w:val="24"/>
          </w:rPr>
          <w:t>https://www.firerescue1.com/legal/grievance-panel-denies-fired-va-firefighters-appeal-over-medical-marijuana-use?utm_source=delivra&amp;utm_medium=email&amp;utm_campaign=FR1-Daily-6-23-25&amp;utm_id=9105727&amp;dlv-emuid=fed355b8-46a2-4fa4-b55c-4d602dde33c4&amp;dlv-mlid=9105727</w:t>
        </w:r>
      </w:hyperlink>
      <w:r w:rsidRPr="00F56FCA">
        <w:rPr>
          <w:rFonts w:eastAsia="Arial"/>
          <w:szCs w:val="24"/>
        </w:rPr>
        <w:t xml:space="preserve"> </w:t>
      </w:r>
    </w:p>
    <w:p w14:paraId="5EC23E82" w14:textId="77777777" w:rsidR="00F56FCA" w:rsidRPr="00F56FCA" w:rsidRDefault="00F56FCA" w:rsidP="00C05C68">
      <w:pPr>
        <w:pStyle w:val="NoSpacing"/>
        <w:rPr>
          <w:rFonts w:eastAsia="Arial"/>
          <w:szCs w:val="24"/>
        </w:rPr>
      </w:pPr>
    </w:p>
    <w:p w14:paraId="5CE4F391" w14:textId="77777777" w:rsidR="00F56FCA" w:rsidRPr="00F56FCA" w:rsidRDefault="00F56FCA" w:rsidP="00C05C68">
      <w:pPr>
        <w:pStyle w:val="NoSpacing"/>
        <w:rPr>
          <w:rFonts w:eastAsia="Arial"/>
          <w:szCs w:val="24"/>
        </w:rPr>
      </w:pPr>
      <w:r w:rsidRPr="00F56FCA">
        <w:rPr>
          <w:rFonts w:eastAsia="Arial"/>
          <w:szCs w:val="24"/>
        </w:rPr>
        <w:t xml:space="preserve">See also: June 3. 2025: VA - VA Firefighter Who Lost His Job Over Medical Marijuana Use Challenges Firing.  </w:t>
      </w:r>
      <w:hyperlink r:id="rId884" w:history="1">
        <w:r w:rsidRPr="00F56FCA">
          <w:rPr>
            <w:rStyle w:val="Hyperlink"/>
            <w:rFonts w:eastAsia="Arial"/>
            <w:szCs w:val="24"/>
          </w:rPr>
          <w:t>https://www.fireengineering.com/news/norfolk-va-firefighter-who-lost-his-job-over-medical-marijuana-use-challenges-firing-after-change-in-va-law/?utm_source=fe_daily_newsletter&amp;utm_medium=email&amp;utm_campaign=2025-6-3&amp;oly_enc_id=0573H1103045H2E</w:t>
        </w:r>
      </w:hyperlink>
      <w:r w:rsidRPr="00F56FCA">
        <w:rPr>
          <w:rFonts w:eastAsia="Arial"/>
          <w:szCs w:val="24"/>
        </w:rPr>
        <w:t xml:space="preserve"> </w:t>
      </w:r>
    </w:p>
    <w:p w14:paraId="5660E28F" w14:textId="77777777" w:rsidR="00F56FCA" w:rsidRPr="00F56FCA" w:rsidRDefault="00F56FCA" w:rsidP="00C05C68">
      <w:pPr>
        <w:pStyle w:val="NoSpacing"/>
        <w:rPr>
          <w:rFonts w:eastAsia="Arial"/>
          <w:szCs w:val="24"/>
        </w:rPr>
      </w:pPr>
    </w:p>
    <w:p w14:paraId="5DE05C78" w14:textId="77777777" w:rsidR="00F56FCA" w:rsidRPr="00F56FCA" w:rsidRDefault="00F56FCA" w:rsidP="00C05C68">
      <w:pPr>
        <w:pStyle w:val="NoSpacing"/>
        <w:rPr>
          <w:rFonts w:eastAsia="Arial"/>
          <w:szCs w:val="24"/>
        </w:rPr>
      </w:pPr>
    </w:p>
    <w:p w14:paraId="03483D3E" w14:textId="77777777" w:rsidR="00F56FCA" w:rsidRPr="00F56FCA" w:rsidRDefault="00F56FCA" w:rsidP="00C05C68">
      <w:pPr>
        <w:pStyle w:val="NoSpacing"/>
        <w:rPr>
          <w:rFonts w:eastAsia="Arial"/>
          <w:szCs w:val="24"/>
        </w:rPr>
      </w:pPr>
    </w:p>
    <w:p w14:paraId="0562183E" w14:textId="77777777" w:rsidR="00F56FCA" w:rsidRPr="00F56FCA" w:rsidRDefault="00F56FCA" w:rsidP="00C05C68">
      <w:pPr>
        <w:pStyle w:val="NoSpacing"/>
        <w:rPr>
          <w:rFonts w:eastAsia="Arial"/>
          <w:szCs w:val="24"/>
        </w:rPr>
      </w:pPr>
    </w:p>
    <w:p w14:paraId="1F48B627" w14:textId="77777777" w:rsidR="00F56FCA" w:rsidRPr="00F56FCA" w:rsidRDefault="00F56FCA" w:rsidP="00C05C68">
      <w:pPr>
        <w:pStyle w:val="NoSpacing"/>
        <w:rPr>
          <w:rFonts w:eastAsia="Arial"/>
          <w:szCs w:val="24"/>
        </w:rPr>
      </w:pPr>
    </w:p>
    <w:p w14:paraId="4380C668" w14:textId="77777777" w:rsidR="00F56FCA" w:rsidRPr="00F56FCA" w:rsidRDefault="00F56FCA" w:rsidP="00C05C68">
      <w:pPr>
        <w:pStyle w:val="NoSpacing"/>
        <w:rPr>
          <w:rFonts w:eastAsia="Arial"/>
          <w:szCs w:val="24"/>
        </w:rPr>
      </w:pPr>
    </w:p>
    <w:p w14:paraId="3E4862FA" w14:textId="77777777" w:rsidR="00F56FCA" w:rsidRPr="00F56FCA" w:rsidRDefault="00F56FCA" w:rsidP="00C05C68">
      <w:pPr>
        <w:pStyle w:val="NoSpacing"/>
        <w:rPr>
          <w:rFonts w:eastAsia="Arial"/>
          <w:szCs w:val="24"/>
        </w:rPr>
      </w:pPr>
      <w:r w:rsidRPr="00F56FCA">
        <w:rPr>
          <w:rFonts w:eastAsia="Arial"/>
          <w:szCs w:val="24"/>
        </w:rPr>
        <w:t xml:space="preserve">May 20, 2025: CA - Fire Captain Stole Narcotics Set </w:t>
      </w:r>
      <w:proofErr w:type="gramStart"/>
      <w:r w:rsidRPr="00F56FCA">
        <w:rPr>
          <w:rFonts w:eastAsia="Arial"/>
          <w:szCs w:val="24"/>
        </w:rPr>
        <w:t>For</w:t>
      </w:r>
      <w:proofErr w:type="gramEnd"/>
      <w:r w:rsidRPr="00F56FCA">
        <w:rPr>
          <w:rFonts w:eastAsia="Arial"/>
          <w:szCs w:val="24"/>
        </w:rPr>
        <w:t xml:space="preserve"> Emergency Patients, CA Officials Say.  A fire captain faces charges that he stole painkillers and sedatives meant for emergency patients from a fire station lockbox, California prosecutors reported. Mark Moalem, 45, of Gilroy, is a 22-year veteran of the San Jose Fire Department, the Santa Clara County District Attorney’s Office said in a Monday, May 19, news release. His arraignment was scheduled for 1:30 p.m. Monday. “These controlled medical drugs, which are kept secured inside fire engines, are used by paramedics to treat the ill or injured,” prosecutors said in the release. An audit after a paramedic reported morphine administered to a patient had no effect found vials of morphine and midazolam, a benzodiazepine, had been tampered with at 17 stations, prosecutors said. “Further investigation by the San Jose Police Department using a license plate reader system tracked Moalem’s vehicle in the vicinity of the fire station during the time frame the narcotics box is alleged to have been stolen from Station 4,” prosecutors said. “The driver in the images matched Moalem’s description.” On April 8, he was seen “in between two fire trucks near where a narcotics box is kept” at a fire station where he does not work, prosecutors said.</w:t>
      </w:r>
    </w:p>
    <w:p w14:paraId="7A09F539" w14:textId="77777777" w:rsidR="00F56FCA" w:rsidRPr="00F56FCA" w:rsidRDefault="00F56FCA" w:rsidP="00C05C68">
      <w:pPr>
        <w:pStyle w:val="NoSpacing"/>
        <w:rPr>
          <w:rFonts w:eastAsia="Arial"/>
          <w:szCs w:val="24"/>
        </w:rPr>
      </w:pPr>
      <w:r w:rsidRPr="00F56FCA">
        <w:rPr>
          <w:rFonts w:eastAsia="Arial"/>
          <w:szCs w:val="24"/>
        </w:rPr>
        <w:t>A search of his home found San Jose Fire Department vial caps for morphine and midazolam, vials of midazolam and four bags of saline, prosecutors said.</w:t>
      </w:r>
    </w:p>
    <w:p w14:paraId="6B1174D4" w14:textId="77777777" w:rsidR="00F56FCA" w:rsidRPr="00F56FCA" w:rsidRDefault="00F56FCA" w:rsidP="00C05C68">
      <w:pPr>
        <w:pStyle w:val="NoSpacing"/>
        <w:rPr>
          <w:rFonts w:eastAsia="Arial"/>
          <w:szCs w:val="24"/>
        </w:rPr>
      </w:pPr>
      <w:r w:rsidRPr="00F56FCA">
        <w:rPr>
          <w:rFonts w:eastAsia="Arial"/>
          <w:szCs w:val="24"/>
        </w:rPr>
        <w:t xml:space="preserve">Moalem has been placed on leave, prosecutors said. [Also filed, Chap. 16.] </w:t>
      </w:r>
      <w:hyperlink r:id="rId885" w:history="1">
        <w:r w:rsidRPr="00F56FCA">
          <w:rPr>
            <w:rStyle w:val="Hyperlink"/>
            <w:rFonts w:eastAsia="Arial"/>
            <w:szCs w:val="24"/>
          </w:rPr>
          <w:t>https://www.fireengineering.com/firefighting/fire-captain-stole-narcotics-set-for-emergency-patients-ca-officials-say/?utm_medium=email&amp;utm_source=fe_daily_newsletter&amp;utm_campaign=2025-5-20&amp;oly_enc_id=0573H1103045H2E</w:t>
        </w:r>
      </w:hyperlink>
      <w:r w:rsidRPr="00F56FCA">
        <w:rPr>
          <w:rFonts w:eastAsia="Arial"/>
          <w:szCs w:val="24"/>
        </w:rPr>
        <w:t xml:space="preserve"> </w:t>
      </w:r>
    </w:p>
    <w:p w14:paraId="17BBE33A" w14:textId="77777777" w:rsidR="00F56FCA" w:rsidRPr="00F56FCA" w:rsidRDefault="00F56FCA" w:rsidP="00C05C68">
      <w:pPr>
        <w:pStyle w:val="NoSpacing"/>
        <w:rPr>
          <w:rFonts w:eastAsia="Arial"/>
          <w:szCs w:val="24"/>
        </w:rPr>
      </w:pPr>
    </w:p>
    <w:p w14:paraId="1E08E570" w14:textId="77777777" w:rsidR="00F56FCA" w:rsidRPr="00F56FCA" w:rsidRDefault="00F56FCA" w:rsidP="00C05C68">
      <w:pPr>
        <w:pStyle w:val="NoSpacing"/>
        <w:rPr>
          <w:rFonts w:eastAsia="Arial"/>
          <w:szCs w:val="24"/>
        </w:rPr>
      </w:pPr>
    </w:p>
    <w:p w14:paraId="5656CA76" w14:textId="77777777" w:rsidR="00F56FCA" w:rsidRPr="00F56FCA" w:rsidRDefault="00F56FCA" w:rsidP="00C05C68">
      <w:pPr>
        <w:pStyle w:val="NoSpacing"/>
        <w:rPr>
          <w:rFonts w:eastAsia="Arial"/>
          <w:szCs w:val="24"/>
        </w:rPr>
      </w:pPr>
    </w:p>
    <w:p w14:paraId="5AA1E35D" w14:textId="77777777" w:rsidR="00F56FCA" w:rsidRPr="00F56FCA" w:rsidRDefault="00F56FCA" w:rsidP="00C05C68">
      <w:pPr>
        <w:pStyle w:val="NoSpacing"/>
        <w:rPr>
          <w:rFonts w:eastAsia="Arial"/>
          <w:szCs w:val="24"/>
        </w:rPr>
      </w:pPr>
      <w:r w:rsidRPr="00F56FCA">
        <w:rPr>
          <w:rFonts w:eastAsia="Arial"/>
          <w:szCs w:val="24"/>
        </w:rPr>
        <w:t xml:space="preserve">Feb. 26, 2024: NM - </w:t>
      </w:r>
      <w:proofErr w:type="spellStart"/>
      <w:r w:rsidRPr="00F56FCA">
        <w:rPr>
          <w:rFonts w:eastAsia="Arial"/>
          <w:szCs w:val="24"/>
        </w:rPr>
        <w:t>BernCo</w:t>
      </w:r>
      <w:proofErr w:type="spellEnd"/>
      <w:r w:rsidRPr="00F56FCA">
        <w:rPr>
          <w:rFonts w:eastAsia="Arial"/>
          <w:szCs w:val="24"/>
        </w:rPr>
        <w:t xml:space="preserve"> Commission Finalizes Firefighter Cannabis Rules. Union pledges good-faith discussion should state sanction department. Bernalillo County firefighters now have a therapeutic option available to many other county employees. County commissioners Tuesday night approved a change to the memorandum of agreement between the county and the local </w:t>
      </w:r>
      <w:proofErr w:type="gramStart"/>
      <w:r w:rsidRPr="00F56FCA">
        <w:rPr>
          <w:rFonts w:eastAsia="Arial"/>
          <w:szCs w:val="24"/>
        </w:rPr>
        <w:t>firefighters</w:t>
      </w:r>
      <w:proofErr w:type="gramEnd"/>
      <w:r w:rsidRPr="00F56FCA">
        <w:rPr>
          <w:rFonts w:eastAsia="Arial"/>
          <w:szCs w:val="24"/>
        </w:rPr>
        <w:t xml:space="preserve"> union that removes cannabis from the list of substances tested for in random drug screenings. Union leaders and County Manager Cindy Chavez said they will work together in good faith should the new policy run afoul of the New Mexico Department of Transportation. </w:t>
      </w:r>
      <w:hyperlink r:id="rId886" w:history="1">
        <w:r w:rsidRPr="00F56FCA">
          <w:rPr>
            <w:rStyle w:val="Hyperlink"/>
            <w:rFonts w:eastAsia="Arial"/>
            <w:szCs w:val="24"/>
          </w:rPr>
          <w:t>https://nmpoliticalreport.com/2025/02/26/bernco-commission-finalizes-firefighter-cannabis-rules/</w:t>
        </w:r>
      </w:hyperlink>
      <w:r w:rsidRPr="00F56FCA">
        <w:rPr>
          <w:rFonts w:eastAsia="Arial"/>
          <w:szCs w:val="24"/>
        </w:rPr>
        <w:t xml:space="preserve"> </w:t>
      </w:r>
    </w:p>
    <w:p w14:paraId="0F9C401A" w14:textId="77777777" w:rsidR="00F56FCA" w:rsidRPr="00F56FCA" w:rsidRDefault="00F56FCA" w:rsidP="00C05C68">
      <w:pPr>
        <w:pStyle w:val="NoSpacing"/>
        <w:rPr>
          <w:rFonts w:eastAsia="Arial"/>
          <w:szCs w:val="24"/>
        </w:rPr>
      </w:pPr>
    </w:p>
    <w:p w14:paraId="7853ECB3" w14:textId="77777777" w:rsidR="00F56FCA" w:rsidRPr="00F56FCA" w:rsidRDefault="00F56FCA" w:rsidP="00C05C68">
      <w:pPr>
        <w:pStyle w:val="NoSpacing"/>
        <w:rPr>
          <w:rFonts w:eastAsia="Arial"/>
          <w:szCs w:val="24"/>
        </w:rPr>
      </w:pPr>
    </w:p>
    <w:p w14:paraId="46AC8544" w14:textId="77777777" w:rsidR="00F56FCA" w:rsidRPr="00F56FCA" w:rsidRDefault="00F56FCA" w:rsidP="00C05C68">
      <w:pPr>
        <w:pStyle w:val="NoSpacing"/>
        <w:rPr>
          <w:rFonts w:eastAsia="Arial"/>
          <w:szCs w:val="24"/>
        </w:rPr>
      </w:pPr>
      <w:r w:rsidRPr="00F56FCA">
        <w:rPr>
          <w:rFonts w:eastAsia="Arial"/>
          <w:szCs w:val="24"/>
        </w:rPr>
        <w:t xml:space="preserve">Feb. 3, 2025: OH - Former Clark County (OH) EMS Leader Sentenced To 12 Months </w:t>
      </w:r>
      <w:proofErr w:type="gramStart"/>
      <w:r w:rsidRPr="00F56FCA">
        <w:rPr>
          <w:rFonts w:eastAsia="Arial"/>
          <w:szCs w:val="24"/>
        </w:rPr>
        <w:t>For</w:t>
      </w:r>
      <w:proofErr w:type="gramEnd"/>
      <w:r w:rsidRPr="00F56FCA">
        <w:rPr>
          <w:rFonts w:eastAsia="Arial"/>
          <w:szCs w:val="24"/>
        </w:rPr>
        <w:t xml:space="preserve"> Drug Thefts.  The Pleasant Twp. Fire Department’s former assistant chief of EMS operations was sentenced to 12 months in prison for two drug theft incidents that occurred when he worked </w:t>
      </w:r>
      <w:proofErr w:type="gramStart"/>
      <w:r w:rsidRPr="00F56FCA">
        <w:rPr>
          <w:rFonts w:eastAsia="Arial"/>
          <w:szCs w:val="24"/>
        </w:rPr>
        <w:t>at</w:t>
      </w:r>
      <w:proofErr w:type="gramEnd"/>
      <w:r w:rsidRPr="00F56FCA">
        <w:rPr>
          <w:rFonts w:eastAsia="Arial"/>
          <w:szCs w:val="24"/>
        </w:rPr>
        <w:t xml:space="preserve"> the Madison County Emergency Medical District. Justin Whitehead, 38, was sentenced recently to two concurrent 12-month sentences for two fourth-degree felony counts of theft of drugs. He must also pay more than $2,000 in court costs. He was ordered conveyed to the Ohio Department of Rehabilitation and  </w:t>
      </w:r>
      <w:proofErr w:type="spellStart"/>
      <w:r w:rsidRPr="00F56FCA">
        <w:rPr>
          <w:rFonts w:eastAsia="Arial"/>
          <w:szCs w:val="24"/>
        </w:rPr>
        <w:t>orrections</w:t>
      </w:r>
      <w:proofErr w:type="spellEnd"/>
      <w:r w:rsidRPr="00F56FCA">
        <w:rPr>
          <w:rFonts w:eastAsia="Arial"/>
          <w:szCs w:val="24"/>
        </w:rPr>
        <w:t xml:space="preserve"> facility in Orient. [Also filed, Chap. 16.] </w:t>
      </w:r>
      <w:hyperlink r:id="rId887" w:history="1">
        <w:r w:rsidRPr="00F56FCA">
          <w:rPr>
            <w:rStyle w:val="Hyperlink"/>
            <w:rFonts w:eastAsia="Arial"/>
            <w:szCs w:val="24"/>
          </w:rPr>
          <w:t>https://www.jems.com/news/former-clark-county-oh-ems-leader-sentenced-to-12-months-for-drug-thefts/?utm_medium=email&amp;utm_source=fe_daily_newsletter&amp;utm_campaign=2025-2-4&amp;oly_enc_id=0573H1103045H2E</w:t>
        </w:r>
      </w:hyperlink>
      <w:r w:rsidRPr="00F56FCA">
        <w:rPr>
          <w:rFonts w:eastAsia="Arial"/>
          <w:szCs w:val="24"/>
        </w:rPr>
        <w:t xml:space="preserve"> </w:t>
      </w:r>
    </w:p>
    <w:p w14:paraId="63814D74" w14:textId="77777777" w:rsidR="00F56FCA" w:rsidRPr="00F56FCA" w:rsidRDefault="00F56FCA" w:rsidP="00C05C68">
      <w:pPr>
        <w:pStyle w:val="NoSpacing"/>
        <w:rPr>
          <w:rFonts w:eastAsia="Arial"/>
          <w:szCs w:val="24"/>
        </w:rPr>
      </w:pPr>
    </w:p>
    <w:p w14:paraId="72854D7A" w14:textId="77777777" w:rsidR="00F56FCA" w:rsidRPr="00F56FCA" w:rsidRDefault="00F56FCA" w:rsidP="00C05C68">
      <w:pPr>
        <w:pStyle w:val="NoSpacing"/>
        <w:rPr>
          <w:rFonts w:eastAsia="Arial"/>
          <w:szCs w:val="24"/>
        </w:rPr>
      </w:pPr>
    </w:p>
    <w:p w14:paraId="7EFA4890" w14:textId="77777777" w:rsidR="00F56FCA" w:rsidRPr="00F56FCA" w:rsidRDefault="00F56FCA" w:rsidP="00C05C68">
      <w:pPr>
        <w:pStyle w:val="NoSpacing"/>
        <w:rPr>
          <w:rFonts w:eastAsia="Arial"/>
          <w:szCs w:val="24"/>
        </w:rPr>
      </w:pPr>
    </w:p>
    <w:p w14:paraId="62BEB745" w14:textId="77777777" w:rsidR="00F56FCA" w:rsidRPr="00F56FCA" w:rsidRDefault="00F56FCA" w:rsidP="00C05C68">
      <w:pPr>
        <w:pStyle w:val="NoSpacing"/>
        <w:rPr>
          <w:rFonts w:eastAsia="Arial"/>
          <w:szCs w:val="24"/>
        </w:rPr>
      </w:pPr>
      <w:r w:rsidRPr="00F56FCA">
        <w:rPr>
          <w:rFonts w:eastAsia="Arial"/>
          <w:szCs w:val="24"/>
        </w:rPr>
        <w:t xml:space="preserve">Jan. 17, 2025: IL – Justice Department Files Nationwide Lawsuit Alleging Walgreens Knowingly Filled Millions </w:t>
      </w:r>
      <w:proofErr w:type="gramStart"/>
      <w:r w:rsidRPr="00F56FCA">
        <w:rPr>
          <w:rFonts w:eastAsia="Arial"/>
          <w:szCs w:val="24"/>
        </w:rPr>
        <w:t>Of</w:t>
      </w:r>
      <w:proofErr w:type="gramEnd"/>
      <w:r w:rsidRPr="00F56FCA">
        <w:rPr>
          <w:rFonts w:eastAsia="Arial"/>
          <w:szCs w:val="24"/>
        </w:rPr>
        <w:t xml:space="preserve"> Prescriptions That Lacked </w:t>
      </w:r>
      <w:proofErr w:type="gramStart"/>
      <w:r w:rsidRPr="00F56FCA">
        <w:rPr>
          <w:rFonts w:eastAsia="Arial"/>
          <w:szCs w:val="24"/>
        </w:rPr>
        <w:t>A</w:t>
      </w:r>
      <w:proofErr w:type="gramEnd"/>
      <w:r w:rsidRPr="00F56FCA">
        <w:rPr>
          <w:rFonts w:eastAsia="Arial"/>
          <w:szCs w:val="24"/>
        </w:rPr>
        <w:t xml:space="preserve"> Legitimate Medical Purpose. In a civil complaint filed yesterday in the U.S. District Court for the Northern District of Illinois, the Justice Department alleges that Walgreens Boots Alliance, Walgreen Co. and various subsidiaries (collectively, Walgreens) dispensed millions of unlawful prescriptions in violation of the Controlled Substances Act (CSA) and then sought reimbursement for many of these prescriptions from various federal health care programs in violation the False Claims Act (FCA). Walgreens is one of the country’s largest pharmacy chains, with over 8,000 pharmacies across the United States. *** The complaint further alleges that Walgreens systematically pressured its pharmacists to fill prescriptions quickly without taking the time needed to confirm each prescription’s validity. Walgreens also allegedly deprived its pharmacists of crucial information, including by preventing pharmacists from warning one another about certain prescribers. *** Four different whistleblowers who previously worked for Walgreens in various parts of the country filed whistleblower actions under the qui tam provisions of the FCA. Those provisions authorize private parties to sue on behalf of the United States for false claims and share in any recovery. The Act permits the United States to intervene and take over such lawsuits, as it has done here. The four cases have been consolidated and are captioned United States ex rel. Novak v. Walgreens Boots Alliance Inc. No. 18 C 5452 (NDIL). </w:t>
      </w:r>
      <w:hyperlink r:id="rId888" w:history="1">
        <w:r w:rsidRPr="00F56FCA">
          <w:rPr>
            <w:rStyle w:val="Hyperlink"/>
            <w:rFonts w:eastAsia="Arial"/>
            <w:szCs w:val="24"/>
          </w:rPr>
          <w:t>https://www.justice.gov/opa/pr/justice-department-files-nationwide-lawsuit-alleging-walgreens-knowingly-filled-millions</w:t>
        </w:r>
      </w:hyperlink>
      <w:r w:rsidRPr="00F56FCA">
        <w:rPr>
          <w:rFonts w:eastAsia="Arial"/>
          <w:szCs w:val="24"/>
        </w:rPr>
        <w:t xml:space="preserve"> </w:t>
      </w:r>
    </w:p>
    <w:p w14:paraId="4989AEC1" w14:textId="77777777" w:rsidR="00F56FCA" w:rsidRPr="00F56FCA" w:rsidRDefault="00F56FCA" w:rsidP="00C05C68">
      <w:pPr>
        <w:pStyle w:val="NoSpacing"/>
        <w:rPr>
          <w:rFonts w:eastAsia="Arial"/>
          <w:szCs w:val="24"/>
        </w:rPr>
      </w:pPr>
    </w:p>
    <w:p w14:paraId="4201F00A" w14:textId="77777777" w:rsidR="00F56FCA" w:rsidRPr="00F56FCA" w:rsidRDefault="00F56FCA" w:rsidP="00C05C68">
      <w:pPr>
        <w:pStyle w:val="NoSpacing"/>
        <w:rPr>
          <w:rFonts w:eastAsia="Arial"/>
          <w:szCs w:val="24"/>
        </w:rPr>
      </w:pPr>
    </w:p>
    <w:p w14:paraId="5F6285E0" w14:textId="77777777" w:rsidR="00F56FCA" w:rsidRPr="00F56FCA" w:rsidRDefault="00F56FCA" w:rsidP="00C05C68">
      <w:pPr>
        <w:pStyle w:val="NoSpacing"/>
        <w:rPr>
          <w:rFonts w:eastAsia="Arial"/>
          <w:szCs w:val="24"/>
        </w:rPr>
      </w:pPr>
    </w:p>
    <w:p w14:paraId="61B6BED6" w14:textId="77777777" w:rsidR="00F56FCA" w:rsidRPr="00F56FCA" w:rsidRDefault="00F56FCA" w:rsidP="00C05C68">
      <w:pPr>
        <w:pStyle w:val="NoSpacing"/>
        <w:rPr>
          <w:rFonts w:eastAsia="Arial"/>
          <w:szCs w:val="24"/>
        </w:rPr>
      </w:pPr>
      <w:r w:rsidRPr="00F56FCA">
        <w:rPr>
          <w:rFonts w:eastAsia="Arial"/>
          <w:szCs w:val="24"/>
        </w:rPr>
        <w:t>Jan. 17, 2025: Biden to Commute Sentences of Nearly 2,500 Drug Offenders. The action, aimed at inmates who received harsher sentences based on old disparities in drug laws, will be the broadest commutation of individual sentences ever issued by a U.S. president. ***</w:t>
      </w:r>
    </w:p>
    <w:p w14:paraId="3AC3F720" w14:textId="77777777" w:rsidR="00F56FCA" w:rsidRPr="00F56FCA" w:rsidRDefault="00F56FCA" w:rsidP="00C05C68">
      <w:pPr>
        <w:pStyle w:val="NoSpacing"/>
        <w:rPr>
          <w:rFonts w:eastAsia="Arial"/>
          <w:szCs w:val="24"/>
        </w:rPr>
      </w:pPr>
      <w:r w:rsidRPr="00F56FCA">
        <w:rPr>
          <w:rFonts w:eastAsia="Arial"/>
          <w:szCs w:val="24"/>
        </w:rPr>
        <w:t xml:space="preserve">Some of Mr. Biden’s closest allies, such as Representative James E. Clyburn, Democrat of South Carolina, have made the case to the White House that crack cocaine was more widespread among the Black community, while powder cocaine tended to be used by white people. </w:t>
      </w:r>
      <w:hyperlink r:id="rId889" w:history="1">
        <w:r w:rsidRPr="00F56FCA">
          <w:rPr>
            <w:rStyle w:val="Hyperlink"/>
            <w:rFonts w:eastAsia="Arial"/>
            <w:szCs w:val="24"/>
          </w:rPr>
          <w:t>https://www.nytimes.com/2025/01/17/us/politics/biden-commute-sentences-drug-offenders.html</w:t>
        </w:r>
      </w:hyperlink>
      <w:r w:rsidRPr="00F56FCA">
        <w:rPr>
          <w:rFonts w:eastAsia="Arial"/>
          <w:szCs w:val="24"/>
        </w:rPr>
        <w:t xml:space="preserve"> </w:t>
      </w:r>
    </w:p>
    <w:p w14:paraId="0AEC693C" w14:textId="77777777" w:rsidR="00F56FCA" w:rsidRPr="00F56FCA" w:rsidRDefault="00F56FCA" w:rsidP="00C05C68">
      <w:pPr>
        <w:pStyle w:val="NoSpacing"/>
        <w:rPr>
          <w:rFonts w:eastAsia="Arial"/>
          <w:szCs w:val="24"/>
        </w:rPr>
      </w:pPr>
    </w:p>
    <w:p w14:paraId="2A8DD7C6" w14:textId="77777777" w:rsidR="00F56FCA" w:rsidRPr="00F56FCA" w:rsidRDefault="00F56FCA" w:rsidP="00C05C68">
      <w:pPr>
        <w:pStyle w:val="NoSpacing"/>
        <w:rPr>
          <w:rFonts w:eastAsia="Arial"/>
          <w:szCs w:val="24"/>
        </w:rPr>
      </w:pPr>
    </w:p>
    <w:p w14:paraId="1E9B8A84" w14:textId="77777777" w:rsidR="00F56FCA" w:rsidRPr="00F56FCA" w:rsidRDefault="00F56FCA" w:rsidP="00C05C68">
      <w:pPr>
        <w:pStyle w:val="NoSpacing"/>
        <w:rPr>
          <w:rFonts w:eastAsia="Arial"/>
          <w:szCs w:val="24"/>
        </w:rPr>
      </w:pPr>
    </w:p>
    <w:p w14:paraId="501DBDA6" w14:textId="77777777" w:rsidR="00F56FCA" w:rsidRPr="00F56FCA" w:rsidRDefault="00F56FCA" w:rsidP="00C05C68">
      <w:pPr>
        <w:pStyle w:val="NoSpacing"/>
        <w:rPr>
          <w:rFonts w:eastAsia="Arial"/>
          <w:szCs w:val="24"/>
        </w:rPr>
      </w:pPr>
      <w:r w:rsidRPr="00F56FCA">
        <w:rPr>
          <w:rFonts w:eastAsia="Arial"/>
          <w:szCs w:val="24"/>
        </w:rPr>
        <w:t xml:space="preserve">Jan. 16, 2025: KY - Louisville Firefighters File Lawsuit Against Metro Government </w:t>
      </w:r>
      <w:proofErr w:type="gramStart"/>
      <w:r w:rsidRPr="00F56FCA">
        <w:rPr>
          <w:rFonts w:eastAsia="Arial"/>
          <w:szCs w:val="24"/>
        </w:rPr>
        <w:t>For</w:t>
      </w:r>
      <w:proofErr w:type="gramEnd"/>
      <w:r w:rsidRPr="00F56FCA">
        <w:rPr>
          <w:rFonts w:eastAsia="Arial"/>
          <w:szCs w:val="24"/>
        </w:rPr>
        <w:t xml:space="preserve"> Right </w:t>
      </w:r>
      <w:proofErr w:type="gramStart"/>
      <w:r w:rsidRPr="00F56FCA">
        <w:rPr>
          <w:rFonts w:eastAsia="Arial"/>
          <w:szCs w:val="24"/>
        </w:rPr>
        <w:t>To</w:t>
      </w:r>
      <w:proofErr w:type="gramEnd"/>
      <w:r w:rsidRPr="00F56FCA">
        <w:rPr>
          <w:rFonts w:eastAsia="Arial"/>
          <w:szCs w:val="24"/>
        </w:rPr>
        <w:t xml:space="preserve"> Use Medical Marijuana. [TV VIDEO.] Louisville firefighters want to be able to use medical marijuana. A lawsuit filed this week against Louisville Metro states, according to their Collective Bargaining Agreement, firefighters wouldn't be disciplined for using medical marijuana </w:t>
      </w:r>
      <w:proofErr w:type="gramStart"/>
      <w:r w:rsidRPr="00F56FCA">
        <w:rPr>
          <w:rFonts w:eastAsia="Arial"/>
          <w:szCs w:val="24"/>
        </w:rPr>
        <w:t>as long as</w:t>
      </w:r>
      <w:proofErr w:type="gramEnd"/>
      <w:r w:rsidRPr="00F56FCA">
        <w:rPr>
          <w:rFonts w:eastAsia="Arial"/>
          <w:szCs w:val="24"/>
        </w:rPr>
        <w:t xml:space="preserve"> they didn't come to work while using the drug.  </w:t>
      </w:r>
      <w:proofErr w:type="gramStart"/>
      <w:r w:rsidRPr="00F56FCA">
        <w:rPr>
          <w:rFonts w:eastAsia="Arial"/>
          <w:szCs w:val="24"/>
        </w:rPr>
        <w:t>Also</w:t>
      </w:r>
      <w:proofErr w:type="gramEnd"/>
      <w:r w:rsidRPr="00F56FCA">
        <w:rPr>
          <w:rFonts w:eastAsia="Arial"/>
          <w:szCs w:val="24"/>
        </w:rPr>
        <w:t xml:space="preserve"> according to the lawsuit, the current contract states medical marijuana would be treated like other prescription drugs. However, the lawsuit states Chief Brian O'Neill sent an email to staff saying the department would continue to prohibit all use of marijuana by employees. </w:t>
      </w:r>
      <w:hyperlink r:id="rId890" w:history="1">
        <w:r w:rsidRPr="00F56FCA">
          <w:rPr>
            <w:rStyle w:val="Hyperlink"/>
            <w:rFonts w:eastAsia="Arial"/>
            <w:szCs w:val="24"/>
          </w:rPr>
          <w:t>https://www.wdrb.com/news/louisville-firefighters-file-lawsuit-against-metro-government-for-right-to-use-medical-marijuana/article_f798cce6-d487-11ef-af9b-333e77d7be8a.html?mc_cid=2e7f25069e&amp;mc_eid=cbaa4ade01</w:t>
        </w:r>
      </w:hyperlink>
      <w:r w:rsidRPr="00F56FCA">
        <w:rPr>
          <w:rFonts w:eastAsia="Arial"/>
          <w:szCs w:val="24"/>
        </w:rPr>
        <w:t xml:space="preserve"> </w:t>
      </w:r>
    </w:p>
    <w:p w14:paraId="20015F06" w14:textId="77777777" w:rsidR="00F56FCA" w:rsidRPr="00F56FCA" w:rsidRDefault="00F56FCA" w:rsidP="00C05C68">
      <w:pPr>
        <w:pStyle w:val="NoSpacing"/>
        <w:rPr>
          <w:rFonts w:eastAsia="Arial"/>
          <w:szCs w:val="24"/>
        </w:rPr>
      </w:pPr>
    </w:p>
    <w:p w14:paraId="6FA73B39" w14:textId="77777777" w:rsidR="00F56FCA" w:rsidRPr="00F56FCA" w:rsidRDefault="00F56FCA" w:rsidP="00C05C68">
      <w:pPr>
        <w:pStyle w:val="NoSpacing"/>
        <w:rPr>
          <w:rFonts w:eastAsia="Arial"/>
          <w:szCs w:val="24"/>
        </w:rPr>
      </w:pPr>
    </w:p>
    <w:p w14:paraId="7D97F5EF" w14:textId="77777777" w:rsidR="00F56FCA" w:rsidRPr="00F56FCA" w:rsidRDefault="00F56FCA" w:rsidP="00C05C68">
      <w:pPr>
        <w:pStyle w:val="NoSpacing"/>
        <w:rPr>
          <w:rFonts w:eastAsia="Arial"/>
          <w:szCs w:val="24"/>
        </w:rPr>
      </w:pPr>
    </w:p>
    <w:p w14:paraId="49C2D852" w14:textId="77777777" w:rsidR="00F56FCA" w:rsidRPr="00F56FCA" w:rsidRDefault="00F56FCA" w:rsidP="00C05C68">
      <w:pPr>
        <w:pStyle w:val="NoSpacing"/>
        <w:rPr>
          <w:rFonts w:eastAsia="Arial"/>
          <w:szCs w:val="24"/>
        </w:rPr>
      </w:pPr>
    </w:p>
    <w:p w14:paraId="52F19D6D" w14:textId="77777777" w:rsidR="00F56FCA" w:rsidRPr="00F56FCA" w:rsidRDefault="00F56FCA" w:rsidP="00C05C68">
      <w:pPr>
        <w:pStyle w:val="NoSpacing"/>
        <w:rPr>
          <w:rFonts w:eastAsia="Arial"/>
          <w:szCs w:val="24"/>
        </w:rPr>
      </w:pPr>
    </w:p>
    <w:p w14:paraId="1A313E0F" w14:textId="77777777" w:rsidR="00F56FCA" w:rsidRPr="00F56FCA" w:rsidRDefault="00F56FCA" w:rsidP="00C05C68">
      <w:pPr>
        <w:pStyle w:val="NoSpacing"/>
        <w:rPr>
          <w:rFonts w:eastAsia="Arial"/>
          <w:szCs w:val="24"/>
        </w:rPr>
      </w:pPr>
      <w:r w:rsidRPr="00F56FCA">
        <w:rPr>
          <w:rFonts w:eastAsia="Arial"/>
          <w:szCs w:val="24"/>
        </w:rPr>
        <w:t xml:space="preserve">Jan. 15, 2025: DC – U.S. Department of Transportation. The Office of Drug and Alcohol Policy and Compliance (ODAPC) is pleased to announce the release of the “DOT Oral Fluid Specimen Collection Procedures Guidelines.” On May 2, 2023, The Department of Transportation (DOT) published a final rule that authorizes employers to use oral fluid drug testing as an alternative methodology to urine drug testing. As part of that rule, DOT requires that to be permitted to act as an oral fluid collector in the DOT drug testing program, an individual must (among other things) be knowledgeable about the current “DOT Oral Fluid Specimen Collection Procedures Guidelines.” </w:t>
      </w:r>
      <w:hyperlink r:id="rId891" w:history="1">
        <w:r w:rsidRPr="00F56FCA">
          <w:rPr>
            <w:rStyle w:val="Hyperlink"/>
            <w:rFonts w:eastAsia="Arial"/>
            <w:szCs w:val="24"/>
          </w:rPr>
          <w:t>https://content.govdelivery.com/accounts/USDOT/bulletins/3ccd067</w:t>
        </w:r>
      </w:hyperlink>
      <w:r w:rsidRPr="00F56FCA">
        <w:rPr>
          <w:rFonts w:eastAsia="Arial"/>
          <w:szCs w:val="24"/>
        </w:rPr>
        <w:t xml:space="preserve"> </w:t>
      </w:r>
    </w:p>
    <w:p w14:paraId="6E2688A8" w14:textId="77777777" w:rsidR="00F56FCA" w:rsidRPr="00F56FCA" w:rsidRDefault="00F56FCA" w:rsidP="00C05C68">
      <w:pPr>
        <w:pStyle w:val="NoSpacing"/>
        <w:rPr>
          <w:rFonts w:eastAsia="Arial"/>
          <w:szCs w:val="24"/>
        </w:rPr>
      </w:pPr>
      <w:r w:rsidRPr="00F56FCA">
        <w:rPr>
          <w:rFonts w:eastAsia="Arial"/>
          <w:szCs w:val="24"/>
        </w:rPr>
        <w:tab/>
      </w:r>
    </w:p>
    <w:p w14:paraId="5755929C" w14:textId="77777777" w:rsidR="00F56FCA" w:rsidRPr="00F56FCA" w:rsidRDefault="00F56FCA" w:rsidP="00C05C68">
      <w:pPr>
        <w:pStyle w:val="NoSpacing"/>
        <w:rPr>
          <w:rFonts w:eastAsia="Arial"/>
          <w:szCs w:val="24"/>
        </w:rPr>
      </w:pPr>
      <w:r w:rsidRPr="00F56FCA">
        <w:rPr>
          <w:rFonts w:eastAsia="Arial"/>
          <w:szCs w:val="24"/>
        </w:rPr>
        <w:t xml:space="preserve">See the Guidelines: </w:t>
      </w:r>
      <w:hyperlink r:id="rId892" w:history="1">
        <w:r w:rsidRPr="00F56FCA">
          <w:rPr>
            <w:rStyle w:val="Hyperlink"/>
            <w:rFonts w:eastAsia="Arial"/>
            <w:szCs w:val="24"/>
          </w:rPr>
          <w:t>https://www.transportation.gov/odapc/oral_fluid_collector</w:t>
        </w:r>
      </w:hyperlink>
      <w:r w:rsidRPr="00F56FCA">
        <w:rPr>
          <w:rFonts w:eastAsia="Arial"/>
          <w:szCs w:val="24"/>
        </w:rPr>
        <w:t xml:space="preserve"> </w:t>
      </w:r>
    </w:p>
    <w:p w14:paraId="08E65500" w14:textId="77777777" w:rsidR="00F56FCA" w:rsidRPr="00F56FCA" w:rsidRDefault="00F56FCA" w:rsidP="00F56FCA">
      <w:pPr>
        <w:pStyle w:val="NoSpacing"/>
        <w:jc w:val="center"/>
        <w:rPr>
          <w:rFonts w:eastAsia="Arial"/>
          <w:szCs w:val="24"/>
        </w:rPr>
      </w:pPr>
    </w:p>
    <w:p w14:paraId="07578AD0" w14:textId="77777777" w:rsidR="00F56FCA" w:rsidRPr="00F56FCA" w:rsidRDefault="00F56FCA" w:rsidP="00F56FCA">
      <w:pPr>
        <w:pStyle w:val="NoSpacing"/>
        <w:jc w:val="center"/>
        <w:rPr>
          <w:rFonts w:eastAsia="Arial"/>
          <w:szCs w:val="24"/>
        </w:rPr>
      </w:pPr>
    </w:p>
    <w:p w14:paraId="44750EAD" w14:textId="77777777" w:rsidR="00F56FCA" w:rsidRPr="00F56FCA" w:rsidRDefault="00F56FCA" w:rsidP="00F56FCA">
      <w:pPr>
        <w:pStyle w:val="NoSpacing"/>
        <w:jc w:val="center"/>
        <w:rPr>
          <w:rFonts w:eastAsia="Arial"/>
          <w:szCs w:val="24"/>
        </w:rPr>
      </w:pPr>
    </w:p>
    <w:p w14:paraId="59C0D6C4" w14:textId="77777777" w:rsidR="00F56FCA" w:rsidRPr="00F56FCA" w:rsidRDefault="00F56FCA" w:rsidP="00F56FCA">
      <w:pPr>
        <w:pStyle w:val="NoSpacing"/>
        <w:jc w:val="center"/>
        <w:rPr>
          <w:rFonts w:eastAsia="Arial"/>
          <w:szCs w:val="24"/>
        </w:rPr>
      </w:pPr>
    </w:p>
    <w:p w14:paraId="55FC07D3" w14:textId="2E9B8A14" w:rsidR="007F45A1" w:rsidRDefault="007F45A1">
      <w:pPr>
        <w:spacing w:after="160" w:line="259" w:lineRule="auto"/>
        <w:ind w:left="0" w:firstLine="0"/>
        <w:rPr>
          <w:rFonts w:eastAsia="Arial"/>
          <w:szCs w:val="24"/>
        </w:rPr>
      </w:pPr>
      <w:r>
        <w:rPr>
          <w:rFonts w:eastAsia="Arial"/>
          <w:szCs w:val="24"/>
        </w:rPr>
        <w:br w:type="page"/>
      </w:r>
    </w:p>
    <w:p w14:paraId="40C515B3" w14:textId="77777777" w:rsidR="00F56FCA" w:rsidRPr="00F56FCA" w:rsidRDefault="00F56FCA" w:rsidP="00F56FCA">
      <w:pPr>
        <w:pStyle w:val="NoSpacing"/>
        <w:jc w:val="center"/>
        <w:rPr>
          <w:rFonts w:eastAsia="Arial"/>
          <w:szCs w:val="24"/>
        </w:rPr>
      </w:pPr>
    </w:p>
    <w:p w14:paraId="1F14E4D4" w14:textId="2655EEB3" w:rsidR="00F56FCA" w:rsidRPr="00F56FCA" w:rsidRDefault="00F56FCA" w:rsidP="00426E34">
      <w:pPr>
        <w:pStyle w:val="NoSpacing"/>
        <w:jc w:val="center"/>
        <w:rPr>
          <w:rFonts w:ascii="Arial Black" w:eastAsia="Arial" w:hAnsi="Arial Black"/>
          <w:sz w:val="40"/>
          <w:szCs w:val="40"/>
        </w:rPr>
      </w:pPr>
      <w:r w:rsidRPr="00F56FCA">
        <w:rPr>
          <w:rFonts w:ascii="Arial Black" w:eastAsia="Arial" w:hAnsi="Arial Black"/>
          <w:sz w:val="40"/>
          <w:szCs w:val="40"/>
        </w:rPr>
        <w:t>Chapter 13 – EMS</w:t>
      </w:r>
    </w:p>
    <w:p w14:paraId="02DE0B71" w14:textId="77777777" w:rsidR="00C05C68" w:rsidRDefault="00C05C68" w:rsidP="00C05C68">
      <w:pPr>
        <w:pStyle w:val="NoSpacing"/>
        <w:rPr>
          <w:rFonts w:eastAsia="Arial"/>
          <w:szCs w:val="24"/>
        </w:rPr>
      </w:pPr>
    </w:p>
    <w:p w14:paraId="160DB25F" w14:textId="77777777" w:rsidR="00122F6B" w:rsidRDefault="00122F6B" w:rsidP="00895902">
      <w:pPr>
        <w:pStyle w:val="NoSpacing"/>
        <w:rPr>
          <w:rFonts w:eastAsia="Arial"/>
          <w:szCs w:val="24"/>
        </w:rPr>
      </w:pPr>
    </w:p>
    <w:p w14:paraId="4613C619" w14:textId="77777777" w:rsidR="00C04BFE" w:rsidRDefault="00C04BFE" w:rsidP="00C04BFE">
      <w:pPr>
        <w:pStyle w:val="NoSpacing"/>
      </w:pPr>
      <w:r w:rsidRPr="00C04BFE">
        <w:rPr>
          <w:bCs/>
        </w:rPr>
        <w:t xml:space="preserve">May 20, 2026: NM - State Police: 3 Dead, 18 First Responders Hospitalized </w:t>
      </w:r>
      <w:proofErr w:type="gramStart"/>
      <w:r w:rsidRPr="00C04BFE">
        <w:rPr>
          <w:bCs/>
        </w:rPr>
        <w:t>In</w:t>
      </w:r>
      <w:proofErr w:type="gramEnd"/>
      <w:r w:rsidRPr="00C04BFE">
        <w:rPr>
          <w:bCs/>
        </w:rPr>
        <w:t xml:space="preserve"> Mountainair Substance Exposure.</w:t>
      </w:r>
      <w:r w:rsidRPr="00142080">
        <w:t xml:space="preserve">  An emergency medical response to a suspected drug overdose at a home in Mountainair on Wednesday morning ended with the deaths of three people and hospital treatment of at least 18 first responders.</w:t>
      </w:r>
      <w:r>
        <w:t xml:space="preserve"> </w:t>
      </w:r>
      <w:r w:rsidRPr="00142080">
        <w:t xml:space="preserve">New Mexico State Police, which took over the investigation from local law enforcement, said emergency medical responders found four unresponsive people at the home on </w:t>
      </w:r>
      <w:proofErr w:type="spellStart"/>
      <w:r w:rsidRPr="00142080">
        <w:t>Honlon</w:t>
      </w:r>
      <w:proofErr w:type="spellEnd"/>
      <w:r w:rsidRPr="00142080">
        <w:t xml:space="preserve"> Avenue in Mountainair, a Torrance County mountain town of fewer than 1,000 people about 65 miles southeast of Albuquerque.</w:t>
      </w:r>
      <w:r>
        <w:t xml:space="preserve"> </w:t>
      </w:r>
      <w:r w:rsidRPr="00142080">
        <w:t>One person was revived with Narcan, a drug used to reverse opioid overdoses, Torrance County Sheriff David Frazee noted, and then first responders who entered the residence began feeling ill.</w:t>
      </w:r>
      <w:r>
        <w:t xml:space="preserve"> </w:t>
      </w:r>
      <w:r w:rsidRPr="00142080">
        <w:t>Officer Amanda Richards, a state police spokesperson, wrote in an email one person died at a hospital. Two others were pronounced dead at the residence</w:t>
      </w:r>
      <w:r>
        <w:t xml:space="preserve">…. </w:t>
      </w:r>
      <w:r w:rsidRPr="00142080">
        <w:t>Officials with UNM Hospital said, however, 23 patients exposed to an unknown substance Wednesday in Torrance County were decontaminated. The patients had experienced headaches, nausea and vomiting, the hospital said.</w:t>
      </w:r>
      <w:r>
        <w:t xml:space="preserve"> </w:t>
      </w:r>
      <w:r w:rsidRPr="00142080">
        <w:t>As of Wednesday evening, 18 patients who had been decontaminated and were not showing symptoms had been discharged, and medical teams were continuing to monitor three symptomatic patients</w:t>
      </w:r>
      <w:r>
        <w:t xml:space="preserve">…. </w:t>
      </w:r>
      <w:r w:rsidRPr="00142080">
        <w:t>The Associated Press reported Antonette Alguire, a firefighter with Mountainair’s volunteer fire department, helped give CPR to a woman outside the home and watched as EMTs and firefighters started coughing, vomiting and becoming dizzy at the heliport. She said she never went inside the home and hasn’t experienced any symptoms but described it as scary.</w:t>
      </w:r>
      <w:r>
        <w:t xml:space="preserve"> </w:t>
      </w:r>
      <w:r w:rsidRPr="00142080">
        <w:t>“I guess we’re just going to have to start wearing hazmat suits into these calls and wearing oxygen,” she told the AP. “It’s getting to that point where we just have to live in fear, even saving lives.”</w:t>
      </w:r>
      <w:r>
        <w:t xml:space="preserve"> </w:t>
      </w:r>
      <w:hyperlink r:id="rId893" w:history="1">
        <w:r w:rsidRPr="00C66F11">
          <w:rPr>
            <w:rStyle w:val="Hyperlink"/>
          </w:rPr>
          <w:t>https://www.santafenewmexican.com/news/local_news/state-police-3-dead-18-first-responders-hospitalized-in-mountainair-substance-exposure/article_2e67a48e-34e4-4280-9f27-cce481c2de95.html</w:t>
        </w:r>
      </w:hyperlink>
      <w:r>
        <w:t xml:space="preserve"> </w:t>
      </w:r>
    </w:p>
    <w:p w14:paraId="7FA37BD4" w14:textId="77777777" w:rsidR="00C04BFE" w:rsidRDefault="00C04BFE" w:rsidP="00C04BFE">
      <w:pPr>
        <w:pStyle w:val="NoSpacing"/>
      </w:pPr>
    </w:p>
    <w:p w14:paraId="3DD2708C" w14:textId="77777777" w:rsidR="00C04BFE" w:rsidRDefault="00C04BFE" w:rsidP="00C04BFE">
      <w:pPr>
        <w:pStyle w:val="NoSpacing"/>
      </w:pPr>
    </w:p>
    <w:p w14:paraId="4D348080" w14:textId="77777777" w:rsidR="00C04BFE" w:rsidRDefault="00C04BFE" w:rsidP="00C04BFE">
      <w:pPr>
        <w:pStyle w:val="NoSpacing"/>
      </w:pPr>
    </w:p>
    <w:p w14:paraId="6AB71FD0" w14:textId="77777777" w:rsidR="00C04BFE" w:rsidRPr="0013194D" w:rsidRDefault="00C04BFE" w:rsidP="00C04BFE">
      <w:pPr>
        <w:pStyle w:val="NoSpacing"/>
      </w:pPr>
    </w:p>
    <w:p w14:paraId="0E4C6D0B" w14:textId="77777777" w:rsidR="00C04BFE" w:rsidRDefault="00C04BFE" w:rsidP="00C04BFE">
      <w:pPr>
        <w:pStyle w:val="NoSpacing"/>
      </w:pPr>
      <w:r w:rsidRPr="00C04BFE">
        <w:t>May 19, 2026: WA - Spokane (WA) Adds $350K To Legal Fight Over Fired Firefighters’ Vaccine Mandate Case….</w:t>
      </w:r>
      <w:r>
        <w:t xml:space="preserve"> </w:t>
      </w:r>
      <w:r w:rsidRPr="002A2E11">
        <w:t>Another two cases come from lawsuits filed by 25 Spokane firefighters fired under Woodward’s tenure for failing to comply with COVID-19 vaccination requirements mandated by the state and enforced by the city</w:t>
      </w:r>
      <w:r>
        <w:t xml:space="preserve">….  </w:t>
      </w:r>
      <w:r w:rsidRPr="002A2E11">
        <w:t>More than two dozen firefighters sued Spokane, Woodward and others in 2022 for wrongful termination after they were fired for refusing to get the COVID-19 vaccine, arguing the mandate issued by then-Gov. Jay Inslee infringed on their freedom of religion.</w:t>
      </w:r>
      <w:r>
        <w:t xml:space="preserve"> </w:t>
      </w:r>
      <w:r w:rsidRPr="002A2E11">
        <w:t>The city, they claim, selectively enforced the mandate against firefighters who sought a religious exemption while filling the gaps caused by their firing with firefighters from neighboring departments that allowed religious exemptions to the vaccine mandate.</w:t>
      </w:r>
      <w:r>
        <w:t xml:space="preserve"> </w:t>
      </w:r>
      <w:r w:rsidRPr="002A2E11">
        <w:t xml:space="preserve">A federal judge dismissed the firefighters’ claims, but that decision was reversed by the Ninth Circuit Court of Appeals, which found the city had undermined its case by bringing in firefighters from neighboring departments that allowed religious exemptions to the vaccine mandate. The case has been </w:t>
      </w:r>
      <w:proofErr w:type="gramStart"/>
      <w:r w:rsidRPr="002A2E11">
        <w:t>remanded</w:t>
      </w:r>
      <w:proofErr w:type="gramEnd"/>
      <w:r w:rsidRPr="002A2E11">
        <w:t xml:space="preserve"> for further proceedings.</w:t>
      </w:r>
      <w:r>
        <w:t xml:space="preserve"> </w:t>
      </w:r>
      <w:r w:rsidRPr="002A2E11">
        <w:t>On Monday, the City Council voted to approve an additional $300,000 to fight the federal case, bringing total costs to $685,000.</w:t>
      </w:r>
      <w:r>
        <w:t xml:space="preserve"> </w:t>
      </w:r>
      <w:r w:rsidRPr="002A2E11">
        <w:t xml:space="preserve">Andrea Kernkamp, a former lieutenant firefighter/paramedic with the Spokane Fire Department, is a party to the federal suit but also filed a separate suit in Superior Court in June. In that case, </w:t>
      </w:r>
      <w:proofErr w:type="spellStart"/>
      <w:r w:rsidRPr="002A2E11">
        <w:t>Kernkamp</w:t>
      </w:r>
      <w:proofErr w:type="spellEnd"/>
      <w:r w:rsidRPr="002A2E11">
        <w:t xml:space="preserve"> also alleges that she had a medical disability that should have allowed her to be exempted from the vaccine mandate.</w:t>
      </w:r>
      <w:r>
        <w:t xml:space="preserve"> </w:t>
      </w:r>
      <w:r w:rsidRPr="002A2E11">
        <w:t xml:space="preserve">The Council approved an additional $50,000 on Monday to fight </w:t>
      </w:r>
      <w:proofErr w:type="spellStart"/>
      <w:r w:rsidRPr="002A2E11">
        <w:t>Kernkamp’s</w:t>
      </w:r>
      <w:proofErr w:type="spellEnd"/>
      <w:r w:rsidRPr="002A2E11">
        <w:t xml:space="preserve"> suit, bringing total costs to $100,000. Councilman Michael Cathcart was the sole “no” vote for both contract amendments.</w:t>
      </w:r>
      <w:r>
        <w:t xml:space="preserve"> </w:t>
      </w:r>
      <w:r w:rsidRPr="002A2E11">
        <w:t xml:space="preserve">“My view at the time was that we could have made accommodation for these city employees, as other jurisdictions did,” Cathcart wrote in a text. “It was a difficult circumstance, but at some </w:t>
      </w:r>
      <w:proofErr w:type="gramStart"/>
      <w:r w:rsidRPr="002A2E11">
        <w:t>point</w:t>
      </w:r>
      <w:proofErr w:type="gramEnd"/>
      <w:r w:rsidRPr="002A2E11">
        <w:t xml:space="preserve"> we have to weigh the cost of this litigation, the public’s interest in moving forward, and the fact that these were our employees.”</w:t>
      </w:r>
      <w:r>
        <w:t xml:space="preserve"> </w:t>
      </w:r>
      <w:hyperlink r:id="rId894" w:history="1">
        <w:r w:rsidRPr="00C66F11">
          <w:rPr>
            <w:rStyle w:val="Hyperlink"/>
          </w:rPr>
          <w:t>https://www.firefighternation.com/fire-leadership/spokane-wa-adds-350k-to-legal-fight-over-fired-firefighters-vaccine-mandate-case/?utm_medium=email&amp;utm_source=fe_daily_newsletter&amp;utm_campaign=2026-5-20&amp;oly_enc_id=0573H1103045H2E</w:t>
        </w:r>
      </w:hyperlink>
    </w:p>
    <w:p w14:paraId="4B2CC508" w14:textId="77777777" w:rsidR="00C04BFE" w:rsidRDefault="00C04BFE" w:rsidP="005F7C05">
      <w:pPr>
        <w:pStyle w:val="NoSpacing"/>
        <w:rPr>
          <w:rFonts w:eastAsia="Arial"/>
        </w:rPr>
      </w:pPr>
    </w:p>
    <w:p w14:paraId="137E1BBE" w14:textId="77777777" w:rsidR="00C04BFE" w:rsidRDefault="00C04BFE" w:rsidP="005F7C05">
      <w:pPr>
        <w:pStyle w:val="NoSpacing"/>
        <w:rPr>
          <w:rFonts w:eastAsia="Arial"/>
        </w:rPr>
      </w:pPr>
    </w:p>
    <w:p w14:paraId="24C575B2" w14:textId="77777777" w:rsidR="00C04BFE" w:rsidRDefault="00C04BFE" w:rsidP="005F7C05">
      <w:pPr>
        <w:pStyle w:val="NoSpacing"/>
        <w:rPr>
          <w:rFonts w:eastAsia="Arial"/>
        </w:rPr>
      </w:pPr>
    </w:p>
    <w:p w14:paraId="46C9DD0C" w14:textId="77777777" w:rsidR="00C04BFE" w:rsidRDefault="00C04BFE" w:rsidP="005F7C05">
      <w:pPr>
        <w:pStyle w:val="NoSpacing"/>
        <w:rPr>
          <w:rFonts w:eastAsia="Arial"/>
        </w:rPr>
      </w:pPr>
    </w:p>
    <w:p w14:paraId="191A4713" w14:textId="77777777" w:rsidR="00C04BFE" w:rsidRDefault="00C04BFE" w:rsidP="005F7C05">
      <w:pPr>
        <w:pStyle w:val="NoSpacing"/>
        <w:rPr>
          <w:rFonts w:eastAsia="Arial"/>
        </w:rPr>
      </w:pPr>
    </w:p>
    <w:p w14:paraId="42D610F6" w14:textId="4931DDE4" w:rsidR="005F7C05" w:rsidRPr="005F7C05" w:rsidRDefault="008A38BF" w:rsidP="005F7C05">
      <w:pPr>
        <w:pStyle w:val="NoSpacing"/>
        <w:rPr>
          <w:rFonts w:eastAsia="Arial"/>
        </w:rPr>
      </w:pPr>
      <w:r>
        <w:rPr>
          <w:rFonts w:eastAsia="Arial"/>
        </w:rPr>
        <w:t xml:space="preserve">April 16, 2026:  NV - </w:t>
      </w:r>
      <w:r w:rsidRPr="00540F6D">
        <w:t>Nev. Man Sues City Over Misplaced Severed Finger.</w:t>
      </w:r>
      <w:r>
        <w:rPr>
          <w:b/>
          <w:bCs/>
        </w:rPr>
        <w:t xml:space="preserve"> </w:t>
      </w:r>
      <w:r w:rsidRPr="008A38BF">
        <w:rPr>
          <w:rFonts w:eastAsia="Arial"/>
        </w:rPr>
        <w:t>A lawsuit claims Henderson firefighters failed to preserve and deliver a severed finger to hospital staff, leaving doctors unable to reattach it after more than 12 hours without proper care</w:t>
      </w:r>
      <w:r>
        <w:rPr>
          <w:rFonts w:eastAsia="Arial"/>
        </w:rPr>
        <w:t xml:space="preserve">. </w:t>
      </w:r>
      <w:r w:rsidR="005F7C05" w:rsidRPr="005F7C05">
        <w:rPr>
          <w:rFonts w:eastAsia="Arial"/>
        </w:rPr>
        <w:t>HENDERSON, Nev. — A man who claims that his severed finger was mishandled after police and firefighters were called to his home in 2024 has sued the city of Henderson.</w:t>
      </w:r>
    </w:p>
    <w:p w14:paraId="101ED1CA" w14:textId="7109707E" w:rsidR="001F784D" w:rsidRPr="001F784D" w:rsidRDefault="005F7C05" w:rsidP="001F784D">
      <w:pPr>
        <w:pStyle w:val="NoSpacing"/>
        <w:rPr>
          <w:rFonts w:eastAsia="Arial"/>
        </w:rPr>
      </w:pPr>
      <w:r w:rsidRPr="005F7C05">
        <w:rPr>
          <w:rFonts w:eastAsia="Arial"/>
        </w:rPr>
        <w:t>Kyle Adams, according to a lawsuit filed in Clark County District Court on April 7, alleges that Henderson Fire Department personnel failed to properly identify, preserve and deliver one of his severed fingers to treating physicians and hospital officials at Sunrise Hospital and Medical Center in Las Vegas.</w:t>
      </w:r>
      <w:r>
        <w:rPr>
          <w:rFonts w:eastAsia="Arial"/>
        </w:rPr>
        <w:t xml:space="preserve"> </w:t>
      </w:r>
      <w:r w:rsidRPr="005F7C05">
        <w:rPr>
          <w:rFonts w:eastAsia="Arial"/>
        </w:rPr>
        <w:t xml:space="preserve">According to the eight-page complaint, filed through </w:t>
      </w:r>
      <w:proofErr w:type="gramStart"/>
      <w:r w:rsidRPr="005F7C05">
        <w:rPr>
          <w:rFonts w:eastAsia="Arial"/>
        </w:rPr>
        <w:t>The</w:t>
      </w:r>
      <w:proofErr w:type="gramEnd"/>
      <w:r w:rsidRPr="005F7C05">
        <w:rPr>
          <w:rFonts w:eastAsia="Arial"/>
        </w:rPr>
        <w:t xml:space="preserve"> 702 Firm, Henderson police officers and firefighters were called to Adams’ home in southeast Henderson the night of June 2, 2024 .</w:t>
      </w:r>
      <w:r w:rsidR="001F784D" w:rsidRPr="001F784D">
        <w:rPr>
          <w:rFonts w:ascii="Roboto" w:hAnsi="Roboto"/>
          <w:color w:val="373A36"/>
          <w:sz w:val="27"/>
          <w:szCs w:val="27"/>
        </w:rPr>
        <w:t xml:space="preserve"> </w:t>
      </w:r>
      <w:r w:rsidR="001F784D" w:rsidRPr="001F784D">
        <w:rPr>
          <w:rFonts w:eastAsia="Arial"/>
        </w:rPr>
        <w:t>While at the home, the complaint said, police officers found a severed finger from Adams’ right hand, which they passed along to fire department personnel, who were in the process of taking Adams to Sunrise Hospital. The lawsuit did not state how Adams was injured.</w:t>
      </w:r>
      <w:r w:rsidR="001F784D">
        <w:rPr>
          <w:rFonts w:eastAsia="Arial"/>
        </w:rPr>
        <w:t xml:space="preserve"> </w:t>
      </w:r>
      <w:r w:rsidR="001F784D" w:rsidRPr="001F784D">
        <w:rPr>
          <w:rFonts w:eastAsia="Arial"/>
        </w:rPr>
        <w:t>Medical providers at Sunrise, according to the lawsuit, didn’t know about the severed finger until June 3. Adams “found it among his personal belongings” at the hospital, the complaint said.</w:t>
      </w:r>
      <w:r w:rsidR="001F784D">
        <w:rPr>
          <w:rFonts w:eastAsia="Arial"/>
        </w:rPr>
        <w:t xml:space="preserve"> </w:t>
      </w:r>
      <w:r w:rsidR="001F784D" w:rsidRPr="001F784D">
        <w:rPr>
          <w:rFonts w:eastAsia="Arial"/>
        </w:rPr>
        <w:t>By the time Adams discovered the finger, it had been without “proper medical preservation” for over 12 hours, which made surgical reattachment impossible, according to the suit.</w:t>
      </w:r>
      <w:r w:rsidR="00540F6D">
        <w:rPr>
          <w:rFonts w:eastAsia="Arial"/>
        </w:rPr>
        <w:t xml:space="preserve">  </w:t>
      </w:r>
      <w:hyperlink r:id="rId895" w:history="1">
        <w:r w:rsidR="00540F6D" w:rsidRPr="009C7756">
          <w:rPr>
            <w:rStyle w:val="Hyperlink"/>
            <w:rFonts w:eastAsia="Arial"/>
          </w:rPr>
          <w:t>https://www.firerescue1.com/legal/nev-man-sues-city-over-misplaced-severed-finger?utm_source=Sailthru&amp;utm_medium=email&amp;utm_campaign=FR1-Daily-4-16-26&amp;utm_term=FR1%20Daily</w:t>
        </w:r>
      </w:hyperlink>
      <w:r w:rsidR="00540F6D">
        <w:rPr>
          <w:rFonts w:eastAsia="Arial"/>
        </w:rPr>
        <w:t xml:space="preserve"> </w:t>
      </w:r>
    </w:p>
    <w:p w14:paraId="295585EF" w14:textId="0962E869" w:rsidR="005F7C05" w:rsidRPr="005F7C05" w:rsidRDefault="005F7C05" w:rsidP="005F7C05">
      <w:pPr>
        <w:pStyle w:val="NoSpacing"/>
        <w:rPr>
          <w:rFonts w:eastAsia="Arial"/>
        </w:rPr>
      </w:pPr>
    </w:p>
    <w:p w14:paraId="12857F42" w14:textId="50FFF020" w:rsidR="008A38BF" w:rsidRPr="008A38BF" w:rsidRDefault="008A38BF" w:rsidP="008A38BF">
      <w:pPr>
        <w:pStyle w:val="NoSpacing"/>
        <w:rPr>
          <w:rFonts w:eastAsia="Arial"/>
        </w:rPr>
      </w:pPr>
    </w:p>
    <w:p w14:paraId="23B8C096" w14:textId="266FC3E5" w:rsidR="008A38BF" w:rsidRDefault="008A38BF" w:rsidP="00072B58">
      <w:pPr>
        <w:pStyle w:val="NoSpacing"/>
        <w:rPr>
          <w:rFonts w:eastAsia="Arial"/>
        </w:rPr>
      </w:pPr>
    </w:p>
    <w:p w14:paraId="63C07A62" w14:textId="77777777" w:rsidR="008A38BF" w:rsidRDefault="008A38BF" w:rsidP="00072B58">
      <w:pPr>
        <w:pStyle w:val="NoSpacing"/>
        <w:rPr>
          <w:rFonts w:eastAsia="Arial"/>
        </w:rPr>
      </w:pPr>
    </w:p>
    <w:p w14:paraId="7D13A1CF" w14:textId="77777777" w:rsidR="008A38BF" w:rsidRDefault="008A38BF" w:rsidP="00072B58">
      <w:pPr>
        <w:pStyle w:val="NoSpacing"/>
        <w:rPr>
          <w:rFonts w:eastAsia="Arial"/>
        </w:rPr>
      </w:pPr>
    </w:p>
    <w:p w14:paraId="5238B118" w14:textId="77777777" w:rsidR="008A38BF" w:rsidRDefault="008A38BF" w:rsidP="00072B58">
      <w:pPr>
        <w:pStyle w:val="NoSpacing"/>
        <w:rPr>
          <w:rFonts w:eastAsia="Arial"/>
        </w:rPr>
      </w:pPr>
    </w:p>
    <w:p w14:paraId="1AA08833" w14:textId="753375BC" w:rsidR="00072B58" w:rsidRPr="00072B58" w:rsidRDefault="00AE40A9" w:rsidP="00072B58">
      <w:pPr>
        <w:pStyle w:val="NoSpacing"/>
        <w:rPr>
          <w:rFonts w:eastAsia="Arial"/>
        </w:rPr>
      </w:pPr>
      <w:r>
        <w:rPr>
          <w:rFonts w:eastAsia="Arial"/>
        </w:rPr>
        <w:t xml:space="preserve">April 15, 2026: NY - </w:t>
      </w:r>
      <w:r w:rsidRPr="00D47358">
        <w:t xml:space="preserve">N.Y. To Mandate Dash Cameras </w:t>
      </w:r>
      <w:proofErr w:type="gramStart"/>
      <w:r w:rsidRPr="00D47358">
        <w:t>In</w:t>
      </w:r>
      <w:proofErr w:type="gramEnd"/>
      <w:r w:rsidRPr="00D47358">
        <w:t xml:space="preserve"> All ‘</w:t>
      </w:r>
      <w:r w:rsidR="00EF117B" w:rsidRPr="00D47358">
        <w:t>E</w:t>
      </w:r>
      <w:r w:rsidRPr="00D47358">
        <w:t xml:space="preserve">mergency </w:t>
      </w:r>
      <w:r w:rsidR="00EF117B" w:rsidRPr="00D47358">
        <w:t>A</w:t>
      </w:r>
      <w:r w:rsidRPr="00D47358">
        <w:t xml:space="preserve">mbulance </w:t>
      </w:r>
      <w:r w:rsidR="00EF117B" w:rsidRPr="00D47358">
        <w:t>S</w:t>
      </w:r>
      <w:r w:rsidRPr="00D47358">
        <w:t xml:space="preserve">ervice </w:t>
      </w:r>
      <w:proofErr w:type="gramStart"/>
      <w:r w:rsidR="00072B58" w:rsidRPr="00D47358">
        <w:t>Vehicles</w:t>
      </w:r>
      <w:r w:rsidRPr="00D47358">
        <w:t>’</w:t>
      </w:r>
      <w:proofErr w:type="gramEnd"/>
      <w:r w:rsidRPr="00D47358">
        <w:t xml:space="preserve"> </w:t>
      </w:r>
      <w:r w:rsidR="00EF117B" w:rsidRPr="00D47358">
        <w:t>O</w:t>
      </w:r>
      <w:r w:rsidRPr="00D47358">
        <w:t xml:space="preserve">ther </w:t>
      </w:r>
      <w:r w:rsidR="00EF117B" w:rsidRPr="00D47358">
        <w:t>T</w:t>
      </w:r>
      <w:r w:rsidRPr="00D47358">
        <w:t xml:space="preserve">han </w:t>
      </w:r>
      <w:r w:rsidR="00EF117B" w:rsidRPr="00D47358">
        <w:t>A</w:t>
      </w:r>
      <w:r w:rsidRPr="00D47358">
        <w:t>mbulances</w:t>
      </w:r>
      <w:r w:rsidR="00EF117B" w:rsidRPr="00D47358">
        <w:t xml:space="preserve">. </w:t>
      </w:r>
      <w:r w:rsidR="002E10BD" w:rsidRPr="00D47358">
        <w:t>[TV VIDEO.]</w:t>
      </w:r>
      <w:r w:rsidR="002E10BD">
        <w:rPr>
          <w:b/>
          <w:bCs/>
        </w:rPr>
        <w:t xml:space="preserve"> </w:t>
      </w:r>
      <w:r w:rsidRPr="00AE40A9">
        <w:rPr>
          <w:rFonts w:eastAsia="Arial"/>
        </w:rPr>
        <w:t xml:space="preserve">A state requirement will force ambulance services to install dash cameras, with smaller agencies facing added costs as larger providers say </w:t>
      </w:r>
      <w:proofErr w:type="gramStart"/>
      <w:r w:rsidRPr="00AE40A9">
        <w:rPr>
          <w:rFonts w:eastAsia="Arial"/>
        </w:rPr>
        <w:t>the technology</w:t>
      </w:r>
      <w:proofErr w:type="gramEnd"/>
      <w:r w:rsidRPr="00AE40A9">
        <w:rPr>
          <w:rFonts w:eastAsia="Arial"/>
        </w:rPr>
        <w:t xml:space="preserve"> improves safety, training and accountability</w:t>
      </w:r>
      <w:r w:rsidR="00EF117B">
        <w:rPr>
          <w:rFonts w:eastAsia="Arial"/>
        </w:rPr>
        <w:t xml:space="preserve">. </w:t>
      </w:r>
      <w:r w:rsidR="002E10BD">
        <w:rPr>
          <w:rFonts w:eastAsia="Arial"/>
        </w:rPr>
        <w:t xml:space="preserve"> </w:t>
      </w:r>
      <w:r w:rsidR="002E10BD" w:rsidRPr="002E10BD">
        <w:rPr>
          <w:rFonts w:eastAsia="Arial"/>
        </w:rPr>
        <w:t>ALBANY, N.Y. — New York EMS agencies will soon need to equip “emergency ambulance service vehicles in a certified ambulance service,” with dash cameras under a statewide mandate aimed at improving safety, accountability and post-incident review.</w:t>
      </w:r>
      <w:r w:rsidR="00072B58">
        <w:rPr>
          <w:rFonts w:eastAsia="Arial"/>
        </w:rPr>
        <w:t xml:space="preserve"> </w:t>
      </w:r>
      <w:hyperlink r:id="rId896" w:tgtFrame="_blank" w:history="1">
        <w:r w:rsidR="00072B58" w:rsidRPr="00072B58">
          <w:rPr>
            <w:rStyle w:val="Hyperlink"/>
            <w:rFonts w:eastAsia="Arial"/>
            <w:b/>
            <w:bCs/>
          </w:rPr>
          <w:t>WROC</w:t>
        </w:r>
      </w:hyperlink>
      <w:r w:rsidR="00072B58" w:rsidRPr="00072B58">
        <w:rPr>
          <w:rFonts w:eastAsia="Arial"/>
        </w:rPr>
        <w:t> reported that under </w:t>
      </w:r>
      <w:hyperlink r:id="rId897" w:tgtFrame="_blank" w:history="1">
        <w:r w:rsidR="00072B58" w:rsidRPr="00072B58">
          <w:rPr>
            <w:rStyle w:val="Hyperlink"/>
            <w:rFonts w:eastAsia="Arial"/>
            <w:b/>
            <w:bCs/>
          </w:rPr>
          <w:t>the mandate</w:t>
        </w:r>
      </w:hyperlink>
      <w:r w:rsidR="00072B58" w:rsidRPr="00072B58">
        <w:rPr>
          <w:rFonts w:eastAsia="Arial"/>
        </w:rPr>
        <w:t>, published in October 2025, EMS providers must purchase dash cameras equipped with the following capabilities at a minimum:</w:t>
      </w:r>
    </w:p>
    <w:p w14:paraId="1B95CC25" w14:textId="77777777" w:rsidR="00072B58" w:rsidRPr="00072B58" w:rsidRDefault="00072B58">
      <w:pPr>
        <w:pStyle w:val="NoSpacing"/>
        <w:numPr>
          <w:ilvl w:val="0"/>
          <w:numId w:val="40"/>
        </w:numPr>
        <w:rPr>
          <w:rFonts w:eastAsia="Arial"/>
        </w:rPr>
      </w:pPr>
      <w:r w:rsidRPr="00072B58">
        <w:rPr>
          <w:rFonts w:eastAsia="Arial"/>
        </w:rPr>
        <w:t>Records from the driver’s perspective at least towards the front of the vehicle</w:t>
      </w:r>
    </w:p>
    <w:p w14:paraId="5CC56315" w14:textId="77777777" w:rsidR="00072B58" w:rsidRPr="00072B58" w:rsidRDefault="00072B58">
      <w:pPr>
        <w:pStyle w:val="NoSpacing"/>
        <w:numPr>
          <w:ilvl w:val="0"/>
          <w:numId w:val="40"/>
        </w:numPr>
        <w:rPr>
          <w:rFonts w:eastAsia="Arial"/>
        </w:rPr>
      </w:pPr>
      <w:r w:rsidRPr="00072B58">
        <w:rPr>
          <w:rFonts w:eastAsia="Arial"/>
        </w:rPr>
        <w:t>Activated by “g” force change</w:t>
      </w:r>
    </w:p>
    <w:p w14:paraId="1B770CF3" w14:textId="77777777" w:rsidR="00072B58" w:rsidRPr="00072B58" w:rsidRDefault="00072B58">
      <w:pPr>
        <w:pStyle w:val="NoSpacing"/>
        <w:numPr>
          <w:ilvl w:val="0"/>
          <w:numId w:val="40"/>
        </w:numPr>
        <w:rPr>
          <w:rFonts w:eastAsia="Arial"/>
        </w:rPr>
      </w:pPr>
      <w:r w:rsidRPr="00072B58">
        <w:rPr>
          <w:rFonts w:eastAsia="Arial"/>
        </w:rPr>
        <w:t>Capable of recording pre- and post-activation</w:t>
      </w:r>
    </w:p>
    <w:p w14:paraId="41388478" w14:textId="77777777" w:rsidR="00072B58" w:rsidRPr="00072B58" w:rsidRDefault="00072B58">
      <w:pPr>
        <w:pStyle w:val="NoSpacing"/>
        <w:numPr>
          <w:ilvl w:val="0"/>
          <w:numId w:val="40"/>
        </w:numPr>
        <w:rPr>
          <w:rFonts w:eastAsia="Arial"/>
        </w:rPr>
      </w:pPr>
      <w:r w:rsidRPr="00072B58">
        <w:rPr>
          <w:rFonts w:eastAsia="Arial"/>
        </w:rPr>
        <w:t xml:space="preserve">Capable of recording sounds and video and retain such </w:t>
      </w:r>
      <w:proofErr w:type="gramStart"/>
      <w:r w:rsidRPr="00072B58">
        <w:rPr>
          <w:rFonts w:eastAsia="Arial"/>
        </w:rPr>
        <w:t>recording</w:t>
      </w:r>
      <w:proofErr w:type="gramEnd"/>
      <w:r w:rsidRPr="00072B58">
        <w:rPr>
          <w:rFonts w:eastAsia="Arial"/>
        </w:rPr>
        <w:t xml:space="preserve"> for a period of no less than 10 days</w:t>
      </w:r>
    </w:p>
    <w:p w14:paraId="29DB4D62" w14:textId="3EAEFB6B" w:rsidR="003D587F" w:rsidRPr="003D587F" w:rsidRDefault="003D587F" w:rsidP="003D587F">
      <w:pPr>
        <w:pStyle w:val="NoSpacing"/>
        <w:rPr>
          <w:rFonts w:eastAsia="Arial"/>
        </w:rPr>
      </w:pPr>
      <w:r>
        <w:rPr>
          <w:rFonts w:eastAsia="Arial"/>
        </w:rPr>
        <w:t xml:space="preserve">*** </w:t>
      </w:r>
      <w:r w:rsidRPr="003D587F">
        <w:rPr>
          <w:rFonts w:eastAsia="Arial"/>
        </w:rPr>
        <w:t>Newark-Arcadia EMS has gone a step further by outfitting its EMTs with body-worn cameras in addition to dash cameras. Chief Timothy Wood said the footage helps supervisors review calls, coach providers and recognize strong performance.</w:t>
      </w:r>
      <w:r>
        <w:rPr>
          <w:rFonts w:eastAsia="Arial"/>
        </w:rPr>
        <w:t xml:space="preserve"> </w:t>
      </w:r>
      <w:r w:rsidRPr="003D587F">
        <w:rPr>
          <w:rFonts w:eastAsia="Arial"/>
        </w:rPr>
        <w:t>All new EMS vehicles must be equipped with dash cameras starting in April, while existing vehicles must be retrofitted with the technology by this fall.</w:t>
      </w:r>
      <w:r w:rsidR="00D47358">
        <w:rPr>
          <w:rFonts w:eastAsia="Arial"/>
        </w:rPr>
        <w:t xml:space="preserve"> [Also filed, Chap. 5.] </w:t>
      </w:r>
      <w:r>
        <w:rPr>
          <w:rFonts w:eastAsia="Arial"/>
        </w:rPr>
        <w:t xml:space="preserve"> </w:t>
      </w:r>
      <w:hyperlink r:id="rId898" w:history="1">
        <w:r w:rsidRPr="006A51A3">
          <w:rPr>
            <w:rStyle w:val="Hyperlink"/>
            <w:rFonts w:eastAsia="Arial"/>
          </w:rPr>
          <w:t>https://www.firerescue1.com/fire-based-ems/n-y-to-mandate-dash-cameras-in-all-ambulances?utm_source=Sailthru&amp;utm_medium=email&amp;utm_campaign=FR1-Daily-4-15-26&amp;utm_term=FR1%20Daily</w:t>
        </w:r>
      </w:hyperlink>
      <w:r>
        <w:rPr>
          <w:rFonts w:eastAsia="Arial"/>
        </w:rPr>
        <w:t xml:space="preserve"> </w:t>
      </w:r>
    </w:p>
    <w:p w14:paraId="7D8EADCE" w14:textId="5D346D9C" w:rsidR="00AE40A9" w:rsidRPr="00AE40A9" w:rsidRDefault="00AE40A9" w:rsidP="00AE40A9">
      <w:pPr>
        <w:pStyle w:val="NoSpacing"/>
        <w:rPr>
          <w:rFonts w:eastAsia="Arial"/>
        </w:rPr>
      </w:pPr>
    </w:p>
    <w:p w14:paraId="28C56CA8" w14:textId="65AEC0F4" w:rsidR="00AE40A9" w:rsidRDefault="00AE40A9" w:rsidP="00422CAD">
      <w:pPr>
        <w:pStyle w:val="NoSpacing"/>
        <w:rPr>
          <w:rFonts w:eastAsia="Arial"/>
        </w:rPr>
      </w:pPr>
    </w:p>
    <w:p w14:paraId="7227D322" w14:textId="77777777" w:rsidR="00AE40A9" w:rsidRDefault="00AE40A9" w:rsidP="00422CAD">
      <w:pPr>
        <w:pStyle w:val="NoSpacing"/>
        <w:rPr>
          <w:rFonts w:eastAsia="Arial"/>
        </w:rPr>
      </w:pPr>
    </w:p>
    <w:p w14:paraId="1322D56D" w14:textId="77777777" w:rsidR="00AE40A9" w:rsidRDefault="00AE40A9" w:rsidP="00422CAD">
      <w:pPr>
        <w:pStyle w:val="NoSpacing"/>
        <w:rPr>
          <w:rFonts w:eastAsia="Arial"/>
        </w:rPr>
      </w:pPr>
    </w:p>
    <w:p w14:paraId="6C9D6BCC" w14:textId="77777777" w:rsidR="00AE40A9" w:rsidRDefault="00AE40A9" w:rsidP="00422CAD">
      <w:pPr>
        <w:pStyle w:val="NoSpacing"/>
        <w:rPr>
          <w:rFonts w:eastAsia="Arial"/>
        </w:rPr>
      </w:pPr>
    </w:p>
    <w:p w14:paraId="26CEC86B" w14:textId="3A626A86" w:rsidR="00422CAD" w:rsidRPr="00422CAD" w:rsidRDefault="001F21F1" w:rsidP="00422CAD">
      <w:pPr>
        <w:pStyle w:val="NoSpacing"/>
      </w:pPr>
      <w:r w:rsidRPr="00A13273">
        <w:rPr>
          <w:rFonts w:eastAsia="Arial"/>
        </w:rPr>
        <w:t xml:space="preserve">April 1, 2026: IN - </w:t>
      </w:r>
      <w:r w:rsidRPr="00A13273">
        <w:t xml:space="preserve">Judge Orders Reinstatement </w:t>
      </w:r>
      <w:proofErr w:type="gramStart"/>
      <w:r w:rsidRPr="00A13273">
        <w:t>Of</w:t>
      </w:r>
      <w:proofErr w:type="gramEnd"/>
      <w:r w:rsidRPr="00A13273">
        <w:t xml:space="preserve"> IN Fire Captain’s Credentials </w:t>
      </w:r>
      <w:proofErr w:type="gramStart"/>
      <w:r w:rsidRPr="00A13273">
        <w:t>In</w:t>
      </w:r>
      <w:proofErr w:type="gramEnd"/>
      <w:r w:rsidRPr="00A13273">
        <w:t xml:space="preserve"> Cheating Case Appeal.   </w:t>
      </w:r>
      <w:r w:rsidR="00A13273" w:rsidRPr="00A13273">
        <w:t>A judge has ordered the reinstatement of firefighting credentials for Muncie Fire Captain Troy Dulaney, ruling that state regulators overstepped their authority when they revoked his certifications.</w:t>
      </w:r>
      <w:r w:rsidR="00A13273">
        <w:t xml:space="preserve"> </w:t>
      </w:r>
      <w:r w:rsidR="00A13273" w:rsidRPr="00A13273">
        <w:t xml:space="preserve">Dulaney, a 20-year veteran of the Muncie Fire Department, had been accused of helping firefighters cheat to pass EMT exams, WTHR reports. Dulaney was accused of collecting exam questions so he could pass them to future test-takers, a practice some </w:t>
      </w:r>
      <w:proofErr w:type="gramStart"/>
      <w:r w:rsidR="00A13273" w:rsidRPr="00A13273">
        <w:t>argued</w:t>
      </w:r>
      <w:proofErr w:type="gramEnd"/>
      <w:r w:rsidR="00A13273" w:rsidRPr="00A13273">
        <w:t xml:space="preserve"> was simply a test-preparation tactic.</w:t>
      </w:r>
      <w:r w:rsidR="00A13273">
        <w:t xml:space="preserve"> </w:t>
      </w:r>
      <w:r w:rsidR="00A13273" w:rsidRPr="00A13273">
        <w:t>The Indiana Department of Homeland Security and the Indiana Board of Firefighting Personnel Standards and Education determined the claims were substantiated and revoked his certifications.</w:t>
      </w:r>
      <w:r w:rsidR="00A13273">
        <w:t xml:space="preserve"> </w:t>
      </w:r>
      <w:r w:rsidR="00A13273" w:rsidRPr="00A13273">
        <w:t>An administrative law judge found that investigators failed to prove misconduct warranting such punishment and recommended reinstatement. State regulators moved forward with revocation despite that recommendation.</w:t>
      </w:r>
      <w:r w:rsidR="006E71BA">
        <w:t xml:space="preserve"> </w:t>
      </w:r>
      <w:r w:rsidR="00422CAD" w:rsidRPr="00422CAD">
        <w:t>In his ruling, Marion County Superior Court Judge Clayton Graham called the board’s actions arbitrary and capricious, citing a lack of evidence and failure to justify rejecting the administrative law judge’s findings. He ordered the immediate reinstatement of Dulaney’s certifications and the removal of any record of revocation or suspension, though the state may still bar him from serving as a certification exam proctor.</w:t>
      </w:r>
      <w:r w:rsidR="00422CAD">
        <w:t xml:space="preserve"> </w:t>
      </w:r>
      <w:r w:rsidR="00422CAD" w:rsidRPr="00422CAD">
        <w:t>The state now will decide whether to appeal the ruling.</w:t>
      </w:r>
    </w:p>
    <w:p w14:paraId="2CF9C8A1" w14:textId="65EB7222" w:rsidR="00A13273" w:rsidRPr="00A13273" w:rsidRDefault="006E71BA" w:rsidP="00A13273">
      <w:pPr>
        <w:pStyle w:val="NoSpacing"/>
      </w:pPr>
      <w:r>
        <w:t xml:space="preserve">[Also filed,  Chap. 16.] </w:t>
      </w:r>
      <w:hyperlink r:id="rId899" w:history="1">
        <w:r w:rsidRPr="000104E3">
          <w:rPr>
            <w:rStyle w:val="Hyperlink"/>
          </w:rPr>
          <w:t>https://www.fireengineering.com/firefighter-training/judge-orders-reinstatement-of-in-fire-captains-credentials-in-cheating-case-appeal/?utm_medium=email&amp;utm_source=fe_daily_newsletter&amp;utm_campaign=2026-4-1&amp;oly_enc_id=0573H1103045H2E</w:t>
        </w:r>
      </w:hyperlink>
      <w:r>
        <w:t xml:space="preserve"> </w:t>
      </w:r>
    </w:p>
    <w:p w14:paraId="4EFB4DAE" w14:textId="0592A09C" w:rsidR="001F21F1" w:rsidRPr="001F21F1" w:rsidRDefault="001F21F1" w:rsidP="001F21F1">
      <w:pPr>
        <w:pStyle w:val="NoSpacing"/>
        <w:rPr>
          <w:b/>
          <w:bCs/>
        </w:rPr>
      </w:pPr>
    </w:p>
    <w:p w14:paraId="7F020B60" w14:textId="19DFF93C" w:rsidR="001F21F1" w:rsidRDefault="001F21F1" w:rsidP="00F22E89">
      <w:pPr>
        <w:pStyle w:val="NoSpacing"/>
        <w:rPr>
          <w:rFonts w:eastAsia="Arial"/>
        </w:rPr>
      </w:pPr>
    </w:p>
    <w:p w14:paraId="7600D8E7" w14:textId="77777777" w:rsidR="001F21F1" w:rsidRDefault="001F21F1" w:rsidP="00F22E89">
      <w:pPr>
        <w:pStyle w:val="NoSpacing"/>
        <w:rPr>
          <w:rFonts w:eastAsia="Arial"/>
        </w:rPr>
      </w:pPr>
    </w:p>
    <w:p w14:paraId="7BB40C6A" w14:textId="77777777" w:rsidR="001F21F1" w:rsidRDefault="001F21F1" w:rsidP="00F22E89">
      <w:pPr>
        <w:pStyle w:val="NoSpacing"/>
        <w:rPr>
          <w:rFonts w:eastAsia="Arial"/>
        </w:rPr>
      </w:pPr>
    </w:p>
    <w:p w14:paraId="1B348EA7" w14:textId="198E1B25" w:rsidR="008C44D9" w:rsidRPr="00F22E89" w:rsidRDefault="008C44D9" w:rsidP="00F22E89">
      <w:pPr>
        <w:pStyle w:val="NoSpacing"/>
        <w:rPr>
          <w:rFonts w:eastAsia="Arial"/>
        </w:rPr>
      </w:pPr>
      <w:r w:rsidRPr="00F22E89">
        <w:rPr>
          <w:rFonts w:eastAsia="Arial"/>
        </w:rPr>
        <w:t xml:space="preserve">March 31, 2026: GA – </w:t>
      </w:r>
      <w:r w:rsidR="00CD3746" w:rsidRPr="00F22E89">
        <w:rPr>
          <w:rFonts w:eastAsia="Arial"/>
        </w:rPr>
        <w:t xml:space="preserve">U.S. Department of Justice - Justice Department and U.S. Attorneys’ Offices Reach $3 Million Settlement with Georgia Professional Licensing Boards for Alleged Violations of the Servicemembers Civil Relief Act. </w:t>
      </w:r>
      <w:r w:rsidR="00F22E89" w:rsidRPr="00F22E89">
        <w:rPr>
          <w:rFonts w:eastAsia="Arial"/>
        </w:rPr>
        <w:t xml:space="preserve"> </w:t>
      </w:r>
      <w:r w:rsidR="00F22E89" w:rsidRPr="00F22E89">
        <w:t xml:space="preserve">The Justice Department announced today that it has </w:t>
      </w:r>
      <w:proofErr w:type="gramStart"/>
      <w:r w:rsidR="00F22E89" w:rsidRPr="00F22E89">
        <w:t>entered into</w:t>
      </w:r>
      <w:proofErr w:type="gramEnd"/>
      <w:r w:rsidR="00F22E89" w:rsidRPr="00F22E89">
        <w:t xml:space="preserve"> an </w:t>
      </w:r>
      <w:hyperlink r:id="rId900" w:history="1">
        <w:r w:rsidR="00F22E89" w:rsidRPr="00F22E89">
          <w:rPr>
            <w:rStyle w:val="Hyperlink"/>
            <w:rFonts w:eastAsia="Arial"/>
            <w:color w:val="000000"/>
            <w:u w:val="none"/>
          </w:rPr>
          <w:t>agreement </w:t>
        </w:r>
      </w:hyperlink>
      <w:r w:rsidR="00F22E89" w:rsidRPr="00F22E89">
        <w:t>with 42 Georgia state licensing boards (“Georgia Boards”) to resolve allegations that the Georgia Boards failed to recognize the out-of-state professional licenses of servicemembers and their spouses, in violation of the Servicemembers Civil Relief Act (“SCRA”).</w:t>
      </w:r>
      <w:r w:rsidR="00F22E89">
        <w:t xml:space="preserve"> </w:t>
      </w:r>
      <w:r w:rsidR="00F22E89" w:rsidRPr="00F22E89">
        <w:t>This settlement is the first of its kind and will provide up to $3 million in compensation to servicemembers and military spouses whose applications for licensure were improperly denied or delayed. The settlement also requires the Georgia Boards to adopt new policies that comply with the SCRA and provide a streamlined application process for servicemembers and military spouses who are already licensed in another state</w:t>
      </w:r>
      <w:r w:rsidR="00F22E89" w:rsidRPr="00F22E89">
        <w:rPr>
          <w:rFonts w:eastAsia="Arial"/>
        </w:rPr>
        <w:t xml:space="preserve">…. </w:t>
      </w:r>
      <w:r w:rsidR="00F22E89">
        <w:rPr>
          <w:rFonts w:eastAsia="Arial"/>
        </w:rPr>
        <w:t xml:space="preserve"> </w:t>
      </w:r>
      <w:r w:rsidRPr="00F22E89">
        <w:t>Since January 2023, the SCRA has required state licensing authorities to recognize the out-of-state professional licenses of servicemembers and military spouses who relocate to a new state due to military orders. The law is intended to remove barriers to employment and improve the financial readiness of military families. Many military spouses work in fields that require licenses and must move across state lines every two to three years due to their spouses’ military orders. The SCRA provides that if a servicemember or military spouse holds a covered license, the new state must recognize the license as valid and may not impose requirements beyond those set forth in the statute.</w:t>
      </w:r>
      <w:r w:rsidR="00F22E89">
        <w:t xml:space="preserve"> [Also filed, Chap. 18.] </w:t>
      </w:r>
      <w:hyperlink r:id="rId901" w:history="1">
        <w:r w:rsidR="00C77873" w:rsidRPr="000104E3">
          <w:rPr>
            <w:rStyle w:val="Hyperlink"/>
          </w:rPr>
          <w:t>https://www.justice.gov/opa/pr/justice-department-and-us-attorneys-offices-reach-3-million-settlement-georgia-professional</w:t>
        </w:r>
      </w:hyperlink>
      <w:r w:rsidR="00C77873">
        <w:t xml:space="preserve"> </w:t>
      </w:r>
    </w:p>
    <w:p w14:paraId="595F8691" w14:textId="77777777" w:rsidR="008C44D9" w:rsidRDefault="008C44D9" w:rsidP="00DB0D4B">
      <w:pPr>
        <w:pStyle w:val="NoSpacing"/>
        <w:rPr>
          <w:rFonts w:eastAsia="Arial"/>
        </w:rPr>
      </w:pPr>
    </w:p>
    <w:p w14:paraId="47C6EEE5" w14:textId="77777777" w:rsidR="008C44D9" w:rsidRDefault="008C44D9" w:rsidP="00DB0D4B">
      <w:pPr>
        <w:pStyle w:val="NoSpacing"/>
        <w:rPr>
          <w:rFonts w:eastAsia="Arial"/>
        </w:rPr>
      </w:pPr>
    </w:p>
    <w:p w14:paraId="38C1FBB7" w14:textId="40BA57CB" w:rsidR="00DB0D4B" w:rsidRPr="00DB0D4B" w:rsidRDefault="000E1878" w:rsidP="00DB0D4B">
      <w:pPr>
        <w:pStyle w:val="NoSpacing"/>
      </w:pPr>
      <w:r w:rsidRPr="00DB0D4B">
        <w:rPr>
          <w:rFonts w:eastAsia="Arial"/>
        </w:rPr>
        <w:t xml:space="preserve">March 27, 2026: FL </w:t>
      </w:r>
      <w:r w:rsidR="00DB0D4B" w:rsidRPr="00DB0D4B">
        <w:rPr>
          <w:rFonts w:eastAsia="Arial"/>
        </w:rPr>
        <w:t>–</w:t>
      </w:r>
      <w:r w:rsidRPr="00DB0D4B">
        <w:rPr>
          <w:rFonts w:eastAsia="Arial"/>
        </w:rPr>
        <w:t xml:space="preserve"> </w:t>
      </w:r>
      <w:r w:rsidR="00DB0D4B" w:rsidRPr="00DB0D4B">
        <w:rPr>
          <w:rFonts w:eastAsia="Arial"/>
        </w:rPr>
        <w:t xml:space="preserve">U.S. Department of Justice - </w:t>
      </w:r>
      <w:r w:rsidRPr="00DB0D4B">
        <w:rPr>
          <w:rFonts w:eastAsia="Arial"/>
        </w:rPr>
        <w:t xml:space="preserve">Telemedicine Company Owner Pleads Guilty To $46M Medicare Fraud Scheme. </w:t>
      </w:r>
      <w:r w:rsidR="00DB0D4B" w:rsidRPr="00DB0D4B">
        <w:rPr>
          <w:rFonts w:eastAsia="Arial"/>
        </w:rPr>
        <w:t xml:space="preserve"> </w:t>
      </w:r>
      <w:r w:rsidR="00DB0D4B" w:rsidRPr="00DB0D4B">
        <w:t>The owner of a telemedicine company pleaded guilty today to organizing and leading a $46.2 million Medicare fraud conspiracy that spanned more than six years.</w:t>
      </w:r>
      <w:r w:rsidR="00DB0D4B">
        <w:t xml:space="preserve"> </w:t>
      </w:r>
      <w:r w:rsidR="00DB0D4B" w:rsidRPr="00DB0D4B">
        <w:t xml:space="preserve">According to court documents, Christopher Harwood, 43, of Fort Lauderdale, Florida, admitted that he owned and operated a telemedicine company called </w:t>
      </w:r>
      <w:proofErr w:type="spellStart"/>
      <w:r w:rsidR="00DB0D4B" w:rsidRPr="00DB0D4B">
        <w:t>TelevisitMD</w:t>
      </w:r>
      <w:proofErr w:type="spellEnd"/>
      <w:r w:rsidR="00DB0D4B" w:rsidRPr="00DB0D4B">
        <w:t>. Harwood and his co-conspirators targeted Medicare patients through aggressive telemarketing campaigns, inducing them to accept orthotic braces and genetic tests that they did not need. Harwood paid doctors to approve orders for these braces and genetic tests. These doctors did not follow Medicare’s rules for telemedicine visits, did not have real medical relationships with the Medicare patients, and often signed orders for orthotic braces and genetic tests without any meaningful interaction with the Medicare patients. Harwood then sold the signed doctors’ orders to durable medical equipment (DME) supply companies, laboratories, and marketers who were part of the scheme.</w:t>
      </w:r>
      <w:r w:rsidR="00DB0D4B">
        <w:t xml:space="preserve"> </w:t>
      </w:r>
      <w:r w:rsidR="00DB0D4B" w:rsidRPr="00DB0D4B">
        <w:t>Harwood also owned and operated multiple DME supply companies based in Florida that he used to bill Medicare millions of dollars for orthotic braces that Medicare patients did not want or need. In total, at least $46.2 million in false and fraudulent claims were submitted to Medicare as part of Harwood’s scheme. Medicare paid $17.9 million based on these claims, and Harwood personally received more than $10.4 million from the fraud scheme.</w:t>
      </w:r>
      <w:r w:rsidR="00DB0D4B">
        <w:t xml:space="preserve"> </w:t>
      </w:r>
      <w:r w:rsidR="00DB0D4B" w:rsidRPr="00DB0D4B">
        <w:t xml:space="preserve">Harwood pleaded guilty to conspiracy to commit health care fraud and wire fraud and agreed to pay $17.9 million in restitution. Sentencing will be scheduled </w:t>
      </w:r>
      <w:proofErr w:type="gramStart"/>
      <w:r w:rsidR="00DB0D4B" w:rsidRPr="00DB0D4B">
        <w:t>at a later date</w:t>
      </w:r>
      <w:proofErr w:type="gramEnd"/>
      <w:r w:rsidR="00DB0D4B" w:rsidRPr="00DB0D4B">
        <w:t>. Harwood faces a maximum sentence of 20 years in prison. A federal district court judge will determine any sentence after considering the U.S. Sentencing Guidelines and other statutory factors.</w:t>
      </w:r>
      <w:r w:rsidR="00B30AC9">
        <w:t xml:space="preserve"> </w:t>
      </w:r>
      <w:hyperlink r:id="rId902" w:history="1">
        <w:r w:rsidR="00B30AC9" w:rsidRPr="000104E3">
          <w:rPr>
            <w:rStyle w:val="Hyperlink"/>
          </w:rPr>
          <w:t>https://www.justice.gov/opa/pr/telemedicine-company-owner-pleads-guilty-46m-medicare-fraud-scheme</w:t>
        </w:r>
      </w:hyperlink>
      <w:r w:rsidR="00B30AC9">
        <w:t xml:space="preserve"> </w:t>
      </w:r>
    </w:p>
    <w:p w14:paraId="182BC7F8" w14:textId="04E262BE" w:rsidR="000E1878" w:rsidRPr="00DB0D4B" w:rsidRDefault="000E1878" w:rsidP="00DB0D4B">
      <w:pPr>
        <w:pStyle w:val="NoSpacing"/>
      </w:pPr>
    </w:p>
    <w:p w14:paraId="1CA1212A" w14:textId="62A33575" w:rsidR="000E1878" w:rsidRPr="00DB0D4B" w:rsidRDefault="000E1878" w:rsidP="00DB0D4B">
      <w:pPr>
        <w:pStyle w:val="NoSpacing"/>
        <w:rPr>
          <w:rFonts w:eastAsia="Arial"/>
        </w:rPr>
      </w:pPr>
    </w:p>
    <w:p w14:paraId="554962F0" w14:textId="77777777" w:rsidR="000E1878" w:rsidRDefault="000E1878" w:rsidP="00DC0483">
      <w:pPr>
        <w:pStyle w:val="NoSpacing"/>
        <w:rPr>
          <w:rFonts w:eastAsia="Arial"/>
          <w:szCs w:val="24"/>
        </w:rPr>
      </w:pPr>
    </w:p>
    <w:p w14:paraId="7D3AB80A" w14:textId="77777777" w:rsidR="000E1878" w:rsidRDefault="000E1878" w:rsidP="00DC0483">
      <w:pPr>
        <w:pStyle w:val="NoSpacing"/>
        <w:rPr>
          <w:rFonts w:eastAsia="Arial"/>
          <w:szCs w:val="24"/>
        </w:rPr>
      </w:pPr>
    </w:p>
    <w:p w14:paraId="4EC9801D" w14:textId="7B656E05" w:rsidR="00DC0483" w:rsidRPr="00DC0483" w:rsidRDefault="008C751E" w:rsidP="00DC0483">
      <w:pPr>
        <w:pStyle w:val="NoSpacing"/>
        <w:rPr>
          <w:rFonts w:eastAsia="Arial"/>
        </w:rPr>
      </w:pPr>
      <w:r>
        <w:rPr>
          <w:rFonts w:eastAsia="Arial"/>
          <w:szCs w:val="24"/>
        </w:rPr>
        <w:t xml:space="preserve">March 26, 2026: GA - </w:t>
      </w:r>
      <w:r w:rsidRPr="00426E34">
        <w:rPr>
          <w:szCs w:val="24"/>
        </w:rPr>
        <w:t xml:space="preserve">Ga. County Approves $100 Fee </w:t>
      </w:r>
      <w:proofErr w:type="gramStart"/>
      <w:r w:rsidRPr="00426E34">
        <w:rPr>
          <w:szCs w:val="24"/>
        </w:rPr>
        <w:t>For</w:t>
      </w:r>
      <w:proofErr w:type="gramEnd"/>
      <w:r w:rsidRPr="00426E34">
        <w:rPr>
          <w:szCs w:val="24"/>
        </w:rPr>
        <w:t xml:space="preserve"> Treated, Non-Transport EMS Calls.</w:t>
      </w:r>
      <w:r>
        <w:rPr>
          <w:b/>
          <w:bCs/>
          <w:szCs w:val="24"/>
        </w:rPr>
        <w:t xml:space="preserve"> </w:t>
      </w:r>
      <w:r w:rsidRPr="008C751E">
        <w:rPr>
          <w:rFonts w:eastAsia="Arial"/>
          <w:szCs w:val="24"/>
        </w:rPr>
        <w:t>Commissioners unanimously approved the new fee as Douglas County Fire-EMS looks to recover supply and medication costs from 911 medical calls that do not result in a billable ambulance transport</w:t>
      </w:r>
      <w:r>
        <w:rPr>
          <w:rFonts w:eastAsia="Arial"/>
          <w:szCs w:val="24"/>
        </w:rPr>
        <w:t xml:space="preserve">. </w:t>
      </w:r>
      <w:r w:rsidR="00DC0483" w:rsidRPr="00DC0483">
        <w:rPr>
          <w:rFonts w:eastAsia="Arial"/>
        </w:rPr>
        <w:t xml:space="preserve">DOUGLAS COUNTY, </w:t>
      </w:r>
      <w:proofErr w:type="gramStart"/>
      <w:r w:rsidR="00DC0483" w:rsidRPr="00DC0483">
        <w:rPr>
          <w:rFonts w:eastAsia="Arial"/>
        </w:rPr>
        <w:t>Ga. —</w:t>
      </w:r>
      <w:proofErr w:type="gramEnd"/>
      <w:r w:rsidR="00DC0483" w:rsidRPr="00DC0483">
        <w:rPr>
          <w:rFonts w:eastAsia="Arial"/>
        </w:rPr>
        <w:t xml:space="preserve"> Douglas County commissioners voted unanimously to impose a $100 fee on 911 medical calls when the patient is treated but not transported to a hospital.</w:t>
      </w:r>
      <w:r w:rsidR="00DC0483">
        <w:rPr>
          <w:rFonts w:eastAsia="Arial"/>
        </w:rPr>
        <w:t xml:space="preserve"> </w:t>
      </w:r>
      <w:r w:rsidR="00DC0483" w:rsidRPr="00DC0483">
        <w:rPr>
          <w:rFonts w:eastAsia="Arial"/>
          <w:szCs w:val="24"/>
        </w:rPr>
        <w:t xml:space="preserve">The </w:t>
      </w:r>
      <w:proofErr w:type="gramStart"/>
      <w:r w:rsidR="00DC0483" w:rsidRPr="00DC0483">
        <w:rPr>
          <w:rFonts w:eastAsia="Arial"/>
          <w:szCs w:val="24"/>
        </w:rPr>
        <w:t>measure,</w:t>
      </w:r>
      <w:proofErr w:type="gramEnd"/>
      <w:r w:rsidR="00DC0483" w:rsidRPr="00DC0483">
        <w:rPr>
          <w:rFonts w:eastAsia="Arial"/>
          <w:szCs w:val="24"/>
        </w:rPr>
        <w:t xml:space="preserve"> proposed by Fire Chief Miles Allen, appeared on the </w:t>
      </w:r>
      <w:hyperlink r:id="rId903" w:tgtFrame="_blank" w:history="1">
        <w:r w:rsidR="00DC0483" w:rsidRPr="00DC0483">
          <w:rPr>
            <w:rStyle w:val="Hyperlink"/>
            <w:rFonts w:eastAsia="Arial"/>
            <w:b/>
            <w:bCs/>
            <w:szCs w:val="24"/>
          </w:rPr>
          <w:t>March 17 Board of Commissioners consent agenda</w:t>
        </w:r>
      </w:hyperlink>
      <w:r w:rsidR="00DC0483" w:rsidRPr="00DC0483">
        <w:rPr>
          <w:rFonts w:eastAsia="Arial"/>
          <w:szCs w:val="24"/>
        </w:rPr>
        <w:t>.</w:t>
      </w:r>
      <w:r w:rsidR="00DC0483">
        <w:rPr>
          <w:rFonts w:eastAsia="Arial"/>
          <w:szCs w:val="24"/>
        </w:rPr>
        <w:t xml:space="preserve"> </w:t>
      </w:r>
      <w:r w:rsidR="00DC0483" w:rsidRPr="00DC0483">
        <w:rPr>
          <w:rFonts w:eastAsia="Arial"/>
        </w:rPr>
        <w:t>Chief Allen said the proposal is a cost-recovery measure for EMS calls that use resources but don’t result in a billable transport.</w:t>
      </w:r>
    </w:p>
    <w:p w14:paraId="2344A830" w14:textId="467649D8" w:rsidR="00DC0483" w:rsidRPr="00DC0483" w:rsidRDefault="00DC0483" w:rsidP="00DC0483">
      <w:pPr>
        <w:pStyle w:val="NoSpacing"/>
        <w:rPr>
          <w:rFonts w:eastAsia="Arial"/>
          <w:szCs w:val="24"/>
        </w:rPr>
      </w:pPr>
      <w:r w:rsidRPr="00DC0483">
        <w:rPr>
          <w:rFonts w:eastAsia="Arial"/>
          <w:szCs w:val="24"/>
        </w:rPr>
        <w:t>Allen offered two hypothetical examples to show the problem. In one, EMS responds to a patient found unresponsive with critically low blood sugar, administers a $250 dose of glucagon, and the patient regains consciousness but refuses transport. In the other, EMS responds to a cardiac arrest, performs resuscitation using airway devices, IV/IO supplies and defibrillation pads — about $500 in expenses — but no ambulance transport occurs because the patient does not survive.</w:t>
      </w:r>
      <w:r w:rsidR="00426E34">
        <w:rPr>
          <w:rFonts w:eastAsia="Arial"/>
          <w:szCs w:val="24"/>
        </w:rPr>
        <w:t xml:space="preserve"> </w:t>
      </w:r>
      <w:r w:rsidR="00426E34" w:rsidRPr="00426E34">
        <w:rPr>
          <w:rFonts w:eastAsia="Arial"/>
          <w:szCs w:val="24"/>
        </w:rPr>
        <w:t>The chief estimates that roughly one-third of EMS calls, about 5,600 in 2025, do not result in a patient transport. Assuming a 60% collection rate, he said the department could recover about $336,000 in revenue to help offset the cost of pharmaceuticals and disposable EMS supplies now paid through the operating budget.</w:t>
      </w:r>
      <w:r w:rsidR="00426E34">
        <w:rPr>
          <w:rFonts w:eastAsia="Arial"/>
          <w:szCs w:val="24"/>
        </w:rPr>
        <w:t xml:space="preserve"> </w:t>
      </w:r>
      <w:hyperlink r:id="rId904" w:history="1">
        <w:r w:rsidR="00426E34" w:rsidRPr="000104E3">
          <w:rPr>
            <w:rStyle w:val="Hyperlink"/>
            <w:rFonts w:eastAsia="Arial"/>
            <w:szCs w:val="24"/>
          </w:rPr>
          <w:t>https://www.firerescue1.com/legislation-funding/ga-county-approves-100-fee-for-treated-non-transport-ems-calls?utm_source=Sailthru&amp;utm_medium=email&amp;utm_campaign=FR1-Daily-3-26-26&amp;utm_term=FR1%20Daily</w:t>
        </w:r>
      </w:hyperlink>
      <w:r w:rsidR="00426E34">
        <w:rPr>
          <w:rFonts w:eastAsia="Arial"/>
          <w:szCs w:val="24"/>
        </w:rPr>
        <w:t xml:space="preserve"> </w:t>
      </w:r>
    </w:p>
    <w:p w14:paraId="0335A0A7" w14:textId="1BF4F023" w:rsidR="00DC0483" w:rsidRPr="00DC0483" w:rsidRDefault="00DC0483" w:rsidP="00DC0483">
      <w:pPr>
        <w:pStyle w:val="NoSpacing"/>
        <w:rPr>
          <w:rFonts w:eastAsia="Arial"/>
          <w:szCs w:val="24"/>
        </w:rPr>
      </w:pPr>
    </w:p>
    <w:p w14:paraId="2E2B760D" w14:textId="3B60C829" w:rsidR="008C751E" w:rsidRPr="008C751E" w:rsidRDefault="008C751E" w:rsidP="008C751E">
      <w:pPr>
        <w:pStyle w:val="NoSpacing"/>
        <w:rPr>
          <w:rFonts w:eastAsia="Arial"/>
          <w:szCs w:val="24"/>
        </w:rPr>
      </w:pPr>
    </w:p>
    <w:p w14:paraId="31E1EB14" w14:textId="545C9CC6" w:rsidR="00122F6B" w:rsidRDefault="00122F6B" w:rsidP="00895902">
      <w:pPr>
        <w:pStyle w:val="NoSpacing"/>
        <w:rPr>
          <w:rFonts w:eastAsia="Arial"/>
          <w:szCs w:val="24"/>
        </w:rPr>
      </w:pPr>
    </w:p>
    <w:p w14:paraId="12F7C059" w14:textId="77777777" w:rsidR="00122F6B" w:rsidRDefault="00122F6B" w:rsidP="00895902">
      <w:pPr>
        <w:pStyle w:val="NoSpacing"/>
        <w:rPr>
          <w:rFonts w:eastAsia="Arial"/>
          <w:szCs w:val="24"/>
        </w:rPr>
      </w:pPr>
    </w:p>
    <w:p w14:paraId="5E4E1B18" w14:textId="77777777" w:rsidR="00122F6B" w:rsidRDefault="00122F6B" w:rsidP="00895902">
      <w:pPr>
        <w:pStyle w:val="NoSpacing"/>
        <w:rPr>
          <w:rFonts w:eastAsia="Arial"/>
          <w:szCs w:val="24"/>
        </w:rPr>
      </w:pPr>
    </w:p>
    <w:p w14:paraId="18E06D7B" w14:textId="459ACA42" w:rsidR="00895902" w:rsidRPr="00895902" w:rsidRDefault="00F32FFC" w:rsidP="00895902">
      <w:pPr>
        <w:pStyle w:val="NoSpacing"/>
        <w:rPr>
          <w:rFonts w:eastAsia="Arial"/>
          <w:szCs w:val="24"/>
        </w:rPr>
      </w:pPr>
      <w:r w:rsidRPr="00480492">
        <w:rPr>
          <w:rFonts w:eastAsia="Arial"/>
          <w:szCs w:val="24"/>
        </w:rPr>
        <w:t xml:space="preserve">March 23, 2026: </w:t>
      </w:r>
      <w:r w:rsidRPr="00480492">
        <w:rPr>
          <w:szCs w:val="24"/>
        </w:rPr>
        <w:t xml:space="preserve">NM City </w:t>
      </w:r>
      <w:proofErr w:type="gramStart"/>
      <w:r w:rsidRPr="00480492">
        <w:rPr>
          <w:szCs w:val="24"/>
        </w:rPr>
        <w:t>And</w:t>
      </w:r>
      <w:proofErr w:type="gramEnd"/>
      <w:r w:rsidRPr="00480492">
        <w:rPr>
          <w:szCs w:val="24"/>
        </w:rPr>
        <w:t xml:space="preserve"> Firefighters Union Quietly End Paramedic Staffing Feud….</w:t>
      </w:r>
      <w:r>
        <w:rPr>
          <w:b/>
          <w:bCs/>
          <w:szCs w:val="24"/>
        </w:rPr>
        <w:t xml:space="preserve"> </w:t>
      </w:r>
      <w:r w:rsidR="00895902" w:rsidRPr="00895902">
        <w:rPr>
          <w:rFonts w:eastAsia="Arial"/>
          <w:szCs w:val="24"/>
        </w:rPr>
        <w:t xml:space="preserve">The issue stems from the controversial decision by Albuquerque Fire Rescue Chief Emily Jaramillo to split paramedics between firetrucks and ambulances. Under that policy, paramedics on ambulances were reduced from two to one </w:t>
      </w:r>
      <w:proofErr w:type="gramStart"/>
      <w:r w:rsidR="00895902" w:rsidRPr="00895902">
        <w:rPr>
          <w:rFonts w:eastAsia="Arial"/>
          <w:szCs w:val="24"/>
        </w:rPr>
        <w:t>in order to</w:t>
      </w:r>
      <w:proofErr w:type="gramEnd"/>
      <w:r w:rsidR="00895902" w:rsidRPr="00895902">
        <w:rPr>
          <w:rFonts w:eastAsia="Arial"/>
          <w:szCs w:val="24"/>
        </w:rPr>
        <w:t xml:space="preserve"> place a paramedic on each firetruck.</w:t>
      </w:r>
      <w:r w:rsidR="00895902">
        <w:rPr>
          <w:rFonts w:eastAsia="Arial"/>
          <w:szCs w:val="24"/>
        </w:rPr>
        <w:t xml:space="preserve"> </w:t>
      </w:r>
      <w:r w:rsidR="00895902" w:rsidRPr="00895902">
        <w:rPr>
          <w:rFonts w:eastAsia="Arial"/>
          <w:szCs w:val="24"/>
        </w:rPr>
        <w:t>Under this change, the lone ambulance paramedic is accompanied by an emergency medical technician, or EMT, while firetrucks are staffed with one paramedic and three EMTs.</w:t>
      </w:r>
      <w:r w:rsidR="00895902">
        <w:rPr>
          <w:rFonts w:eastAsia="Arial"/>
          <w:szCs w:val="24"/>
        </w:rPr>
        <w:t xml:space="preserve"> </w:t>
      </w:r>
      <w:r w:rsidR="00895902" w:rsidRPr="00895902">
        <w:rPr>
          <w:rFonts w:eastAsia="Arial"/>
          <w:szCs w:val="24"/>
        </w:rPr>
        <w:t>Currently, the change is being piloted at five stations and has not been rolled out departmentwide.</w:t>
      </w:r>
      <w:r w:rsidR="00480492">
        <w:rPr>
          <w:rFonts w:eastAsia="Arial"/>
          <w:szCs w:val="24"/>
        </w:rPr>
        <w:t xml:space="preserve"> </w:t>
      </w:r>
      <w:hyperlink r:id="rId905" w:history="1">
        <w:r w:rsidR="00480492" w:rsidRPr="009C61C4">
          <w:rPr>
            <w:rStyle w:val="Hyperlink"/>
            <w:rFonts w:eastAsia="Arial"/>
            <w:szCs w:val="24"/>
          </w:rPr>
          <w:t>https://www.firefighternation.com/news/nm-city-and-firefighters-union-quietly-end-paramedic-staffing-feud/?utm_medium=email&amp;utm_source=fe_daily_newsletter&amp;utm_campaign=2026-3-23&amp;oly_enc_id=0573H1103045H2E</w:t>
        </w:r>
      </w:hyperlink>
      <w:r w:rsidR="00480492">
        <w:rPr>
          <w:rFonts w:eastAsia="Arial"/>
          <w:szCs w:val="24"/>
        </w:rPr>
        <w:t xml:space="preserve"> </w:t>
      </w:r>
    </w:p>
    <w:p w14:paraId="0F4692A3" w14:textId="77777777" w:rsidR="00895902" w:rsidRDefault="00895902" w:rsidP="00302539">
      <w:pPr>
        <w:pStyle w:val="NoSpacing"/>
        <w:rPr>
          <w:rFonts w:eastAsia="Arial"/>
          <w:szCs w:val="24"/>
        </w:rPr>
      </w:pPr>
    </w:p>
    <w:p w14:paraId="5D363D84" w14:textId="77777777" w:rsidR="00480492" w:rsidRDefault="00480492" w:rsidP="00302539">
      <w:pPr>
        <w:pStyle w:val="NoSpacing"/>
        <w:rPr>
          <w:rFonts w:eastAsia="Arial"/>
          <w:szCs w:val="24"/>
        </w:rPr>
      </w:pPr>
    </w:p>
    <w:p w14:paraId="020F2909" w14:textId="77777777" w:rsidR="00895902" w:rsidRDefault="00895902" w:rsidP="00302539">
      <w:pPr>
        <w:pStyle w:val="NoSpacing"/>
        <w:rPr>
          <w:rFonts w:eastAsia="Arial"/>
          <w:szCs w:val="24"/>
        </w:rPr>
      </w:pPr>
    </w:p>
    <w:p w14:paraId="0BDDAC6E" w14:textId="21743482" w:rsidR="00302539" w:rsidRPr="00302539" w:rsidRDefault="0080235C" w:rsidP="00302539">
      <w:pPr>
        <w:pStyle w:val="NoSpacing"/>
        <w:rPr>
          <w:szCs w:val="24"/>
        </w:rPr>
      </w:pPr>
      <w:r>
        <w:rPr>
          <w:rFonts w:eastAsia="Arial"/>
          <w:szCs w:val="24"/>
        </w:rPr>
        <w:t xml:space="preserve">March 9, 2026: </w:t>
      </w:r>
      <w:r w:rsidR="009E4A62">
        <w:rPr>
          <w:rFonts w:eastAsia="Arial"/>
          <w:szCs w:val="24"/>
        </w:rPr>
        <w:t xml:space="preserve">DC </w:t>
      </w:r>
      <w:r w:rsidR="00116841">
        <w:rPr>
          <w:rFonts w:eastAsia="Arial"/>
          <w:szCs w:val="24"/>
        </w:rPr>
        <w:t>–</w:t>
      </w:r>
      <w:r w:rsidR="009E4A62">
        <w:rPr>
          <w:rFonts w:eastAsia="Arial"/>
          <w:szCs w:val="24"/>
        </w:rPr>
        <w:t xml:space="preserve"> </w:t>
      </w:r>
      <w:r w:rsidR="00116841">
        <w:rPr>
          <w:rFonts w:eastAsia="Arial"/>
          <w:szCs w:val="24"/>
        </w:rPr>
        <w:t>EMS AGENCIES NOT</w:t>
      </w:r>
      <w:r w:rsidR="0036405F">
        <w:rPr>
          <w:rFonts w:eastAsia="Arial"/>
          <w:szCs w:val="24"/>
        </w:rPr>
        <w:t xml:space="preserve"> </w:t>
      </w:r>
      <w:r w:rsidR="006206F3">
        <w:rPr>
          <w:rFonts w:eastAsia="Arial"/>
          <w:szCs w:val="24"/>
        </w:rPr>
        <w:t xml:space="preserve">OWNED OR OPERATED </w:t>
      </w:r>
      <w:r w:rsidR="00116841">
        <w:rPr>
          <w:rFonts w:eastAsia="Arial"/>
          <w:szCs w:val="24"/>
        </w:rPr>
        <w:t xml:space="preserve">BY HOSPITAL </w:t>
      </w:r>
      <w:r w:rsidR="006206F3">
        <w:rPr>
          <w:rFonts w:eastAsia="Arial"/>
          <w:szCs w:val="24"/>
        </w:rPr>
        <w:t xml:space="preserve">TO REGISTER WITH DEA.  </w:t>
      </w:r>
      <w:r w:rsidR="009E4A62" w:rsidRPr="009E4A62">
        <w:rPr>
          <w:szCs w:val="24"/>
        </w:rPr>
        <w:t>Registering Emergency Medical Services Agencies Under the Protecting Patient Access to Emergency Medications Act of 2017</w:t>
      </w:r>
      <w:r w:rsidR="00302539">
        <w:rPr>
          <w:szCs w:val="24"/>
        </w:rPr>
        <w:t xml:space="preserve">…. </w:t>
      </w:r>
      <w:r w:rsidR="00302539" w:rsidRPr="00302539">
        <w:rPr>
          <w:szCs w:val="24"/>
        </w:rPr>
        <w:t xml:space="preserve">The Act established uniform EMS agency requirements for the administration of controlled substances while ensuring adequate safeguards against theft and diversion. The Act added a new subsection to the CSA, </w:t>
      </w:r>
      <w:hyperlink r:id="rId906" w:tgtFrame="_blank" w:history="1">
        <w:r w:rsidR="00302539" w:rsidRPr="00302539">
          <w:rPr>
            <w:rStyle w:val="Hyperlink"/>
            <w:szCs w:val="24"/>
          </w:rPr>
          <w:t>21 U.S.C. 823(k)</w:t>
        </w:r>
      </w:hyperlink>
      <w:r w:rsidR="00302539" w:rsidRPr="00302539">
        <w:rPr>
          <w:szCs w:val="24"/>
        </w:rPr>
        <w:t xml:space="preserve">. The new </w:t>
      </w:r>
      <w:hyperlink r:id="rId907" w:tgtFrame="_blank" w:history="1">
        <w:r w:rsidR="00302539" w:rsidRPr="00302539">
          <w:rPr>
            <w:rStyle w:val="Hyperlink"/>
            <w:szCs w:val="24"/>
          </w:rPr>
          <w:t>21 U.S.C. 823(k)</w:t>
        </w:r>
      </w:hyperlink>
      <w:r w:rsidR="00302539" w:rsidRPr="00302539">
        <w:rPr>
          <w:szCs w:val="24"/>
        </w:rPr>
        <w:t xml:space="preserve"> makes several notable changes to the CSA.</w:t>
      </w:r>
      <w:r w:rsidR="0036405F">
        <w:rPr>
          <w:szCs w:val="24"/>
        </w:rPr>
        <w:t xml:space="preserve"> </w:t>
      </w:r>
      <w:r w:rsidR="00302539" w:rsidRPr="00302539">
        <w:rPr>
          <w:szCs w:val="24"/>
        </w:rPr>
        <w:t xml:space="preserve">First, the Act creates a new registration category under the CSA for EMS agencies, directing the Attorney General (and thus the Administrator of DEA by delegation) to register such an agency under the CSA if the agency submits an application demonstrating that it is authorized to conduct emergency medical services under the laws of each State in which the agency practices. </w:t>
      </w:r>
      <w:hyperlink r:id="rId908" w:tgtFrame="_blank" w:history="1">
        <w:r w:rsidR="00302539" w:rsidRPr="00302539">
          <w:rPr>
            <w:rStyle w:val="Hyperlink"/>
            <w:szCs w:val="24"/>
          </w:rPr>
          <w:t>21 U.S.C. 823(k)(1)(A)</w:t>
        </w:r>
      </w:hyperlink>
      <w:r w:rsidR="00302539" w:rsidRPr="00302539">
        <w:rPr>
          <w:szCs w:val="24"/>
        </w:rPr>
        <w:t xml:space="preserve">. </w:t>
      </w:r>
      <w:r w:rsidR="00116841">
        <w:rPr>
          <w:szCs w:val="24"/>
        </w:rPr>
        <w:t xml:space="preserve"> </w:t>
      </w:r>
      <w:hyperlink r:id="rId909" w:history="1">
        <w:r w:rsidR="00116841" w:rsidRPr="00BF5CFB">
          <w:rPr>
            <w:rStyle w:val="Hyperlink"/>
            <w:szCs w:val="24"/>
          </w:rPr>
          <w:t>https://www.federalregister.gov/documents/2026/02/05/2026-02288/registering-emergency-medical-services-agencies-under-the-protecting-patient-access-to-emergency</w:t>
        </w:r>
      </w:hyperlink>
      <w:r w:rsidR="00116841">
        <w:rPr>
          <w:szCs w:val="24"/>
        </w:rPr>
        <w:t xml:space="preserve"> </w:t>
      </w:r>
    </w:p>
    <w:p w14:paraId="6602461D" w14:textId="522CB194" w:rsidR="009E4A62" w:rsidRPr="009E4A62" w:rsidRDefault="009E4A62" w:rsidP="009E4A62">
      <w:pPr>
        <w:pStyle w:val="NoSpacing"/>
        <w:rPr>
          <w:szCs w:val="24"/>
        </w:rPr>
      </w:pPr>
    </w:p>
    <w:p w14:paraId="39C7158E" w14:textId="0048C684" w:rsidR="0080235C" w:rsidRDefault="0080235C" w:rsidP="00D13FD6">
      <w:pPr>
        <w:pStyle w:val="NoSpacing"/>
        <w:rPr>
          <w:rFonts w:eastAsia="Arial"/>
          <w:szCs w:val="24"/>
        </w:rPr>
      </w:pPr>
    </w:p>
    <w:p w14:paraId="0A731EB0" w14:textId="77777777" w:rsidR="0080235C" w:rsidRDefault="0080235C" w:rsidP="00D13FD6">
      <w:pPr>
        <w:pStyle w:val="NoSpacing"/>
        <w:rPr>
          <w:rFonts w:eastAsia="Arial"/>
          <w:szCs w:val="24"/>
        </w:rPr>
      </w:pPr>
    </w:p>
    <w:p w14:paraId="57BD73C9" w14:textId="77777777" w:rsidR="0080235C" w:rsidRDefault="0080235C" w:rsidP="00D13FD6">
      <w:pPr>
        <w:pStyle w:val="NoSpacing"/>
        <w:rPr>
          <w:rFonts w:eastAsia="Arial"/>
          <w:szCs w:val="24"/>
        </w:rPr>
      </w:pPr>
    </w:p>
    <w:p w14:paraId="538D214A" w14:textId="7D6CF344" w:rsidR="00D13FD6" w:rsidRDefault="00D13FD6" w:rsidP="00D13FD6">
      <w:pPr>
        <w:pStyle w:val="NoSpacing"/>
        <w:rPr>
          <w:rFonts w:eastAsia="Arial"/>
          <w:szCs w:val="24"/>
        </w:rPr>
      </w:pPr>
      <w:r>
        <w:rPr>
          <w:rFonts w:eastAsia="Arial"/>
          <w:szCs w:val="24"/>
        </w:rPr>
        <w:t>March 7, 2026: TX</w:t>
      </w:r>
      <w:r w:rsidR="0023710F">
        <w:rPr>
          <w:rFonts w:eastAsia="Arial"/>
          <w:szCs w:val="24"/>
        </w:rPr>
        <w:t xml:space="preserve"> - </w:t>
      </w:r>
      <w:r w:rsidR="0023710F" w:rsidRPr="0023710F">
        <w:rPr>
          <w:szCs w:val="24"/>
        </w:rPr>
        <w:t xml:space="preserve">Grapevine Firefighter Union Is Fighting City’s Plan </w:t>
      </w:r>
      <w:proofErr w:type="gramStart"/>
      <w:r w:rsidR="0023710F" w:rsidRPr="0023710F">
        <w:rPr>
          <w:szCs w:val="24"/>
        </w:rPr>
        <w:t>To</w:t>
      </w:r>
      <w:proofErr w:type="gramEnd"/>
      <w:r w:rsidR="0023710F" w:rsidRPr="0023710F">
        <w:rPr>
          <w:szCs w:val="24"/>
        </w:rPr>
        <w:t xml:space="preserve"> Reorganize Department…. </w:t>
      </w:r>
      <w:r w:rsidRPr="00D13FD6">
        <w:rPr>
          <w:rFonts w:eastAsia="Arial"/>
          <w:szCs w:val="24"/>
        </w:rPr>
        <w:t xml:space="preserve">If implemented this summer, the city would take Engine 1 out of service and add a “squad,” which is specialized unit used for high-risk fire rescue operations that also </w:t>
      </w:r>
      <w:proofErr w:type="gramStart"/>
      <w:r w:rsidRPr="00D13FD6">
        <w:rPr>
          <w:rFonts w:eastAsia="Arial"/>
          <w:szCs w:val="24"/>
        </w:rPr>
        <w:t>has the ability to</w:t>
      </w:r>
      <w:proofErr w:type="gramEnd"/>
      <w:r w:rsidRPr="00D13FD6">
        <w:rPr>
          <w:rFonts w:eastAsia="Arial"/>
          <w:szCs w:val="24"/>
        </w:rPr>
        <w:t xml:space="preserve"> provide EMS care. “Moving forward, we’ll have four ambulances in service every day to make this happen with in our current budget, it will mean taking one fire company out of service,” Fire Chief Darrell Brown told the City Council at a Feb. 17 meeting. “Four ambulances will be stationed at stations 2 through 5 and, and we’ll introduce a squad company in Station 1.” The Grapevine Professional Firefighters Association believes the plan is flawed. “If implemented, this plan would eliminate the city’s only double-company firehouse,” the association posted on social media. “Engine 1 would be permanently shut down, and it would be replaced with a two-person squad operating out of a pickup-truck, while other personnel are reassigned to place a fourth medic in service.”</w:t>
      </w:r>
      <w:r w:rsidR="0023710F">
        <w:rPr>
          <w:rFonts w:eastAsia="Arial"/>
          <w:szCs w:val="24"/>
        </w:rPr>
        <w:t xml:space="preserve"> [Also filed, Chapter 17.] </w:t>
      </w:r>
      <w:hyperlink r:id="rId910" w:anchor="storylink=cpy" w:history="1">
        <w:r w:rsidRPr="00B474A1">
          <w:rPr>
            <w:rStyle w:val="Hyperlink"/>
            <w:rFonts w:eastAsia="Arial"/>
            <w:szCs w:val="24"/>
          </w:rPr>
          <w:t>https://www.star-telegram.com/news/local/community/northeast-tarrant/article314840078.html#storylink=cpy</w:t>
        </w:r>
      </w:hyperlink>
      <w:r>
        <w:rPr>
          <w:rFonts w:eastAsia="Arial"/>
          <w:szCs w:val="24"/>
        </w:rPr>
        <w:t xml:space="preserve"> </w:t>
      </w:r>
    </w:p>
    <w:p w14:paraId="3087B717" w14:textId="77777777" w:rsidR="00D13FD6" w:rsidRDefault="00D13FD6" w:rsidP="00074720">
      <w:pPr>
        <w:pStyle w:val="NoSpacing"/>
        <w:rPr>
          <w:rFonts w:eastAsia="Arial"/>
          <w:szCs w:val="24"/>
        </w:rPr>
      </w:pPr>
    </w:p>
    <w:p w14:paraId="2F706C2B" w14:textId="77777777" w:rsidR="00D13FD6" w:rsidRDefault="00D13FD6" w:rsidP="00074720">
      <w:pPr>
        <w:pStyle w:val="NoSpacing"/>
        <w:rPr>
          <w:rFonts w:eastAsia="Arial"/>
          <w:szCs w:val="24"/>
        </w:rPr>
      </w:pPr>
    </w:p>
    <w:p w14:paraId="1DB73469" w14:textId="77777777" w:rsidR="00D13FD6" w:rsidRDefault="00D13FD6" w:rsidP="00074720">
      <w:pPr>
        <w:pStyle w:val="NoSpacing"/>
        <w:rPr>
          <w:rFonts w:eastAsia="Arial"/>
          <w:szCs w:val="24"/>
        </w:rPr>
      </w:pPr>
    </w:p>
    <w:p w14:paraId="5D75A982" w14:textId="60958097" w:rsidR="00DE2D1F" w:rsidRPr="0053317F" w:rsidRDefault="00DE2D1F" w:rsidP="00DE2D1F">
      <w:pPr>
        <w:pStyle w:val="NoSpacing"/>
        <w:rPr>
          <w:szCs w:val="24"/>
        </w:rPr>
      </w:pPr>
      <w:r w:rsidRPr="0053317F">
        <w:rPr>
          <w:rFonts w:eastAsia="Arial"/>
          <w:szCs w:val="24"/>
        </w:rPr>
        <w:t xml:space="preserve">March 4, 2026: CO - </w:t>
      </w:r>
      <w:r w:rsidRPr="0053317F">
        <w:rPr>
          <w:szCs w:val="24"/>
        </w:rPr>
        <w:t>Ambulance Services Would Get Funding Boost While Saving Colorado Millions Under New Bil</w:t>
      </w:r>
      <w:r w:rsidR="003F5C45" w:rsidRPr="0053317F">
        <w:rPr>
          <w:szCs w:val="24"/>
        </w:rPr>
        <w:t>l</w:t>
      </w:r>
      <w:r w:rsidR="0053317F" w:rsidRPr="0053317F">
        <w:rPr>
          <w:szCs w:val="24"/>
        </w:rPr>
        <w:t xml:space="preserve">…. Currently, ambulance services in Colorado must be reimbursed only when they transport a patient to an emergency room. Under the bill, they could also be reimbursed for treating someone on-site without transporting them, a practice commonly called treatment in place. </w:t>
      </w:r>
      <w:hyperlink r:id="rId911" w:history="1">
        <w:r w:rsidR="0053317F" w:rsidRPr="0053317F">
          <w:rPr>
            <w:rStyle w:val="Hyperlink"/>
            <w:szCs w:val="24"/>
          </w:rPr>
          <w:t>https://www.kunc.org/politics/2026-03-04/ambulance-services-could-get-funding-boost-while-saving-the-state-millions-under-new-bill?_amp=true</w:t>
        </w:r>
      </w:hyperlink>
      <w:r w:rsidR="0053317F" w:rsidRPr="0053317F">
        <w:rPr>
          <w:szCs w:val="24"/>
        </w:rPr>
        <w:t xml:space="preserve"> </w:t>
      </w:r>
    </w:p>
    <w:p w14:paraId="1A9F2759" w14:textId="05F4CFF3" w:rsidR="00DE2D1F" w:rsidRDefault="00DE2D1F" w:rsidP="002C33C9">
      <w:pPr>
        <w:pStyle w:val="NoSpacing"/>
        <w:rPr>
          <w:rFonts w:eastAsia="Arial"/>
          <w:szCs w:val="24"/>
        </w:rPr>
      </w:pPr>
    </w:p>
    <w:p w14:paraId="53723B72" w14:textId="77777777" w:rsidR="00DE2D1F" w:rsidRDefault="00DE2D1F" w:rsidP="002C33C9">
      <w:pPr>
        <w:pStyle w:val="NoSpacing"/>
        <w:rPr>
          <w:rFonts w:eastAsia="Arial"/>
          <w:szCs w:val="24"/>
        </w:rPr>
      </w:pPr>
    </w:p>
    <w:p w14:paraId="0471C543" w14:textId="326975AF" w:rsidR="00E71C37" w:rsidRPr="00E71C37" w:rsidRDefault="00782F9C" w:rsidP="00E71C37">
      <w:pPr>
        <w:pStyle w:val="NoSpacing"/>
        <w:rPr>
          <w:rFonts w:eastAsia="Arial"/>
          <w:szCs w:val="24"/>
        </w:rPr>
      </w:pPr>
      <w:r>
        <w:rPr>
          <w:rFonts w:eastAsia="Arial"/>
          <w:szCs w:val="24"/>
        </w:rPr>
        <w:t xml:space="preserve">March 4, 2026: NM - </w:t>
      </w:r>
      <w:r w:rsidRPr="005D518C">
        <w:rPr>
          <w:szCs w:val="24"/>
        </w:rPr>
        <w:t xml:space="preserve">N.M. City Council Backs FD Paramedic Staffing Model, Restoring Chief’s Authority. </w:t>
      </w:r>
      <w:r w:rsidRPr="00782F9C">
        <w:rPr>
          <w:rFonts w:eastAsia="Arial"/>
          <w:szCs w:val="24"/>
        </w:rPr>
        <w:t>After a year of dispute over moving paramedics onto engines and reducing ambulance medic staffing, the Albuquerque City Council unanimously approved a resolution supporting the pilot and ending its fight with the mayor’s office</w:t>
      </w:r>
      <w:r w:rsidR="00F37D5F">
        <w:rPr>
          <w:rFonts w:eastAsia="Arial"/>
          <w:szCs w:val="24"/>
        </w:rPr>
        <w:t xml:space="preserve">…. </w:t>
      </w:r>
      <w:r w:rsidR="00F37D5F" w:rsidRPr="00F37D5F">
        <w:rPr>
          <w:rFonts w:eastAsia="Arial"/>
          <w:szCs w:val="24"/>
        </w:rPr>
        <w:t xml:space="preserve">The resolution revisited the controversial decision by AFR leadership to split paramedics between fire trucks and ambulances. Under this policy, paramedics on ambulances were reduced from two to one </w:t>
      </w:r>
      <w:proofErr w:type="gramStart"/>
      <w:r w:rsidR="00F37D5F" w:rsidRPr="00F37D5F">
        <w:rPr>
          <w:rFonts w:eastAsia="Arial"/>
          <w:szCs w:val="24"/>
        </w:rPr>
        <w:t>in order to</w:t>
      </w:r>
      <w:proofErr w:type="gramEnd"/>
      <w:r w:rsidR="00F37D5F" w:rsidRPr="00F37D5F">
        <w:rPr>
          <w:rFonts w:eastAsia="Arial"/>
          <w:szCs w:val="24"/>
        </w:rPr>
        <w:t xml:space="preserve"> place a paramedic on each firetruck.</w:t>
      </w:r>
      <w:r w:rsidR="00E71C37">
        <w:rPr>
          <w:rFonts w:eastAsia="Arial"/>
          <w:szCs w:val="24"/>
        </w:rPr>
        <w:t xml:space="preserve"> </w:t>
      </w:r>
      <w:r w:rsidR="00E71C37" w:rsidRPr="00E71C37">
        <w:rPr>
          <w:rFonts w:eastAsia="Arial"/>
        </w:rPr>
        <w:t>Under this change, the lone ambulance paramedic is accompanied by an emergency medical technician, while firetrucks are staffed with one paramedic and three emergency medical technicians.</w:t>
      </w:r>
      <w:r w:rsidR="00E71C37">
        <w:rPr>
          <w:rFonts w:eastAsia="Arial"/>
        </w:rPr>
        <w:t xml:space="preserve"> </w:t>
      </w:r>
      <w:r w:rsidR="00E71C37" w:rsidRPr="00E71C37">
        <w:rPr>
          <w:rFonts w:eastAsia="Arial"/>
          <w:szCs w:val="24"/>
        </w:rPr>
        <w:t>Leadership at the local firefighters’ union staunchly opposed the change, calling it unsafe and burdensome.</w:t>
      </w:r>
      <w:r w:rsidR="005D518C">
        <w:rPr>
          <w:rFonts w:eastAsia="Arial"/>
          <w:szCs w:val="24"/>
        </w:rPr>
        <w:t xml:space="preserve"> </w:t>
      </w:r>
      <w:hyperlink r:id="rId912" w:history="1">
        <w:r w:rsidR="005D518C" w:rsidRPr="00700BB8">
          <w:rPr>
            <w:rStyle w:val="Hyperlink"/>
            <w:rFonts w:eastAsia="Arial"/>
            <w:szCs w:val="24"/>
          </w:rPr>
          <w:t>https://www.firerescue1.com/n-m-city-council-backs-fd-paramedic-staffing-model-restoring-chiefs-authority?utm_source=Sailthru&amp;utm_medium=email&amp;utm_campaign=FR1-Daily-3-5-26&amp;utm_term=FR1%20Daily</w:t>
        </w:r>
      </w:hyperlink>
      <w:r w:rsidR="005D518C">
        <w:rPr>
          <w:rFonts w:eastAsia="Arial"/>
          <w:szCs w:val="24"/>
        </w:rPr>
        <w:t xml:space="preserve"> </w:t>
      </w:r>
    </w:p>
    <w:p w14:paraId="29B6B00E" w14:textId="1BA95E2E" w:rsidR="00782F9C" w:rsidRPr="00782F9C" w:rsidRDefault="00782F9C" w:rsidP="00782F9C">
      <w:pPr>
        <w:pStyle w:val="NoSpacing"/>
        <w:rPr>
          <w:rFonts w:eastAsia="Arial"/>
          <w:szCs w:val="24"/>
        </w:rPr>
      </w:pPr>
    </w:p>
    <w:p w14:paraId="45061CEA" w14:textId="608CC75A" w:rsidR="00DE2D1F" w:rsidRDefault="00DE2D1F" w:rsidP="002C33C9">
      <w:pPr>
        <w:pStyle w:val="NoSpacing"/>
        <w:rPr>
          <w:rFonts w:eastAsia="Arial"/>
          <w:szCs w:val="24"/>
        </w:rPr>
      </w:pPr>
    </w:p>
    <w:p w14:paraId="32A95EE8" w14:textId="77777777" w:rsidR="00DE2D1F" w:rsidRDefault="00DE2D1F" w:rsidP="002C33C9">
      <w:pPr>
        <w:pStyle w:val="NoSpacing"/>
        <w:rPr>
          <w:rFonts w:eastAsia="Arial"/>
          <w:szCs w:val="24"/>
        </w:rPr>
      </w:pPr>
    </w:p>
    <w:p w14:paraId="007A87B4" w14:textId="77777777" w:rsidR="00DE2D1F" w:rsidRDefault="00DE2D1F" w:rsidP="002C33C9">
      <w:pPr>
        <w:pStyle w:val="NoSpacing"/>
        <w:rPr>
          <w:rFonts w:eastAsia="Arial"/>
          <w:szCs w:val="24"/>
        </w:rPr>
      </w:pPr>
    </w:p>
    <w:p w14:paraId="6B40126F" w14:textId="26AAC5FF" w:rsidR="002C33C9" w:rsidRPr="002C33C9" w:rsidRDefault="002C33C9" w:rsidP="002C33C9">
      <w:pPr>
        <w:pStyle w:val="NoSpacing"/>
        <w:rPr>
          <w:rFonts w:eastAsia="Arial"/>
          <w:szCs w:val="24"/>
        </w:rPr>
      </w:pPr>
      <w:r>
        <w:rPr>
          <w:rFonts w:eastAsia="Arial"/>
          <w:szCs w:val="24"/>
        </w:rPr>
        <w:t xml:space="preserve">March 3, 2026: MI - </w:t>
      </w:r>
      <w:r w:rsidRPr="005F7EA5">
        <w:rPr>
          <w:szCs w:val="24"/>
        </w:rPr>
        <w:t xml:space="preserve">Mich. FD Rolls Out Peak-Demand EMS Units </w:t>
      </w:r>
      <w:proofErr w:type="gramStart"/>
      <w:r w:rsidRPr="005F7EA5">
        <w:rPr>
          <w:szCs w:val="24"/>
        </w:rPr>
        <w:t>To</w:t>
      </w:r>
      <w:proofErr w:type="gramEnd"/>
      <w:r w:rsidRPr="005F7EA5">
        <w:rPr>
          <w:szCs w:val="24"/>
        </w:rPr>
        <w:t xml:space="preserve"> Fight Paramedic Burnout. </w:t>
      </w:r>
      <w:r w:rsidRPr="002C33C9">
        <w:rPr>
          <w:rFonts w:eastAsia="Arial"/>
          <w:szCs w:val="24"/>
        </w:rPr>
        <w:t>In Sterling Heights, new weekday EMT units and a color-coded dispatch system are easing paramedic burnout and targeting rising EMS calls</w:t>
      </w:r>
      <w:r w:rsidR="00C01A8E">
        <w:rPr>
          <w:rFonts w:eastAsia="Arial"/>
          <w:szCs w:val="24"/>
        </w:rPr>
        <w:t xml:space="preserve">…. </w:t>
      </w:r>
      <w:r w:rsidR="00C01A8E" w:rsidRPr="00C01A8E">
        <w:rPr>
          <w:rFonts w:eastAsia="Arial"/>
          <w:szCs w:val="24"/>
        </w:rPr>
        <w:t xml:space="preserve">Under one of two new initiatives aimed at lightening the load on paramedics as medical service calls are increasing, Sterling Heights has what it calls a </w:t>
      </w:r>
      <w:proofErr w:type="gramStart"/>
      <w:r w:rsidR="00C01A8E" w:rsidRPr="00C01A8E">
        <w:rPr>
          <w:rFonts w:eastAsia="Arial"/>
          <w:szCs w:val="24"/>
        </w:rPr>
        <w:t>peak demand</w:t>
      </w:r>
      <w:proofErr w:type="gramEnd"/>
      <w:r w:rsidR="00C01A8E" w:rsidRPr="00C01A8E">
        <w:rPr>
          <w:rFonts w:eastAsia="Arial"/>
          <w:szCs w:val="24"/>
        </w:rPr>
        <w:t xml:space="preserve"> unit to handle less severe 911 calls. Four emergency medical technicians, or EMTs, handle low-acuity calls such as stomach pain and lift assists on most weekdays. They are also firefighters and sometimes respond to fire calls.</w:t>
      </w:r>
      <w:r w:rsidR="005F7EA5">
        <w:rPr>
          <w:rFonts w:eastAsia="Arial"/>
          <w:szCs w:val="24"/>
        </w:rPr>
        <w:t xml:space="preserve"> </w:t>
      </w:r>
      <w:r w:rsidR="005F7EA5" w:rsidRPr="005F7EA5">
        <w:rPr>
          <w:rFonts w:eastAsia="Arial"/>
          <w:szCs w:val="24"/>
        </w:rPr>
        <w:t xml:space="preserve">Under one of two new initiatives aimed at lightening the load on paramedics as medical service calls are increasing, Sterling Heights has what it calls a </w:t>
      </w:r>
      <w:proofErr w:type="gramStart"/>
      <w:r w:rsidR="005F7EA5" w:rsidRPr="005F7EA5">
        <w:rPr>
          <w:rFonts w:eastAsia="Arial"/>
          <w:szCs w:val="24"/>
        </w:rPr>
        <w:t>peak demand</w:t>
      </w:r>
      <w:proofErr w:type="gramEnd"/>
      <w:r w:rsidR="005F7EA5" w:rsidRPr="005F7EA5">
        <w:rPr>
          <w:rFonts w:eastAsia="Arial"/>
          <w:szCs w:val="24"/>
        </w:rPr>
        <w:t xml:space="preserve"> unit to handle less severe 911 calls. Four emergency medical technicians, or EMTs, handle low-acuity calls such as stomach pain and lift assists on most weekdays. They are also firefighters and sometimes respond to fire calls.</w:t>
      </w:r>
      <w:r w:rsidR="005F7EA5">
        <w:rPr>
          <w:rFonts w:eastAsia="Arial"/>
          <w:szCs w:val="24"/>
        </w:rPr>
        <w:t xml:space="preserve"> </w:t>
      </w:r>
      <w:hyperlink r:id="rId913" w:history="1">
        <w:r w:rsidR="005F7EA5" w:rsidRPr="00794022">
          <w:rPr>
            <w:rStyle w:val="Hyperlink"/>
            <w:rFonts w:eastAsia="Arial"/>
            <w:szCs w:val="24"/>
          </w:rPr>
          <w:t>https://www.firerescue1.com/fire-based-ems/mich-fd-rolls-out-peak-demand-ems-units-to-fight-paramedic-burnout?utm_source=Sailthru&amp;utm_medium=email&amp;utm_campaign=FR1-Daily-3-3-26&amp;utm_term=FR1%20Daily</w:t>
        </w:r>
      </w:hyperlink>
      <w:r w:rsidR="005F7EA5">
        <w:rPr>
          <w:rFonts w:eastAsia="Arial"/>
          <w:szCs w:val="24"/>
        </w:rPr>
        <w:t xml:space="preserve"> </w:t>
      </w:r>
    </w:p>
    <w:p w14:paraId="6800D305" w14:textId="141028A2" w:rsidR="002C33C9" w:rsidRDefault="002C33C9" w:rsidP="00074720">
      <w:pPr>
        <w:pStyle w:val="NoSpacing"/>
        <w:rPr>
          <w:rFonts w:eastAsia="Arial"/>
          <w:szCs w:val="24"/>
        </w:rPr>
      </w:pPr>
    </w:p>
    <w:p w14:paraId="2613B4E0" w14:textId="77777777" w:rsidR="002C33C9" w:rsidRDefault="002C33C9" w:rsidP="00074720">
      <w:pPr>
        <w:pStyle w:val="NoSpacing"/>
        <w:rPr>
          <w:rFonts w:eastAsia="Arial"/>
          <w:szCs w:val="24"/>
        </w:rPr>
      </w:pPr>
    </w:p>
    <w:p w14:paraId="1B2DA54C" w14:textId="77777777" w:rsidR="002C33C9" w:rsidRDefault="002C33C9" w:rsidP="00074720">
      <w:pPr>
        <w:pStyle w:val="NoSpacing"/>
        <w:rPr>
          <w:rFonts w:eastAsia="Arial"/>
          <w:szCs w:val="24"/>
        </w:rPr>
      </w:pPr>
    </w:p>
    <w:p w14:paraId="2D4C09DC" w14:textId="77777777" w:rsidR="002C33C9" w:rsidRDefault="002C33C9" w:rsidP="00074720">
      <w:pPr>
        <w:pStyle w:val="NoSpacing"/>
        <w:rPr>
          <w:rFonts w:eastAsia="Arial"/>
          <w:szCs w:val="24"/>
        </w:rPr>
      </w:pPr>
    </w:p>
    <w:p w14:paraId="318EEFA0" w14:textId="77777777" w:rsidR="002C33C9" w:rsidRDefault="002C33C9" w:rsidP="00074720">
      <w:pPr>
        <w:pStyle w:val="NoSpacing"/>
        <w:rPr>
          <w:rFonts w:eastAsia="Arial"/>
          <w:szCs w:val="24"/>
        </w:rPr>
      </w:pPr>
    </w:p>
    <w:p w14:paraId="2EF8CA42" w14:textId="77777777" w:rsidR="002C33C9" w:rsidRDefault="002C33C9" w:rsidP="00074720">
      <w:pPr>
        <w:pStyle w:val="NoSpacing"/>
        <w:rPr>
          <w:rFonts w:eastAsia="Arial"/>
          <w:szCs w:val="24"/>
        </w:rPr>
      </w:pPr>
    </w:p>
    <w:p w14:paraId="763D8FA0" w14:textId="538BA2FE" w:rsidR="00074720" w:rsidRPr="00074720" w:rsidRDefault="00074720" w:rsidP="00074720">
      <w:pPr>
        <w:pStyle w:val="NoSpacing"/>
        <w:rPr>
          <w:szCs w:val="24"/>
        </w:rPr>
      </w:pPr>
      <w:r w:rsidRPr="00074720">
        <w:rPr>
          <w:rFonts w:eastAsia="Arial"/>
          <w:szCs w:val="24"/>
        </w:rPr>
        <w:t xml:space="preserve">Feb. 25, 2026: DC – NIST - </w:t>
      </w:r>
      <w:r w:rsidRPr="00074720">
        <w:rPr>
          <w:szCs w:val="24"/>
        </w:rPr>
        <w:t xml:space="preserve">Emergency Responder Alert: Fatal Injuries Linked </w:t>
      </w:r>
      <w:proofErr w:type="gramStart"/>
      <w:r w:rsidRPr="00074720">
        <w:rPr>
          <w:szCs w:val="24"/>
        </w:rPr>
        <w:t>To</w:t>
      </w:r>
      <w:proofErr w:type="gramEnd"/>
      <w:r w:rsidRPr="00074720">
        <w:rPr>
          <w:szCs w:val="24"/>
        </w:rPr>
        <w:t xml:space="preserve"> Faulty Air Bag Inflators. What EMS Should Look </w:t>
      </w:r>
      <w:proofErr w:type="gramStart"/>
      <w:r w:rsidRPr="00074720">
        <w:rPr>
          <w:szCs w:val="24"/>
        </w:rPr>
        <w:t>For</w:t>
      </w:r>
      <w:proofErr w:type="gramEnd"/>
      <w:r w:rsidRPr="00074720">
        <w:rPr>
          <w:szCs w:val="24"/>
        </w:rPr>
        <w:t xml:space="preserve"> and How to Report Suspected Ruptures</w:t>
      </w:r>
    </w:p>
    <w:p w14:paraId="32BBE3F6" w14:textId="77777777" w:rsidR="00074720" w:rsidRPr="0014341E" w:rsidRDefault="00074720" w:rsidP="00074720">
      <w:pPr>
        <w:pStyle w:val="NoSpacing"/>
        <w:rPr>
          <w:szCs w:val="24"/>
        </w:rPr>
      </w:pPr>
      <w:r w:rsidRPr="0014341E">
        <w:rPr>
          <w:szCs w:val="24"/>
        </w:rPr>
        <w:t>The National Highway Traffic Safety Administration (NHTSA) has issued an urgent warning regarding dangerous, substandard air bag inflators that have ruptured in motor vehicle crashes—resulting in eight deaths and two serious injuries.</w:t>
      </w:r>
    </w:p>
    <w:p w14:paraId="6D253180" w14:textId="77777777" w:rsidR="00074720" w:rsidRPr="0014341E" w:rsidRDefault="00074720" w:rsidP="00074720">
      <w:pPr>
        <w:pStyle w:val="NoSpacing"/>
        <w:rPr>
          <w:szCs w:val="24"/>
        </w:rPr>
      </w:pPr>
      <w:r w:rsidRPr="0014341E">
        <w:rPr>
          <w:szCs w:val="24"/>
        </w:rPr>
        <w:t>WHAT TO LOOK FOR: When these faulty inflators deploy, they can explode and send large metal fragments into the vehicle cabin. Resulting injuries may include:</w:t>
      </w:r>
    </w:p>
    <w:p w14:paraId="46E8F33C" w14:textId="77777777" w:rsidR="00074720" w:rsidRPr="0014341E" w:rsidRDefault="00074720">
      <w:pPr>
        <w:pStyle w:val="NoSpacing"/>
        <w:numPr>
          <w:ilvl w:val="0"/>
          <w:numId w:val="30"/>
        </w:numPr>
        <w:rPr>
          <w:szCs w:val="24"/>
        </w:rPr>
      </w:pPr>
      <w:r w:rsidRPr="0014341E">
        <w:rPr>
          <w:szCs w:val="24"/>
        </w:rPr>
        <w:t>Penetrating wounds to the chest, neck, eyes or face</w:t>
      </w:r>
    </w:p>
    <w:p w14:paraId="71C828D3" w14:textId="77777777" w:rsidR="00074720" w:rsidRPr="0014341E" w:rsidRDefault="00074720">
      <w:pPr>
        <w:pStyle w:val="NoSpacing"/>
        <w:numPr>
          <w:ilvl w:val="0"/>
          <w:numId w:val="30"/>
        </w:numPr>
        <w:rPr>
          <w:szCs w:val="24"/>
        </w:rPr>
      </w:pPr>
      <w:r w:rsidRPr="0014341E">
        <w:rPr>
          <w:szCs w:val="24"/>
        </w:rPr>
        <w:t>Severe lacerations or embedded metal fragments</w:t>
      </w:r>
    </w:p>
    <w:p w14:paraId="26D3134D" w14:textId="77777777" w:rsidR="00074720" w:rsidRPr="0014341E" w:rsidRDefault="00074720">
      <w:pPr>
        <w:pStyle w:val="NoSpacing"/>
        <w:numPr>
          <w:ilvl w:val="0"/>
          <w:numId w:val="30"/>
        </w:numPr>
        <w:rPr>
          <w:szCs w:val="24"/>
        </w:rPr>
      </w:pPr>
      <w:r w:rsidRPr="0014341E">
        <w:rPr>
          <w:szCs w:val="24"/>
        </w:rPr>
        <w:t>Injuries resembling gunshot wounds</w:t>
      </w:r>
    </w:p>
    <w:p w14:paraId="0A983323" w14:textId="77777777" w:rsidR="00074720" w:rsidRPr="0014341E" w:rsidRDefault="00074720" w:rsidP="00074720">
      <w:pPr>
        <w:pStyle w:val="NoSpacing"/>
        <w:rPr>
          <w:szCs w:val="24"/>
        </w:rPr>
      </w:pPr>
      <w:r w:rsidRPr="0014341E">
        <w:rPr>
          <w:szCs w:val="24"/>
        </w:rPr>
        <w:t>If injuries appear disproportionate to the crash damage, a ruptured inflator may be a factor</w:t>
      </w:r>
      <w:r w:rsidRPr="00074720">
        <w:rPr>
          <w:szCs w:val="24"/>
        </w:rPr>
        <w:t xml:space="preserve">…. To report a suspected incident, submit information to </w:t>
      </w:r>
      <w:hyperlink r:id="rId914" w:tgtFrame="_blank" w:history="1">
        <w:r w:rsidRPr="00074720">
          <w:rPr>
            <w:rStyle w:val="Hyperlink"/>
            <w:szCs w:val="24"/>
          </w:rPr>
          <w:t>NHTSA online</w:t>
        </w:r>
      </w:hyperlink>
      <w:r w:rsidRPr="00074720">
        <w:rPr>
          <w:szCs w:val="24"/>
        </w:rPr>
        <w:t xml:space="preserve"> or call the Vehicle Safety Hotline at 888-327-4236 (Mon–Fri, 8 a.m.–8 p.m. ET). </w:t>
      </w:r>
      <w:hyperlink r:id="rId915" w:history="1">
        <w:r w:rsidRPr="00074720">
          <w:rPr>
            <w:rStyle w:val="Hyperlink"/>
            <w:szCs w:val="24"/>
          </w:rPr>
          <w:t>https://ems.ohio.gov/about-us/newsroom/all-news/emergency-responder-alert-fatal-injuries-linked-to-faulty-air-bag-inflators</w:t>
        </w:r>
      </w:hyperlink>
      <w:r w:rsidRPr="00074720">
        <w:rPr>
          <w:szCs w:val="24"/>
        </w:rPr>
        <w:t xml:space="preserve"> </w:t>
      </w:r>
    </w:p>
    <w:p w14:paraId="1ABCF53F" w14:textId="77777777" w:rsidR="00074720" w:rsidRDefault="00074720" w:rsidP="00581780">
      <w:pPr>
        <w:pStyle w:val="NoSpacing"/>
        <w:rPr>
          <w:rFonts w:eastAsia="Arial"/>
          <w:szCs w:val="24"/>
        </w:rPr>
      </w:pPr>
    </w:p>
    <w:p w14:paraId="04C9BD53" w14:textId="77777777" w:rsidR="00074720" w:rsidRDefault="00074720" w:rsidP="00581780">
      <w:pPr>
        <w:pStyle w:val="NoSpacing"/>
        <w:rPr>
          <w:rFonts w:eastAsia="Arial"/>
          <w:szCs w:val="24"/>
        </w:rPr>
      </w:pPr>
    </w:p>
    <w:p w14:paraId="64784D62" w14:textId="77777777" w:rsidR="00074720" w:rsidRDefault="00074720" w:rsidP="00581780">
      <w:pPr>
        <w:pStyle w:val="NoSpacing"/>
        <w:rPr>
          <w:rFonts w:eastAsia="Arial"/>
          <w:szCs w:val="24"/>
        </w:rPr>
      </w:pPr>
    </w:p>
    <w:p w14:paraId="75C3D20B" w14:textId="4A70CD14" w:rsidR="00581780" w:rsidRPr="00581780" w:rsidRDefault="00255340" w:rsidP="00581780">
      <w:pPr>
        <w:pStyle w:val="NoSpacing"/>
        <w:rPr>
          <w:szCs w:val="24"/>
        </w:rPr>
      </w:pPr>
      <w:r w:rsidRPr="00581780">
        <w:rPr>
          <w:rFonts w:eastAsia="Arial"/>
          <w:szCs w:val="24"/>
        </w:rPr>
        <w:t xml:space="preserve">Feb. 24, 2026: </w:t>
      </w:r>
      <w:r w:rsidR="00845901" w:rsidRPr="00581780">
        <w:rPr>
          <w:szCs w:val="24"/>
        </w:rPr>
        <w:t xml:space="preserve">Coast Guard Reinstates 56 Members Who Were Dismissed </w:t>
      </w:r>
      <w:proofErr w:type="gramStart"/>
      <w:r w:rsidR="00845901" w:rsidRPr="00581780">
        <w:rPr>
          <w:szCs w:val="24"/>
        </w:rPr>
        <w:t>For</w:t>
      </w:r>
      <w:proofErr w:type="gramEnd"/>
      <w:r w:rsidR="00845901" w:rsidRPr="00581780">
        <w:rPr>
          <w:szCs w:val="24"/>
        </w:rPr>
        <w:t xml:space="preserve"> Refusing COVID Vaccines Under Biden Administration. </w:t>
      </w:r>
      <w:r w:rsidR="00581780" w:rsidRPr="00581780">
        <w:t>WASHINGTON – The Department of Homeland Security (DHS) announced Monday that 56 members of the United States Coast Guard who were kicked out of the service over the COVID-19 vaccine have finally been reinstated with back pay.</w:t>
      </w:r>
      <w:r w:rsidR="00581780">
        <w:t xml:space="preserve"> </w:t>
      </w:r>
      <w:r w:rsidR="00581780" w:rsidRPr="00581780">
        <w:rPr>
          <w:szCs w:val="24"/>
        </w:rPr>
        <w:t>“56 members of the United States Coast Guard who were kicked out of the service over the COVID-19 vaccine have finally been reinstated with back pay—this is a victory for religious, personal, and medical freedom for all Americans — both in and out of uniform. The last administration’s vaccine mandates were unconstitutional, un-American, and a gross violation of personal freedom. It was no way to treat the men and women who put everything on the line to keep our country safe,” said Secretary Kristi Noem. “President Trump is righting these wrongs and returning those unjustly removed members to service. This decision to reinstate these members of the Coast Guard is a major step in the right direction.”</w:t>
      </w:r>
      <w:r w:rsidR="00581780">
        <w:rPr>
          <w:szCs w:val="24"/>
        </w:rPr>
        <w:t xml:space="preserve"> </w:t>
      </w:r>
      <w:r w:rsidR="00581780" w:rsidRPr="00581780">
        <w:rPr>
          <w:szCs w:val="24"/>
        </w:rPr>
        <w:t>On August 21, 2021, Joe Biden’s Secretary of Defense, Lloyd Austin, issued a mandate forcing all service members to take a COVID-19 vaccine. The mandate was rescinded on January 10, 2023. The Coast Guard implemented a similar mandate which was rescinded on January 11, 2023. On January 27, 2025, President Donald Trump issued Executive Order 14184, which made reinstatement available for all service members who were discharged for refusing the vaccine. As a result of that Executive Order, a three-member panel of the Board for Correction of Military Records of the Coast Guard voted upon Secretary Noem’s recommendation to reinstate 56 members of the Coast Guard who were discharged because of their refusal to take the COVID vaccine.</w:t>
      </w:r>
    </w:p>
    <w:p w14:paraId="745DEC4D" w14:textId="19E99FA5" w:rsidR="00581780" w:rsidRPr="00581780" w:rsidRDefault="00581780" w:rsidP="00581780">
      <w:pPr>
        <w:pStyle w:val="NoSpacing"/>
        <w:rPr>
          <w:szCs w:val="24"/>
        </w:rPr>
      </w:pPr>
      <w:r w:rsidRPr="00581780">
        <w:rPr>
          <w:szCs w:val="24"/>
        </w:rPr>
        <w:t xml:space="preserve">The Coast Guard will now retroactively reinstate these 56 members </w:t>
      </w:r>
      <w:proofErr w:type="gramStart"/>
      <w:r w:rsidRPr="00581780">
        <w:rPr>
          <w:szCs w:val="24"/>
        </w:rPr>
        <w:t>effective</w:t>
      </w:r>
      <w:proofErr w:type="gramEnd"/>
      <w:r w:rsidRPr="00581780">
        <w:rPr>
          <w:szCs w:val="24"/>
        </w:rPr>
        <w:t xml:space="preserve"> upon the date of their discharge. </w:t>
      </w:r>
      <w:hyperlink r:id="rId916" w:history="1">
        <w:r w:rsidRPr="00581780">
          <w:rPr>
            <w:rStyle w:val="Hyperlink"/>
            <w:szCs w:val="24"/>
          </w:rPr>
          <w:t>https://www.dhs.gov/news/2026/02/24/coast-guard-reinstates-56-members-who-were-dismissed-refusing-covid-vaccines-under</w:t>
        </w:r>
      </w:hyperlink>
      <w:r w:rsidRPr="00581780">
        <w:rPr>
          <w:szCs w:val="24"/>
        </w:rPr>
        <w:t xml:space="preserve"> </w:t>
      </w:r>
    </w:p>
    <w:p w14:paraId="33C22FA0" w14:textId="523F2D00" w:rsidR="00845901" w:rsidRPr="00845901" w:rsidRDefault="00845901" w:rsidP="00845901">
      <w:pPr>
        <w:pStyle w:val="NoSpacing"/>
        <w:rPr>
          <w:b/>
          <w:bCs/>
          <w:szCs w:val="24"/>
        </w:rPr>
      </w:pPr>
    </w:p>
    <w:p w14:paraId="3D6310BD" w14:textId="3BA9D907" w:rsidR="00255340" w:rsidRDefault="00255340" w:rsidP="00A826AE">
      <w:pPr>
        <w:pStyle w:val="NoSpacing"/>
        <w:rPr>
          <w:rFonts w:eastAsia="Arial"/>
          <w:szCs w:val="24"/>
        </w:rPr>
      </w:pPr>
    </w:p>
    <w:p w14:paraId="5A62B59D" w14:textId="77777777" w:rsidR="00255340" w:rsidRDefault="00255340" w:rsidP="00A826AE">
      <w:pPr>
        <w:pStyle w:val="NoSpacing"/>
        <w:rPr>
          <w:rFonts w:eastAsia="Arial"/>
          <w:szCs w:val="24"/>
        </w:rPr>
      </w:pPr>
    </w:p>
    <w:p w14:paraId="3ECC4B4C" w14:textId="77777777" w:rsidR="00255340" w:rsidRDefault="00255340" w:rsidP="00A826AE">
      <w:pPr>
        <w:pStyle w:val="NoSpacing"/>
        <w:rPr>
          <w:rFonts w:eastAsia="Arial"/>
          <w:szCs w:val="24"/>
        </w:rPr>
      </w:pPr>
    </w:p>
    <w:p w14:paraId="3EE463BF" w14:textId="17DE1B5C" w:rsidR="00A826AE" w:rsidRPr="00A826AE" w:rsidRDefault="00A826AE" w:rsidP="00A826AE">
      <w:pPr>
        <w:pStyle w:val="NoSpacing"/>
        <w:rPr>
          <w:rFonts w:eastAsia="Arial"/>
          <w:szCs w:val="24"/>
        </w:rPr>
      </w:pPr>
      <w:r>
        <w:rPr>
          <w:rFonts w:eastAsia="Arial"/>
          <w:szCs w:val="24"/>
        </w:rPr>
        <w:t xml:space="preserve">Feb. 17, 2026: </w:t>
      </w:r>
      <w:r w:rsidRPr="003D6F88">
        <w:rPr>
          <w:szCs w:val="24"/>
        </w:rPr>
        <w:t xml:space="preserve">Doing More </w:t>
      </w:r>
      <w:proofErr w:type="gramStart"/>
      <w:r w:rsidRPr="003D6F88">
        <w:rPr>
          <w:szCs w:val="24"/>
        </w:rPr>
        <w:t>With</w:t>
      </w:r>
      <w:proofErr w:type="gramEnd"/>
      <w:r w:rsidRPr="003D6F88">
        <w:rPr>
          <w:szCs w:val="24"/>
        </w:rPr>
        <w:t xml:space="preserve"> Less: How Dispatch Automation Benefits EMS Operations. </w:t>
      </w:r>
      <w:r w:rsidR="00361EB2" w:rsidRPr="00361EB2">
        <w:rPr>
          <w:szCs w:val="24"/>
        </w:rPr>
        <w:t>The current personnel shortages in the emergency services don’t spare public safety answering points (PSAPs) and call centers – telecommunicators like call-takers and dispatchers are in short supply too. A 2023 survey by the International Academies of Emergency Dispatch revealed an average vacancy rate of around 25% in U.S. 911 centers from 2019–2022,</w:t>
      </w:r>
      <w:r w:rsidR="00361EB2" w:rsidRPr="00361EB2">
        <w:rPr>
          <w:szCs w:val="24"/>
          <w:vertAlign w:val="superscript"/>
        </w:rPr>
        <w:t>1</w:t>
      </w:r>
      <w:r w:rsidR="00361EB2" w:rsidRPr="00361EB2">
        <w:rPr>
          <w:szCs w:val="24"/>
        </w:rPr>
        <w:t> and another a year later by the National Emergency Number Association (NENA) found 75% of emergency communications centers lacked the funds to expand their workforce.</w:t>
      </w:r>
      <w:r w:rsidR="00361EB2" w:rsidRPr="00361EB2">
        <w:rPr>
          <w:szCs w:val="24"/>
          <w:vertAlign w:val="superscript"/>
        </w:rPr>
        <w:t>2</w:t>
      </w:r>
      <w:r w:rsidR="00361EB2" w:rsidRPr="00361EB2">
        <w:rPr>
          <w:szCs w:val="24"/>
        </w:rPr>
        <w:t> Even worse, in NENA’s findings: Of centers with the means to hire, 82% still had trouble filling vacancies, and half of trainees didn’t complete their probationary periods</w:t>
      </w:r>
      <w:r w:rsidR="00361EB2">
        <w:rPr>
          <w:szCs w:val="24"/>
        </w:rPr>
        <w:t>….</w:t>
      </w:r>
      <w:r w:rsidRPr="00A826AE">
        <w:rPr>
          <w:rFonts w:eastAsia="Arial"/>
          <w:szCs w:val="24"/>
        </w:rPr>
        <w:t>From unit assignment to nonemergent scheduling, this software solution can help call centers and EMS agencies manage staffing shortages and growing demand</w:t>
      </w:r>
      <w:r w:rsidR="00874D86">
        <w:rPr>
          <w:rFonts w:eastAsia="Arial"/>
          <w:szCs w:val="24"/>
        </w:rPr>
        <w:t>.</w:t>
      </w:r>
      <w:r w:rsidR="003D6F88">
        <w:rPr>
          <w:rFonts w:eastAsia="Arial"/>
          <w:szCs w:val="24"/>
        </w:rPr>
        <w:t xml:space="preserve"> </w:t>
      </w:r>
      <w:hyperlink r:id="rId917" w:history="1">
        <w:r w:rsidR="003D6F88" w:rsidRPr="00B300C6">
          <w:rPr>
            <w:rStyle w:val="Hyperlink"/>
            <w:rFonts w:eastAsia="Arial"/>
            <w:szCs w:val="24"/>
          </w:rPr>
          <w:t>https://www.ems1.com/911-and-dispatch/doing-more-with-less-how-dispatch-automation-benefits-ems-operations</w:t>
        </w:r>
      </w:hyperlink>
      <w:r w:rsidR="003D6F88">
        <w:rPr>
          <w:rFonts w:eastAsia="Arial"/>
          <w:szCs w:val="24"/>
        </w:rPr>
        <w:t xml:space="preserve"> </w:t>
      </w:r>
    </w:p>
    <w:p w14:paraId="65EBB645" w14:textId="5AD35DF1" w:rsidR="005707C6" w:rsidRDefault="005707C6" w:rsidP="00C05C68">
      <w:pPr>
        <w:pStyle w:val="NoSpacing"/>
        <w:rPr>
          <w:rFonts w:eastAsia="Arial"/>
          <w:szCs w:val="24"/>
        </w:rPr>
      </w:pPr>
    </w:p>
    <w:p w14:paraId="6D1CDC1A" w14:textId="77777777" w:rsidR="005707C6" w:rsidRDefault="005707C6" w:rsidP="00C05C68">
      <w:pPr>
        <w:pStyle w:val="NoSpacing"/>
        <w:rPr>
          <w:rFonts w:eastAsia="Arial"/>
          <w:szCs w:val="24"/>
        </w:rPr>
      </w:pPr>
    </w:p>
    <w:p w14:paraId="37FAF635" w14:textId="0B7A1434" w:rsidR="00834FB3" w:rsidRDefault="00834FB3" w:rsidP="00C05C68">
      <w:pPr>
        <w:pStyle w:val="NoSpacing"/>
        <w:rPr>
          <w:rFonts w:eastAsia="Arial"/>
          <w:szCs w:val="24"/>
        </w:rPr>
      </w:pPr>
      <w:r>
        <w:rPr>
          <w:rFonts w:eastAsia="Arial"/>
          <w:szCs w:val="24"/>
        </w:rPr>
        <w:t xml:space="preserve">Feb. 17, 2026: </w:t>
      </w:r>
      <w:r w:rsidRPr="00834FB3">
        <w:rPr>
          <w:szCs w:val="24"/>
        </w:rPr>
        <w:t>Results of First Comprehensive Assessment of Pediatric Capabilities of EMS and Fire-Rescue Agencies Published</w:t>
      </w:r>
      <w:r>
        <w:rPr>
          <w:szCs w:val="24"/>
        </w:rPr>
        <w:t xml:space="preserve">. </w:t>
      </w:r>
      <w:r w:rsidR="00596881" w:rsidRPr="00596881">
        <w:rPr>
          <w:szCs w:val="24"/>
        </w:rPr>
        <w:t>New Study Describes Nationwide Baseline of Prehospital Pediatric Readiness</w:t>
      </w:r>
      <w:r w:rsidR="00596881">
        <w:rPr>
          <w:szCs w:val="24"/>
        </w:rPr>
        <w:t xml:space="preserve">. </w:t>
      </w:r>
      <w:r w:rsidR="00596881" w:rsidRPr="00596881">
        <w:rPr>
          <w:szCs w:val="24"/>
        </w:rPr>
        <w:t>A new national study, published today in </w:t>
      </w:r>
      <w:hyperlink r:id="rId918" w:history="1">
        <w:r w:rsidR="00596881" w:rsidRPr="00596881">
          <w:rPr>
            <w:rStyle w:val="Hyperlink"/>
            <w:i/>
            <w:iCs/>
            <w:szCs w:val="24"/>
          </w:rPr>
          <w:t>Annals of Emergency Medicine</w:t>
        </w:r>
      </w:hyperlink>
      <w:r w:rsidR="00596881" w:rsidRPr="00596881">
        <w:rPr>
          <w:szCs w:val="24"/>
        </w:rPr>
        <w:t>, provides the first comprehensive understanding of pediatric capabilities of emergency medical services (EMS) and fire-rescue agencies across the United States. The results, which reflect the participation of 7,000 agencies, indicate strengths and opportunities to improve prehospital care for the 3 million children who seek it annually.</w:t>
      </w:r>
      <w:r w:rsidR="00596881">
        <w:rPr>
          <w:szCs w:val="24"/>
        </w:rPr>
        <w:t xml:space="preserve"> </w:t>
      </w:r>
      <w:hyperlink r:id="rId919" w:history="1">
        <w:r w:rsidR="00596881" w:rsidRPr="00794022">
          <w:rPr>
            <w:rStyle w:val="Hyperlink"/>
            <w:szCs w:val="24"/>
          </w:rPr>
          <w:t>https://emscimprovement.center/news/results-of-first-comprehensive-assessment-of-pediatric-capabilities-of-ems-and-fire-rescue-agencies-published/</w:t>
        </w:r>
      </w:hyperlink>
      <w:r w:rsidR="00596881">
        <w:rPr>
          <w:szCs w:val="24"/>
        </w:rPr>
        <w:t xml:space="preserve"> </w:t>
      </w:r>
    </w:p>
    <w:p w14:paraId="49729D0B" w14:textId="77777777" w:rsidR="00834FB3" w:rsidRDefault="00834FB3" w:rsidP="00C05C68">
      <w:pPr>
        <w:pStyle w:val="NoSpacing"/>
        <w:rPr>
          <w:rFonts w:eastAsia="Arial"/>
          <w:szCs w:val="24"/>
        </w:rPr>
      </w:pPr>
    </w:p>
    <w:p w14:paraId="01AA317F" w14:textId="77777777" w:rsidR="00834FB3" w:rsidRDefault="00834FB3" w:rsidP="00C05C68">
      <w:pPr>
        <w:pStyle w:val="NoSpacing"/>
        <w:rPr>
          <w:rFonts w:eastAsia="Arial"/>
          <w:szCs w:val="24"/>
        </w:rPr>
      </w:pPr>
    </w:p>
    <w:p w14:paraId="7F9B50D5" w14:textId="4CFF8550" w:rsidR="00F56FCA" w:rsidRPr="00F56FCA" w:rsidRDefault="00F56FCA" w:rsidP="00C05C68">
      <w:pPr>
        <w:pStyle w:val="NoSpacing"/>
        <w:rPr>
          <w:rFonts w:eastAsia="Arial"/>
          <w:szCs w:val="24"/>
        </w:rPr>
      </w:pPr>
      <w:r w:rsidRPr="00F56FCA">
        <w:rPr>
          <w:rFonts w:eastAsia="Arial"/>
          <w:szCs w:val="24"/>
        </w:rPr>
        <w:t>Feb. 13, 2026: Pediatric ED readiness guidance could save thousands of lives — and EMS has a role to play. Here’s what EMS providers should know about the updated standards, national assessments and opportunities to improve pediatric care together. A </w:t>
      </w:r>
      <w:hyperlink r:id="rId920" w:tgtFrame="_blank" w:history="1">
        <w:r w:rsidRPr="00F56FCA">
          <w:rPr>
            <w:rStyle w:val="Hyperlink"/>
            <w:rFonts w:eastAsia="Arial"/>
            <w:szCs w:val="24"/>
          </w:rPr>
          <w:t>joint statement</w:t>
        </w:r>
      </w:hyperlink>
      <w:r w:rsidRPr="00F56FCA">
        <w:rPr>
          <w:rFonts w:eastAsia="Arial"/>
          <w:szCs w:val="24"/>
        </w:rPr>
        <w:t xml:space="preserve"> recently published by the American Academy of Pediatrics (AAP), American College of Emergency Physicians (ACEP), the Emergency Nurses Association (ENA) and the American College of Surgeons (ACS) </w:t>
      </w:r>
      <w:proofErr w:type="gramStart"/>
      <w:r w:rsidRPr="00F56FCA">
        <w:rPr>
          <w:rFonts w:eastAsia="Arial"/>
          <w:szCs w:val="24"/>
        </w:rPr>
        <w:t>highlights</w:t>
      </w:r>
      <w:proofErr w:type="gramEnd"/>
      <w:r w:rsidRPr="00F56FCA">
        <w:rPr>
          <w:rFonts w:eastAsia="Arial"/>
          <w:szCs w:val="24"/>
        </w:rPr>
        <w:t xml:space="preserve"> the steps all emergency departments (ED) should take to be more prepared to care for pediatric patients. ***  </w:t>
      </w:r>
      <w:hyperlink r:id="rId921" w:history="1">
        <w:r w:rsidRPr="00F56FCA">
          <w:rPr>
            <w:rStyle w:val="Hyperlink"/>
            <w:rFonts w:eastAsia="Arial"/>
            <w:szCs w:val="24"/>
          </w:rPr>
          <w:t>https://www.firerescue1.com/fire-based-ems/pediatric-ed-readiness-guidance-could-save-thousands-of-lives-and-ems-has-a-role-to-play?utm_source=Sailthru&amp;utm_medium=email&amp;utm_campaign=FR1-Daily-2-17-26&amp;utm_term=FR1%20Daily</w:t>
        </w:r>
      </w:hyperlink>
      <w:r w:rsidRPr="00F56FCA">
        <w:rPr>
          <w:rFonts w:eastAsia="Arial"/>
          <w:szCs w:val="24"/>
        </w:rPr>
        <w:t xml:space="preserve"> </w:t>
      </w:r>
    </w:p>
    <w:p w14:paraId="047907F3" w14:textId="77777777" w:rsidR="00F56FCA" w:rsidRPr="00F56FCA" w:rsidRDefault="00F56FCA" w:rsidP="00C05C68">
      <w:pPr>
        <w:pStyle w:val="NoSpacing"/>
        <w:rPr>
          <w:rFonts w:eastAsia="Arial"/>
          <w:szCs w:val="24"/>
        </w:rPr>
      </w:pPr>
    </w:p>
    <w:p w14:paraId="48454418" w14:textId="77777777" w:rsidR="002B1179" w:rsidRDefault="002B1179" w:rsidP="00C05C68">
      <w:pPr>
        <w:pStyle w:val="NoSpacing"/>
        <w:rPr>
          <w:rFonts w:eastAsia="Arial"/>
          <w:szCs w:val="24"/>
        </w:rPr>
      </w:pPr>
    </w:p>
    <w:p w14:paraId="32329F77" w14:textId="765C26B1" w:rsidR="00F56FCA" w:rsidRPr="00F56FCA" w:rsidRDefault="00F56FCA" w:rsidP="00C05C68">
      <w:pPr>
        <w:pStyle w:val="NoSpacing"/>
        <w:rPr>
          <w:rFonts w:eastAsia="Arial"/>
          <w:szCs w:val="24"/>
        </w:rPr>
      </w:pPr>
      <w:r w:rsidRPr="00F56FCA">
        <w:rPr>
          <w:rFonts w:eastAsia="Arial"/>
          <w:szCs w:val="24"/>
        </w:rPr>
        <w:t xml:space="preserve">Feb. 5, 2026: DEA Releases Rule: Protecting Patient Access to Emergency Medications Act of 2017 (PPAEMA). </w:t>
      </w:r>
    </w:p>
    <w:p w14:paraId="5B1C55D2" w14:textId="77777777" w:rsidR="00F56FCA" w:rsidRPr="00F56FCA" w:rsidRDefault="00F56FCA" w:rsidP="00C05C68">
      <w:pPr>
        <w:pStyle w:val="NoSpacing"/>
        <w:rPr>
          <w:rFonts w:eastAsia="Arial"/>
          <w:szCs w:val="24"/>
        </w:rPr>
      </w:pPr>
      <w:r w:rsidRPr="00F56FCA">
        <w:rPr>
          <w:rFonts w:eastAsia="Arial"/>
          <w:szCs w:val="24"/>
        </w:rPr>
        <w:t>Security &amp; Storage, Including Jump Bags (21 CFR 1301.80)</w:t>
      </w:r>
    </w:p>
    <w:p w14:paraId="69153EF7" w14:textId="77777777" w:rsidR="00F56FCA" w:rsidRPr="00F56FCA" w:rsidRDefault="00F56FCA" w:rsidP="00C05C68">
      <w:pPr>
        <w:pStyle w:val="NoSpacing"/>
        <w:rPr>
          <w:rFonts w:eastAsia="Arial"/>
          <w:szCs w:val="24"/>
        </w:rPr>
      </w:pPr>
      <w:r w:rsidRPr="00F56FCA">
        <w:rPr>
          <w:rFonts w:eastAsia="Arial"/>
          <w:szCs w:val="24"/>
        </w:rPr>
        <w:t>Controlled substances may be stored only at: (1) a registered EMS location; (2) a designated location; (3) an EMS vehicle at a registered or designated location; or (4) an EMS vehicle traveling from/to such a location while responding to an emergency or otherwise “actively in use.”</w:t>
      </w:r>
    </w:p>
    <w:p w14:paraId="6F1D7639" w14:textId="77777777" w:rsidR="00F56FCA" w:rsidRPr="00F56FCA" w:rsidRDefault="00F56FCA" w:rsidP="00C05C68">
      <w:pPr>
        <w:pStyle w:val="NoSpacing"/>
        <w:rPr>
          <w:rFonts w:eastAsia="Arial"/>
          <w:szCs w:val="24"/>
        </w:rPr>
      </w:pPr>
      <w:r w:rsidRPr="00F56FCA">
        <w:rPr>
          <w:rFonts w:eastAsia="Arial"/>
          <w:szCs w:val="24"/>
        </w:rPr>
        <w:t>Vehicle locking. An EMS vehicle storing controlled substances must be locked when: Parked outside an enclosed registered/designated location, or actively in use but unattended during non</w:t>
      </w:r>
      <w:r w:rsidRPr="00F56FCA">
        <w:rPr>
          <w:rFonts w:eastAsia="Arial"/>
          <w:szCs w:val="24"/>
        </w:rPr>
        <w:noBreakHyphen/>
        <w:t>emergency stops (e.g., meals, breaks).  The vehicle need not be locked when it is parked within an enclosed registered or designated location, at the scene of an emergency, or attended by EMS personnel (e.g., in transit, public demonstrations).</w:t>
      </w:r>
    </w:p>
    <w:p w14:paraId="584D6982" w14:textId="77777777" w:rsidR="00F56FCA" w:rsidRPr="00F56FCA" w:rsidRDefault="00F56FCA" w:rsidP="00C05C68">
      <w:pPr>
        <w:pStyle w:val="NoSpacing"/>
        <w:rPr>
          <w:rFonts w:eastAsia="Arial"/>
          <w:szCs w:val="24"/>
        </w:rPr>
      </w:pPr>
      <w:r w:rsidRPr="00F56FCA">
        <w:rPr>
          <w:rFonts w:eastAsia="Arial"/>
          <w:szCs w:val="24"/>
        </w:rPr>
        <w:t>Storage components. Except when drugs are being carried in a jump bag/</w:t>
      </w:r>
      <w:proofErr w:type="spellStart"/>
      <w:r w:rsidRPr="00F56FCA">
        <w:rPr>
          <w:rFonts w:eastAsia="Arial"/>
          <w:szCs w:val="24"/>
        </w:rPr>
        <w:t>on</w:t>
      </w:r>
      <w:proofErr w:type="spellEnd"/>
      <w:r w:rsidRPr="00F56FCA">
        <w:rPr>
          <w:rFonts w:eastAsia="Arial"/>
          <w:szCs w:val="24"/>
        </w:rPr>
        <w:t xml:space="preserve"> person during an emergency (below), controlled substances must be stored in either: a securely locked, substantially constructed cabinet or safe that cannot be readily removed, located at a permitted storage site; or an automated dispensing system (ADS) at a registered or designated location, installed and operated by the EMS agency, not used to dispense directly to patients, and compliant with state law.</w:t>
      </w:r>
    </w:p>
    <w:p w14:paraId="2CD5835C" w14:textId="77777777" w:rsidR="00F56FCA" w:rsidRPr="00F56FCA" w:rsidRDefault="00F56FCA" w:rsidP="00C05C68">
      <w:pPr>
        <w:pStyle w:val="NoSpacing"/>
        <w:rPr>
          <w:rFonts w:eastAsia="Arial"/>
          <w:szCs w:val="24"/>
        </w:rPr>
      </w:pPr>
      <w:r w:rsidRPr="00F56FCA">
        <w:rPr>
          <w:rFonts w:eastAsia="Arial"/>
          <w:szCs w:val="24"/>
        </w:rPr>
        <w:t>Jump bags / on-person carriage. EMS personnel may carry controlled substances on their person or in a jump bag while responding to an emergency. Once not actively engaged in an emergency, those drugs must be returned to an approved storage component in the vehicle or at a registered/designated location.</w:t>
      </w:r>
    </w:p>
    <w:p w14:paraId="161D1FD0" w14:textId="77777777" w:rsidR="00F56FCA" w:rsidRPr="00F56FCA" w:rsidRDefault="00F56FCA" w:rsidP="00C05C68">
      <w:pPr>
        <w:pStyle w:val="NoSpacing"/>
        <w:rPr>
          <w:rFonts w:eastAsia="Arial"/>
          <w:szCs w:val="24"/>
        </w:rPr>
      </w:pPr>
      <w:r w:rsidRPr="00F56FCA">
        <w:rPr>
          <w:rFonts w:eastAsia="Arial"/>
          <w:szCs w:val="24"/>
        </w:rPr>
        <w:t>The rule therefore permits true scene</w:t>
      </w:r>
      <w:r w:rsidRPr="00F56FCA">
        <w:rPr>
          <w:rFonts w:eastAsia="Arial"/>
          <w:szCs w:val="24"/>
        </w:rPr>
        <w:noBreakHyphen/>
        <w:t xml:space="preserve">side access (jump bags) but insists on locked, fixed storage when the unit is not actively working a call. </w:t>
      </w:r>
      <w:hyperlink r:id="rId922" w:history="1">
        <w:r w:rsidRPr="00F56FCA">
          <w:rPr>
            <w:rStyle w:val="Hyperlink"/>
            <w:rFonts w:eastAsia="Arial"/>
            <w:szCs w:val="24"/>
          </w:rPr>
          <w:t>https://naemsp.org/news/dea-releases-rule-protecting-patient-access-to-emergency-medications-act-of-2017-ppaema-2/</w:t>
        </w:r>
      </w:hyperlink>
      <w:r w:rsidRPr="00F56FCA">
        <w:rPr>
          <w:rFonts w:eastAsia="Arial"/>
          <w:szCs w:val="24"/>
        </w:rPr>
        <w:t xml:space="preserve"> </w:t>
      </w:r>
    </w:p>
    <w:p w14:paraId="765A3BA9" w14:textId="77777777" w:rsidR="00F56FCA" w:rsidRPr="00F56FCA" w:rsidRDefault="00F56FCA" w:rsidP="00C05C68">
      <w:pPr>
        <w:pStyle w:val="NoSpacing"/>
        <w:rPr>
          <w:rFonts w:eastAsia="Arial"/>
          <w:szCs w:val="24"/>
        </w:rPr>
      </w:pPr>
    </w:p>
    <w:p w14:paraId="7EAFBF12" w14:textId="77777777" w:rsidR="00F56FCA" w:rsidRPr="00F56FCA" w:rsidRDefault="00F56FCA" w:rsidP="00C05C68">
      <w:pPr>
        <w:pStyle w:val="NoSpacing"/>
        <w:rPr>
          <w:rFonts w:eastAsia="Arial"/>
          <w:szCs w:val="24"/>
        </w:rPr>
      </w:pPr>
    </w:p>
    <w:p w14:paraId="37421F55" w14:textId="7602B9AE" w:rsidR="00F56FCA" w:rsidRPr="00F56FCA" w:rsidRDefault="00F56FCA" w:rsidP="00C05C68">
      <w:pPr>
        <w:pStyle w:val="NoSpacing"/>
        <w:rPr>
          <w:rFonts w:eastAsia="Arial"/>
          <w:szCs w:val="24"/>
        </w:rPr>
      </w:pPr>
    </w:p>
    <w:p w14:paraId="233F0123" w14:textId="77777777" w:rsidR="00EB3E29" w:rsidRDefault="00EB3E29" w:rsidP="00C05C68">
      <w:pPr>
        <w:pStyle w:val="NoSpacing"/>
        <w:rPr>
          <w:rFonts w:eastAsia="Arial"/>
          <w:szCs w:val="24"/>
        </w:rPr>
      </w:pPr>
    </w:p>
    <w:p w14:paraId="7EB8DB37" w14:textId="6DD51978" w:rsidR="00F56FCA" w:rsidRDefault="00F56FCA" w:rsidP="00C05C68">
      <w:pPr>
        <w:pStyle w:val="NoSpacing"/>
      </w:pPr>
      <w:r w:rsidRPr="00F56FCA">
        <w:rPr>
          <w:rFonts w:eastAsia="Arial"/>
          <w:szCs w:val="24"/>
        </w:rPr>
        <w:t xml:space="preserve">Dec. 17, 2025: DC - The Honoring Our Fallen Heroes Act expands eligible conditions under the federal Public Safety Officers’ Benefits (PSOB) Program to include certain cancers that result in death or permanent disability and are linked to service as a firefighter or other first </w:t>
      </w:r>
      <w:proofErr w:type="gramStart"/>
      <w:r w:rsidRPr="00F56FCA">
        <w:rPr>
          <w:rFonts w:eastAsia="Arial"/>
          <w:szCs w:val="24"/>
        </w:rPr>
        <w:t>responder..</w:t>
      </w:r>
      <w:proofErr w:type="gramEnd"/>
      <w:r w:rsidRPr="00F56FCA">
        <w:rPr>
          <w:rFonts w:eastAsia="Arial"/>
          <w:szCs w:val="24"/>
        </w:rPr>
        <w:t xml:space="preserve"> </w:t>
      </w:r>
      <w:hyperlink r:id="rId923" w:anchor="10" w:history="1">
        <w:r w:rsidRPr="00F56FCA">
          <w:rPr>
            <w:rStyle w:val="Hyperlink"/>
            <w:rFonts w:eastAsia="Arial"/>
            <w:szCs w:val="24"/>
          </w:rPr>
          <w:t>https://www.canva.com/design/DAGz7CUAy9o/HO6ROl3yaqWLz5c24fRXlA/view?utm_content=DAGz7CUAy9o&amp;utm_campaign=designshare&amp;utm_medium=link2&amp;utm_source=uniquelinks&amp;utlId=hb679b8e332#10</w:t>
        </w:r>
      </w:hyperlink>
    </w:p>
    <w:p w14:paraId="0E7CA5A4" w14:textId="77777777" w:rsidR="00EB3E29" w:rsidRDefault="00EB3E29" w:rsidP="00C05C68">
      <w:pPr>
        <w:pStyle w:val="NoSpacing"/>
      </w:pPr>
    </w:p>
    <w:p w14:paraId="035BE589" w14:textId="77777777" w:rsidR="00EB3E29" w:rsidRPr="00F56FCA" w:rsidRDefault="00EB3E29" w:rsidP="00C05C68">
      <w:pPr>
        <w:pStyle w:val="NoSpacing"/>
        <w:rPr>
          <w:rFonts w:eastAsia="Arial"/>
          <w:szCs w:val="24"/>
        </w:rPr>
      </w:pPr>
    </w:p>
    <w:p w14:paraId="14BEB6EF" w14:textId="77777777" w:rsidR="00F56FCA" w:rsidRPr="00F56FCA" w:rsidRDefault="00F56FCA" w:rsidP="00C05C68">
      <w:pPr>
        <w:pStyle w:val="NoSpacing"/>
        <w:rPr>
          <w:rFonts w:eastAsia="Arial"/>
          <w:szCs w:val="24"/>
        </w:rPr>
      </w:pPr>
    </w:p>
    <w:p w14:paraId="737C9C4E" w14:textId="77777777" w:rsidR="00F56FCA" w:rsidRPr="00F56FCA" w:rsidRDefault="00F56FCA" w:rsidP="00C05C68">
      <w:pPr>
        <w:pStyle w:val="NoSpacing"/>
        <w:rPr>
          <w:rFonts w:eastAsia="Arial"/>
          <w:szCs w:val="24"/>
        </w:rPr>
      </w:pPr>
    </w:p>
    <w:p w14:paraId="0E853FFE" w14:textId="77777777" w:rsidR="00F56FCA" w:rsidRDefault="00F56FCA" w:rsidP="00C05C68">
      <w:pPr>
        <w:pStyle w:val="NoSpacing"/>
      </w:pPr>
      <w:r w:rsidRPr="00F56FCA">
        <w:rPr>
          <w:rFonts w:eastAsia="Arial"/>
          <w:szCs w:val="24"/>
        </w:rPr>
        <w:t xml:space="preserve">Dec. 16, 2025: MI - Mich. Firefighters First </w:t>
      </w:r>
      <w:proofErr w:type="gramStart"/>
      <w:r w:rsidRPr="00F56FCA">
        <w:rPr>
          <w:rFonts w:eastAsia="Arial"/>
          <w:szCs w:val="24"/>
        </w:rPr>
        <w:t>In</w:t>
      </w:r>
      <w:proofErr w:type="gramEnd"/>
      <w:r w:rsidRPr="00F56FCA">
        <w:rPr>
          <w:rFonts w:eastAsia="Arial"/>
          <w:szCs w:val="24"/>
        </w:rPr>
        <w:t xml:space="preserve"> County </w:t>
      </w:r>
      <w:proofErr w:type="gramStart"/>
      <w:r w:rsidRPr="00F56FCA">
        <w:rPr>
          <w:rFonts w:eastAsia="Arial"/>
          <w:szCs w:val="24"/>
        </w:rPr>
        <w:t>To</w:t>
      </w:r>
      <w:proofErr w:type="gramEnd"/>
      <w:r w:rsidRPr="00F56FCA">
        <w:rPr>
          <w:rFonts w:eastAsia="Arial"/>
          <w:szCs w:val="24"/>
        </w:rPr>
        <w:t xml:space="preserve"> Administer Cyanide Antidote </w:t>
      </w:r>
      <w:proofErr w:type="gramStart"/>
      <w:r w:rsidRPr="00F56FCA">
        <w:rPr>
          <w:rFonts w:eastAsia="Arial"/>
          <w:szCs w:val="24"/>
        </w:rPr>
        <w:t>To</w:t>
      </w:r>
      <w:proofErr w:type="gramEnd"/>
      <w:r w:rsidRPr="00F56FCA">
        <w:rPr>
          <w:rFonts w:eastAsia="Arial"/>
          <w:szCs w:val="24"/>
        </w:rPr>
        <w:t xml:space="preserve"> Rescue Victim. </w:t>
      </w:r>
      <w:hyperlink r:id="rId924" w:history="1">
        <w:r w:rsidRPr="00F56FCA">
          <w:rPr>
            <w:rStyle w:val="Hyperlink"/>
            <w:rFonts w:eastAsia="Arial"/>
            <w:szCs w:val="24"/>
          </w:rPr>
          <w:t>https://www.firerescue1.com/fire-based-ems/mich-firefighters-first-in-county-to-administer-cyanide-antidote-to-rescue-victim?utm_source=delivra&amp;utm_medium=email&amp;utm_campaign=FR1-Daily-12-16-25&amp;utm_id=9997157&amp;dlv-emuid=fed355b8-46a2-4fa4-b55c-4d602dde33c4&amp;dlv-mlid=9997157</w:t>
        </w:r>
      </w:hyperlink>
    </w:p>
    <w:p w14:paraId="402F391E" w14:textId="77777777" w:rsidR="00EB3E29" w:rsidRDefault="00EB3E29" w:rsidP="00C05C68">
      <w:pPr>
        <w:pStyle w:val="NoSpacing"/>
      </w:pPr>
    </w:p>
    <w:p w14:paraId="4EA026F5" w14:textId="77777777" w:rsidR="00EB3E29" w:rsidRDefault="00EB3E29" w:rsidP="00C05C68">
      <w:pPr>
        <w:pStyle w:val="NoSpacing"/>
      </w:pPr>
    </w:p>
    <w:p w14:paraId="22DD85E1" w14:textId="77777777" w:rsidR="00EB3E29" w:rsidRDefault="00EB3E29" w:rsidP="00EB3E29">
      <w:pPr>
        <w:pStyle w:val="NoSpacing"/>
      </w:pPr>
      <w:r w:rsidRPr="00EB3E29">
        <w:rPr>
          <w:rFonts w:eastAsia="Arial"/>
          <w:bCs/>
        </w:rPr>
        <w:t xml:space="preserve">Oct. 31, 2025:  VA - Virginia Beach EMS Will Limit Use </w:t>
      </w:r>
      <w:proofErr w:type="gramStart"/>
      <w:r w:rsidRPr="00EB3E29">
        <w:rPr>
          <w:rFonts w:eastAsia="Arial"/>
          <w:bCs/>
        </w:rPr>
        <w:t>Of</w:t>
      </w:r>
      <w:proofErr w:type="gramEnd"/>
      <w:r w:rsidRPr="00EB3E29">
        <w:rPr>
          <w:rFonts w:eastAsia="Arial"/>
          <w:bCs/>
        </w:rPr>
        <w:t xml:space="preserve"> Lights, Sirens </w:t>
      </w:r>
      <w:proofErr w:type="gramStart"/>
      <w:r w:rsidRPr="00EB3E29">
        <w:rPr>
          <w:rFonts w:eastAsia="Arial"/>
          <w:bCs/>
        </w:rPr>
        <w:t>On</w:t>
      </w:r>
      <w:proofErr w:type="gramEnd"/>
      <w:r w:rsidRPr="00EB3E29">
        <w:rPr>
          <w:rFonts w:eastAsia="Arial"/>
          <w:bCs/>
        </w:rPr>
        <w:t xml:space="preserve"> Responses Outside </w:t>
      </w:r>
      <w:proofErr w:type="gramStart"/>
      <w:r w:rsidRPr="00EB3E29">
        <w:rPr>
          <w:rFonts w:eastAsia="Arial"/>
          <w:bCs/>
        </w:rPr>
        <w:t>Of</w:t>
      </w:r>
      <w:proofErr w:type="gramEnd"/>
      <w:r w:rsidRPr="00EB3E29">
        <w:rPr>
          <w:rFonts w:eastAsia="Arial"/>
          <w:bCs/>
        </w:rPr>
        <w:t xml:space="preserve"> Priority 1 Classification</w:t>
      </w:r>
      <w:r w:rsidRPr="00C07377">
        <w:rPr>
          <w:rFonts w:eastAsia="Arial"/>
          <w:b/>
        </w:rPr>
        <w:t>.</w:t>
      </w:r>
      <w:r w:rsidRPr="00F56FCA">
        <w:rPr>
          <w:rFonts w:eastAsia="Arial"/>
        </w:rPr>
        <w:t xml:space="preserve">  </w:t>
      </w:r>
      <w:hyperlink r:id="rId925" w:history="1">
        <w:r w:rsidRPr="00F56FCA">
          <w:rPr>
            <w:rStyle w:val="Hyperlink"/>
            <w:rFonts w:eastAsia="Arial"/>
          </w:rPr>
          <w:t>https://www.13newsnow.com/article/news/local/mycity/virginia-beach/virginia-beach-ems-will-limit-use-of-lights-sirens-on-responses-outside-of-priority-1-classification/291-99b5908c-8efb-4c68-8271-1a6dc3ee0973</w:t>
        </w:r>
      </w:hyperlink>
    </w:p>
    <w:p w14:paraId="2BB03B3E" w14:textId="77777777" w:rsidR="00EB3E29" w:rsidRDefault="00EB3E29" w:rsidP="00C05C68">
      <w:pPr>
        <w:pStyle w:val="NoSpacing"/>
      </w:pPr>
    </w:p>
    <w:p w14:paraId="2DE32B86" w14:textId="77777777" w:rsidR="00EB3E29" w:rsidRDefault="00EB3E29" w:rsidP="00C05C68">
      <w:pPr>
        <w:pStyle w:val="NoSpacing"/>
      </w:pPr>
    </w:p>
    <w:p w14:paraId="2A78F0A8" w14:textId="77777777" w:rsidR="00EB3E29" w:rsidRPr="00F56FCA" w:rsidRDefault="00EB3E29" w:rsidP="00C05C68">
      <w:pPr>
        <w:pStyle w:val="NoSpacing"/>
        <w:rPr>
          <w:rFonts w:eastAsia="Arial"/>
          <w:szCs w:val="24"/>
        </w:rPr>
      </w:pPr>
    </w:p>
    <w:p w14:paraId="50E0B78B" w14:textId="74EBD8DF" w:rsidR="00452B83" w:rsidRPr="00452B83" w:rsidRDefault="004324C1" w:rsidP="00452B83">
      <w:pPr>
        <w:pStyle w:val="NoSpacing"/>
        <w:rPr>
          <w:rFonts w:eastAsia="Arial"/>
          <w:szCs w:val="24"/>
        </w:rPr>
      </w:pPr>
      <w:r>
        <w:rPr>
          <w:rFonts w:eastAsia="Arial"/>
          <w:szCs w:val="24"/>
        </w:rPr>
        <w:t xml:space="preserve">Oct. 29, 2025: </w:t>
      </w:r>
      <w:r w:rsidRPr="00D76846">
        <w:rPr>
          <w:szCs w:val="24"/>
        </w:rPr>
        <w:t xml:space="preserve">Mechanical CPR, Stay </w:t>
      </w:r>
      <w:proofErr w:type="gramStart"/>
      <w:r w:rsidRPr="00D76846">
        <w:rPr>
          <w:szCs w:val="24"/>
        </w:rPr>
        <w:t>And</w:t>
      </w:r>
      <w:proofErr w:type="gramEnd"/>
      <w:r w:rsidRPr="00D76846">
        <w:rPr>
          <w:szCs w:val="24"/>
        </w:rPr>
        <w:t xml:space="preserve"> Play, Epi </w:t>
      </w:r>
      <w:proofErr w:type="gramStart"/>
      <w:r w:rsidRPr="00D76846">
        <w:rPr>
          <w:szCs w:val="24"/>
        </w:rPr>
        <w:t>And</w:t>
      </w:r>
      <w:proofErr w:type="gramEnd"/>
      <w:r w:rsidRPr="00D76846">
        <w:rPr>
          <w:szCs w:val="24"/>
        </w:rPr>
        <w:t xml:space="preserve"> More: Top Takeaways </w:t>
      </w:r>
      <w:proofErr w:type="gramStart"/>
      <w:r w:rsidRPr="00D76846">
        <w:rPr>
          <w:szCs w:val="24"/>
        </w:rPr>
        <w:t>From</w:t>
      </w:r>
      <w:proofErr w:type="gramEnd"/>
      <w:r w:rsidRPr="00D76846">
        <w:rPr>
          <w:szCs w:val="24"/>
        </w:rPr>
        <w:t xml:space="preserve"> The 2025 AHA CPR/ECC Guidelines</w:t>
      </w:r>
      <w:r>
        <w:rPr>
          <w:b/>
          <w:bCs/>
          <w:szCs w:val="24"/>
        </w:rPr>
        <w:t xml:space="preserve">. </w:t>
      </w:r>
      <w:r w:rsidRPr="004324C1">
        <w:rPr>
          <w:rFonts w:eastAsia="Arial"/>
          <w:szCs w:val="24"/>
        </w:rPr>
        <w:t>Michael Fraley breaks down what paramedics need to know about what’s changed — and what hasn’t — in the new resuscitation guidance</w:t>
      </w:r>
      <w:r>
        <w:rPr>
          <w:rFonts w:eastAsia="Arial"/>
          <w:szCs w:val="24"/>
        </w:rPr>
        <w:t xml:space="preserve">. </w:t>
      </w:r>
      <w:r w:rsidR="001B2C4A">
        <w:rPr>
          <w:rFonts w:eastAsia="Arial"/>
          <w:szCs w:val="24"/>
        </w:rPr>
        <w:t xml:space="preserve"> </w:t>
      </w:r>
      <w:r w:rsidR="001B2C4A" w:rsidRPr="001B2C4A">
        <w:rPr>
          <w:rFonts w:eastAsia="Arial"/>
          <w:szCs w:val="24"/>
        </w:rPr>
        <w:t>As expected, the </w:t>
      </w:r>
      <w:hyperlink r:id="rId926" w:tgtFrame="_blank" w:history="1">
        <w:r w:rsidR="001B2C4A" w:rsidRPr="001B2C4A">
          <w:rPr>
            <w:rStyle w:val="Hyperlink"/>
            <w:rFonts w:eastAsia="Arial"/>
            <w:b/>
            <w:bCs/>
            <w:szCs w:val="24"/>
          </w:rPr>
          <w:t>2025 American Heart Association (AHA) Guidelines for Cardiopulmonary Resuscitation (CPR) and Emergency Cardiovascular Care (ECC)</w:t>
        </w:r>
      </w:hyperlink>
      <w:r w:rsidR="001B2C4A" w:rsidRPr="001B2C4A">
        <w:rPr>
          <w:rFonts w:eastAsia="Arial"/>
          <w:szCs w:val="24"/>
        </w:rPr>
        <w:t> was recently released and it contains a wealth of information about caring for cardiac emergencies</w:t>
      </w:r>
      <w:r w:rsidR="00452B83">
        <w:rPr>
          <w:rFonts w:eastAsia="Arial"/>
          <w:szCs w:val="24"/>
        </w:rPr>
        <w:t xml:space="preserve">…. </w:t>
      </w:r>
      <w:r w:rsidR="003045E6">
        <w:rPr>
          <w:rFonts w:eastAsia="Arial"/>
          <w:szCs w:val="24"/>
        </w:rPr>
        <w:t xml:space="preserve"> </w:t>
      </w:r>
      <w:r w:rsidR="003045E6" w:rsidRPr="003045E6">
        <w:rPr>
          <w:b/>
          <w:bCs/>
          <w:szCs w:val="24"/>
        </w:rPr>
        <w:t>Mechanical CPR</w:t>
      </w:r>
      <w:r w:rsidR="003045E6">
        <w:rPr>
          <w:b/>
          <w:bCs/>
          <w:szCs w:val="24"/>
        </w:rPr>
        <w:t xml:space="preserve">. </w:t>
      </w:r>
      <w:r w:rsidR="00452B83" w:rsidRPr="00452B83">
        <w:rPr>
          <w:rFonts w:eastAsia="Arial"/>
        </w:rPr>
        <w:t>There is no doubt that the biggest news from the BLS section is the lack of a recommendation for mechanical CPR.</w:t>
      </w:r>
      <w:r w:rsidR="00452B83">
        <w:rPr>
          <w:rFonts w:eastAsia="Arial"/>
        </w:rPr>
        <w:t xml:space="preserve"> </w:t>
      </w:r>
      <w:r w:rsidR="00452B83" w:rsidRPr="00452B83">
        <w:rPr>
          <w:rFonts w:eastAsia="Arial"/>
          <w:szCs w:val="24"/>
        </w:rPr>
        <w:t xml:space="preserve">The guidelines </w:t>
      </w:r>
      <w:proofErr w:type="gramStart"/>
      <w:r w:rsidR="00452B83" w:rsidRPr="00452B83">
        <w:rPr>
          <w:rFonts w:eastAsia="Arial"/>
          <w:szCs w:val="24"/>
        </w:rPr>
        <w:t>actually note</w:t>
      </w:r>
      <w:proofErr w:type="gramEnd"/>
      <w:r w:rsidR="00452B83" w:rsidRPr="00452B83">
        <w:rPr>
          <w:rFonts w:eastAsia="Arial"/>
          <w:szCs w:val="24"/>
        </w:rPr>
        <w:t xml:space="preserve"> that “routine” use of mechanical CPR devices provides no documented benefit to patients and is not recommended. This is not a change from the 2020 Guidelines, but still a topic of great debate among EMS providers</w:t>
      </w:r>
      <w:r w:rsidR="00452B83">
        <w:rPr>
          <w:rFonts w:eastAsia="Arial"/>
          <w:szCs w:val="24"/>
        </w:rPr>
        <w:t xml:space="preserve">…. </w:t>
      </w:r>
      <w:r w:rsidR="002413DD">
        <w:rPr>
          <w:rFonts w:eastAsia="Arial"/>
          <w:szCs w:val="24"/>
        </w:rPr>
        <w:t xml:space="preserve"> </w:t>
      </w:r>
      <w:r w:rsidR="002413DD" w:rsidRPr="002413DD">
        <w:rPr>
          <w:b/>
          <w:bCs/>
          <w:szCs w:val="24"/>
        </w:rPr>
        <w:t>Choking guidance</w:t>
      </w:r>
      <w:r w:rsidR="002413DD">
        <w:rPr>
          <w:b/>
          <w:bCs/>
          <w:szCs w:val="24"/>
        </w:rPr>
        <w:t xml:space="preserve">. </w:t>
      </w:r>
      <w:r w:rsidR="0089346B" w:rsidRPr="0089346B">
        <w:rPr>
          <w:rFonts w:eastAsia="Arial"/>
          <w:szCs w:val="24"/>
        </w:rPr>
        <w:t>Another highlight in the BLS section includes switching to administering back blows first for foreign body airway obstruction in both adults and pediatric victims. Back blows are thought to be slightly more effective, so why not try them first? For infants, chest compressions are substituted for abdominal thrusts, but the back blows are still first in the sequence as they are in adults and children</w:t>
      </w:r>
      <w:r w:rsidR="00D76846">
        <w:rPr>
          <w:rFonts w:eastAsia="Arial"/>
          <w:szCs w:val="24"/>
        </w:rPr>
        <w:t xml:space="preserve">.  </w:t>
      </w:r>
      <w:r w:rsidR="00D76846" w:rsidRPr="00D76846">
        <w:rPr>
          <w:rFonts w:eastAsia="Arial"/>
          <w:szCs w:val="24"/>
        </w:rPr>
        <w:t xml:space="preserve">The two-finger technique for infant chest compressions has been eliminated as it was found to be ineffective. Rescuers may use either the heel of one hand or the 2-thumb encircling hands </w:t>
      </w:r>
      <w:proofErr w:type="gramStart"/>
      <w:r w:rsidR="00D76846" w:rsidRPr="00D76846">
        <w:rPr>
          <w:rFonts w:eastAsia="Arial"/>
          <w:szCs w:val="24"/>
        </w:rPr>
        <w:t>technique.</w:t>
      </w:r>
      <w:r w:rsidR="00D76846">
        <w:rPr>
          <w:rFonts w:eastAsia="Arial"/>
          <w:szCs w:val="24"/>
        </w:rPr>
        <w:t>.</w:t>
      </w:r>
      <w:proofErr w:type="gramEnd"/>
      <w:r w:rsidR="00D76846">
        <w:rPr>
          <w:rFonts w:eastAsia="Arial"/>
          <w:szCs w:val="24"/>
        </w:rPr>
        <w:t xml:space="preserve"> C</w:t>
      </w:r>
      <w:r w:rsidR="00070948" w:rsidRPr="00070948">
        <w:rPr>
          <w:b/>
          <w:bCs/>
          <w:szCs w:val="24"/>
        </w:rPr>
        <w:t>ommunity CPR training</w:t>
      </w:r>
      <w:r w:rsidR="00070948">
        <w:rPr>
          <w:b/>
          <w:bCs/>
          <w:szCs w:val="24"/>
        </w:rPr>
        <w:t>.  A</w:t>
      </w:r>
      <w:r w:rsidR="00285AE9" w:rsidRPr="00285AE9">
        <w:rPr>
          <w:rFonts w:eastAsia="Arial"/>
          <w:szCs w:val="24"/>
        </w:rPr>
        <w:t xml:space="preserve">dditionally, the Guidelines note efforts must be continued to improve lay rescuer response in our communities. AHA notes that only 41.7% of adult out-of-hospital cardiac arrest (OHCA) patients received bystander CPR. Only 12.6% of patients who suffered their OHCA in a public place had an AED applied. </w:t>
      </w:r>
      <w:proofErr w:type="gramStart"/>
      <w:r w:rsidR="00285AE9" w:rsidRPr="00285AE9">
        <w:rPr>
          <w:rFonts w:eastAsia="Arial"/>
          <w:szCs w:val="24"/>
        </w:rPr>
        <w:t>Certainly</w:t>
      </w:r>
      <w:proofErr w:type="gramEnd"/>
      <w:r w:rsidR="00285AE9" w:rsidRPr="00285AE9">
        <w:rPr>
          <w:rFonts w:eastAsia="Arial"/>
          <w:szCs w:val="24"/>
        </w:rPr>
        <w:t xml:space="preserve"> there is work to be done to train lay rescuers on CPR but to also place and encourage the use of public access AEDs</w:t>
      </w:r>
      <w:r w:rsidR="00AF2F11">
        <w:rPr>
          <w:rFonts w:eastAsia="Arial"/>
          <w:szCs w:val="24"/>
        </w:rPr>
        <w:t xml:space="preserve">….  </w:t>
      </w:r>
      <w:r w:rsidR="00AF2F11" w:rsidRPr="00AF2F11">
        <w:rPr>
          <w:b/>
          <w:bCs/>
          <w:szCs w:val="24"/>
        </w:rPr>
        <w:t>Stay and play vs. load and go</w:t>
      </w:r>
      <w:r w:rsidR="00AF2F11">
        <w:rPr>
          <w:b/>
          <w:bCs/>
          <w:szCs w:val="24"/>
        </w:rPr>
        <w:t xml:space="preserve">. </w:t>
      </w:r>
      <w:r w:rsidR="00AF2F11" w:rsidRPr="00AF2F11">
        <w:rPr>
          <w:rFonts w:eastAsia="Arial"/>
          <w:szCs w:val="24"/>
        </w:rPr>
        <w:t>The Systems of Care section also reinforces a previous recommendation that cardiac arrest be treated where the patient is found unless extenuating circumstances dictate moving them. This means transport with ongoing CPR should be a rare exception. It is well documented that CPR and other care during transport are less effective and the practice generally involves more risk than benefit. ALS and BLS providers should follow termination of resuscitation guidelines and be trained in death notification.</w:t>
      </w:r>
      <w:r w:rsidR="0060079A">
        <w:rPr>
          <w:rFonts w:eastAsia="Arial"/>
          <w:szCs w:val="24"/>
        </w:rPr>
        <w:t xml:space="preserve"> </w:t>
      </w:r>
      <w:hyperlink r:id="rId927" w:history="1">
        <w:r w:rsidR="0060079A" w:rsidRPr="00B300C6">
          <w:rPr>
            <w:rStyle w:val="Hyperlink"/>
            <w:rFonts w:eastAsia="Arial"/>
            <w:szCs w:val="24"/>
          </w:rPr>
          <w:t>https://www.ems1.com/ems-training-and-education/mechanical-cpr-stay-and-play-epi-and-more-top-takeaways-from-the-2025-aha-cpr-ecc-guidelines?utm_medium=email&amp;utm_content=1R-79AqTzd4ygokeUWUdvvGlQEpVAymRbzpEX5quajFRHiAU-f5_k_l5Eq0DJsRY</w:t>
        </w:r>
      </w:hyperlink>
      <w:r w:rsidR="0060079A">
        <w:rPr>
          <w:rFonts w:eastAsia="Arial"/>
          <w:szCs w:val="24"/>
        </w:rPr>
        <w:t xml:space="preserve"> </w:t>
      </w:r>
    </w:p>
    <w:p w14:paraId="5778DE13" w14:textId="77777777" w:rsidR="00DF621C" w:rsidRDefault="00DF621C" w:rsidP="00DF621C">
      <w:pPr>
        <w:pStyle w:val="NoSpacing"/>
        <w:rPr>
          <w:rFonts w:eastAsia="Arial"/>
          <w:szCs w:val="24"/>
        </w:rPr>
      </w:pPr>
    </w:p>
    <w:p w14:paraId="52EC74C4" w14:textId="54536C88" w:rsidR="00DF621C" w:rsidRPr="00C7730B" w:rsidRDefault="00DF621C" w:rsidP="00DF621C">
      <w:pPr>
        <w:pStyle w:val="NoSpacing"/>
        <w:rPr>
          <w:rFonts w:eastAsia="Arial"/>
          <w:szCs w:val="24"/>
        </w:rPr>
      </w:pPr>
      <w:r>
        <w:rPr>
          <w:rFonts w:eastAsia="Arial"/>
          <w:szCs w:val="24"/>
        </w:rPr>
        <w:t xml:space="preserve">Oct. 23, 2025: </w:t>
      </w:r>
      <w:r w:rsidRPr="00DF621C">
        <w:rPr>
          <w:rFonts w:eastAsia="Arial"/>
          <w:szCs w:val="24"/>
        </w:rPr>
        <w:t xml:space="preserve">NY - </w:t>
      </w:r>
      <w:r w:rsidRPr="00DF621C">
        <w:rPr>
          <w:szCs w:val="24"/>
        </w:rPr>
        <w:t xml:space="preserve">N.Y. Governor Vetoes NYC EMS Staffing Bill Inspired </w:t>
      </w:r>
      <w:proofErr w:type="gramStart"/>
      <w:r w:rsidRPr="00DF621C">
        <w:rPr>
          <w:szCs w:val="24"/>
        </w:rPr>
        <w:t>By</w:t>
      </w:r>
      <w:proofErr w:type="gramEnd"/>
      <w:r w:rsidRPr="00DF621C">
        <w:rPr>
          <w:szCs w:val="24"/>
        </w:rPr>
        <w:t xml:space="preserve"> Slain FDNY EMS Lieutenant. [TV VIDEO.]</w:t>
      </w:r>
      <w:r>
        <w:rPr>
          <w:b/>
          <w:bCs/>
          <w:szCs w:val="24"/>
        </w:rPr>
        <w:t xml:space="preserve"> </w:t>
      </w:r>
      <w:r w:rsidRPr="00C7730B">
        <w:rPr>
          <w:rFonts w:eastAsia="Arial"/>
          <w:szCs w:val="24"/>
        </w:rPr>
        <w:t>Gov. Kathy Hochul cited $25 million in annual costs as the reason for rejecting it, sparking backlash from EMS unions</w:t>
      </w:r>
      <w:r>
        <w:rPr>
          <w:rFonts w:eastAsia="Arial"/>
          <w:szCs w:val="24"/>
        </w:rPr>
        <w:t xml:space="preserve">. </w:t>
      </w:r>
      <w:r w:rsidRPr="00773B00">
        <w:rPr>
          <w:rFonts w:eastAsia="Arial"/>
          <w:szCs w:val="24"/>
        </w:rPr>
        <w:t>NEW YORK — Gov. Kathy Hochul vetoed a bill on Oct. 22 that would have required two-person staffing on EMS ambulances and supervisor units responding to patients in cities with over one million residents</w:t>
      </w:r>
      <w:r>
        <w:rPr>
          <w:rFonts w:eastAsia="Arial"/>
          <w:szCs w:val="24"/>
        </w:rPr>
        <w:t xml:space="preserve">. </w:t>
      </w:r>
      <w:r w:rsidRPr="002915BD">
        <w:rPr>
          <w:rFonts w:eastAsia="Arial"/>
        </w:rPr>
        <w:t>The measure, Emergency Response Staffing Bill (</w:t>
      </w:r>
      <w:hyperlink r:id="rId928" w:tgtFrame="_blank" w:history="1">
        <w:r w:rsidRPr="002915BD">
          <w:rPr>
            <w:rStyle w:val="Hyperlink"/>
            <w:rFonts w:eastAsia="Arial"/>
            <w:b/>
            <w:bCs/>
          </w:rPr>
          <w:t>S. 6698</w:t>
        </w:r>
      </w:hyperlink>
      <w:r w:rsidRPr="002915BD">
        <w:rPr>
          <w:rFonts w:eastAsia="Arial"/>
        </w:rPr>
        <w:t>/</w:t>
      </w:r>
      <w:hyperlink r:id="rId929" w:tgtFrame="_blank" w:history="1">
        <w:r w:rsidRPr="002915BD">
          <w:rPr>
            <w:rStyle w:val="Hyperlink"/>
            <w:rFonts w:eastAsia="Arial"/>
            <w:b/>
            <w:bCs/>
          </w:rPr>
          <w:t>A. 7356</w:t>
        </w:r>
      </w:hyperlink>
      <w:r w:rsidRPr="002915BD">
        <w:rPr>
          <w:rFonts w:eastAsia="Arial"/>
        </w:rPr>
        <w:t>), passed unanimously by the Assembly and Senate, was introduced in memory of FDNY Lt. Allison Russo-Elling, who was </w:t>
      </w:r>
      <w:hyperlink r:id="rId930" w:history="1">
        <w:r w:rsidRPr="002915BD">
          <w:rPr>
            <w:rStyle w:val="Hyperlink"/>
            <w:rFonts w:eastAsia="Arial"/>
            <w:b/>
            <w:bCs/>
          </w:rPr>
          <w:t>fatally stabbed while on a break</w:t>
        </w:r>
      </w:hyperlink>
      <w:r w:rsidRPr="002915BD">
        <w:rPr>
          <w:rFonts w:eastAsia="Arial"/>
        </w:rPr>
        <w:t> in 2022.</w:t>
      </w:r>
      <w:r>
        <w:rPr>
          <w:rFonts w:eastAsia="Arial"/>
        </w:rPr>
        <w:t xml:space="preserve"> </w:t>
      </w:r>
      <w:r w:rsidRPr="002915BD">
        <w:rPr>
          <w:rFonts w:eastAsia="Arial"/>
          <w:szCs w:val="24"/>
        </w:rPr>
        <w:t>Russo was working alone when she was killed, which is what inspired the bill’s introduction by lawmakers</w:t>
      </w:r>
      <w:r>
        <w:rPr>
          <w:rFonts w:eastAsia="Arial"/>
          <w:szCs w:val="24"/>
        </w:rPr>
        <w:t xml:space="preserve">…. </w:t>
      </w:r>
      <w:r w:rsidRPr="002915BD">
        <w:rPr>
          <w:rFonts w:eastAsia="Arial"/>
          <w:szCs w:val="24"/>
        </w:rPr>
        <w:t>Current law sets the minimum EMS staffing at just one responder. Union officials argue New York City prioritizes other spending over public safety, leaving EMS crews vulnerable to assaults.</w:t>
      </w:r>
      <w:r>
        <w:rPr>
          <w:rFonts w:eastAsia="Arial"/>
          <w:szCs w:val="24"/>
        </w:rPr>
        <w:t xml:space="preserve">  [Also filed, Chapter 18.] </w:t>
      </w:r>
      <w:hyperlink r:id="rId931" w:history="1">
        <w:r w:rsidRPr="00794022">
          <w:rPr>
            <w:rStyle w:val="Hyperlink"/>
            <w:rFonts w:eastAsia="Arial"/>
            <w:szCs w:val="24"/>
          </w:rPr>
          <w:t>https://www.ems1.com/legislation-funding/n-y-governor-vetoes-nyc-ems-staffing-bill-inspired-by-slain-fdny-emt</w:t>
        </w:r>
      </w:hyperlink>
      <w:r>
        <w:rPr>
          <w:rFonts w:eastAsia="Arial"/>
          <w:szCs w:val="24"/>
        </w:rPr>
        <w:t xml:space="preserve"> </w:t>
      </w:r>
    </w:p>
    <w:p w14:paraId="3DC64B3C" w14:textId="57EE3998" w:rsidR="004324C1" w:rsidRPr="004324C1" w:rsidRDefault="004324C1" w:rsidP="004324C1">
      <w:pPr>
        <w:pStyle w:val="NoSpacing"/>
        <w:rPr>
          <w:rFonts w:eastAsia="Arial"/>
          <w:szCs w:val="24"/>
        </w:rPr>
      </w:pPr>
    </w:p>
    <w:p w14:paraId="28F4BD3B" w14:textId="7B4101A7" w:rsidR="00F56FCA" w:rsidRPr="00F56FCA" w:rsidRDefault="00F56FCA" w:rsidP="00C05C68">
      <w:pPr>
        <w:pStyle w:val="NoSpacing"/>
        <w:rPr>
          <w:rFonts w:eastAsia="Arial"/>
          <w:szCs w:val="24"/>
        </w:rPr>
      </w:pPr>
    </w:p>
    <w:p w14:paraId="7BA41425" w14:textId="77777777" w:rsidR="00F56FCA" w:rsidRPr="00F56FCA" w:rsidRDefault="00F56FCA" w:rsidP="00C05C68">
      <w:pPr>
        <w:pStyle w:val="NoSpacing"/>
        <w:rPr>
          <w:rFonts w:eastAsia="Arial"/>
          <w:szCs w:val="24"/>
        </w:rPr>
      </w:pPr>
    </w:p>
    <w:p w14:paraId="6B0FAE3D" w14:textId="77777777" w:rsidR="00F56FCA" w:rsidRPr="00F56FCA" w:rsidRDefault="00F56FCA" w:rsidP="00C05C68">
      <w:pPr>
        <w:pStyle w:val="NoSpacing"/>
        <w:rPr>
          <w:rFonts w:eastAsia="Arial"/>
          <w:szCs w:val="24"/>
        </w:rPr>
      </w:pPr>
    </w:p>
    <w:p w14:paraId="539C3A98" w14:textId="77777777" w:rsidR="00F56FCA" w:rsidRPr="00F56FCA" w:rsidRDefault="00F56FCA" w:rsidP="00C05C68">
      <w:pPr>
        <w:pStyle w:val="NoSpacing"/>
        <w:rPr>
          <w:rFonts w:eastAsia="Arial"/>
          <w:szCs w:val="24"/>
        </w:rPr>
      </w:pPr>
      <w:r w:rsidRPr="00F56FCA">
        <w:rPr>
          <w:rFonts w:eastAsia="Arial"/>
          <w:szCs w:val="24"/>
        </w:rPr>
        <w:t xml:space="preserve">Aug. 5, 2025: </w:t>
      </w:r>
      <w:hyperlink r:id="rId932" w:tooltip="The Wages Of Upcoding" w:history="1">
        <w:r w:rsidRPr="00F56FCA">
          <w:rPr>
            <w:rStyle w:val="Hyperlink"/>
            <w:rFonts w:eastAsia="Arial"/>
            <w:szCs w:val="24"/>
          </w:rPr>
          <w:t xml:space="preserve">The Wages Of Upcoding. </w:t>
        </w:r>
      </w:hyperlink>
      <w:r w:rsidRPr="00F56FCA">
        <w:rPr>
          <w:rFonts w:eastAsia="Arial"/>
          <w:szCs w:val="24"/>
        </w:rPr>
        <w:t xml:space="preserve">“Upcoding” is the term used in EMS for instances where an individual provider or his employer falsely documents the patient condition </w:t>
      </w:r>
      <w:proofErr w:type="gramStart"/>
      <w:r w:rsidRPr="00F56FCA">
        <w:rPr>
          <w:rFonts w:eastAsia="Arial"/>
          <w:szCs w:val="24"/>
        </w:rPr>
        <w:t>in order to</w:t>
      </w:r>
      <w:proofErr w:type="gramEnd"/>
      <w:r w:rsidRPr="00F56FCA">
        <w:rPr>
          <w:rFonts w:eastAsia="Arial"/>
          <w:szCs w:val="24"/>
        </w:rPr>
        <w:t xml:space="preserve"> increase the amount of money paid for ambulance transport. </w:t>
      </w:r>
      <w:hyperlink r:id="rId933" w:history="1">
        <w:r w:rsidRPr="00F56FCA">
          <w:rPr>
            <w:rStyle w:val="Hyperlink"/>
            <w:rFonts w:eastAsia="Arial"/>
            <w:szCs w:val="24"/>
          </w:rPr>
          <w:t>https://emsartifact.com/2025/08/the-wages-of-upcoding/</w:t>
        </w:r>
      </w:hyperlink>
      <w:r w:rsidRPr="00F56FCA">
        <w:rPr>
          <w:rFonts w:eastAsia="Arial"/>
          <w:szCs w:val="24"/>
        </w:rPr>
        <w:t xml:space="preserve"> </w:t>
      </w:r>
    </w:p>
    <w:p w14:paraId="2B80AA5E" w14:textId="77777777" w:rsidR="00F56FCA" w:rsidRPr="00F56FCA" w:rsidRDefault="00F56FCA" w:rsidP="00C05C68">
      <w:pPr>
        <w:pStyle w:val="NoSpacing"/>
        <w:rPr>
          <w:rFonts w:eastAsia="Arial"/>
          <w:szCs w:val="24"/>
        </w:rPr>
      </w:pPr>
    </w:p>
    <w:p w14:paraId="7A44A913" w14:textId="77777777" w:rsidR="00EB3E29" w:rsidRDefault="00EB3E29" w:rsidP="00C05C68">
      <w:pPr>
        <w:pStyle w:val="NoSpacing"/>
        <w:rPr>
          <w:rFonts w:eastAsia="Arial"/>
          <w:szCs w:val="24"/>
        </w:rPr>
      </w:pPr>
    </w:p>
    <w:p w14:paraId="0214A721" w14:textId="374F5A36" w:rsidR="00F56FCA" w:rsidRDefault="00F56FCA" w:rsidP="00C05C68">
      <w:pPr>
        <w:pStyle w:val="NoSpacing"/>
      </w:pPr>
      <w:r w:rsidRPr="00F56FCA">
        <w:rPr>
          <w:rFonts w:eastAsia="Arial"/>
          <w:szCs w:val="24"/>
        </w:rPr>
        <w:t xml:space="preserve">July 13, 2025: CO - Former Paramedic Faces Manslaughter Charge </w:t>
      </w:r>
      <w:proofErr w:type="gramStart"/>
      <w:r w:rsidRPr="00F56FCA">
        <w:rPr>
          <w:rFonts w:eastAsia="Arial"/>
          <w:szCs w:val="24"/>
        </w:rPr>
        <w:t>In</w:t>
      </w:r>
      <w:proofErr w:type="gramEnd"/>
      <w:r w:rsidRPr="00F56FCA">
        <w:rPr>
          <w:rFonts w:eastAsia="Arial"/>
          <w:szCs w:val="24"/>
        </w:rPr>
        <w:t xml:space="preserve"> In-Custody Death. BOULDER, Colo. — A former paramedic has been charged with manslaughter in connection with the death of a man in police custody. </w:t>
      </w:r>
      <w:hyperlink r:id="rId934" w:history="1">
        <w:r w:rsidRPr="00F56FCA">
          <w:rPr>
            <w:rStyle w:val="Hyperlink"/>
            <w:rFonts w:eastAsia="Arial"/>
            <w:szCs w:val="24"/>
          </w:rPr>
          <w:t>https://www.9news.com/article/news/crime/paramedic-charged-manslaughter-boulder/73-ec096b3f-4d1f-4993-8b50-79a7a4498184</w:t>
        </w:r>
      </w:hyperlink>
    </w:p>
    <w:p w14:paraId="243CDD64" w14:textId="77777777" w:rsidR="00EC5655" w:rsidRPr="00F56FCA" w:rsidRDefault="00EC5655" w:rsidP="00C05C68">
      <w:pPr>
        <w:pStyle w:val="NoSpacing"/>
        <w:rPr>
          <w:rFonts w:eastAsia="Arial"/>
          <w:szCs w:val="24"/>
        </w:rPr>
      </w:pPr>
    </w:p>
    <w:p w14:paraId="6D5C3B55" w14:textId="77777777" w:rsidR="00F56FCA" w:rsidRPr="00F56FCA" w:rsidRDefault="00F56FCA" w:rsidP="00C05C68">
      <w:pPr>
        <w:pStyle w:val="NoSpacing"/>
        <w:rPr>
          <w:rFonts w:eastAsia="Arial"/>
          <w:szCs w:val="24"/>
        </w:rPr>
      </w:pPr>
    </w:p>
    <w:p w14:paraId="065D1B61" w14:textId="77777777" w:rsidR="00F56FCA" w:rsidRPr="00F56FCA" w:rsidRDefault="00F56FCA" w:rsidP="00C05C68">
      <w:pPr>
        <w:pStyle w:val="NoSpacing"/>
        <w:rPr>
          <w:rFonts w:eastAsia="Arial"/>
          <w:szCs w:val="24"/>
        </w:rPr>
      </w:pPr>
      <w:r w:rsidRPr="00F56FCA">
        <w:rPr>
          <w:rFonts w:eastAsia="Arial"/>
          <w:szCs w:val="24"/>
        </w:rPr>
        <w:t xml:space="preserve">June 20, 2025: AZ - Phoenix </w:t>
      </w:r>
      <w:proofErr w:type="gramStart"/>
      <w:r w:rsidRPr="00F56FCA">
        <w:rPr>
          <w:rFonts w:eastAsia="Arial"/>
          <w:szCs w:val="24"/>
        </w:rPr>
        <w:t>To</w:t>
      </w:r>
      <w:proofErr w:type="gramEnd"/>
      <w:r w:rsidRPr="00F56FCA">
        <w:rPr>
          <w:rFonts w:eastAsia="Arial"/>
          <w:szCs w:val="24"/>
        </w:rPr>
        <w:t xml:space="preserve"> Pay $2M Over Toddler’s Death After Firefighters Advised Against Transport. [TV VIDEO.]  </w:t>
      </w:r>
      <w:hyperlink r:id="rId935" w:history="1">
        <w:r w:rsidRPr="00F56FCA">
          <w:rPr>
            <w:rStyle w:val="Hyperlink"/>
            <w:rFonts w:eastAsia="Arial"/>
            <w:szCs w:val="24"/>
          </w:rPr>
          <w:t>https://www.firerescue1.com/legal/phoenix-to-pay-2m-over-toddlers-death-after-firefighters-advised-against-transport?utm_source=delivra&amp;utm_medium=email&amp;utm_campaign=FR1-Daily-6-20-25&amp;utm_id=9093030&amp;dlv-emuid=fed355b8-46a2-4fa4-b55c-4d602dde33c4&amp;dlv-mlid=9093030</w:t>
        </w:r>
      </w:hyperlink>
    </w:p>
    <w:p w14:paraId="3CF00738" w14:textId="77777777" w:rsidR="00F56FCA" w:rsidRPr="00F56FCA" w:rsidRDefault="00F56FCA" w:rsidP="00C05C68">
      <w:pPr>
        <w:pStyle w:val="NoSpacing"/>
        <w:rPr>
          <w:rFonts w:eastAsia="Arial"/>
          <w:szCs w:val="24"/>
        </w:rPr>
      </w:pPr>
    </w:p>
    <w:p w14:paraId="5F51C4E9" w14:textId="77777777" w:rsidR="00F56FCA" w:rsidRPr="00F56FCA" w:rsidRDefault="00F56FCA" w:rsidP="00C05C68">
      <w:pPr>
        <w:pStyle w:val="NoSpacing"/>
        <w:rPr>
          <w:rFonts w:eastAsia="Arial"/>
          <w:szCs w:val="24"/>
        </w:rPr>
      </w:pPr>
    </w:p>
    <w:p w14:paraId="5EFC091E" w14:textId="77777777" w:rsidR="00F56FCA" w:rsidRPr="00F56FCA" w:rsidRDefault="00F56FCA" w:rsidP="00C05C68">
      <w:pPr>
        <w:pStyle w:val="NoSpacing"/>
        <w:rPr>
          <w:rFonts w:eastAsia="Arial"/>
          <w:szCs w:val="24"/>
        </w:rPr>
      </w:pPr>
    </w:p>
    <w:p w14:paraId="05F6A203" w14:textId="77777777" w:rsidR="00F56FCA" w:rsidRPr="00F56FCA" w:rsidRDefault="00F56FCA" w:rsidP="00C05C68">
      <w:pPr>
        <w:pStyle w:val="NoSpacing"/>
        <w:rPr>
          <w:rFonts w:eastAsia="Arial"/>
          <w:szCs w:val="24"/>
        </w:rPr>
      </w:pPr>
      <w:r w:rsidRPr="00F56FCA">
        <w:rPr>
          <w:rFonts w:eastAsia="Arial"/>
          <w:szCs w:val="24"/>
        </w:rPr>
        <w:t xml:space="preserve">June 5, 2025: CO Man Indicted </w:t>
      </w:r>
      <w:proofErr w:type="gramStart"/>
      <w:r w:rsidRPr="00F56FCA">
        <w:rPr>
          <w:rFonts w:eastAsia="Arial"/>
          <w:szCs w:val="24"/>
        </w:rPr>
        <w:t>For</w:t>
      </w:r>
      <w:proofErr w:type="gramEnd"/>
      <w:r w:rsidRPr="00F56FCA">
        <w:rPr>
          <w:rFonts w:eastAsia="Arial"/>
          <w:szCs w:val="24"/>
        </w:rPr>
        <w:t xml:space="preserve"> Treating Over 100 Patients </w:t>
      </w:r>
      <w:proofErr w:type="gramStart"/>
      <w:r w:rsidRPr="00F56FCA">
        <w:rPr>
          <w:rFonts w:eastAsia="Arial"/>
          <w:szCs w:val="24"/>
        </w:rPr>
        <w:t>As</w:t>
      </w:r>
      <w:proofErr w:type="gramEnd"/>
      <w:r w:rsidRPr="00F56FCA">
        <w:rPr>
          <w:rFonts w:eastAsia="Arial"/>
          <w:szCs w:val="24"/>
        </w:rPr>
        <w:t xml:space="preserve"> Paramedic </w:t>
      </w:r>
      <w:proofErr w:type="gramStart"/>
      <w:r w:rsidRPr="00F56FCA">
        <w:rPr>
          <w:rFonts w:eastAsia="Arial"/>
          <w:szCs w:val="24"/>
        </w:rPr>
        <w:t>With</w:t>
      </w:r>
      <w:proofErr w:type="gramEnd"/>
      <w:r w:rsidRPr="00F56FCA">
        <w:rPr>
          <w:rFonts w:eastAsia="Arial"/>
          <w:szCs w:val="24"/>
        </w:rPr>
        <w:t xml:space="preserve"> No License. [TV VIDEO.] </w:t>
      </w:r>
      <w:hyperlink r:id="rId936" w:history="1">
        <w:r w:rsidRPr="00F56FCA">
          <w:rPr>
            <w:rStyle w:val="Hyperlink"/>
            <w:rFonts w:eastAsia="Arial"/>
            <w:szCs w:val="24"/>
          </w:rPr>
          <w:t>https://www.jems.com/ems-management/legal-issues/co-man-indicted-for-treating-over-100-patients-as-paramedic-with-no-</w:t>
        </w:r>
      </w:hyperlink>
    </w:p>
    <w:p w14:paraId="61B205F5" w14:textId="77777777" w:rsidR="00F56FCA" w:rsidRPr="00F56FCA" w:rsidRDefault="00F56FCA" w:rsidP="00C05C68">
      <w:pPr>
        <w:pStyle w:val="NoSpacing"/>
        <w:rPr>
          <w:rFonts w:eastAsia="Arial"/>
          <w:szCs w:val="24"/>
        </w:rPr>
      </w:pPr>
    </w:p>
    <w:p w14:paraId="059B830A" w14:textId="77777777" w:rsidR="00F56FCA" w:rsidRPr="00F56FCA" w:rsidRDefault="00F56FCA" w:rsidP="00C05C68">
      <w:pPr>
        <w:pStyle w:val="NoSpacing"/>
        <w:rPr>
          <w:rFonts w:eastAsia="Arial"/>
          <w:szCs w:val="24"/>
        </w:rPr>
      </w:pPr>
    </w:p>
    <w:p w14:paraId="39FED3DA" w14:textId="77777777" w:rsidR="00F56FCA" w:rsidRPr="00F56FCA" w:rsidRDefault="00F56FCA" w:rsidP="00C05C68">
      <w:pPr>
        <w:pStyle w:val="NoSpacing"/>
        <w:rPr>
          <w:rFonts w:eastAsia="Arial"/>
          <w:szCs w:val="24"/>
        </w:rPr>
      </w:pPr>
      <w:r w:rsidRPr="00F56FCA">
        <w:rPr>
          <w:rFonts w:eastAsia="Arial"/>
          <w:szCs w:val="24"/>
        </w:rPr>
        <w:t>June 3, 2025: CMS Statement on Emergency Medical Treatment and Labor Act (EMTALA). The Department of Health and Human Services and Centers for Medicare &amp; Medicaid Services (“CMS”) are rescinding July 2022 guidance from CMS with the subject “Reinforcement of EMTALA Obligations specific to Patients who are Pregnant or are Experiencing Pregnancy Loss” (</w:t>
      </w:r>
      <w:hyperlink r:id="rId937" w:history="1">
        <w:r w:rsidRPr="00F56FCA">
          <w:rPr>
            <w:rStyle w:val="Hyperlink"/>
            <w:rFonts w:eastAsia="Arial"/>
            <w:szCs w:val="24"/>
          </w:rPr>
          <w:t>QSO-22-22-Hospitals</w:t>
        </w:r>
      </w:hyperlink>
      <w:r w:rsidRPr="00F56FCA">
        <w:rPr>
          <w:rFonts w:eastAsia="Arial"/>
          <w:szCs w:val="24"/>
        </w:rPr>
        <w:t>) and (</w:t>
      </w:r>
      <w:hyperlink r:id="rId938" w:history="1">
        <w:r w:rsidRPr="00F56FCA">
          <w:rPr>
            <w:rStyle w:val="Hyperlink"/>
            <w:rFonts w:eastAsia="Arial"/>
            <w:szCs w:val="24"/>
          </w:rPr>
          <w:t>QSO-21-22-Hospitals</w:t>
        </w:r>
      </w:hyperlink>
      <w:r w:rsidRPr="00F56FCA">
        <w:rPr>
          <w:rFonts w:eastAsia="Arial"/>
          <w:szCs w:val="24"/>
        </w:rPr>
        <w:t xml:space="preserve">) and the accompanying </w:t>
      </w:r>
      <w:hyperlink r:id="rId939" w:history="1">
        <w:r w:rsidRPr="00F56FCA">
          <w:rPr>
            <w:rStyle w:val="Hyperlink"/>
            <w:rFonts w:eastAsia="Arial"/>
            <w:szCs w:val="24"/>
          </w:rPr>
          <w:t>Letter</w:t>
        </w:r>
      </w:hyperlink>
      <w:r w:rsidRPr="00F56FCA">
        <w:rPr>
          <w:rFonts w:eastAsia="Arial"/>
          <w:szCs w:val="24"/>
        </w:rPr>
        <w:t xml:space="preserve"> from the former Secretary of Health and Human Services, which do not reflect the policy of this Administration. </w:t>
      </w:r>
      <w:hyperlink r:id="rId940" w:history="1">
        <w:r w:rsidRPr="00F56FCA">
          <w:rPr>
            <w:rStyle w:val="Hyperlink"/>
            <w:rFonts w:eastAsia="Arial"/>
            <w:szCs w:val="24"/>
          </w:rPr>
          <w:t>https://www.cms.gov/newsroom/press-releases/cms-statement-emergency-medical-treatment-and-labor-act-emtala</w:t>
        </w:r>
      </w:hyperlink>
      <w:r w:rsidRPr="00F56FCA">
        <w:rPr>
          <w:rFonts w:eastAsia="Arial"/>
          <w:szCs w:val="24"/>
        </w:rPr>
        <w:t xml:space="preserve"> </w:t>
      </w:r>
    </w:p>
    <w:p w14:paraId="00121509" w14:textId="77777777" w:rsidR="00F56FCA" w:rsidRPr="00F56FCA" w:rsidRDefault="00F56FCA" w:rsidP="00C05C68">
      <w:pPr>
        <w:pStyle w:val="NoSpacing"/>
        <w:rPr>
          <w:rFonts w:eastAsia="Arial"/>
          <w:szCs w:val="24"/>
        </w:rPr>
      </w:pPr>
    </w:p>
    <w:p w14:paraId="50BDAEA5" w14:textId="77777777" w:rsidR="00F56FCA" w:rsidRPr="00F56FCA" w:rsidRDefault="00F56FCA" w:rsidP="00C05C68">
      <w:pPr>
        <w:pStyle w:val="NoSpacing"/>
        <w:rPr>
          <w:rFonts w:eastAsia="Arial"/>
          <w:szCs w:val="24"/>
        </w:rPr>
      </w:pPr>
    </w:p>
    <w:p w14:paraId="17E1C883" w14:textId="77777777" w:rsidR="00F56FCA" w:rsidRPr="00F56FCA" w:rsidRDefault="00F56FCA" w:rsidP="00C05C68">
      <w:pPr>
        <w:pStyle w:val="NoSpacing"/>
        <w:rPr>
          <w:rFonts w:eastAsia="Arial"/>
          <w:szCs w:val="24"/>
        </w:rPr>
      </w:pPr>
      <w:r w:rsidRPr="00F56FCA">
        <w:rPr>
          <w:rFonts w:eastAsia="Arial"/>
          <w:szCs w:val="24"/>
        </w:rPr>
        <w:t xml:space="preserve">May 29, 2025: MI – Detroit Pushes </w:t>
      </w:r>
      <w:proofErr w:type="gramStart"/>
      <w:r w:rsidRPr="00F56FCA">
        <w:rPr>
          <w:rFonts w:eastAsia="Arial"/>
          <w:szCs w:val="24"/>
        </w:rPr>
        <w:t>To</w:t>
      </w:r>
      <w:proofErr w:type="gramEnd"/>
      <w:r w:rsidRPr="00F56FCA">
        <w:rPr>
          <w:rFonts w:eastAsia="Arial"/>
          <w:szCs w:val="24"/>
        </w:rPr>
        <w:t xml:space="preserve"> Reduce EMS Response Times Even More </w:t>
      </w:r>
      <w:proofErr w:type="gramStart"/>
      <w:r w:rsidRPr="00F56FCA">
        <w:rPr>
          <w:rFonts w:eastAsia="Arial"/>
          <w:szCs w:val="24"/>
        </w:rPr>
        <w:t>With</w:t>
      </w:r>
      <w:proofErr w:type="gramEnd"/>
      <w:r w:rsidRPr="00F56FCA">
        <w:rPr>
          <w:rFonts w:eastAsia="Arial"/>
          <w:szCs w:val="24"/>
        </w:rPr>
        <w:t xml:space="preserve"> Nurse ‘Navigators.’ </w:t>
      </w:r>
      <w:hyperlink r:id="rId941" w:history="1">
        <w:r w:rsidRPr="00F56FCA">
          <w:rPr>
            <w:rStyle w:val="Hyperlink"/>
            <w:rFonts w:eastAsia="Arial"/>
            <w:szCs w:val="24"/>
          </w:rPr>
          <w:t>https://www.jems.com/ems-operations/detroit-pushes-to-reduce-ems-response-times-even-more-with-nurse-navigators/?utm_medium=email&amp;utm_source=fe_daily_newsletter&amp;utm_campaign=2025-5-29&amp;oly_enc_id=0573H1103045H2E</w:t>
        </w:r>
      </w:hyperlink>
    </w:p>
    <w:p w14:paraId="4BD5FF2A" w14:textId="77777777" w:rsidR="00F56FCA" w:rsidRPr="00F56FCA" w:rsidRDefault="00F56FCA" w:rsidP="00C05C68">
      <w:pPr>
        <w:pStyle w:val="NoSpacing"/>
        <w:rPr>
          <w:rFonts w:eastAsia="Arial"/>
          <w:szCs w:val="24"/>
        </w:rPr>
      </w:pPr>
    </w:p>
    <w:p w14:paraId="6BAAC339" w14:textId="77777777" w:rsidR="00F56FCA" w:rsidRPr="00F56FCA" w:rsidRDefault="00F56FCA" w:rsidP="00C05C68">
      <w:pPr>
        <w:pStyle w:val="NoSpacing"/>
        <w:rPr>
          <w:rFonts w:eastAsia="Arial"/>
          <w:szCs w:val="24"/>
        </w:rPr>
      </w:pPr>
    </w:p>
    <w:p w14:paraId="1110612A" w14:textId="77777777" w:rsidR="00F56FCA" w:rsidRPr="00F56FCA" w:rsidRDefault="00F56FCA" w:rsidP="00C05C68">
      <w:pPr>
        <w:pStyle w:val="NoSpacing"/>
        <w:rPr>
          <w:rFonts w:eastAsia="Arial"/>
          <w:szCs w:val="24"/>
        </w:rPr>
      </w:pPr>
    </w:p>
    <w:p w14:paraId="3C6C3AAF" w14:textId="77777777" w:rsidR="00F56FCA" w:rsidRDefault="00F56FCA" w:rsidP="00C05C68">
      <w:pPr>
        <w:pStyle w:val="NoSpacing"/>
      </w:pPr>
      <w:r w:rsidRPr="00F56FCA">
        <w:rPr>
          <w:rFonts w:eastAsia="Arial"/>
          <w:szCs w:val="24"/>
        </w:rPr>
        <w:t xml:space="preserve">May 17, 2025: OH - Troy Firefighters Union Argues </w:t>
      </w:r>
      <w:proofErr w:type="gramStart"/>
      <w:r w:rsidRPr="00F56FCA">
        <w:rPr>
          <w:rFonts w:eastAsia="Arial"/>
          <w:szCs w:val="24"/>
        </w:rPr>
        <w:t>With</w:t>
      </w:r>
      <w:proofErr w:type="gramEnd"/>
      <w:r w:rsidRPr="00F56FCA">
        <w:rPr>
          <w:rFonts w:eastAsia="Arial"/>
          <w:szCs w:val="24"/>
        </w:rPr>
        <w:t xml:space="preserve"> City Leadership Over Changes </w:t>
      </w:r>
      <w:proofErr w:type="gramStart"/>
      <w:r w:rsidRPr="00F56FCA">
        <w:rPr>
          <w:rFonts w:eastAsia="Arial"/>
          <w:szCs w:val="24"/>
        </w:rPr>
        <w:t>In</w:t>
      </w:r>
      <w:proofErr w:type="gramEnd"/>
      <w:r w:rsidRPr="00F56FCA">
        <w:rPr>
          <w:rFonts w:eastAsia="Arial"/>
          <w:szCs w:val="24"/>
        </w:rPr>
        <w:t xml:space="preserve"> EMS Service. </w:t>
      </w:r>
      <w:hyperlink r:id="rId942" w:history="1">
        <w:r w:rsidRPr="00F56FCA">
          <w:rPr>
            <w:rStyle w:val="Hyperlink"/>
            <w:rFonts w:eastAsia="Arial"/>
            <w:szCs w:val="24"/>
          </w:rPr>
          <w:t>https://www.daytondailynews.com/local/troy-firefighters-union-argues-with-city-leadership-over-changes-in-ems-service/RW3DPTUY2REMTCUHSEU3IJ35LY/?mc_cid=567016b8df&amp;mc_eid=cbaa4ade01</w:t>
        </w:r>
      </w:hyperlink>
    </w:p>
    <w:p w14:paraId="0990140F" w14:textId="77777777" w:rsidR="00DF621C" w:rsidRDefault="00DF621C" w:rsidP="00C05C68">
      <w:pPr>
        <w:pStyle w:val="NoSpacing"/>
      </w:pPr>
    </w:p>
    <w:p w14:paraId="73993D56" w14:textId="77777777" w:rsidR="00DF621C" w:rsidRDefault="00DF621C" w:rsidP="00C05C68">
      <w:pPr>
        <w:pStyle w:val="NoSpacing"/>
      </w:pPr>
    </w:p>
    <w:p w14:paraId="3335474D" w14:textId="77777777" w:rsidR="00DF621C" w:rsidRDefault="00DF621C" w:rsidP="00C05C68">
      <w:pPr>
        <w:pStyle w:val="NoSpacing"/>
      </w:pPr>
    </w:p>
    <w:p w14:paraId="75E9CFE1" w14:textId="3F3EEB8B" w:rsidR="00AF402C" w:rsidRDefault="00F56FCA" w:rsidP="00C05C68">
      <w:pPr>
        <w:pStyle w:val="NoSpacing"/>
        <w:rPr>
          <w:rFonts w:eastAsia="Arial"/>
          <w:szCs w:val="24"/>
        </w:rPr>
      </w:pPr>
      <w:r w:rsidRPr="00F56FCA">
        <w:rPr>
          <w:rFonts w:eastAsia="Arial"/>
          <w:szCs w:val="24"/>
        </w:rPr>
        <w:t xml:space="preserve">Feb. 2, 2025: St. Luke’s Health System. A large health system in Idaho alleges that part of Idaho’s abortion ban is preempted by the federal Emergency Medical Treatment and Active Labor Act (EMTALA), which requires certain health care providers to offer stabilizing treatment to patients in emergency </w:t>
      </w:r>
      <w:r w:rsidR="0065615E">
        <w:rPr>
          <w:rFonts w:eastAsia="Arial"/>
          <w:szCs w:val="24"/>
        </w:rPr>
        <w:t xml:space="preserve"> </w:t>
      </w:r>
      <w:r w:rsidR="00AF402C">
        <w:rPr>
          <w:rFonts w:eastAsia="Arial"/>
          <w:szCs w:val="24"/>
        </w:rPr>
        <w:t>s</w:t>
      </w:r>
      <w:r w:rsidRPr="00F56FCA">
        <w:rPr>
          <w:rFonts w:eastAsia="Arial"/>
          <w:szCs w:val="24"/>
        </w:rPr>
        <w:t>ituations. </w:t>
      </w:r>
    </w:p>
    <w:p w14:paraId="70BCE36E" w14:textId="03FF1315" w:rsidR="00F56FCA" w:rsidRPr="00F56FCA" w:rsidRDefault="00AF402C" w:rsidP="00C05C68">
      <w:pPr>
        <w:pStyle w:val="NoSpacing"/>
        <w:rPr>
          <w:rFonts w:eastAsia="Arial"/>
          <w:szCs w:val="24"/>
        </w:rPr>
      </w:pPr>
      <w:hyperlink r:id="rId943" w:history="1">
        <w:r w:rsidRPr="004D0039">
          <w:rPr>
            <w:rStyle w:val="Hyperlink"/>
            <w:rFonts w:eastAsia="Arial"/>
            <w:szCs w:val="24"/>
          </w:rPr>
          <w:t>https://litigationtracker.law.georgetown.edu/litigation/st-lukes-health-system-ltd-v-labrador/</w:t>
        </w:r>
      </w:hyperlink>
      <w:r w:rsidR="00F56FCA" w:rsidRPr="00F56FCA">
        <w:rPr>
          <w:rFonts w:eastAsia="Arial"/>
          <w:szCs w:val="24"/>
        </w:rPr>
        <w:t xml:space="preserve">  </w:t>
      </w:r>
    </w:p>
    <w:p w14:paraId="196DF005" w14:textId="77777777" w:rsidR="00F56FCA" w:rsidRPr="00F56FCA" w:rsidRDefault="00F56FCA" w:rsidP="00C05C68">
      <w:pPr>
        <w:pStyle w:val="NoSpacing"/>
        <w:rPr>
          <w:rFonts w:eastAsia="Arial"/>
          <w:szCs w:val="24"/>
        </w:rPr>
      </w:pPr>
    </w:p>
    <w:p w14:paraId="299DA970" w14:textId="77777777" w:rsidR="00F56FCA" w:rsidRPr="00F56FCA" w:rsidRDefault="00F56FCA" w:rsidP="00C05C68">
      <w:pPr>
        <w:pStyle w:val="NoSpacing"/>
        <w:rPr>
          <w:rFonts w:eastAsia="Arial"/>
          <w:szCs w:val="24"/>
        </w:rPr>
      </w:pPr>
    </w:p>
    <w:p w14:paraId="2079FB51" w14:textId="77777777" w:rsidR="00F56FCA" w:rsidRPr="00F56FCA" w:rsidRDefault="00F56FCA" w:rsidP="00C05C68">
      <w:pPr>
        <w:pStyle w:val="NoSpacing"/>
        <w:rPr>
          <w:rFonts w:eastAsia="Arial"/>
          <w:szCs w:val="24"/>
        </w:rPr>
      </w:pPr>
    </w:p>
    <w:p w14:paraId="7716B4B0" w14:textId="77777777" w:rsidR="00F56FCA" w:rsidRDefault="00F56FCA" w:rsidP="00C05C68">
      <w:pPr>
        <w:pStyle w:val="NoSpacing"/>
      </w:pPr>
      <w:r w:rsidRPr="00F56FCA">
        <w:rPr>
          <w:rFonts w:eastAsia="Arial"/>
          <w:szCs w:val="24"/>
        </w:rPr>
        <w:t xml:space="preserve">Jan. 8, 2025:  NV - Nev. FD Shows Crisis Response Teams Reduce ED Transports </w:t>
      </w:r>
      <w:proofErr w:type="gramStart"/>
      <w:r w:rsidRPr="00F56FCA">
        <w:rPr>
          <w:rFonts w:eastAsia="Arial"/>
          <w:szCs w:val="24"/>
        </w:rPr>
        <w:t>And</w:t>
      </w:r>
      <w:proofErr w:type="gramEnd"/>
      <w:r w:rsidRPr="00F56FCA">
        <w:rPr>
          <w:rFonts w:eastAsia="Arial"/>
          <w:szCs w:val="24"/>
        </w:rPr>
        <w:t xml:space="preserve"> Mental Health Holds. A six-month Clark County Fire Department pilot using a paramedic, EMT, and social worker diverted 70% of behavioral health patients from emergency rooms and de-escalated 94% of crisis calls. </w:t>
      </w:r>
      <w:hyperlink r:id="rId944" w:history="1">
        <w:r w:rsidRPr="00F56FCA">
          <w:rPr>
            <w:rStyle w:val="Hyperlink"/>
            <w:rFonts w:eastAsia="Arial"/>
            <w:szCs w:val="24"/>
          </w:rPr>
          <w:t>https://www.firerescue1.com/fire-based-ems/nev-fd-shows-crisis-response-teams-reduce-ed-transports-and-mental-health-holds?utm_source=Sailthru&amp;utm_medium=email&amp;utm_campaign=FR1-Daily-1-8-26&amp;utm_term=FR1%20Daily</w:t>
        </w:r>
      </w:hyperlink>
    </w:p>
    <w:p w14:paraId="6391B6CC" w14:textId="77777777" w:rsidR="00E1748B" w:rsidRDefault="00E1748B" w:rsidP="00C05C68">
      <w:pPr>
        <w:pStyle w:val="NoSpacing"/>
      </w:pPr>
    </w:p>
    <w:p w14:paraId="38BDECA3" w14:textId="77777777" w:rsidR="00E1748B" w:rsidRDefault="00E1748B" w:rsidP="00E1748B">
      <w:pPr>
        <w:rPr>
          <w:b/>
          <w:bCs/>
        </w:rPr>
      </w:pPr>
    </w:p>
    <w:p w14:paraId="7E1503A6" w14:textId="6E5E7511" w:rsidR="00E1748B" w:rsidRDefault="00E1748B" w:rsidP="00E1748B">
      <w:pPr>
        <w:rPr>
          <w:b/>
          <w:sz w:val="40"/>
          <w:szCs w:val="40"/>
        </w:rPr>
      </w:pPr>
      <w:r w:rsidRPr="00E1748B">
        <w:t xml:space="preserve">Sept. 19, 2024: CT - </w:t>
      </w:r>
      <w:proofErr w:type="spellStart"/>
      <w:r w:rsidRPr="00E1748B">
        <w:t>Fmr</w:t>
      </w:r>
      <w:proofErr w:type="spellEnd"/>
      <w:r w:rsidRPr="00E1748B">
        <w:t xml:space="preserve">. Conn. Fire Chief Allegedly Had Firefighter Impersonate Him </w:t>
      </w:r>
      <w:proofErr w:type="gramStart"/>
      <w:r w:rsidRPr="00E1748B">
        <w:t>For</w:t>
      </w:r>
      <w:proofErr w:type="gramEnd"/>
      <w:r w:rsidRPr="00E1748B">
        <w:t xml:space="preserve"> EMS Training. </w:t>
      </w:r>
      <w:hyperlink r:id="rId945" w:history="1">
        <w:r w:rsidRPr="0025412D">
          <w:rPr>
            <w:rStyle w:val="Hyperlink"/>
            <w:rFonts w:eastAsiaTheme="majorEastAsia"/>
          </w:rPr>
          <w:t>https://www.firerescue1.com/fire-chief/fmr-conn-fire-chief-allegedly-had-firefighter-impersonate-him-for-ems-training?utm_source=delivra&amp;utm_medium=email&amp;utm_campaign=FR1-Daily-9-19-24&amp;utm_id=7602888</w:t>
        </w:r>
      </w:hyperlink>
    </w:p>
    <w:p w14:paraId="073A0081" w14:textId="77777777" w:rsidR="00E1748B" w:rsidRPr="00F56FCA" w:rsidRDefault="00E1748B" w:rsidP="00E1748B">
      <w:pPr>
        <w:pStyle w:val="NoSpacing"/>
        <w:rPr>
          <w:rFonts w:eastAsia="Arial"/>
        </w:rPr>
      </w:pPr>
    </w:p>
    <w:p w14:paraId="5731F874" w14:textId="77777777" w:rsidR="00E1748B" w:rsidRPr="00E568D8" w:rsidRDefault="00E1748B" w:rsidP="00E1748B">
      <w:pPr>
        <w:pStyle w:val="NoSpacing"/>
      </w:pPr>
      <w:r w:rsidRPr="00E1748B">
        <w:rPr>
          <w:bCs/>
        </w:rPr>
        <w:t xml:space="preserve">September 13, 2024: Paramedic Convicted </w:t>
      </w:r>
      <w:proofErr w:type="gramStart"/>
      <w:r w:rsidRPr="00E1748B">
        <w:rPr>
          <w:bCs/>
        </w:rPr>
        <w:t>In</w:t>
      </w:r>
      <w:proofErr w:type="gramEnd"/>
      <w:r w:rsidRPr="00E1748B">
        <w:rPr>
          <w:bCs/>
        </w:rPr>
        <w:t xml:space="preserve"> Elijah McClain's Death Freed After Judge Reduces sentence [TV VIDEO.]</w:t>
      </w:r>
      <w:r w:rsidRPr="00E568D8">
        <w:t xml:space="preserve">  </w:t>
      </w:r>
      <w:hyperlink r:id="rId946" w:history="1">
        <w:r w:rsidRPr="00E568D8">
          <w:rPr>
            <w:rStyle w:val="Hyperlink"/>
          </w:rPr>
          <w:t>https://abcnews.go.com/US/paramedic-convicted-elijah-mcclain-death-freed-from-prison/story?id=113678258</w:t>
        </w:r>
      </w:hyperlink>
      <w:r w:rsidRPr="00E568D8">
        <w:t xml:space="preserve"> </w:t>
      </w:r>
    </w:p>
    <w:p w14:paraId="33155EB2" w14:textId="77777777" w:rsidR="00E1748B" w:rsidRPr="00E568D8" w:rsidRDefault="00E1748B" w:rsidP="00E1748B">
      <w:pPr>
        <w:pStyle w:val="NoSpacing"/>
      </w:pPr>
    </w:p>
    <w:p w14:paraId="55DEA35C" w14:textId="77777777" w:rsidR="00E1748B" w:rsidRDefault="00E1748B" w:rsidP="00E1748B">
      <w:pPr>
        <w:pStyle w:val="NoSpacing"/>
      </w:pPr>
    </w:p>
    <w:p w14:paraId="592DF250" w14:textId="77777777" w:rsidR="00E1748B" w:rsidRDefault="00E1748B" w:rsidP="00E1748B">
      <w:pPr>
        <w:pStyle w:val="NoSpacing"/>
      </w:pPr>
      <w:r w:rsidRPr="00E1748B">
        <w:rPr>
          <w:bCs/>
        </w:rPr>
        <w:t xml:space="preserve">March 1, 2024: CO - Aurora Paramedic Gets 5 years In Prison </w:t>
      </w:r>
      <w:proofErr w:type="gramStart"/>
      <w:r w:rsidRPr="00E1748B">
        <w:rPr>
          <w:bCs/>
        </w:rPr>
        <w:t>For</w:t>
      </w:r>
      <w:proofErr w:type="gramEnd"/>
      <w:r w:rsidRPr="00E1748B">
        <w:rPr>
          <w:bCs/>
        </w:rPr>
        <w:t xml:space="preserve"> Elijah McClain’s Death</w:t>
      </w:r>
      <w:r w:rsidRPr="005B1CC7">
        <w:t xml:space="preserve">. </w:t>
      </w:r>
      <w:hyperlink r:id="rId947" w:history="1">
        <w:r w:rsidRPr="005B1CC7">
          <w:rPr>
            <w:rStyle w:val="Hyperlink"/>
          </w:rPr>
          <w:t>https://sentinelcolorado.com/orecent-headlines/aurora-paramedic-gets-5-years-in-prison-for-elijah-mcclains-death/</w:t>
        </w:r>
      </w:hyperlink>
    </w:p>
    <w:p w14:paraId="52B5C47F" w14:textId="77777777" w:rsidR="00E1748B" w:rsidRDefault="00E1748B" w:rsidP="00E1748B">
      <w:pPr>
        <w:pStyle w:val="NoSpacing"/>
        <w:ind w:left="720"/>
      </w:pPr>
    </w:p>
    <w:p w14:paraId="22402962" w14:textId="77777777" w:rsidR="00E1748B" w:rsidRPr="000C12DF" w:rsidRDefault="00E1748B" w:rsidP="00E1748B">
      <w:pPr>
        <w:pStyle w:val="Heading1"/>
        <w:ind w:left="286"/>
        <w:rPr>
          <w:rFonts w:ascii="Times New Roman" w:hAnsi="Times New Roman" w:cs="Times New Roman"/>
          <w:b w:val="0"/>
          <w:bCs/>
          <w:color w:val="auto"/>
          <w:sz w:val="24"/>
          <w:szCs w:val="24"/>
        </w:rPr>
      </w:pPr>
      <w:r w:rsidRPr="00E1748B">
        <w:rPr>
          <w:rFonts w:ascii="Times New Roman" w:hAnsi="Times New Roman" w:cs="Times New Roman"/>
          <w:b w:val="0"/>
          <w:bCs/>
          <w:color w:val="auto"/>
          <w:sz w:val="24"/>
          <w:szCs w:val="24"/>
          <w:lang w:val="en"/>
        </w:rPr>
        <w:t xml:space="preserve">Jan. 20, 2023: </w:t>
      </w:r>
      <w:r w:rsidRPr="00E1748B">
        <w:rPr>
          <w:rFonts w:ascii="Times New Roman" w:hAnsi="Times New Roman" w:cs="Times New Roman"/>
          <w:b w:val="0"/>
          <w:bCs/>
          <w:color w:val="auto"/>
          <w:sz w:val="24"/>
          <w:szCs w:val="24"/>
        </w:rPr>
        <w:t>2 Illinois EMS workers charged with murder in death of patient strapped to stretcher appear in court</w:t>
      </w:r>
      <w:r>
        <w:rPr>
          <w:rFonts w:ascii="Times New Roman" w:hAnsi="Times New Roman" w:cs="Times New Roman"/>
          <w:color w:val="auto"/>
          <w:sz w:val="24"/>
          <w:szCs w:val="24"/>
        </w:rPr>
        <w:t>.</w:t>
      </w:r>
    </w:p>
    <w:p w14:paraId="12806800" w14:textId="77777777" w:rsidR="00E1748B" w:rsidRDefault="00E1748B" w:rsidP="00E1748B">
      <w:pPr>
        <w:rPr>
          <w:b/>
          <w:bCs/>
          <w:lang w:val="en"/>
        </w:rPr>
      </w:pPr>
      <w:hyperlink r:id="rId948" w:history="1">
        <w:r w:rsidRPr="00B26110">
          <w:rPr>
            <w:rStyle w:val="Hyperlink"/>
          </w:rPr>
          <w:t>https://www.nbcnews.com/news/us-news/2-illinois-ems-workers-charged-murder-death-patient-strapped-stretcher-rcna66715</w:t>
        </w:r>
      </w:hyperlink>
      <w:r>
        <w:t xml:space="preserve"> . </w:t>
      </w:r>
      <w:r w:rsidRPr="00860A69">
        <w:t xml:space="preserve">Watch this TV video, including PD body camera. </w:t>
      </w:r>
      <w:hyperlink r:id="rId949" w:history="1">
        <w:r w:rsidRPr="00B26110">
          <w:rPr>
            <w:rStyle w:val="Hyperlink"/>
          </w:rPr>
          <w:t>https://www.youtube.com/watch?v=GHO2Qjk4XIo</w:t>
        </w:r>
      </w:hyperlink>
    </w:p>
    <w:p w14:paraId="773D19D5" w14:textId="77777777" w:rsidR="00E1748B" w:rsidRPr="00F56FCA" w:rsidRDefault="00E1748B" w:rsidP="00C05C68">
      <w:pPr>
        <w:pStyle w:val="NoSpacing"/>
        <w:rPr>
          <w:rFonts w:eastAsia="Arial"/>
          <w:szCs w:val="24"/>
        </w:rPr>
      </w:pPr>
    </w:p>
    <w:p w14:paraId="3D1EC830" w14:textId="77777777" w:rsidR="00F56FCA" w:rsidRPr="00F56FCA" w:rsidRDefault="00F56FCA" w:rsidP="00C05C68">
      <w:pPr>
        <w:pStyle w:val="NoSpacing"/>
        <w:rPr>
          <w:rFonts w:eastAsia="Arial"/>
          <w:szCs w:val="24"/>
        </w:rPr>
      </w:pPr>
    </w:p>
    <w:p w14:paraId="60F2BAC5" w14:textId="77777777" w:rsidR="00F56FCA" w:rsidRPr="00F56FCA" w:rsidRDefault="00F56FCA" w:rsidP="00C05C68">
      <w:pPr>
        <w:pStyle w:val="NoSpacing"/>
        <w:rPr>
          <w:rFonts w:eastAsia="Arial"/>
          <w:szCs w:val="24"/>
        </w:rPr>
      </w:pPr>
    </w:p>
    <w:p w14:paraId="5AF3EF88" w14:textId="77777777" w:rsidR="00F56FCA" w:rsidRPr="00F56FCA" w:rsidRDefault="00F56FCA" w:rsidP="00C05C68">
      <w:pPr>
        <w:pStyle w:val="NoSpacing"/>
        <w:rPr>
          <w:rFonts w:eastAsia="Arial"/>
          <w:szCs w:val="24"/>
        </w:rPr>
      </w:pPr>
    </w:p>
    <w:p w14:paraId="5B3917AF" w14:textId="77777777" w:rsidR="00F56FCA" w:rsidRPr="00F56FCA" w:rsidRDefault="00F56FCA" w:rsidP="00C05C68">
      <w:pPr>
        <w:pStyle w:val="NoSpacing"/>
        <w:rPr>
          <w:rFonts w:eastAsia="Arial"/>
          <w:szCs w:val="24"/>
        </w:rPr>
      </w:pPr>
    </w:p>
    <w:p w14:paraId="384E8844" w14:textId="77777777" w:rsidR="00F56FCA" w:rsidRPr="00F56FCA" w:rsidRDefault="00F56FCA" w:rsidP="00C05C68">
      <w:pPr>
        <w:pStyle w:val="NoSpacing"/>
        <w:rPr>
          <w:rFonts w:eastAsia="Arial"/>
          <w:szCs w:val="24"/>
        </w:rPr>
      </w:pPr>
    </w:p>
    <w:p w14:paraId="37CE5D90" w14:textId="77777777" w:rsidR="00F56FCA" w:rsidRPr="00F56FCA" w:rsidRDefault="00F56FCA" w:rsidP="00C05C68">
      <w:pPr>
        <w:pStyle w:val="NoSpacing"/>
        <w:rPr>
          <w:rFonts w:eastAsia="Arial"/>
          <w:szCs w:val="24"/>
        </w:rPr>
      </w:pPr>
    </w:p>
    <w:p w14:paraId="02E83462" w14:textId="77777777" w:rsidR="00F56FCA" w:rsidRPr="00F56FCA" w:rsidRDefault="00F56FCA" w:rsidP="00C05C68">
      <w:pPr>
        <w:pStyle w:val="NoSpacing"/>
        <w:rPr>
          <w:rFonts w:eastAsia="Arial"/>
          <w:szCs w:val="24"/>
        </w:rPr>
      </w:pPr>
    </w:p>
    <w:p w14:paraId="212E49A1" w14:textId="77777777" w:rsidR="00F56FCA" w:rsidRPr="00F56FCA" w:rsidRDefault="00F56FCA" w:rsidP="00C05C68">
      <w:pPr>
        <w:pStyle w:val="NoSpacing"/>
        <w:rPr>
          <w:rFonts w:eastAsia="Arial"/>
          <w:szCs w:val="24"/>
        </w:rPr>
      </w:pPr>
    </w:p>
    <w:p w14:paraId="07CB578C" w14:textId="77777777" w:rsidR="00F56FCA" w:rsidRPr="00F56FCA" w:rsidRDefault="00F56FCA" w:rsidP="00C05C68">
      <w:pPr>
        <w:pStyle w:val="NoSpacing"/>
        <w:rPr>
          <w:rFonts w:eastAsia="Arial"/>
          <w:szCs w:val="24"/>
        </w:rPr>
      </w:pPr>
    </w:p>
    <w:p w14:paraId="1EEA46DD" w14:textId="77777777" w:rsidR="00F56FCA" w:rsidRPr="00F56FCA" w:rsidRDefault="00F56FCA" w:rsidP="00C05C68">
      <w:pPr>
        <w:pStyle w:val="NoSpacing"/>
        <w:rPr>
          <w:rFonts w:eastAsia="Arial"/>
          <w:szCs w:val="24"/>
        </w:rPr>
      </w:pPr>
    </w:p>
    <w:p w14:paraId="1CAD5E2F" w14:textId="77777777" w:rsidR="00F56FCA" w:rsidRPr="00F56FCA" w:rsidRDefault="00F56FCA" w:rsidP="00C05C68">
      <w:pPr>
        <w:pStyle w:val="NoSpacing"/>
        <w:rPr>
          <w:rFonts w:eastAsia="Arial"/>
          <w:szCs w:val="24"/>
        </w:rPr>
      </w:pPr>
    </w:p>
    <w:p w14:paraId="752A2CAF" w14:textId="77777777" w:rsidR="00EB3E29" w:rsidRPr="00F80621" w:rsidRDefault="00EB3E29" w:rsidP="00EB3E29">
      <w:pPr>
        <w:pStyle w:val="NoSpacing"/>
      </w:pPr>
    </w:p>
    <w:p w14:paraId="6E012045" w14:textId="77777777" w:rsidR="00EB3E29" w:rsidRDefault="00EB3E29" w:rsidP="00EB3E29">
      <w:pPr>
        <w:pStyle w:val="NoSpacing"/>
        <w:rPr>
          <w:rFonts w:eastAsia="Arial"/>
        </w:rPr>
      </w:pPr>
    </w:p>
    <w:p w14:paraId="425B410E" w14:textId="4995BE9E" w:rsidR="00CC5DF5" w:rsidRDefault="00CC5DF5">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665942B0" w14:textId="33E8D171" w:rsid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14 – PHYSICAL FITNESS</w:t>
      </w:r>
      <w:r w:rsidR="003272B0">
        <w:rPr>
          <w:rFonts w:ascii="Arial Black" w:eastAsia="Arial" w:hAnsi="Arial Black"/>
          <w:sz w:val="40"/>
          <w:szCs w:val="40"/>
        </w:rPr>
        <w:t xml:space="preserve"> AND HEART HEALTH</w:t>
      </w:r>
    </w:p>
    <w:p w14:paraId="3DC04F66" w14:textId="77777777" w:rsidR="003272B0" w:rsidRDefault="003272B0" w:rsidP="00F56FCA">
      <w:pPr>
        <w:pStyle w:val="NoSpacing"/>
        <w:jc w:val="center"/>
        <w:rPr>
          <w:rFonts w:ascii="Arial Black" w:eastAsia="Arial" w:hAnsi="Arial Black"/>
          <w:sz w:val="40"/>
          <w:szCs w:val="40"/>
        </w:rPr>
      </w:pPr>
    </w:p>
    <w:p w14:paraId="22823452" w14:textId="28FB48A0" w:rsidR="00252A38" w:rsidRDefault="00252A38" w:rsidP="003272B0">
      <w:pPr>
        <w:pStyle w:val="NoSpacing"/>
      </w:pPr>
      <w:r>
        <w:t xml:space="preserve">March 16, 2026: MD - </w:t>
      </w:r>
      <w:r w:rsidRPr="00420721">
        <w:t>NIOSH report finds missed return-to-duty evaluation in Md. LODD investigation</w:t>
      </w:r>
      <w:r>
        <w:t xml:space="preserve"> </w:t>
      </w:r>
      <w:r w:rsidRPr="00420721">
        <w:t>Federal investigators say the officer had recently returned to duty after a stroke and heart failure diagnosis, highlighting gaps in return-to-work medical clearance</w:t>
      </w:r>
      <w:r>
        <w:t xml:space="preserve">. </w:t>
      </w:r>
      <w:r w:rsidRPr="00812497">
        <w:t>MONTGOMERY COUNTY, Md. — A NIOSH LODD investigation highlights how gaps in medical clearance policies and communication procedures can intersect with the already high physical demands of fireground operations.</w:t>
      </w:r>
      <w:r>
        <w:t xml:space="preserve"> </w:t>
      </w:r>
      <w:r w:rsidRPr="00812497">
        <w:t>The 46-year-old lieutenant had recently returned to duty after a serious medical event that included hospitalization, a stroke diagnosis and newly identified congestive heart failure. He was back on shift and serving as a driver/engineer when he </w:t>
      </w:r>
      <w:hyperlink r:id="rId950" w:history="1">
        <w:r w:rsidRPr="00812497">
          <w:rPr>
            <w:rStyle w:val="Hyperlink"/>
            <w:b/>
            <w:bCs/>
          </w:rPr>
          <w:t>collapsed during exterior operations</w:t>
        </w:r>
      </w:hyperlink>
      <w:r w:rsidRPr="00812497">
        <w:t> at the scene.</w:t>
      </w:r>
      <w:r>
        <w:t xml:space="preserve"> </w:t>
      </w:r>
      <w:r w:rsidRPr="00FB1A63">
        <w:t>The report makes clear that this was not only a medical emergency that unfolded in front of crews. It was also a department systems issue involving return-to-duty procedures, shift coverage practices and fireground communication. For fire service leaders, the death is a stark reminder that administrative gaps can carry operational consequences. When a firefighter returns after a significant illness or injury without a formal evaluation tied to the actual demands of the job, departments may be exposing that member and everyone around them to preventable risk.</w:t>
      </w:r>
      <w:r>
        <w:t xml:space="preserve"> [Also filed, Chap. 2.] </w:t>
      </w:r>
      <w:hyperlink r:id="rId951" w:history="1">
        <w:r w:rsidRPr="009C61C4">
          <w:rPr>
            <w:rStyle w:val="Hyperlink"/>
          </w:rPr>
          <w:t>https://www.firerescue1.com/niosh/niosh-report-finds-missed-return-to-duty-evaluation-in-md-lodd-investigation?utm_source=Sailthru&amp;utm_medium=email&amp;utm_campaign=FR1-Rewind-3-22-26&amp;utm_term=FR1%20Daily</w:t>
        </w:r>
      </w:hyperlink>
    </w:p>
    <w:p w14:paraId="30C19810" w14:textId="77777777" w:rsidR="00252A38" w:rsidRDefault="00252A38" w:rsidP="003272B0">
      <w:pPr>
        <w:pStyle w:val="NoSpacing"/>
      </w:pPr>
    </w:p>
    <w:p w14:paraId="4C70BF4F" w14:textId="77777777" w:rsidR="00252A38" w:rsidRDefault="00252A38" w:rsidP="003272B0">
      <w:pPr>
        <w:pStyle w:val="NoSpacing"/>
      </w:pPr>
    </w:p>
    <w:p w14:paraId="62B384EB" w14:textId="77777777" w:rsidR="00252A38" w:rsidRDefault="00252A38" w:rsidP="003272B0">
      <w:pPr>
        <w:pStyle w:val="NoSpacing"/>
      </w:pPr>
    </w:p>
    <w:p w14:paraId="2A2D8B17" w14:textId="1C68272C" w:rsidR="003272B0" w:rsidRPr="003272B0" w:rsidRDefault="00BC1FCC" w:rsidP="003272B0">
      <w:pPr>
        <w:pStyle w:val="NoSpacing"/>
      </w:pPr>
      <w:r>
        <w:t xml:space="preserve">March 2, 2026: FL - </w:t>
      </w:r>
      <w:r w:rsidR="00446589">
        <w:t xml:space="preserve"> </w:t>
      </w:r>
      <w:r w:rsidR="00446589" w:rsidRPr="00446589">
        <w:t xml:space="preserve">Fla. FD Breaks Ground </w:t>
      </w:r>
      <w:proofErr w:type="gramStart"/>
      <w:r w:rsidR="00446589" w:rsidRPr="00446589">
        <w:t>On</w:t>
      </w:r>
      <w:proofErr w:type="gramEnd"/>
      <w:r w:rsidR="00446589" w:rsidRPr="00446589">
        <w:t xml:space="preserve"> Health </w:t>
      </w:r>
      <w:proofErr w:type="gramStart"/>
      <w:r w:rsidR="00446589" w:rsidRPr="00446589">
        <w:t>And</w:t>
      </w:r>
      <w:proofErr w:type="gramEnd"/>
      <w:r w:rsidR="00446589" w:rsidRPr="00446589">
        <w:t xml:space="preserve"> Wellness Center </w:t>
      </w:r>
      <w:proofErr w:type="gramStart"/>
      <w:r w:rsidR="00446589" w:rsidRPr="00446589">
        <w:t>For</w:t>
      </w:r>
      <w:proofErr w:type="gramEnd"/>
      <w:r w:rsidR="00446589" w:rsidRPr="00446589">
        <w:t xml:space="preserve"> Firefighters. </w:t>
      </w:r>
      <w:r w:rsidR="003272B0" w:rsidRPr="00446589">
        <w:t>T</w:t>
      </w:r>
      <w:r w:rsidR="003272B0" w:rsidRPr="003272B0">
        <w:t>he Jacksonville Fire and Rescue Department broke ground on Feb. 23 on a new Health and Wellness Center aimed at expanding medical support for firefighters.</w:t>
      </w:r>
      <w:r>
        <w:t xml:space="preserve"> </w:t>
      </w:r>
      <w:r w:rsidR="003272B0" w:rsidRPr="003272B0">
        <w:t>Officials said the facility will provide services including annual physicals, pulmonary testing, cardiac stress tests and ultrasound screenings, </w:t>
      </w:r>
      <w:hyperlink r:id="rId952" w:tgtFrame="_blank" w:history="1">
        <w:r w:rsidR="003272B0" w:rsidRPr="003272B0">
          <w:rPr>
            <w:rStyle w:val="Hyperlink"/>
            <w:rFonts w:eastAsia="Arial"/>
            <w:color w:val="000000"/>
            <w:u w:val="none"/>
          </w:rPr>
          <w:t>Action News JAX</w:t>
        </w:r>
      </w:hyperlink>
      <w:r w:rsidR="003272B0" w:rsidRPr="003272B0">
        <w:t> reported.</w:t>
      </w:r>
      <w:r>
        <w:t xml:space="preserve"> </w:t>
      </w:r>
      <w:r w:rsidR="00446589">
        <w:t xml:space="preserve"> </w:t>
      </w:r>
      <w:r w:rsidR="003272B0" w:rsidRPr="003272B0">
        <w:t xml:space="preserve">The department has offered the services since </w:t>
      </w:r>
      <w:proofErr w:type="gramStart"/>
      <w:r w:rsidR="003272B0" w:rsidRPr="003272B0">
        <w:t>2018, but</w:t>
      </w:r>
      <w:proofErr w:type="gramEnd"/>
      <w:r w:rsidR="003272B0" w:rsidRPr="003272B0">
        <w:t xml:space="preserve"> has not had a permanent facility until now.</w:t>
      </w:r>
      <w:r w:rsidR="00942131">
        <w:t xml:space="preserve"> </w:t>
      </w:r>
      <w:hyperlink r:id="rId953" w:history="1">
        <w:r w:rsidR="00942131" w:rsidRPr="00794022">
          <w:rPr>
            <w:rStyle w:val="Hyperlink"/>
          </w:rPr>
          <w:t>https://www.firerescue1.com/station-design/fla-fd-breaks-ground-on-health-and-wellness-center-for-firefighters?utm_source=Sailthru&amp;utm_medium=email&amp;utm_campaign=FR1-Daily-3-2-26&amp;utm_term=FR1%20Daily</w:t>
        </w:r>
      </w:hyperlink>
      <w:r w:rsidR="00942131">
        <w:t xml:space="preserve"> </w:t>
      </w:r>
    </w:p>
    <w:p w14:paraId="06016F25" w14:textId="77777777" w:rsidR="003272B0" w:rsidRPr="003272B0" w:rsidRDefault="003272B0" w:rsidP="003272B0">
      <w:pPr>
        <w:pStyle w:val="NoSpacing"/>
        <w:rPr>
          <w:rFonts w:eastAsia="Arial"/>
        </w:rPr>
      </w:pPr>
    </w:p>
    <w:p w14:paraId="7D22F2ED" w14:textId="77777777" w:rsidR="00C05C68" w:rsidRDefault="00C05C68" w:rsidP="00F56FCA">
      <w:pPr>
        <w:pStyle w:val="NoSpacing"/>
        <w:jc w:val="center"/>
        <w:rPr>
          <w:rFonts w:eastAsia="Arial"/>
          <w:szCs w:val="24"/>
        </w:rPr>
      </w:pPr>
    </w:p>
    <w:p w14:paraId="4FC55061" w14:textId="77777777" w:rsidR="00F56FCA" w:rsidRPr="00F56FCA" w:rsidRDefault="00F56FCA" w:rsidP="00F56FCA">
      <w:pPr>
        <w:pStyle w:val="NoSpacing"/>
        <w:jc w:val="center"/>
        <w:rPr>
          <w:rFonts w:eastAsia="Arial"/>
          <w:szCs w:val="24"/>
        </w:rPr>
      </w:pPr>
    </w:p>
    <w:p w14:paraId="5FA97F97" w14:textId="77777777" w:rsidR="00F56FCA" w:rsidRPr="00F56FCA" w:rsidRDefault="00F56FCA" w:rsidP="00C05C68">
      <w:pPr>
        <w:pStyle w:val="NoSpacing"/>
        <w:rPr>
          <w:rFonts w:eastAsia="Arial"/>
          <w:szCs w:val="24"/>
        </w:rPr>
      </w:pPr>
      <w:r w:rsidRPr="00F56FCA">
        <w:rPr>
          <w:rFonts w:eastAsia="Arial"/>
          <w:szCs w:val="24"/>
        </w:rPr>
        <w:t xml:space="preserve">Dec. 18, 2025: NY - Hero NY fire commissioner dies while rescuing hiker stranded in Catskill Mountains: ‘Ultimate sacrifice.’  A veteran cop whose “retirement” included taking up the mantle as his town’s resident fire commissioner suffered a fatal heart attack Saturday while rescuing a young hiker stranded in the Catskill Mountains. </w:t>
      </w:r>
      <w:hyperlink r:id="rId954" w:history="1">
        <w:r w:rsidRPr="00F56FCA">
          <w:rPr>
            <w:rStyle w:val="Hyperlink"/>
            <w:rFonts w:eastAsia="Arial"/>
            <w:szCs w:val="24"/>
          </w:rPr>
          <w:t>https://nypost.com/2025/12/18/us-news/hero-ny-fire-commissioner-suffers-fatal-heart-attack-while-rescuing-hiker-stranded-in-catskills-mountains/</w:t>
        </w:r>
      </w:hyperlink>
      <w:r w:rsidRPr="00F56FCA">
        <w:rPr>
          <w:rFonts w:eastAsia="Arial"/>
          <w:szCs w:val="24"/>
        </w:rPr>
        <w:t xml:space="preserve"> </w:t>
      </w:r>
    </w:p>
    <w:p w14:paraId="0490A258" w14:textId="77777777" w:rsidR="00F56FCA" w:rsidRPr="00F56FCA" w:rsidRDefault="00F56FCA" w:rsidP="00C05C68">
      <w:pPr>
        <w:pStyle w:val="NoSpacing"/>
        <w:rPr>
          <w:rFonts w:eastAsia="Arial"/>
          <w:szCs w:val="24"/>
        </w:rPr>
      </w:pPr>
    </w:p>
    <w:p w14:paraId="477653A8" w14:textId="77777777" w:rsidR="00C05C68" w:rsidRDefault="00C05C68" w:rsidP="00C05C68">
      <w:pPr>
        <w:pStyle w:val="NoSpacing"/>
        <w:rPr>
          <w:rFonts w:eastAsia="Arial"/>
          <w:szCs w:val="24"/>
        </w:rPr>
      </w:pPr>
    </w:p>
    <w:p w14:paraId="3BB0BF51" w14:textId="40CE5A98" w:rsidR="00F56FCA" w:rsidRPr="00F56FCA" w:rsidRDefault="00F56FCA" w:rsidP="00C05C68">
      <w:pPr>
        <w:pStyle w:val="NoSpacing"/>
        <w:rPr>
          <w:rFonts w:eastAsia="Arial"/>
          <w:szCs w:val="24"/>
        </w:rPr>
      </w:pPr>
      <w:r w:rsidRPr="00F56FCA">
        <w:rPr>
          <w:rFonts w:eastAsia="Arial"/>
          <w:szCs w:val="24"/>
        </w:rPr>
        <w:t xml:space="preserve">Nov. 9, 2025: NY - NYC firefighter dies from 'medical episode' while battling 'all-hands' Brooklyn fire. </w:t>
      </w:r>
      <w:hyperlink r:id="rId955" w:history="1">
        <w:r w:rsidRPr="00F56FCA">
          <w:rPr>
            <w:rStyle w:val="Hyperlink"/>
            <w:rFonts w:eastAsia="Arial"/>
            <w:szCs w:val="24"/>
          </w:rPr>
          <w:t>https://abcnews.com/US/nyc-firefighter-dies-battling-5-alarm-brooklyn-fire/story?id=127348718</w:t>
        </w:r>
      </w:hyperlink>
      <w:r w:rsidRPr="00F56FCA">
        <w:rPr>
          <w:rFonts w:eastAsia="Arial"/>
          <w:szCs w:val="24"/>
        </w:rPr>
        <w:t xml:space="preserve"> </w:t>
      </w:r>
    </w:p>
    <w:p w14:paraId="06A86CDB" w14:textId="77777777" w:rsidR="00F56FCA" w:rsidRPr="00F56FCA" w:rsidRDefault="00F56FCA" w:rsidP="00F56FCA">
      <w:pPr>
        <w:pStyle w:val="NoSpacing"/>
        <w:jc w:val="center"/>
        <w:rPr>
          <w:rFonts w:eastAsia="Arial"/>
          <w:szCs w:val="24"/>
        </w:rPr>
      </w:pPr>
      <w:r w:rsidRPr="00F56FCA">
        <w:rPr>
          <w:rFonts w:eastAsia="Arial"/>
          <w:szCs w:val="24"/>
        </w:rPr>
        <w:br w:type="page"/>
      </w:r>
    </w:p>
    <w:p w14:paraId="4DECC6AD" w14:textId="77777777"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15 – Mental Health, including CISM, Peer Support, Employee Assistance, Pet Therapy</w:t>
      </w:r>
    </w:p>
    <w:p w14:paraId="0F8EB451" w14:textId="77777777" w:rsidR="00F56FCA" w:rsidRPr="00F56FCA" w:rsidRDefault="00F56FCA" w:rsidP="00F56FCA">
      <w:pPr>
        <w:pStyle w:val="NoSpacing"/>
        <w:jc w:val="center"/>
        <w:rPr>
          <w:rFonts w:eastAsia="Arial"/>
          <w:szCs w:val="24"/>
        </w:rPr>
      </w:pPr>
    </w:p>
    <w:p w14:paraId="5516E3A9" w14:textId="77777777" w:rsidR="00F00961" w:rsidRDefault="00F00961" w:rsidP="00C05C68">
      <w:pPr>
        <w:pStyle w:val="NoSpacing"/>
        <w:rPr>
          <w:rFonts w:eastAsia="Arial"/>
          <w:szCs w:val="24"/>
        </w:rPr>
      </w:pPr>
    </w:p>
    <w:p w14:paraId="00FC6E84" w14:textId="1DF5DA37" w:rsidR="001C7DD9" w:rsidRDefault="001C7DD9" w:rsidP="00C71284">
      <w:pPr>
        <w:pStyle w:val="NoSpacing"/>
        <w:rPr>
          <w:rFonts w:eastAsia="Arial"/>
        </w:rPr>
      </w:pPr>
      <w:r w:rsidRPr="001C7DD9">
        <w:rPr>
          <w:bCs/>
        </w:rPr>
        <w:t xml:space="preserve">May 14, 2026: MN - Minneapolis Firefighters Are Taking PTSD Leave </w:t>
      </w:r>
      <w:proofErr w:type="gramStart"/>
      <w:r w:rsidRPr="001C7DD9">
        <w:rPr>
          <w:bCs/>
        </w:rPr>
        <w:t>In</w:t>
      </w:r>
      <w:proofErr w:type="gramEnd"/>
      <w:r w:rsidRPr="001C7DD9">
        <w:rPr>
          <w:bCs/>
        </w:rPr>
        <w:t xml:space="preserve"> Increasing Numbers, Driving Up Overtime Costs.</w:t>
      </w:r>
      <w:r w:rsidRPr="00B551D9">
        <w:rPr>
          <w:b/>
        </w:rPr>
        <w:t xml:space="preserve"> </w:t>
      </w:r>
      <w:r>
        <w:t xml:space="preserve"> </w:t>
      </w:r>
      <w:r w:rsidRPr="00B551D9">
        <w:t>About 30 Minneapolis Fire Department employees, or roughly 7% of the 435-member force, are out on leave due to post-traumatic stress disorder, pushing up overtime costs and stretching resources.</w:t>
      </w:r>
      <w:r>
        <w:t xml:space="preserve"> </w:t>
      </w:r>
      <w:r w:rsidRPr="00B551D9">
        <w:t>PTSD has been an issue for Minneapolis police officers and firefighters since the 2020 riots over George Floyd’s killing by a police officer. But in the past year, firefighters have been going on leave in higher numbers.</w:t>
      </w:r>
      <w:r>
        <w:t xml:space="preserve"> </w:t>
      </w:r>
      <w:hyperlink r:id="rId956" w:history="1">
        <w:r w:rsidRPr="00F41C84">
          <w:rPr>
            <w:rStyle w:val="Hyperlink"/>
          </w:rPr>
          <w:t>https://www.firefighternation.com/health-wellness/firefighter-mental-health/minneapolis-firefighters-are-taking-ptsd-leave-in-increasing-numbers-driving-up-overtime-costs/?utm_medium=email&amp;utm_source=fe_daily_newsletter&amp;utm_campaign=2026-5-14&amp;oly_enc_id=0573H1103045H2E</w:t>
        </w:r>
      </w:hyperlink>
    </w:p>
    <w:p w14:paraId="7B60F3FB" w14:textId="77777777" w:rsidR="001C7DD9" w:rsidRDefault="001C7DD9" w:rsidP="00C71284">
      <w:pPr>
        <w:pStyle w:val="NoSpacing"/>
        <w:rPr>
          <w:rFonts w:eastAsia="Arial"/>
        </w:rPr>
      </w:pPr>
    </w:p>
    <w:p w14:paraId="3B8CA72A" w14:textId="77777777" w:rsidR="001C7DD9" w:rsidRDefault="001C7DD9" w:rsidP="00C71284">
      <w:pPr>
        <w:pStyle w:val="NoSpacing"/>
        <w:rPr>
          <w:rFonts w:eastAsia="Arial"/>
        </w:rPr>
      </w:pPr>
    </w:p>
    <w:p w14:paraId="5AA9153C" w14:textId="517CCB36" w:rsidR="00C71284" w:rsidRPr="00700E19" w:rsidRDefault="00C71284" w:rsidP="00C71284">
      <w:pPr>
        <w:pStyle w:val="NoSpacing"/>
      </w:pPr>
      <w:r w:rsidRPr="00700E19">
        <w:rPr>
          <w:rFonts w:eastAsia="Arial"/>
        </w:rPr>
        <w:t xml:space="preserve">April 8, 2026: IL - </w:t>
      </w:r>
      <w:r w:rsidRPr="00700E19">
        <w:t xml:space="preserve">Wood River (IL) Firefighters Shift To 48-Hour Schedule </w:t>
      </w:r>
      <w:proofErr w:type="gramStart"/>
      <w:r w:rsidRPr="00700E19">
        <w:t>In</w:t>
      </w:r>
      <w:proofErr w:type="gramEnd"/>
      <w:r w:rsidRPr="00700E19">
        <w:t xml:space="preserve"> Trial Run. WOOD RIVER — Wood River firefighters will be working a different schedule for at least </w:t>
      </w:r>
      <w:proofErr w:type="gramStart"/>
      <w:r w:rsidRPr="00700E19">
        <w:t>the next</w:t>
      </w:r>
      <w:proofErr w:type="gramEnd"/>
      <w:r w:rsidRPr="00700E19">
        <w:t xml:space="preserve"> year after the Wood River City Council approved a change in the department’s contract. The Council approved amending the contract with the International Association of Fire Fighters Local 2371 to allow a different schedule for a one-year trial period starting April 19.</w:t>
      </w:r>
      <w:r>
        <w:t xml:space="preserve"> </w:t>
      </w:r>
      <w:r w:rsidRPr="00700E19">
        <w:t>Fire Chief Wade Stahlhut said union officials approached the administration about the schedule. “It’s a one-year trial period,” he said. “We’ll start evaluating how it went in November this year.”</w:t>
      </w:r>
      <w:r>
        <w:t xml:space="preserve"> </w:t>
      </w:r>
      <w:r w:rsidRPr="00700E19">
        <w:t>The department currently operates on a nine-day modified “Kelly Schedule” used by many fire departments.</w:t>
      </w:r>
      <w:r>
        <w:t xml:space="preserve"> </w:t>
      </w:r>
      <w:r w:rsidRPr="00700E19">
        <w:t>Firefighters alternate between three 24-hour shifts, with 24 hours off in between, then are off for 96 hours, working a total of 2,756 hours per year.</w:t>
      </w:r>
      <w:r>
        <w:t xml:space="preserve"> </w:t>
      </w:r>
      <w:r w:rsidRPr="00700E19">
        <w:t>Under the new schedule, firefighters would work a 48-hour shift, then be off for 96 hours.</w:t>
      </w:r>
      <w:r>
        <w:t xml:space="preserve"> </w:t>
      </w:r>
      <w:r w:rsidRPr="00700E19">
        <w:t>“It shortens the pattern but elongates the off time to allow the firefighters to recover,” Stahlhut said.</w:t>
      </w:r>
      <w:r>
        <w:t xml:space="preserve"> </w:t>
      </w:r>
      <w:r w:rsidRPr="00700E19">
        <w:t>He added that firefighters would work the same number of hours, but that the revised schedule allows more “peak-level performance.”</w:t>
      </w:r>
      <w:r>
        <w:t xml:space="preserve"> </w:t>
      </w:r>
      <w:r w:rsidRPr="00700E19">
        <w:t>He said one concern is that the department’s call volume has been going up “exponentially.” From 2021 to 2025, call volume increased by approximately 50%, averaging about 7.5 calls per day.</w:t>
      </w:r>
      <w:r>
        <w:t xml:space="preserve"> </w:t>
      </w:r>
      <w:r w:rsidRPr="00700E19">
        <w:t>“You take that into consideration with all the other requirements, whether it’s training or inspections or daily activities and maintenance, we have to look for some opportunity to improve the overall well-being of our guys and their work-life balance,” Stahlhut said.</w:t>
      </w:r>
      <w:r>
        <w:t xml:space="preserve">   [Also filed, Chap. 11.] </w:t>
      </w:r>
      <w:hyperlink r:id="rId957" w:history="1">
        <w:r w:rsidRPr="00FE63B8">
          <w:rPr>
            <w:rStyle w:val="Hyperlink"/>
          </w:rPr>
          <w:t>https://www.firefighternation.com/health-wellness/physical-health/wood-river-il-firefighters-shift-to-48-hour-schedule-in-trial-run/?utm_source=fe_daily_newsletter&amp;utm_medium=email&amp;utm_campaign=2026-4-9&amp;oly_enc_id=0573H1103045H2E</w:t>
        </w:r>
      </w:hyperlink>
      <w:r>
        <w:t xml:space="preserve"> </w:t>
      </w:r>
    </w:p>
    <w:p w14:paraId="300A58A6" w14:textId="77777777" w:rsidR="00C71284" w:rsidRDefault="00C71284" w:rsidP="006D2106">
      <w:pPr>
        <w:pStyle w:val="NoSpacing"/>
        <w:rPr>
          <w:rFonts w:eastAsia="Arial"/>
        </w:rPr>
      </w:pPr>
    </w:p>
    <w:p w14:paraId="11860921" w14:textId="77777777" w:rsidR="00C71284" w:rsidRDefault="00C71284" w:rsidP="006D2106">
      <w:pPr>
        <w:pStyle w:val="NoSpacing"/>
        <w:rPr>
          <w:rFonts w:eastAsia="Arial"/>
        </w:rPr>
      </w:pPr>
    </w:p>
    <w:p w14:paraId="7E4938FE" w14:textId="77777777" w:rsidR="00C71284" w:rsidRDefault="00C71284" w:rsidP="006D2106">
      <w:pPr>
        <w:pStyle w:val="NoSpacing"/>
        <w:rPr>
          <w:rFonts w:eastAsia="Arial"/>
        </w:rPr>
      </w:pPr>
    </w:p>
    <w:p w14:paraId="0D9650DE" w14:textId="77777777" w:rsidR="00C71284" w:rsidRDefault="00C71284" w:rsidP="006D2106">
      <w:pPr>
        <w:pStyle w:val="NoSpacing"/>
        <w:rPr>
          <w:rFonts w:eastAsia="Arial"/>
        </w:rPr>
      </w:pPr>
    </w:p>
    <w:p w14:paraId="6619FF4F" w14:textId="5A1C5FDC" w:rsidR="006D2106" w:rsidRPr="006D2106" w:rsidRDefault="00F00961" w:rsidP="006D2106">
      <w:pPr>
        <w:pStyle w:val="NoSpacing"/>
      </w:pPr>
      <w:r w:rsidRPr="006D2106">
        <w:rPr>
          <w:rFonts w:eastAsia="Arial"/>
        </w:rPr>
        <w:t xml:space="preserve">March 24, 2026: </w:t>
      </w:r>
      <w:r w:rsidR="00A2411D" w:rsidRPr="006D2106">
        <w:rPr>
          <w:rFonts w:eastAsia="Arial"/>
        </w:rPr>
        <w:t xml:space="preserve">MD - </w:t>
      </w:r>
      <w:r w:rsidR="00A2411D" w:rsidRPr="006D2106">
        <w:t>City Firefighter Union Urges Mental Health Checks After Recruit Allegedly Made Threats</w:t>
      </w:r>
      <w:r w:rsidR="008E6783" w:rsidRPr="006D2106">
        <w:t xml:space="preserve">…. Matthew Coster, President of the Baltimore City Firefighters IAFF Local 734 union, expressed concern after a recruit allegedly sent text messages on Dec. 3 threatening to shoot others and himself. "You don't want somebody that's going to ultimately shoot somebody (with the department), that's not what we're looking for," Coster said. </w:t>
      </w:r>
      <w:r w:rsidR="006D2106" w:rsidRPr="006D2106">
        <w:t xml:space="preserve">The alarming messages prompted recruits to alert fire department officials, who then contacted police. Officers discovered loaded weapons in the recruit's vehicle, though no one was injured. The recruit was taken to a hospital for evaluation. Coster is advocating for mental health screenings during recruitment, saying, "As far as I know, there is no mental health screening process." He added, Coster has been in discussions with Fire Chief James Wallace and the administration to implement mental health evaluations, but Coster said financial constraints appear to remain a hurdle. BCFD spokesperson John Marsh confirmed that recruits are not required to undergo psychological </w:t>
      </w:r>
      <w:proofErr w:type="gramStart"/>
      <w:r w:rsidR="006D2106" w:rsidRPr="006D2106">
        <w:t>evaluations, but</w:t>
      </w:r>
      <w:proofErr w:type="gramEnd"/>
      <w:r w:rsidR="006D2106" w:rsidRPr="006D2106">
        <w:t xml:space="preserve"> must pass a thorough background check.</w:t>
      </w:r>
      <w:r w:rsidR="006D2106">
        <w:t xml:space="preserve">  [Also filed, Chap. 2.] </w:t>
      </w:r>
      <w:hyperlink r:id="rId958" w:history="1">
        <w:r w:rsidR="001C03A3" w:rsidRPr="009C61C4">
          <w:rPr>
            <w:rStyle w:val="Hyperlink"/>
          </w:rPr>
          <w:t>https://www.msn.com/en-us/news/us/city-firefighter-union-urges-mental-health-checks-after-recruit-allegedly-made-threats/ar-AA1RFzFP?apiversion=v2&amp;domshim=1&amp;noservercache=1&amp;noservertelemetry=1&amp;batchservertelemetry=1&amp;renderwebcomponents=1&amp;wcseo=1</w:t>
        </w:r>
      </w:hyperlink>
      <w:r w:rsidR="001C03A3">
        <w:t xml:space="preserve"> </w:t>
      </w:r>
    </w:p>
    <w:p w14:paraId="5914F4E7" w14:textId="0E646826" w:rsidR="006D2106" w:rsidRPr="006D2106" w:rsidRDefault="006D2106" w:rsidP="006D2106">
      <w:pPr>
        <w:pStyle w:val="NoSpacing"/>
      </w:pPr>
    </w:p>
    <w:p w14:paraId="18061D11" w14:textId="140431CA" w:rsidR="00A2411D" w:rsidRPr="00A2411D" w:rsidRDefault="00A2411D" w:rsidP="00A2411D">
      <w:pPr>
        <w:pStyle w:val="NoSpacing"/>
        <w:rPr>
          <w:b/>
          <w:bCs/>
          <w:szCs w:val="24"/>
        </w:rPr>
      </w:pPr>
    </w:p>
    <w:p w14:paraId="3B8D5E94" w14:textId="3D95D3AB" w:rsidR="00F00961" w:rsidRDefault="00F00961" w:rsidP="00C05C68">
      <w:pPr>
        <w:pStyle w:val="NoSpacing"/>
        <w:rPr>
          <w:rFonts w:eastAsia="Arial"/>
          <w:szCs w:val="24"/>
        </w:rPr>
      </w:pPr>
    </w:p>
    <w:p w14:paraId="6D187BCC" w14:textId="77777777" w:rsidR="00F00961" w:rsidRDefault="00F00961" w:rsidP="00C05C68">
      <w:pPr>
        <w:pStyle w:val="NoSpacing"/>
        <w:rPr>
          <w:rFonts w:eastAsia="Arial"/>
          <w:szCs w:val="24"/>
        </w:rPr>
      </w:pPr>
    </w:p>
    <w:p w14:paraId="6DF47605" w14:textId="77777777" w:rsidR="00F00961" w:rsidRDefault="00F00961" w:rsidP="00C05C68">
      <w:pPr>
        <w:pStyle w:val="NoSpacing"/>
        <w:rPr>
          <w:rFonts w:eastAsia="Arial"/>
          <w:szCs w:val="24"/>
        </w:rPr>
      </w:pPr>
    </w:p>
    <w:p w14:paraId="70A83641" w14:textId="5F5228CF" w:rsidR="00F56FCA" w:rsidRPr="00F56FCA" w:rsidRDefault="00F56FCA" w:rsidP="00C05C68">
      <w:pPr>
        <w:pStyle w:val="NoSpacing"/>
        <w:rPr>
          <w:rFonts w:eastAsia="Arial"/>
          <w:szCs w:val="24"/>
        </w:rPr>
      </w:pPr>
      <w:r w:rsidRPr="00F56FCA">
        <w:rPr>
          <w:rFonts w:eastAsia="Arial"/>
          <w:szCs w:val="24"/>
        </w:rPr>
        <w:t xml:space="preserve">Dec. 22, 2025: OH - Ohio Approves $40 million PTSD Fund </w:t>
      </w:r>
      <w:proofErr w:type="gramStart"/>
      <w:r w:rsidRPr="00F56FCA">
        <w:rPr>
          <w:rFonts w:eastAsia="Arial"/>
          <w:szCs w:val="24"/>
        </w:rPr>
        <w:t>In</w:t>
      </w:r>
      <w:proofErr w:type="gramEnd"/>
      <w:r w:rsidRPr="00F56FCA">
        <w:rPr>
          <w:rFonts w:eastAsia="Arial"/>
          <w:szCs w:val="24"/>
        </w:rPr>
        <w:t xml:space="preserve"> Major Win </w:t>
      </w:r>
      <w:proofErr w:type="gramStart"/>
      <w:r w:rsidRPr="00F56FCA">
        <w:rPr>
          <w:rFonts w:eastAsia="Arial"/>
          <w:szCs w:val="24"/>
        </w:rPr>
        <w:t>For</w:t>
      </w:r>
      <w:proofErr w:type="gramEnd"/>
      <w:r w:rsidRPr="00F56FCA">
        <w:rPr>
          <w:rFonts w:eastAsia="Arial"/>
          <w:szCs w:val="24"/>
        </w:rPr>
        <w:t xml:space="preserve"> First Responders. Governor Mike DeWine signed HB 184 into law, marking a key first step as the Ohio Association of Professional Fire Fighters works to secure long-term mental health support for Ohio fire fighters…. “Ohio was one of the last handful of states that didn’t provide treatment for responders without an associated physical injury,” said Harvey. “We’ve been battling this for years, and partnerships with the Fraternal Order of Police played a huge part in being able to secure $40 million out of the general revenue side for treatment for first responders.”  </w:t>
      </w:r>
      <w:hyperlink r:id="rId959" w:history="1">
        <w:r w:rsidRPr="00F56FCA">
          <w:rPr>
            <w:rStyle w:val="Hyperlink"/>
            <w:rFonts w:eastAsia="Arial"/>
            <w:szCs w:val="24"/>
          </w:rPr>
          <w:t>https://www.iaff.org/news/ohio-approves-40-million-ptsd-fund-in-major-win-for-first-responders/</w:t>
        </w:r>
      </w:hyperlink>
      <w:r w:rsidRPr="00F56FCA">
        <w:rPr>
          <w:rFonts w:eastAsia="Arial"/>
          <w:szCs w:val="24"/>
        </w:rPr>
        <w:t xml:space="preserve"> </w:t>
      </w:r>
    </w:p>
    <w:p w14:paraId="0036499D" w14:textId="77777777" w:rsidR="00F56FCA" w:rsidRPr="00F56FCA" w:rsidRDefault="00F56FCA" w:rsidP="00C05C68">
      <w:pPr>
        <w:pStyle w:val="NoSpacing"/>
        <w:rPr>
          <w:rFonts w:eastAsia="Arial"/>
          <w:szCs w:val="24"/>
        </w:rPr>
      </w:pPr>
    </w:p>
    <w:p w14:paraId="3DB2B206" w14:textId="77777777" w:rsidR="00F56FCA" w:rsidRPr="00F56FCA" w:rsidRDefault="00F56FCA" w:rsidP="00C05C68">
      <w:pPr>
        <w:pStyle w:val="NoSpacing"/>
        <w:rPr>
          <w:rFonts w:eastAsia="Arial"/>
          <w:szCs w:val="24"/>
        </w:rPr>
      </w:pPr>
    </w:p>
    <w:p w14:paraId="0B646D8C" w14:textId="77777777" w:rsidR="00F56FCA" w:rsidRPr="00F56FCA" w:rsidRDefault="00F56FCA" w:rsidP="00C05C68">
      <w:pPr>
        <w:pStyle w:val="NoSpacing"/>
        <w:rPr>
          <w:rFonts w:eastAsia="Arial"/>
          <w:szCs w:val="24"/>
        </w:rPr>
      </w:pPr>
      <w:r w:rsidRPr="00F56FCA">
        <w:rPr>
          <w:rFonts w:eastAsia="Arial"/>
          <w:szCs w:val="24"/>
        </w:rPr>
        <w:t xml:space="preserve">Dec. 16, 2025: CO - Colo. Firefighters </w:t>
      </w:r>
      <w:proofErr w:type="gramStart"/>
      <w:r w:rsidRPr="00F56FCA">
        <w:rPr>
          <w:rFonts w:eastAsia="Arial"/>
          <w:szCs w:val="24"/>
        </w:rPr>
        <w:t>To</w:t>
      </w:r>
      <w:proofErr w:type="gramEnd"/>
      <w:r w:rsidRPr="00F56FCA">
        <w:rPr>
          <w:rFonts w:eastAsia="Arial"/>
          <w:szCs w:val="24"/>
        </w:rPr>
        <w:t xml:space="preserve"> Start Shifts Later After Study Shows Early Hours Cut Sleep. [TV VIDEO.]  Data showing reduced sleep during 7 a.m. starts prompted West Metro to delay firefighter shift times by two hours.  LAKEWOOD, </w:t>
      </w:r>
      <w:proofErr w:type="gramStart"/>
      <w:r w:rsidRPr="00F56FCA">
        <w:rPr>
          <w:rFonts w:eastAsia="Arial"/>
          <w:szCs w:val="24"/>
        </w:rPr>
        <w:t>Colo. —</w:t>
      </w:r>
      <w:proofErr w:type="gramEnd"/>
      <w:r w:rsidRPr="00F56FCA">
        <w:rPr>
          <w:rFonts w:eastAsia="Arial"/>
          <w:szCs w:val="24"/>
        </w:rPr>
        <w:t xml:space="preserve"> West Metro Fire Rescue is changing the start time for firefighter shifts after a </w:t>
      </w:r>
      <w:proofErr w:type="gramStart"/>
      <w:r w:rsidRPr="00F56FCA">
        <w:rPr>
          <w:rFonts w:eastAsia="Arial"/>
          <w:szCs w:val="24"/>
        </w:rPr>
        <w:t>months</w:t>
      </w:r>
      <w:proofErr w:type="gramEnd"/>
      <w:r w:rsidRPr="00F56FCA">
        <w:rPr>
          <w:rFonts w:eastAsia="Arial"/>
          <w:szCs w:val="24"/>
        </w:rPr>
        <w:t>-long sleep study found that early start times significantly reduced rest, the department said. For decades, West Metro firefighters have worked 48-hour shifts that begin at 7 a.m. and end two days later. During those shifts, crews respond to calls around the clock, often with little uninterrupted sleep, </w:t>
      </w:r>
      <w:hyperlink r:id="rId960" w:tgtFrame="_blank" w:history="1">
        <w:r w:rsidRPr="00F56FCA">
          <w:rPr>
            <w:rStyle w:val="Hyperlink"/>
            <w:rFonts w:eastAsia="Arial"/>
            <w:szCs w:val="24"/>
          </w:rPr>
          <w:t>9 News</w:t>
        </w:r>
      </w:hyperlink>
      <w:r w:rsidRPr="00F56FCA">
        <w:rPr>
          <w:rFonts w:eastAsia="Arial"/>
          <w:szCs w:val="24"/>
        </w:rPr>
        <w:t xml:space="preserve"> reported…. Starting in January, West Metro will adjust firefighter shift </w:t>
      </w:r>
      <w:proofErr w:type="gramStart"/>
      <w:r w:rsidRPr="00F56FCA">
        <w:rPr>
          <w:rFonts w:eastAsia="Arial"/>
          <w:szCs w:val="24"/>
        </w:rPr>
        <w:t>start</w:t>
      </w:r>
      <w:proofErr w:type="gramEnd"/>
      <w:r w:rsidRPr="00F56FCA">
        <w:rPr>
          <w:rFonts w:eastAsia="Arial"/>
          <w:szCs w:val="24"/>
        </w:rPr>
        <w:t xml:space="preserve"> times from 7 a.m. to 9 a.m. to provide crews with more natural rest before duty. The change was approved by union members in a vote that passed by a wide margin. </w:t>
      </w:r>
      <w:hyperlink r:id="rId961" w:history="1">
        <w:r w:rsidRPr="00F56FCA">
          <w:rPr>
            <w:rStyle w:val="Hyperlink"/>
            <w:rFonts w:eastAsia="Arial"/>
            <w:szCs w:val="24"/>
          </w:rPr>
          <w:t>https://www.firerescue1.com/health-wellness/colo-firefighters-to-start-shifts-later-after-study-shows-early-hours-cut-sleep?utm_source=delivra&amp;utm_medium=email&amp;utm_campaign=FR1-Daily-12-16-25&amp;utm_id=9997157&amp;dlv-emuid=fed355b8-46a2-4fa4-b55c-4d602dde33c4&amp;dlv-mlid=9997157</w:t>
        </w:r>
      </w:hyperlink>
      <w:r w:rsidRPr="00F56FCA">
        <w:rPr>
          <w:rFonts w:eastAsia="Arial"/>
          <w:szCs w:val="24"/>
        </w:rPr>
        <w:t xml:space="preserve"> </w:t>
      </w:r>
    </w:p>
    <w:p w14:paraId="26CB3BCC" w14:textId="77777777" w:rsidR="00F56FCA" w:rsidRPr="00F56FCA" w:rsidRDefault="00F56FCA" w:rsidP="00C05C68">
      <w:pPr>
        <w:pStyle w:val="NoSpacing"/>
        <w:rPr>
          <w:rFonts w:eastAsia="Arial"/>
          <w:szCs w:val="24"/>
        </w:rPr>
      </w:pPr>
    </w:p>
    <w:p w14:paraId="5DC1D3D4" w14:textId="77777777" w:rsidR="00F56FCA" w:rsidRPr="00F56FCA" w:rsidRDefault="00F56FCA" w:rsidP="00C05C68">
      <w:pPr>
        <w:pStyle w:val="NoSpacing"/>
        <w:rPr>
          <w:rFonts w:eastAsia="Arial"/>
          <w:szCs w:val="24"/>
        </w:rPr>
      </w:pPr>
    </w:p>
    <w:p w14:paraId="6FE85A3C" w14:textId="77777777" w:rsidR="00F56FCA" w:rsidRPr="00F56FCA" w:rsidRDefault="00F56FCA" w:rsidP="00C05C68">
      <w:pPr>
        <w:pStyle w:val="NoSpacing"/>
        <w:rPr>
          <w:rFonts w:eastAsia="Arial"/>
          <w:szCs w:val="24"/>
        </w:rPr>
      </w:pPr>
    </w:p>
    <w:p w14:paraId="3FDA910E" w14:textId="77777777" w:rsidR="00F56FCA" w:rsidRPr="00F56FCA" w:rsidRDefault="00F56FCA" w:rsidP="00C05C68">
      <w:pPr>
        <w:pStyle w:val="NoSpacing"/>
        <w:rPr>
          <w:rFonts w:eastAsia="Arial"/>
          <w:szCs w:val="24"/>
        </w:rPr>
      </w:pPr>
    </w:p>
    <w:p w14:paraId="3EFB973C" w14:textId="77777777" w:rsidR="00F56FCA" w:rsidRPr="00F56FCA" w:rsidRDefault="00F56FCA" w:rsidP="00C05C68">
      <w:pPr>
        <w:pStyle w:val="NoSpacing"/>
        <w:rPr>
          <w:rFonts w:eastAsia="Arial"/>
          <w:szCs w:val="24"/>
        </w:rPr>
      </w:pPr>
      <w:r w:rsidRPr="00F56FCA">
        <w:rPr>
          <w:rFonts w:eastAsia="Arial"/>
          <w:szCs w:val="24"/>
        </w:rPr>
        <w:t xml:space="preserve">Dec. 12, 2025: MD - Disease Risk Low </w:t>
      </w:r>
      <w:proofErr w:type="gramStart"/>
      <w:r w:rsidRPr="00F56FCA">
        <w:rPr>
          <w:rFonts w:eastAsia="Arial"/>
          <w:szCs w:val="24"/>
        </w:rPr>
        <w:t>In</w:t>
      </w:r>
      <w:proofErr w:type="gramEnd"/>
      <w:r w:rsidRPr="00F56FCA">
        <w:rPr>
          <w:rFonts w:eastAsia="Arial"/>
          <w:szCs w:val="24"/>
        </w:rPr>
        <w:t xml:space="preserve"> Md. Firehouse Contamination Case, But Psychological Impact Looms Large, Experts Say. Medical experts say the disease risk from a Baltimore County paramedic’s alleged contamination of co-workers’ food and items </w:t>
      </w:r>
      <w:proofErr w:type="gramStart"/>
      <w:r w:rsidRPr="00F56FCA">
        <w:rPr>
          <w:rFonts w:eastAsia="Arial"/>
          <w:szCs w:val="24"/>
        </w:rPr>
        <w:t>is</w:t>
      </w:r>
      <w:proofErr w:type="gramEnd"/>
      <w:r w:rsidRPr="00F56FCA">
        <w:rPr>
          <w:rFonts w:eastAsia="Arial"/>
          <w:szCs w:val="24"/>
        </w:rPr>
        <w:t xml:space="preserve"> minimal, but firefighters report significant anxiety and uncertainty.  After a Baltimore County paramedic was accused of </w:t>
      </w:r>
      <w:hyperlink r:id="rId962" w:history="1">
        <w:r w:rsidRPr="00F56FCA">
          <w:rPr>
            <w:rStyle w:val="Hyperlink"/>
            <w:rFonts w:eastAsia="Arial"/>
            <w:szCs w:val="24"/>
          </w:rPr>
          <w:t>masturbating with and urinating on</w:t>
        </w:r>
      </w:hyperlink>
      <w:r w:rsidRPr="00F56FCA">
        <w:rPr>
          <w:rFonts w:eastAsia="Arial"/>
          <w:szCs w:val="24"/>
        </w:rPr>
        <w:t xml:space="preserve"> coworkers’ food and personal items, officials say the risk of disease transmission appears low. But the psychological toll on fire personnel could prove more significant. Captions on pornographic videos allegedly posted by the paramedic on subscription sites — since deleted but recovered by The Baltimore Sun through the Internet Archive’s Wayback Machine — appear to show bodily fluids being placed at work into items labeled as a “coworker’s lemonade,” “coworker’s dressing” and “job’s ranch.” Other videos depict a man performing sex acts with what captions describe as a “coworker’s </w:t>
      </w:r>
      <w:proofErr w:type="spellStart"/>
      <w:r w:rsidRPr="00F56FCA">
        <w:rPr>
          <w:rFonts w:eastAsia="Arial"/>
          <w:szCs w:val="24"/>
        </w:rPr>
        <w:t>chapstick</w:t>
      </w:r>
      <w:proofErr w:type="spellEnd"/>
      <w:r w:rsidRPr="00F56FCA">
        <w:rPr>
          <w:rFonts w:eastAsia="Arial"/>
          <w:szCs w:val="24"/>
        </w:rPr>
        <w:t xml:space="preserve">” and a “stranger’s toothbrush at work.” </w:t>
      </w:r>
      <w:hyperlink r:id="rId963" w:history="1">
        <w:r w:rsidRPr="00F56FCA">
          <w:rPr>
            <w:rStyle w:val="Hyperlink"/>
            <w:rFonts w:eastAsia="Arial"/>
            <w:szCs w:val="24"/>
          </w:rPr>
          <w:t>https://www.firerescue1.com/health-wellness/experts-say-disease-risk-low-in-md-firehouse-contamination-case-but-psychological-impact-looms-large?utm_source=delivra&amp;utm_medium=email&amp;utm_campaign=FR1-Daily-12-12-25&amp;utm_id=9979205&amp;dlv-emuid=fed355b8-46a2-4fa4-b55c-4d602dde33c4&amp;dlv-mlid=9979205</w:t>
        </w:r>
      </w:hyperlink>
      <w:r w:rsidRPr="00F56FCA">
        <w:rPr>
          <w:rFonts w:eastAsia="Arial"/>
          <w:szCs w:val="24"/>
        </w:rPr>
        <w:t xml:space="preserve"> </w:t>
      </w:r>
    </w:p>
    <w:p w14:paraId="54E5A7C5" w14:textId="77777777" w:rsidR="00F56FCA" w:rsidRPr="00F56FCA" w:rsidRDefault="00F56FCA" w:rsidP="00C05C68">
      <w:pPr>
        <w:pStyle w:val="NoSpacing"/>
        <w:rPr>
          <w:rFonts w:eastAsia="Arial"/>
          <w:szCs w:val="24"/>
        </w:rPr>
      </w:pPr>
    </w:p>
    <w:p w14:paraId="09621BA5" w14:textId="77777777" w:rsidR="00F56FCA" w:rsidRPr="00F56FCA" w:rsidRDefault="00F56FCA" w:rsidP="00C05C68">
      <w:pPr>
        <w:pStyle w:val="NoSpacing"/>
        <w:rPr>
          <w:rFonts w:eastAsia="Arial"/>
          <w:szCs w:val="24"/>
        </w:rPr>
      </w:pPr>
    </w:p>
    <w:p w14:paraId="13CB2BB6" w14:textId="77777777" w:rsidR="00F56FCA" w:rsidRPr="00F56FCA" w:rsidRDefault="00F56FCA" w:rsidP="00C05C68">
      <w:pPr>
        <w:pStyle w:val="NoSpacing"/>
        <w:rPr>
          <w:rFonts w:eastAsia="Arial"/>
          <w:szCs w:val="24"/>
        </w:rPr>
      </w:pPr>
    </w:p>
    <w:p w14:paraId="7458A361" w14:textId="77777777" w:rsidR="00F56FCA" w:rsidRPr="00F56FCA" w:rsidRDefault="00F56FCA" w:rsidP="00C05C68">
      <w:pPr>
        <w:pStyle w:val="NoSpacing"/>
        <w:rPr>
          <w:rFonts w:eastAsia="Arial"/>
          <w:szCs w:val="24"/>
        </w:rPr>
      </w:pPr>
      <w:r w:rsidRPr="00F56FCA">
        <w:rPr>
          <w:rFonts w:eastAsia="Arial"/>
          <w:szCs w:val="24"/>
        </w:rPr>
        <w:t xml:space="preserve">Dec. 8, 2025: OH - Ohio Approves $40M Fund </w:t>
      </w:r>
      <w:proofErr w:type="gramStart"/>
      <w:r w:rsidRPr="00F56FCA">
        <w:rPr>
          <w:rFonts w:eastAsia="Arial"/>
          <w:szCs w:val="24"/>
        </w:rPr>
        <w:t>To</w:t>
      </w:r>
      <w:proofErr w:type="gramEnd"/>
      <w:r w:rsidRPr="00F56FCA">
        <w:rPr>
          <w:rFonts w:eastAsia="Arial"/>
          <w:szCs w:val="24"/>
        </w:rPr>
        <w:t xml:space="preserve"> Support First Responders </w:t>
      </w:r>
      <w:proofErr w:type="gramStart"/>
      <w:r w:rsidRPr="00F56FCA">
        <w:rPr>
          <w:rFonts w:eastAsia="Arial"/>
          <w:szCs w:val="24"/>
        </w:rPr>
        <w:t>With</w:t>
      </w:r>
      <w:proofErr w:type="gramEnd"/>
      <w:r w:rsidRPr="00F56FCA">
        <w:rPr>
          <w:rFonts w:eastAsia="Arial"/>
          <w:szCs w:val="24"/>
        </w:rPr>
        <w:t xml:space="preserve"> Job-Related PTSD.  Ohio lawmakers have set aside $40 million to launch a Post-Traumatic Stress Fund that will help firefighters, police officers and EMS personnel cover lost wages and medical costs tied to duty-related PTSD…. The funding is included in </w:t>
      </w:r>
      <w:hyperlink r:id="rId964" w:tgtFrame="_blank" w:history="1">
        <w:r w:rsidRPr="00F56FCA">
          <w:rPr>
            <w:rStyle w:val="Hyperlink"/>
            <w:rFonts w:eastAsia="Arial"/>
            <w:szCs w:val="24"/>
          </w:rPr>
          <w:t>House Bill 184</w:t>
        </w:r>
      </w:hyperlink>
      <w:r w:rsidRPr="00F56FCA">
        <w:rPr>
          <w:rFonts w:eastAsia="Arial"/>
          <w:szCs w:val="24"/>
        </w:rPr>
        <w:t>, a wide-ranging spending measure that is awaiting Gov. Mike DeWine’s signature. Section 12 of the bill directs the state to transfer money from the General Revenue Fund into the State Post-Traumatic Stress Fund on July 1, 2026, or as soon as possible thereafter, </w:t>
      </w:r>
      <w:hyperlink r:id="rId965" w:tgtFrame="_blank" w:history="1">
        <w:r w:rsidRPr="00F56FCA">
          <w:rPr>
            <w:rStyle w:val="Hyperlink"/>
            <w:rFonts w:eastAsia="Arial"/>
            <w:szCs w:val="24"/>
          </w:rPr>
          <w:t>WCPO</w:t>
        </w:r>
      </w:hyperlink>
      <w:r w:rsidRPr="00F56FCA">
        <w:rPr>
          <w:rFonts w:eastAsia="Arial"/>
          <w:szCs w:val="24"/>
        </w:rPr>
        <w:t xml:space="preserve"> reported. Lawmakers noted the fund was created in 2020 but has remained idle and unfunded until now. The fund is intended to help cover lost wages and medical costs for first responders who become disabled by job-related PTSD. </w:t>
      </w:r>
      <w:hyperlink r:id="rId966" w:history="1">
        <w:r w:rsidRPr="00F56FCA">
          <w:rPr>
            <w:rStyle w:val="Hyperlink"/>
            <w:rFonts w:eastAsia="Arial"/>
            <w:szCs w:val="24"/>
          </w:rPr>
          <w:t>https://www.firerescue1.com/legislation-funding/ohio-approves-40m-fund-to-support-first-responders-with-job-related-ptsd?utm_source=delivra&amp;utm_medium=email&amp;utm_campaign=FR1-Daily-12-8-25&amp;utm_id=9952943&amp;dlv-emuid=fed355b8-46a2-4fa4-b55c-4d602dde33c4&amp;dlv-mlid=9952943</w:t>
        </w:r>
      </w:hyperlink>
      <w:r w:rsidRPr="00F56FCA">
        <w:rPr>
          <w:rFonts w:eastAsia="Arial"/>
          <w:szCs w:val="24"/>
        </w:rPr>
        <w:t xml:space="preserve"> </w:t>
      </w:r>
    </w:p>
    <w:p w14:paraId="0780BE45" w14:textId="77777777" w:rsidR="00F56FCA" w:rsidRPr="00F56FCA" w:rsidRDefault="00F56FCA" w:rsidP="00C05C68">
      <w:pPr>
        <w:pStyle w:val="NoSpacing"/>
        <w:rPr>
          <w:rFonts w:eastAsia="Arial"/>
          <w:szCs w:val="24"/>
        </w:rPr>
      </w:pPr>
    </w:p>
    <w:p w14:paraId="7110249F" w14:textId="77777777" w:rsidR="00F56FCA" w:rsidRPr="00F56FCA" w:rsidRDefault="00F56FCA" w:rsidP="00C05C68">
      <w:pPr>
        <w:pStyle w:val="NoSpacing"/>
        <w:rPr>
          <w:rFonts w:eastAsia="Arial"/>
          <w:szCs w:val="24"/>
        </w:rPr>
      </w:pPr>
    </w:p>
    <w:p w14:paraId="1359D383" w14:textId="77777777" w:rsidR="00F56FCA" w:rsidRPr="00F56FCA" w:rsidRDefault="00F56FCA" w:rsidP="00C05C68">
      <w:pPr>
        <w:pStyle w:val="NoSpacing"/>
        <w:rPr>
          <w:rFonts w:eastAsia="Arial"/>
          <w:szCs w:val="24"/>
        </w:rPr>
      </w:pPr>
    </w:p>
    <w:p w14:paraId="781403DB" w14:textId="77777777" w:rsidR="00F56FCA" w:rsidRPr="00F56FCA" w:rsidRDefault="00F56FCA" w:rsidP="00C05C68">
      <w:pPr>
        <w:pStyle w:val="NoSpacing"/>
        <w:rPr>
          <w:rFonts w:eastAsia="Arial"/>
          <w:szCs w:val="24"/>
        </w:rPr>
      </w:pPr>
    </w:p>
    <w:p w14:paraId="32E4DC66" w14:textId="77777777" w:rsidR="00F56FCA" w:rsidRPr="00F56FCA" w:rsidRDefault="00F56FCA" w:rsidP="00C05C68">
      <w:pPr>
        <w:pStyle w:val="NoSpacing"/>
        <w:rPr>
          <w:rFonts w:eastAsia="Arial"/>
          <w:szCs w:val="24"/>
        </w:rPr>
      </w:pPr>
      <w:r w:rsidRPr="00F56FCA">
        <w:rPr>
          <w:rFonts w:eastAsia="Arial"/>
          <w:szCs w:val="24"/>
        </w:rPr>
        <w:t xml:space="preserve">Dec. 4, 2025: MD - Firearms Found </w:t>
      </w:r>
      <w:proofErr w:type="gramStart"/>
      <w:r w:rsidRPr="00F56FCA">
        <w:rPr>
          <w:rFonts w:eastAsia="Arial"/>
          <w:szCs w:val="24"/>
        </w:rPr>
        <w:t>In</w:t>
      </w:r>
      <w:proofErr w:type="gramEnd"/>
      <w:r w:rsidRPr="00F56FCA">
        <w:rPr>
          <w:rFonts w:eastAsia="Arial"/>
          <w:szCs w:val="24"/>
        </w:rPr>
        <w:t xml:space="preserve"> Baltimore FD Trainee’s Car After Police Respond </w:t>
      </w:r>
      <w:proofErr w:type="gramStart"/>
      <w:r w:rsidRPr="00F56FCA">
        <w:rPr>
          <w:rFonts w:eastAsia="Arial"/>
          <w:szCs w:val="24"/>
        </w:rPr>
        <w:t>To</w:t>
      </w:r>
      <w:proofErr w:type="gramEnd"/>
      <w:r w:rsidRPr="00F56FCA">
        <w:rPr>
          <w:rFonts w:eastAsia="Arial"/>
          <w:szCs w:val="24"/>
        </w:rPr>
        <w:t xml:space="preserve"> Threats Made Against Classmates. [TV </w:t>
      </w:r>
      <w:proofErr w:type="gramStart"/>
      <w:r w:rsidRPr="00F56FCA">
        <w:rPr>
          <w:rFonts w:eastAsia="Arial"/>
          <w:szCs w:val="24"/>
        </w:rPr>
        <w:t>VIDEO.}</w:t>
      </w:r>
      <w:proofErr w:type="gramEnd"/>
      <w:r w:rsidRPr="00F56FCA">
        <w:rPr>
          <w:rFonts w:eastAsia="Arial"/>
          <w:szCs w:val="24"/>
        </w:rPr>
        <w:t xml:space="preserve"> Police say a Baltimore City Fire Academy trainee threatened to “stack bodies” before classmates alerted instructors, leading officers to seize multiple firearms from his vehicle.  Baltimore police responded on Dec. 2 to the city fire academy after a trainee allegedly threatened to harm classmates, and investigators later found multiple weapons in his vehicle, according to </w:t>
      </w:r>
      <w:hyperlink r:id="rId967" w:tgtFrame="_blank" w:history="1">
        <w:r w:rsidRPr="00F56FCA">
          <w:rPr>
            <w:rStyle w:val="Hyperlink"/>
            <w:rFonts w:eastAsia="Arial"/>
            <w:szCs w:val="24"/>
          </w:rPr>
          <w:t>CBS Baltimore</w:t>
        </w:r>
      </w:hyperlink>
      <w:r w:rsidRPr="00F56FCA">
        <w:rPr>
          <w:rFonts w:eastAsia="Arial"/>
          <w:szCs w:val="24"/>
        </w:rPr>
        <w:t xml:space="preserve">. A trainee at Baltimore City’s Fire Academy on Pulaski Highway threatened to harm fellow recruits, reportedly saying he would be “stacking bodies” and “taking himself out,” sources told CBS Baltimore. Classmates alerted instructors to the threats, prompting them to contact police, according to CBS Baltimore. Officers reportedly found several weapons in the trainee’s vehicle, including 10 semi-automatic firearms and a handgun…. Baltimore police said they responded to a report of an individual in crisis after fire officials raised concerns about a trainee’s messages. A Crisis Response Team took the trainee to a hospital for evaluation under an emergency petition, and the fire department says the incident remains under active investigation.  [Also filed, Chap. 16.] </w:t>
      </w:r>
      <w:hyperlink r:id="rId968" w:history="1">
        <w:r w:rsidRPr="00F56FCA">
          <w:rPr>
            <w:rStyle w:val="Hyperlink"/>
            <w:rFonts w:eastAsia="Arial"/>
            <w:szCs w:val="24"/>
          </w:rPr>
          <w:t>https://www.firerescue1.com/police/firearms-found-in-baltimore-fd-trainees-car-after-police-respond-to-threats-made-against-classmates?utm_source=delivra&amp;utm_medium=email&amp;utm_campaign=FR1-Daily-12-4-25&amp;utm_id=9932663&amp;dlv-emuid=fed355b8-46a2-4fa4-b55c-4d602dde33c4&amp;dlv-mlid=9932663</w:t>
        </w:r>
      </w:hyperlink>
    </w:p>
    <w:p w14:paraId="10E80801" w14:textId="77777777" w:rsidR="00F56FCA" w:rsidRPr="00F56FCA" w:rsidRDefault="00F56FCA" w:rsidP="00C05C68">
      <w:pPr>
        <w:pStyle w:val="NoSpacing"/>
        <w:rPr>
          <w:rFonts w:eastAsia="Arial"/>
          <w:szCs w:val="24"/>
        </w:rPr>
      </w:pPr>
    </w:p>
    <w:p w14:paraId="3087C4C3" w14:textId="77777777" w:rsidR="00F56FCA" w:rsidRPr="00F56FCA" w:rsidRDefault="00F56FCA" w:rsidP="00C05C68">
      <w:pPr>
        <w:pStyle w:val="NoSpacing"/>
        <w:rPr>
          <w:rFonts w:eastAsia="Arial"/>
          <w:szCs w:val="24"/>
        </w:rPr>
      </w:pPr>
    </w:p>
    <w:p w14:paraId="639441BB" w14:textId="77777777" w:rsidR="00F56FCA" w:rsidRPr="00F56FCA" w:rsidRDefault="00F56FCA" w:rsidP="00C05C68">
      <w:pPr>
        <w:pStyle w:val="NoSpacing"/>
        <w:rPr>
          <w:rFonts w:eastAsia="Arial"/>
          <w:szCs w:val="24"/>
        </w:rPr>
      </w:pPr>
    </w:p>
    <w:p w14:paraId="49AA9B6B" w14:textId="77777777" w:rsidR="00F56FCA" w:rsidRPr="00F56FCA" w:rsidRDefault="00F56FCA" w:rsidP="00C05C68">
      <w:pPr>
        <w:pStyle w:val="NoSpacing"/>
        <w:rPr>
          <w:rFonts w:eastAsia="Arial"/>
          <w:szCs w:val="24"/>
        </w:rPr>
      </w:pPr>
      <w:r w:rsidRPr="00F56FCA">
        <w:rPr>
          <w:rFonts w:eastAsia="Arial"/>
          <w:szCs w:val="24"/>
        </w:rPr>
        <w:t xml:space="preserve">Nov. 30, 2025: OH - Ohio Legislature Puts $40M Toward PTSD Assistance </w:t>
      </w:r>
      <w:proofErr w:type="gramStart"/>
      <w:r w:rsidRPr="00F56FCA">
        <w:rPr>
          <w:rFonts w:eastAsia="Arial"/>
          <w:szCs w:val="24"/>
        </w:rPr>
        <w:t>For</w:t>
      </w:r>
      <w:proofErr w:type="gramEnd"/>
      <w:r w:rsidRPr="00F56FCA">
        <w:rPr>
          <w:rFonts w:eastAsia="Arial"/>
          <w:szCs w:val="24"/>
        </w:rPr>
        <w:t xml:space="preserve"> First Responders. Lawmakers say more needs to be done to </w:t>
      </w:r>
      <w:proofErr w:type="gramStart"/>
      <w:r w:rsidRPr="00F56FCA">
        <w:rPr>
          <w:rFonts w:eastAsia="Arial"/>
          <w:szCs w:val="24"/>
        </w:rPr>
        <w:t>actually get</w:t>
      </w:r>
      <w:proofErr w:type="gramEnd"/>
      <w:r w:rsidRPr="00F56FCA">
        <w:rPr>
          <w:rFonts w:eastAsia="Arial"/>
          <w:szCs w:val="24"/>
        </w:rPr>
        <w:t xml:space="preserve"> that money to afflicted firefighters, police and EMS. The Ohio legislature is putting $40 million in cash into a state fund that promises direct financial help for firefighters, police and EMS first responders who suffer from a post-traumatic stress injury. The measure was included in a broad spending bill known as </w:t>
      </w:r>
      <w:hyperlink r:id="rId969" w:history="1">
        <w:r w:rsidRPr="00F56FCA">
          <w:rPr>
            <w:rStyle w:val="Hyperlink"/>
            <w:rFonts w:eastAsia="Arial"/>
            <w:szCs w:val="24"/>
          </w:rPr>
          <w:t>House Bill 184</w:t>
        </w:r>
      </w:hyperlink>
      <w:r w:rsidRPr="00F56FCA">
        <w:rPr>
          <w:rFonts w:eastAsia="Arial"/>
          <w:szCs w:val="24"/>
        </w:rPr>
        <w:t>, which awaits a signature from Gov. Mike DeWine before it’s confirmed into law. Section 12 of the bill mandates the state, on July 1, 2026, or as soon as possible thereafter, to “transfer $40,000,000 cash from the General Revenue Fund to the State Post-Traumatic Stress Fund,” which lawmakers said was created in 2020 but has sat idle and unfunded ever since.</w:t>
      </w:r>
    </w:p>
    <w:p w14:paraId="311934B5" w14:textId="77777777" w:rsidR="00F56FCA" w:rsidRPr="00F56FCA" w:rsidRDefault="00F56FCA" w:rsidP="00C05C68">
      <w:pPr>
        <w:pStyle w:val="NoSpacing"/>
        <w:rPr>
          <w:rFonts w:eastAsia="Arial"/>
          <w:szCs w:val="24"/>
        </w:rPr>
      </w:pPr>
      <w:r w:rsidRPr="00F56FCA">
        <w:rPr>
          <w:rFonts w:eastAsia="Arial"/>
          <w:szCs w:val="24"/>
        </w:rPr>
        <w:t>The fund, which H.B 184 will move under the Ohio Department of Public Safety, is designed to help cover wages for responders who become “disabled by post-traumatic stress disorder” incurred on the job, and to help cover the medical expenses incurred over the course of treatment. Still, despite passing the appropriation, legislators on both sides of the aisle say there’s plenty more work to do to actually get that assistance to afflicted first responders, given that there’s no formal instruction in either administrative code or Ohio law that dictates how first responders can apply for help, or for how the fund should determine claims.</w:t>
      </w:r>
    </w:p>
    <w:p w14:paraId="2F07DF9E" w14:textId="77777777" w:rsidR="00F56FCA" w:rsidRPr="00F56FCA" w:rsidRDefault="00F56FCA" w:rsidP="00C05C68">
      <w:pPr>
        <w:pStyle w:val="NoSpacing"/>
        <w:rPr>
          <w:rFonts w:eastAsia="Arial"/>
          <w:szCs w:val="24"/>
        </w:rPr>
      </w:pPr>
      <w:r w:rsidRPr="00F56FCA">
        <w:rPr>
          <w:rFonts w:eastAsia="Arial"/>
          <w:szCs w:val="24"/>
        </w:rPr>
        <w:t>“We are finally getting money into that fund, and this is important. But it’s also important that we don’t go out and send out press releases saying that we fixed this problem,” Rep. Bride Rose Sweeney, D-Westlake, said on the House floor before the vote. Volunteer firefighter and local state Rep. Thomas Hall, R-Madison Twp., told this outlet he agreed with Sweeney’s characterization on the floor. Still, he called the step “a huge deal.”</w:t>
      </w:r>
    </w:p>
    <w:p w14:paraId="5C1A7E66" w14:textId="77777777" w:rsidR="00F56FCA" w:rsidRPr="00F56FCA" w:rsidRDefault="00F56FCA" w:rsidP="00C05C68">
      <w:pPr>
        <w:pStyle w:val="NoSpacing"/>
        <w:rPr>
          <w:rFonts w:eastAsia="Arial"/>
          <w:szCs w:val="24"/>
        </w:rPr>
      </w:pPr>
      <w:r w:rsidRPr="00F56FCA">
        <w:rPr>
          <w:rFonts w:eastAsia="Arial"/>
          <w:szCs w:val="24"/>
        </w:rPr>
        <w:t xml:space="preserve">“First responders see a lot of </w:t>
      </w:r>
      <w:proofErr w:type="gramStart"/>
      <w:r w:rsidRPr="00F56FCA">
        <w:rPr>
          <w:rFonts w:eastAsia="Arial"/>
          <w:szCs w:val="24"/>
        </w:rPr>
        <w:t>trauma</w:t>
      </w:r>
      <w:proofErr w:type="gramEnd"/>
      <w:r w:rsidRPr="00F56FCA">
        <w:rPr>
          <w:rFonts w:eastAsia="Arial"/>
          <w:szCs w:val="24"/>
        </w:rPr>
        <w:t>, almost on a daily basis in some communities,” Hall said in an interview. “A lot of the stress and a lot of the trauma goes untreated.”</w:t>
      </w:r>
    </w:p>
    <w:p w14:paraId="7F6FEC43" w14:textId="77777777" w:rsidR="00F56FCA" w:rsidRPr="00F56FCA" w:rsidRDefault="00F56FCA" w:rsidP="00C05C68">
      <w:pPr>
        <w:pStyle w:val="NoSpacing"/>
        <w:rPr>
          <w:rFonts w:eastAsia="Arial"/>
          <w:szCs w:val="24"/>
        </w:rPr>
      </w:pPr>
      <w:r w:rsidRPr="00F56FCA">
        <w:rPr>
          <w:rFonts w:eastAsia="Arial"/>
          <w:szCs w:val="24"/>
        </w:rPr>
        <w:t>He said the fund, once operational, will fill a gap present in Ohio’s Bureau of Workers Compensation program, which financially supplements employees physically injured on the job, but doesn’t offer relief for mental trauma. “Ohio was one of the few states that didn’t recognize the post-traumatic stress injury part of it for first responders,” Hall said. “So, these $40 million will go towards that, towards these traumatic scenes and situations these first responders respond to and have to leave there and deal with what they’ve just seen.” Hall, who is one of a bipartisan group of lawmakers to recently champion the cause, said the “next logical step” is to hold discussions with first responders and their advocacy groups to determine how to set up a framework for the fund. “This was a huge step getting the funds, and after we got the funds it’s now, ‘How do we actually see this working?’” Hall said, adding that he hopes to start discussions in the next few weeks and have a framework up “within a year, year and a half, that’s my goal.” Most pressingly, lawmakers will have to nullify a provision in the law that states “there shall be no payments made from the state post-traumatic stress fund” and that “no person is eligible for any claims.”</w:t>
      </w:r>
    </w:p>
    <w:p w14:paraId="03C7C50C" w14:textId="77777777" w:rsidR="00F56FCA" w:rsidRPr="00F56FCA" w:rsidRDefault="00F56FCA" w:rsidP="00C05C68">
      <w:pPr>
        <w:pStyle w:val="NoSpacing"/>
        <w:rPr>
          <w:rFonts w:eastAsia="Arial"/>
          <w:szCs w:val="24"/>
        </w:rPr>
      </w:pPr>
      <w:r w:rsidRPr="00F56FCA">
        <w:rPr>
          <w:rFonts w:eastAsia="Arial"/>
          <w:szCs w:val="24"/>
        </w:rPr>
        <w:t xml:space="preserve">“It is disturbing that we’re going to let this issue continue to go on, and I want to commend this body for moving this forward,” Sweeney told her peers, “but I urge all of us to give that commitment that we’re not just funding this, it’s not just another (instance of) moving-the-goal-line.” </w:t>
      </w:r>
      <w:hyperlink r:id="rId970" w:history="1">
        <w:r w:rsidRPr="00F56FCA">
          <w:rPr>
            <w:rStyle w:val="Hyperlink"/>
            <w:rFonts w:eastAsia="Arial"/>
            <w:szCs w:val="24"/>
          </w:rPr>
          <w:t>https://www.wcpo.com/news/state/state-ohio/ohio-legislature-puts-40m-toward-ptsd-assistance-for-first-responders?fbclid=IwY2xjawObwNBleHRuA2FlbQIxMQBzcnRjBmFwcF9pZBAyMjIwMzkxNzg4MjAwODkyAAEeYpnGkql704f8-Ro-UVfBCUVqFYIRIcJyoAHu-57q5_hC3iGVlgVtHzqQkg4_aem_-k9nymvWrMQDSEpdQdPOsw</w:t>
        </w:r>
      </w:hyperlink>
      <w:r w:rsidRPr="00F56FCA">
        <w:rPr>
          <w:rFonts w:eastAsia="Arial"/>
          <w:szCs w:val="24"/>
        </w:rPr>
        <w:t xml:space="preserve"> </w:t>
      </w:r>
    </w:p>
    <w:p w14:paraId="21DF16D5" w14:textId="77777777" w:rsidR="00F56FCA" w:rsidRPr="00F56FCA" w:rsidRDefault="00F56FCA" w:rsidP="00C05C68">
      <w:pPr>
        <w:pStyle w:val="NoSpacing"/>
        <w:rPr>
          <w:rFonts w:eastAsia="Arial"/>
          <w:szCs w:val="24"/>
        </w:rPr>
      </w:pPr>
    </w:p>
    <w:p w14:paraId="067BA912" w14:textId="77777777" w:rsidR="00F56FCA" w:rsidRPr="00F56FCA" w:rsidRDefault="00F56FCA" w:rsidP="00C05C68">
      <w:pPr>
        <w:pStyle w:val="NoSpacing"/>
        <w:rPr>
          <w:rFonts w:eastAsia="Arial"/>
          <w:szCs w:val="24"/>
        </w:rPr>
      </w:pPr>
    </w:p>
    <w:p w14:paraId="5111DA26" w14:textId="77777777" w:rsidR="00F56FCA" w:rsidRPr="00F56FCA" w:rsidRDefault="00F56FCA" w:rsidP="00C05C68">
      <w:pPr>
        <w:pStyle w:val="NoSpacing"/>
        <w:rPr>
          <w:rFonts w:eastAsia="Arial"/>
          <w:szCs w:val="24"/>
        </w:rPr>
      </w:pPr>
    </w:p>
    <w:p w14:paraId="34EAD001" w14:textId="77777777" w:rsidR="00F56FCA" w:rsidRPr="00F56FCA" w:rsidRDefault="00F56FCA" w:rsidP="00C05C68">
      <w:pPr>
        <w:pStyle w:val="NoSpacing"/>
        <w:rPr>
          <w:rFonts w:eastAsia="Arial"/>
          <w:szCs w:val="24"/>
        </w:rPr>
      </w:pPr>
    </w:p>
    <w:p w14:paraId="2F3A74EE" w14:textId="77777777" w:rsidR="00F56FCA" w:rsidRPr="00F56FCA" w:rsidRDefault="00F56FCA" w:rsidP="00C05C68">
      <w:pPr>
        <w:pStyle w:val="NoSpacing"/>
        <w:rPr>
          <w:rFonts w:eastAsia="Arial"/>
          <w:szCs w:val="24"/>
        </w:rPr>
      </w:pPr>
    </w:p>
    <w:p w14:paraId="70A49BA2" w14:textId="77777777" w:rsidR="00F56FCA" w:rsidRPr="00F56FCA" w:rsidRDefault="00F56FCA" w:rsidP="00C05C68">
      <w:pPr>
        <w:pStyle w:val="NoSpacing"/>
        <w:rPr>
          <w:rFonts w:eastAsia="Arial"/>
          <w:szCs w:val="24"/>
        </w:rPr>
      </w:pPr>
    </w:p>
    <w:p w14:paraId="75F3997F" w14:textId="77777777" w:rsidR="00F56FCA" w:rsidRPr="00F56FCA" w:rsidRDefault="00F56FCA" w:rsidP="00C05C68">
      <w:pPr>
        <w:pStyle w:val="NoSpacing"/>
        <w:rPr>
          <w:rFonts w:eastAsia="Arial"/>
          <w:szCs w:val="24"/>
        </w:rPr>
      </w:pPr>
    </w:p>
    <w:p w14:paraId="1D54A2E3" w14:textId="77777777" w:rsidR="00F56FCA" w:rsidRPr="00F56FCA" w:rsidRDefault="00F56FCA" w:rsidP="00C05C68">
      <w:pPr>
        <w:pStyle w:val="NoSpacing"/>
        <w:rPr>
          <w:rFonts w:eastAsia="Arial"/>
          <w:szCs w:val="24"/>
        </w:rPr>
      </w:pPr>
    </w:p>
    <w:p w14:paraId="52F99AC8" w14:textId="77777777" w:rsidR="00F56FCA" w:rsidRPr="00F56FCA" w:rsidRDefault="00F56FCA" w:rsidP="00C05C68">
      <w:pPr>
        <w:pStyle w:val="NoSpacing"/>
        <w:rPr>
          <w:rFonts w:eastAsia="Arial"/>
          <w:szCs w:val="24"/>
        </w:rPr>
      </w:pPr>
      <w:r w:rsidRPr="00F56FCA">
        <w:rPr>
          <w:rFonts w:eastAsia="Arial"/>
          <w:szCs w:val="24"/>
        </w:rPr>
        <w:t xml:space="preserve">Oct. 31, 2025 - Do Men </w:t>
      </w:r>
      <w:proofErr w:type="gramStart"/>
      <w:r w:rsidRPr="00F56FCA">
        <w:rPr>
          <w:rFonts w:eastAsia="Arial"/>
          <w:szCs w:val="24"/>
        </w:rPr>
        <w:t>And</w:t>
      </w:r>
      <w:proofErr w:type="gramEnd"/>
      <w:r w:rsidRPr="00F56FCA">
        <w:rPr>
          <w:rFonts w:eastAsia="Arial"/>
          <w:szCs w:val="24"/>
        </w:rPr>
        <w:t xml:space="preserve"> Women Recover </w:t>
      </w:r>
      <w:proofErr w:type="gramStart"/>
      <w:r w:rsidRPr="00F56FCA">
        <w:rPr>
          <w:rFonts w:eastAsia="Arial"/>
          <w:szCs w:val="24"/>
        </w:rPr>
        <w:t>From</w:t>
      </w:r>
      <w:proofErr w:type="gramEnd"/>
      <w:r w:rsidRPr="00F56FCA">
        <w:rPr>
          <w:rFonts w:eastAsia="Arial"/>
          <w:szCs w:val="24"/>
        </w:rPr>
        <w:t xml:space="preserve"> Trauma Differently? By Jessica K. Spicer, MPH, and Dr. Derrick Edwards. A new study explores gender differences in PTSD and post-traumatic growth among firefighters, EMTs and medics…. The results from this checklist were eye-opening. Female responders reported significantly higher PTSD symptoms than their male peers. On average, women scored nearly 40 on the PTSD scale compared to 25 for men. This pattern is consistent with broader research indicating higher PTSD vulnerability among women in both the general population and emergency services. While the current study does not address the underlying reasons for the increased vulnerability, prior literature has found limited female peer support models, exposure to harassment and exclusion, and broader psychosocial differences all contribute. </w:t>
      </w:r>
      <w:hyperlink r:id="rId971" w:history="1">
        <w:r w:rsidRPr="00F56FCA">
          <w:rPr>
            <w:rStyle w:val="Hyperlink"/>
            <w:rFonts w:eastAsia="Arial"/>
            <w:szCs w:val="24"/>
          </w:rPr>
          <w:t>https://www.firerescue1.com/health-wellness/do-men-and-women-recover-from-trauma-differently?utm_source=delivra&amp;utm_medium=email&amp;utm_campaign=FR1-Daily-10-31-25&amp;utm_id=9715571&amp;dlv-emuid=fed355b8-46a2-4fa4-b55c-4d602dde33c4&amp;dlv-mlid=9715571</w:t>
        </w:r>
      </w:hyperlink>
      <w:r w:rsidRPr="00F56FCA">
        <w:rPr>
          <w:rFonts w:eastAsia="Arial"/>
          <w:szCs w:val="24"/>
        </w:rPr>
        <w:t xml:space="preserve"> </w:t>
      </w:r>
    </w:p>
    <w:p w14:paraId="4CB3CCF6" w14:textId="77777777" w:rsidR="00F56FCA" w:rsidRPr="00F56FCA" w:rsidRDefault="00F56FCA" w:rsidP="00C05C68">
      <w:pPr>
        <w:pStyle w:val="NoSpacing"/>
        <w:rPr>
          <w:rFonts w:eastAsia="Arial"/>
          <w:szCs w:val="24"/>
        </w:rPr>
      </w:pPr>
    </w:p>
    <w:p w14:paraId="28CADF32" w14:textId="77777777" w:rsidR="00F56FCA" w:rsidRPr="00F56FCA" w:rsidRDefault="00F56FCA" w:rsidP="00C05C68">
      <w:pPr>
        <w:pStyle w:val="NoSpacing"/>
        <w:rPr>
          <w:rFonts w:eastAsia="Arial"/>
          <w:szCs w:val="24"/>
        </w:rPr>
      </w:pPr>
    </w:p>
    <w:p w14:paraId="09E1553D" w14:textId="77777777" w:rsidR="00F56FCA" w:rsidRPr="00F56FCA" w:rsidRDefault="00F56FCA" w:rsidP="00C05C68">
      <w:pPr>
        <w:pStyle w:val="NoSpacing"/>
        <w:rPr>
          <w:rFonts w:eastAsia="Arial"/>
          <w:szCs w:val="24"/>
        </w:rPr>
      </w:pPr>
    </w:p>
    <w:p w14:paraId="248FB0FF" w14:textId="77777777" w:rsidR="00F56FCA" w:rsidRPr="00F56FCA" w:rsidRDefault="00F56FCA" w:rsidP="00C05C68">
      <w:pPr>
        <w:pStyle w:val="NoSpacing"/>
        <w:rPr>
          <w:rFonts w:eastAsia="Arial"/>
          <w:szCs w:val="24"/>
        </w:rPr>
      </w:pPr>
      <w:r w:rsidRPr="00F56FCA">
        <w:rPr>
          <w:rFonts w:eastAsia="Arial"/>
          <w:szCs w:val="24"/>
        </w:rPr>
        <w:t xml:space="preserve">Oct. 15, 2025: TN - Tenn. Supreme Court Reinstates Denial </w:t>
      </w:r>
      <w:proofErr w:type="gramStart"/>
      <w:r w:rsidRPr="00F56FCA">
        <w:rPr>
          <w:rFonts w:eastAsia="Arial"/>
          <w:szCs w:val="24"/>
        </w:rPr>
        <w:t>Of</w:t>
      </w:r>
      <w:proofErr w:type="gramEnd"/>
      <w:r w:rsidRPr="00F56FCA">
        <w:rPr>
          <w:rFonts w:eastAsia="Arial"/>
          <w:szCs w:val="24"/>
        </w:rPr>
        <w:t xml:space="preserve"> PTSD Benefits </w:t>
      </w:r>
      <w:proofErr w:type="gramStart"/>
      <w:r w:rsidRPr="00F56FCA">
        <w:rPr>
          <w:rFonts w:eastAsia="Arial"/>
          <w:szCs w:val="24"/>
        </w:rPr>
        <w:t>For</w:t>
      </w:r>
      <w:proofErr w:type="gramEnd"/>
      <w:r w:rsidRPr="00F56FCA">
        <w:rPr>
          <w:rFonts w:eastAsia="Arial"/>
          <w:szCs w:val="24"/>
        </w:rPr>
        <w:t xml:space="preserve"> Former Firefighter. The court reinstated a pension board’s rejection, ruling the traumatic events behind the PTSD were expected within firefighting duties and thus didn’t meet the fund’s “unexpected event” standard. Matthew Long was a Chattanooga firefighter for 15 years before being diagnosed with PTSD, according to the Monday opinion by the state’s highest court. “While he may not have expected to experience PTSD, that does not make the events themselves unexpected within his normal course of duties,” the opinion said. “There is little evidence that the events causing Mr. Long’s PTSD were ‘unexpected,’ and there is significant evidence that the events were expected.” Long submitted a claim in June 2020 to the Chattanooga Fire and Police Pension Fund for disability benefits but was refused, the opinion said. Fund administrators claimed Long failed to prove “the graphic nature of the accidents, injuries and death he encountered as a firefighter” were unexpected, as required by the fund’s policy. </w:t>
      </w:r>
      <w:hyperlink r:id="rId972" w:history="1">
        <w:r w:rsidRPr="00F56FCA">
          <w:rPr>
            <w:rStyle w:val="Hyperlink"/>
            <w:rFonts w:eastAsia="Arial"/>
            <w:szCs w:val="24"/>
          </w:rPr>
          <w:t>https://www.firerescue1.com/legal/tenn-supreme-court-reinstates-denial-of-ptsd-benefits-for-former-firefighter?utm_source=delivra&amp;utm_medium=email&amp;utm_campaign=FR1-Daily-10-15-25&amp;utm_id=9641961&amp;dlv-emuid=fed355b8-46a2-4fa4-b55c-4d602dde33c4&amp;dlv-mlid=9641961</w:t>
        </w:r>
      </w:hyperlink>
      <w:r w:rsidRPr="00F56FCA">
        <w:rPr>
          <w:rFonts w:eastAsia="Arial"/>
          <w:szCs w:val="24"/>
        </w:rPr>
        <w:t xml:space="preserve"> </w:t>
      </w:r>
    </w:p>
    <w:p w14:paraId="3785E414" w14:textId="77777777" w:rsidR="00F56FCA" w:rsidRPr="00F56FCA" w:rsidRDefault="00F56FCA" w:rsidP="00C05C68">
      <w:pPr>
        <w:pStyle w:val="NoSpacing"/>
        <w:rPr>
          <w:rFonts w:eastAsia="Arial"/>
          <w:szCs w:val="24"/>
        </w:rPr>
      </w:pPr>
    </w:p>
    <w:p w14:paraId="268BAB02" w14:textId="77777777" w:rsidR="00F56FCA" w:rsidRPr="00F56FCA" w:rsidRDefault="00F56FCA" w:rsidP="00C05C68">
      <w:pPr>
        <w:pStyle w:val="NoSpacing"/>
        <w:rPr>
          <w:rFonts w:eastAsia="Arial"/>
          <w:szCs w:val="24"/>
        </w:rPr>
      </w:pPr>
      <w:r w:rsidRPr="00F56FCA">
        <w:rPr>
          <w:rFonts w:eastAsia="Arial"/>
          <w:szCs w:val="24"/>
        </w:rPr>
        <w:t xml:space="preserve">Read Oct. 13, </w:t>
      </w:r>
      <w:proofErr w:type="gramStart"/>
      <w:r w:rsidRPr="00F56FCA">
        <w:rPr>
          <w:rFonts w:eastAsia="Arial"/>
          <w:szCs w:val="24"/>
        </w:rPr>
        <w:t>2025</w:t>
      </w:r>
      <w:proofErr w:type="gramEnd"/>
      <w:r w:rsidRPr="00F56FCA">
        <w:rPr>
          <w:rFonts w:eastAsia="Arial"/>
          <w:szCs w:val="24"/>
        </w:rPr>
        <w:t xml:space="preserve"> decision: </w:t>
      </w:r>
      <w:hyperlink r:id="rId973" w:history="1">
        <w:r w:rsidRPr="00F56FCA">
          <w:rPr>
            <w:rStyle w:val="Hyperlink"/>
            <w:rFonts w:eastAsia="Arial"/>
            <w:szCs w:val="24"/>
          </w:rPr>
          <w:t>https://www.tncourts.gov/sites/default/files/OpinionsPDFVersion/Majority%20Opinion%20-%20E2022-01151-SC-R11-CV.pdf</w:t>
        </w:r>
      </w:hyperlink>
      <w:r w:rsidRPr="00F56FCA">
        <w:rPr>
          <w:rFonts w:eastAsia="Arial"/>
          <w:szCs w:val="24"/>
        </w:rPr>
        <w:t xml:space="preserve"> </w:t>
      </w:r>
    </w:p>
    <w:p w14:paraId="572C3A1A" w14:textId="77777777" w:rsidR="00F56FCA" w:rsidRPr="00F56FCA" w:rsidRDefault="00F56FCA" w:rsidP="00C05C68">
      <w:pPr>
        <w:pStyle w:val="NoSpacing"/>
        <w:rPr>
          <w:rFonts w:eastAsia="Arial"/>
          <w:szCs w:val="24"/>
        </w:rPr>
      </w:pPr>
    </w:p>
    <w:p w14:paraId="56BDD122" w14:textId="77777777" w:rsidR="00F56FCA" w:rsidRPr="00F56FCA" w:rsidRDefault="00F56FCA" w:rsidP="00C05C68">
      <w:pPr>
        <w:pStyle w:val="NoSpacing"/>
        <w:rPr>
          <w:rFonts w:eastAsia="Arial"/>
          <w:szCs w:val="24"/>
        </w:rPr>
      </w:pPr>
    </w:p>
    <w:p w14:paraId="4B0CEF73" w14:textId="77777777" w:rsidR="00F56FCA" w:rsidRPr="00F56FCA" w:rsidRDefault="00F56FCA" w:rsidP="00C05C68">
      <w:pPr>
        <w:pStyle w:val="NoSpacing"/>
        <w:rPr>
          <w:rFonts w:eastAsia="Arial"/>
          <w:szCs w:val="24"/>
        </w:rPr>
      </w:pPr>
    </w:p>
    <w:p w14:paraId="4A4AF069" w14:textId="77777777" w:rsidR="00F56FCA" w:rsidRPr="00F56FCA" w:rsidRDefault="00F56FCA" w:rsidP="00C05C68">
      <w:pPr>
        <w:pStyle w:val="NoSpacing"/>
        <w:rPr>
          <w:rFonts w:eastAsia="Arial"/>
          <w:szCs w:val="24"/>
        </w:rPr>
      </w:pPr>
      <w:r w:rsidRPr="00F56FCA">
        <w:rPr>
          <w:rFonts w:eastAsia="Arial"/>
          <w:szCs w:val="24"/>
        </w:rPr>
        <w:t xml:space="preserve">Sept. 2, 2025: Why ‘Therapy Dog’ Is </w:t>
      </w:r>
      <w:proofErr w:type="gramStart"/>
      <w:r w:rsidRPr="00F56FCA">
        <w:rPr>
          <w:rFonts w:eastAsia="Arial"/>
          <w:szCs w:val="24"/>
        </w:rPr>
        <w:t>The</w:t>
      </w:r>
      <w:proofErr w:type="gramEnd"/>
      <w:r w:rsidRPr="00F56FCA">
        <w:rPr>
          <w:rFonts w:eastAsia="Arial"/>
          <w:szCs w:val="24"/>
        </w:rPr>
        <w:t xml:space="preserve"> Wrong Term </w:t>
      </w:r>
      <w:proofErr w:type="gramStart"/>
      <w:r w:rsidRPr="00F56FCA">
        <w:rPr>
          <w:rFonts w:eastAsia="Arial"/>
          <w:szCs w:val="24"/>
        </w:rPr>
        <w:t>For</w:t>
      </w:r>
      <w:proofErr w:type="gramEnd"/>
      <w:r w:rsidRPr="00F56FCA">
        <w:rPr>
          <w:rFonts w:eastAsia="Arial"/>
          <w:szCs w:val="24"/>
        </w:rPr>
        <w:t xml:space="preserve"> Critical Incident Response K9s. </w:t>
      </w:r>
      <w:hyperlink r:id="rId974" w:history="1">
        <w:r w:rsidRPr="00F56FCA">
          <w:rPr>
            <w:rStyle w:val="Hyperlink"/>
            <w:rFonts w:eastAsia="Arial"/>
            <w:szCs w:val="24"/>
          </w:rPr>
          <w:t>Rachel Engel</w:t>
        </w:r>
      </w:hyperlink>
      <w:r w:rsidRPr="00F56FCA">
        <w:rPr>
          <w:rFonts w:eastAsia="Arial"/>
          <w:szCs w:val="24"/>
        </w:rPr>
        <w:t xml:space="preserve">. Mislabeling public safety K9s creates confusion, liability and access issues during high-stakes deployments. In public safety, language matters. While the term “therapy dog” is common in other fields, it can create confusion in EMS, fire and law enforcement. Janeen Baggette, founder of K9’s for Freedom &amp; Independence and a Texas law enforcement officer, notes that the label is often misunderstood, suggesting a purpose that doesn’t align with the needs of first responders. Beyond perception, </w:t>
      </w:r>
      <w:proofErr w:type="gramStart"/>
      <w:r w:rsidRPr="00F56FCA">
        <w:rPr>
          <w:rFonts w:eastAsia="Arial"/>
          <w:szCs w:val="24"/>
        </w:rPr>
        <w:t>the terminology</w:t>
      </w:r>
      <w:proofErr w:type="gramEnd"/>
      <w:r w:rsidRPr="00F56FCA">
        <w:rPr>
          <w:rFonts w:eastAsia="Arial"/>
          <w:szCs w:val="24"/>
        </w:rPr>
        <w:t xml:space="preserve"> also has operational consequences. Mislabeling dogs as therapy, emotional support or service animals can lead to legal and policy issues, compromise crime scene integrity and conflict with FBI Criminal Justice Information System (CJIS) security protocols. That’s why Baggette created a Critical Incident Response Team (CIRT) K9 program specifically tailored to first responder deployments. </w:t>
      </w:r>
      <w:hyperlink r:id="rId975" w:history="1">
        <w:r w:rsidRPr="00F56FCA">
          <w:rPr>
            <w:rStyle w:val="Hyperlink"/>
            <w:rFonts w:eastAsia="Arial"/>
            <w:szCs w:val="24"/>
          </w:rPr>
          <w:t>https://www.firerescue1.com/legal/why-therapy-dog-is-the-wrong-term-for-critical-incident-response-k9s?utm_source=delivra&amp;utm_medium=email&amp;utm_campaign=FR1-Rewind-9-7-25&amp;utm_id=9456179&amp;dlv-emuid=fed355b8-46a2-4fa4-b55c-4d602dde33c4&amp;dlv-mlid=9456179</w:t>
        </w:r>
      </w:hyperlink>
      <w:r w:rsidRPr="00F56FCA">
        <w:rPr>
          <w:rFonts w:eastAsia="Arial"/>
          <w:szCs w:val="24"/>
        </w:rPr>
        <w:t xml:space="preserve"> </w:t>
      </w:r>
    </w:p>
    <w:p w14:paraId="37F5B99F" w14:textId="77777777" w:rsidR="00F56FCA" w:rsidRPr="00F56FCA" w:rsidRDefault="00F56FCA" w:rsidP="00C05C68">
      <w:pPr>
        <w:pStyle w:val="NoSpacing"/>
        <w:rPr>
          <w:rFonts w:eastAsia="Arial"/>
          <w:szCs w:val="24"/>
        </w:rPr>
      </w:pPr>
    </w:p>
    <w:p w14:paraId="68DEDB8E" w14:textId="77777777" w:rsidR="00F56FCA" w:rsidRPr="00F56FCA" w:rsidRDefault="00F56FCA" w:rsidP="00C05C68">
      <w:pPr>
        <w:pStyle w:val="NoSpacing"/>
        <w:rPr>
          <w:rFonts w:eastAsia="Arial"/>
          <w:szCs w:val="24"/>
        </w:rPr>
      </w:pPr>
    </w:p>
    <w:p w14:paraId="4899CBC6" w14:textId="77777777" w:rsidR="00F56FCA" w:rsidRPr="00F56FCA" w:rsidRDefault="00F56FCA" w:rsidP="00C05C68">
      <w:pPr>
        <w:pStyle w:val="NoSpacing"/>
        <w:rPr>
          <w:rFonts w:eastAsia="Arial"/>
          <w:szCs w:val="24"/>
        </w:rPr>
      </w:pPr>
    </w:p>
    <w:p w14:paraId="4F2B4811" w14:textId="77777777" w:rsidR="00F56FCA" w:rsidRPr="00F56FCA" w:rsidRDefault="00F56FCA" w:rsidP="00C05C68">
      <w:pPr>
        <w:pStyle w:val="NoSpacing"/>
        <w:rPr>
          <w:rFonts w:eastAsia="Arial"/>
          <w:szCs w:val="24"/>
        </w:rPr>
      </w:pPr>
    </w:p>
    <w:p w14:paraId="4A78858C" w14:textId="77777777" w:rsidR="00F56FCA" w:rsidRPr="00F56FCA" w:rsidRDefault="00F56FCA" w:rsidP="00C05C68">
      <w:pPr>
        <w:pStyle w:val="NoSpacing"/>
        <w:rPr>
          <w:rFonts w:eastAsia="Arial"/>
          <w:szCs w:val="24"/>
        </w:rPr>
      </w:pPr>
      <w:r w:rsidRPr="00F56FCA">
        <w:rPr>
          <w:rFonts w:eastAsia="Arial"/>
          <w:szCs w:val="24"/>
        </w:rPr>
        <w:t xml:space="preserve">June 24, 2025: TX - TX Police, Fire Chiefs Pushing </w:t>
      </w:r>
      <w:proofErr w:type="gramStart"/>
      <w:r w:rsidRPr="00F56FCA">
        <w:rPr>
          <w:rFonts w:eastAsia="Arial"/>
          <w:szCs w:val="24"/>
        </w:rPr>
        <w:t>For</w:t>
      </w:r>
      <w:proofErr w:type="gramEnd"/>
      <w:r w:rsidRPr="00F56FCA">
        <w:rPr>
          <w:rFonts w:eastAsia="Arial"/>
          <w:szCs w:val="24"/>
        </w:rPr>
        <w:t xml:space="preserve"> Public Safety Psychologist.  Waco Police Chief Sheryl Victorian and Fire Chief Robby Bergerson have requested a staff psychologist dedicated to the well-being of the city’s public safety personnel.</w:t>
      </w:r>
    </w:p>
    <w:p w14:paraId="0CA82FBE" w14:textId="77777777" w:rsidR="00F56FCA" w:rsidRPr="00F56FCA" w:rsidRDefault="00F56FCA" w:rsidP="00C05C68">
      <w:pPr>
        <w:pStyle w:val="NoSpacing"/>
        <w:rPr>
          <w:rFonts w:eastAsia="Arial"/>
          <w:szCs w:val="24"/>
        </w:rPr>
      </w:pPr>
      <w:r w:rsidRPr="00F56FCA">
        <w:rPr>
          <w:rFonts w:eastAsia="Arial"/>
          <w:szCs w:val="24"/>
        </w:rPr>
        <w:t xml:space="preserve">Victorian listed the $177,000 personnel request as her top budget priority for the coming year, and City Manager Bradley Ford said it is a top priority for city administrators as well. *** Victorian and Bergerson both acknowledged the untimely deaths of two Waco police officers who ended their own lives within the past year. Both officers also served in the military before joining the Waco Police Department. *** According to Firefighter Behavioral Health Alliance data reported by the National Fire Protection Association, 110 firefighters, 17 emergency medical technicians and four dispatchers died by suicide last year. *** The city also is seeking a two-year $200,000 federal grant under the Law Enforcement Mental Health Wellness Act. The grant would not pay for the public safety psychologist but would support other mental health wellness efforts in the department. The money could be spent for the implementation of peer support, training, family resources, suicide prevention, stress reduction, clinical support and other wellness programs to benefit police personnel and their families, city council documents say. The services will improve efficiency, decision-making, training and crisis management of police personnel by enhancing their mental health, wellness and resilience, supporting peak performance, fostering a culture of support and safety, and improving staff retention, according to council documents. </w:t>
      </w:r>
    </w:p>
    <w:p w14:paraId="2B3C445F" w14:textId="77777777" w:rsidR="00F56FCA" w:rsidRPr="00F56FCA" w:rsidRDefault="00F56FCA" w:rsidP="00C05C68">
      <w:pPr>
        <w:pStyle w:val="NoSpacing"/>
        <w:rPr>
          <w:rFonts w:eastAsia="Arial"/>
          <w:szCs w:val="24"/>
        </w:rPr>
      </w:pPr>
      <w:r w:rsidRPr="00F56FCA">
        <w:rPr>
          <w:rFonts w:eastAsia="Arial"/>
          <w:szCs w:val="24"/>
        </w:rPr>
        <w:t xml:space="preserve"> </w:t>
      </w:r>
      <w:hyperlink r:id="rId976" w:history="1">
        <w:r w:rsidRPr="00F56FCA">
          <w:rPr>
            <w:rStyle w:val="Hyperlink"/>
            <w:rFonts w:eastAsia="Arial"/>
            <w:szCs w:val="24"/>
          </w:rPr>
          <w:t>https://www.firefighternation.com/health-wellness/firefighter-mental-health/tx-police-fire-chiefs-pushing-for-public-safety-psychologist/?utm_medium=email&amp;utm_source=fe_daily_newsletter&amp;utm_campaign=2025-6-26&amp;oly_enc_id=0573H1103045H2E</w:t>
        </w:r>
      </w:hyperlink>
      <w:r w:rsidRPr="00F56FCA">
        <w:rPr>
          <w:rFonts w:eastAsia="Arial"/>
          <w:szCs w:val="24"/>
        </w:rPr>
        <w:t xml:space="preserve"> </w:t>
      </w:r>
    </w:p>
    <w:p w14:paraId="4217BAC4" w14:textId="77777777" w:rsidR="00F56FCA" w:rsidRPr="00F56FCA" w:rsidRDefault="00F56FCA" w:rsidP="00C05C68">
      <w:pPr>
        <w:pStyle w:val="NoSpacing"/>
        <w:rPr>
          <w:rFonts w:eastAsia="Arial"/>
          <w:szCs w:val="24"/>
        </w:rPr>
      </w:pPr>
    </w:p>
    <w:p w14:paraId="2364CB45" w14:textId="77777777" w:rsidR="00F56FCA" w:rsidRPr="00F56FCA" w:rsidRDefault="00F56FCA" w:rsidP="00C05C68">
      <w:pPr>
        <w:pStyle w:val="NoSpacing"/>
        <w:rPr>
          <w:rFonts w:eastAsia="Arial"/>
          <w:szCs w:val="24"/>
        </w:rPr>
      </w:pPr>
    </w:p>
    <w:p w14:paraId="6CD6D647" w14:textId="77777777" w:rsidR="00F56FCA" w:rsidRPr="00F56FCA" w:rsidRDefault="00F56FCA" w:rsidP="00C05C68">
      <w:pPr>
        <w:pStyle w:val="NoSpacing"/>
        <w:rPr>
          <w:rFonts w:eastAsia="Arial"/>
          <w:szCs w:val="24"/>
        </w:rPr>
      </w:pPr>
    </w:p>
    <w:p w14:paraId="08E75530" w14:textId="77777777" w:rsidR="00F56FCA" w:rsidRPr="00F56FCA" w:rsidRDefault="00F56FCA" w:rsidP="00C05C68">
      <w:pPr>
        <w:pStyle w:val="NoSpacing"/>
        <w:rPr>
          <w:rFonts w:eastAsia="Arial"/>
          <w:szCs w:val="24"/>
        </w:rPr>
      </w:pPr>
      <w:r w:rsidRPr="00F56FCA">
        <w:rPr>
          <w:rFonts w:eastAsia="Arial"/>
          <w:szCs w:val="24"/>
        </w:rPr>
        <w:t xml:space="preserve">June 24, 2025: DC - Jan. 6 Rioter Ordered </w:t>
      </w:r>
      <w:proofErr w:type="gramStart"/>
      <w:r w:rsidRPr="00F56FCA">
        <w:rPr>
          <w:rFonts w:eastAsia="Arial"/>
          <w:szCs w:val="24"/>
        </w:rPr>
        <w:t>To</w:t>
      </w:r>
      <w:proofErr w:type="gramEnd"/>
      <w:r w:rsidRPr="00F56FCA">
        <w:rPr>
          <w:rFonts w:eastAsia="Arial"/>
          <w:szCs w:val="24"/>
        </w:rPr>
        <w:t xml:space="preserve"> Pay $500K To Widow </w:t>
      </w:r>
      <w:proofErr w:type="gramStart"/>
      <w:r w:rsidRPr="00F56FCA">
        <w:rPr>
          <w:rFonts w:eastAsia="Arial"/>
          <w:szCs w:val="24"/>
        </w:rPr>
        <w:t>Of</w:t>
      </w:r>
      <w:proofErr w:type="gramEnd"/>
      <w:r w:rsidRPr="00F56FCA">
        <w:rPr>
          <w:rFonts w:eastAsia="Arial"/>
          <w:szCs w:val="24"/>
        </w:rPr>
        <w:t xml:space="preserve"> Officer Who Killed Himself. A federal jury held David Walls-Kaufman liable for assaulting police officer Jeffrey Smith during the U.S. Capitol riot and ordered him to pay damages to widow Erin Smith. A federal jury ordered a Jan. 6 rioter to pay $500,000 in damages for assaulting a police officer who died by suicide nine days later. The jury on Monday awarded $380,000 in punitive damages and $60,000 in compensatory damages to Erin Smith, the widow of D.C. police officer </w:t>
      </w:r>
      <w:hyperlink r:id="rId977" w:tgtFrame="_blank" w:history="1">
        <w:r w:rsidRPr="00F56FCA">
          <w:rPr>
            <w:rStyle w:val="Hyperlink"/>
            <w:rFonts w:eastAsia="Arial"/>
            <w:szCs w:val="24"/>
          </w:rPr>
          <w:t>Jeffrey Smith</w:t>
        </w:r>
      </w:hyperlink>
      <w:r w:rsidRPr="00F56FCA">
        <w:rPr>
          <w:rFonts w:eastAsia="Arial"/>
          <w:szCs w:val="24"/>
        </w:rPr>
        <w:t xml:space="preserve">, in her civil lawsuit against David Walls-Kaufman, 69. The jury also ordered Walls-Kaufman to pay a further $60,000 to Smith’s estate for his pain and suffering. The </w:t>
      </w:r>
      <w:proofErr w:type="gramStart"/>
      <w:r w:rsidRPr="00F56FCA">
        <w:rPr>
          <w:rFonts w:eastAsia="Arial"/>
          <w:szCs w:val="24"/>
        </w:rPr>
        <w:t>damages were</w:t>
      </w:r>
      <w:proofErr w:type="gramEnd"/>
      <w:r w:rsidRPr="00F56FCA">
        <w:rPr>
          <w:rFonts w:eastAsia="Arial"/>
          <w:szCs w:val="24"/>
        </w:rPr>
        <w:t xml:space="preserve"> first reported by the Associated Press and confirmed to The Washington Post by Erin Smith’s attorney, David P. Weber. Walls-Kaufman, a chiropractor who lived and worked on Capitol Hill, </w:t>
      </w:r>
      <w:hyperlink r:id="rId978" w:tgtFrame="_blank" w:history="1">
        <w:r w:rsidRPr="00F56FCA">
          <w:rPr>
            <w:rStyle w:val="Hyperlink"/>
            <w:rFonts w:eastAsia="Arial"/>
            <w:szCs w:val="24"/>
          </w:rPr>
          <w:t>was sentenced in 2023 to two months in jail</w:t>
        </w:r>
      </w:hyperlink>
      <w:r w:rsidRPr="00F56FCA">
        <w:rPr>
          <w:rFonts w:eastAsia="Arial"/>
          <w:szCs w:val="24"/>
        </w:rPr>
        <w:t> for a misdemeanor offense over his role in the Capitol riot in 2021. The judge at the time said she was unable to include Smith’s death in her sentencing decision because Walls-Kaufman had only pleaded guilty to illegally protesting in a Capitol building. Within hours of taking office for his second term, President Donald Trump </w:t>
      </w:r>
      <w:hyperlink r:id="rId979" w:tgtFrame="_blank" w:history="1">
        <w:r w:rsidRPr="00F56FCA">
          <w:rPr>
            <w:rStyle w:val="Hyperlink"/>
            <w:rFonts w:eastAsia="Arial"/>
            <w:szCs w:val="24"/>
          </w:rPr>
          <w:t>pardoned or commuted the sentences</w:t>
        </w:r>
      </w:hyperlink>
      <w:r w:rsidRPr="00F56FCA">
        <w:rPr>
          <w:rFonts w:eastAsia="Arial"/>
          <w:szCs w:val="24"/>
        </w:rPr>
        <w:t xml:space="preserve"> of all of those charged and convicted over the riot, though Trump’s decision did not affect the civil suit brought by Erin Smith. *** Smith’s lawsuit said that footage from Jan. 6, </w:t>
      </w:r>
      <w:proofErr w:type="gramStart"/>
      <w:r w:rsidRPr="00F56FCA">
        <w:rPr>
          <w:rFonts w:eastAsia="Arial"/>
          <w:szCs w:val="24"/>
        </w:rPr>
        <w:t>2021</w:t>
      </w:r>
      <w:proofErr w:type="gramEnd"/>
      <w:r w:rsidRPr="00F56FCA">
        <w:rPr>
          <w:rFonts w:eastAsia="Arial"/>
          <w:szCs w:val="24"/>
        </w:rPr>
        <w:t xml:space="preserve"> showed Walls-Kaufman grabbing and “violently” swinging Officer Smith’s baton, hitting him in the head. Officer Smith was vulnerable because his visor was in the upright position, the lawsuit said, and argued that Smith suffered from post-concussive syndrome, which was to blame for the depression he suffered and his suicide.</w:t>
      </w:r>
      <w:hyperlink r:id="rId980" w:history="1">
        <w:r w:rsidRPr="00F56FCA">
          <w:rPr>
            <w:rStyle w:val="Hyperlink"/>
            <w:rFonts w:eastAsia="Arial"/>
            <w:szCs w:val="24"/>
          </w:rPr>
          <w:t>https://www.washingtonpost.com/politics/2025/06/24/capitol-police-jan-6-jeffrey-smith-david-kaufman/?utm_campaign=wp_evening_edition&amp;utm_medium=email&amp;utm_source=newsletter&amp;carta-url=https%3A%2F%2Fs2.washingtonpost.com%2Fcar-ln-tr%2F43461f8%2F685b11d92b51f26b0082bdd3%2F59731235ade4e21a848a56ed%2F33%2F47%2F685b11d92b51f26b0082bdd3</w:t>
        </w:r>
      </w:hyperlink>
      <w:r w:rsidRPr="00F56FCA">
        <w:rPr>
          <w:rFonts w:eastAsia="Arial"/>
          <w:szCs w:val="24"/>
        </w:rPr>
        <w:t xml:space="preserve"> </w:t>
      </w:r>
    </w:p>
    <w:p w14:paraId="2DBBBB6D" w14:textId="77777777" w:rsidR="00F56FCA" w:rsidRPr="00F56FCA" w:rsidRDefault="00F56FCA" w:rsidP="00C05C68">
      <w:pPr>
        <w:pStyle w:val="NoSpacing"/>
        <w:rPr>
          <w:rFonts w:eastAsia="Arial"/>
          <w:szCs w:val="24"/>
        </w:rPr>
      </w:pPr>
    </w:p>
    <w:p w14:paraId="161205CA" w14:textId="77777777" w:rsidR="00F56FCA" w:rsidRPr="00F56FCA" w:rsidRDefault="00F56FCA" w:rsidP="00C05C68">
      <w:pPr>
        <w:pStyle w:val="NoSpacing"/>
        <w:rPr>
          <w:rFonts w:eastAsia="Arial"/>
          <w:szCs w:val="24"/>
        </w:rPr>
      </w:pPr>
    </w:p>
    <w:tbl>
      <w:tblPr>
        <w:tblW w:w="9000" w:type="dxa"/>
        <w:shd w:val="clear" w:color="auto" w:fill="FFFFFF"/>
        <w:tblCellMar>
          <w:left w:w="300" w:type="dxa"/>
          <w:right w:w="300" w:type="dxa"/>
        </w:tblCellMar>
        <w:tblLook w:val="04A0" w:firstRow="1" w:lastRow="0" w:firstColumn="1" w:lastColumn="0" w:noHBand="0" w:noVBand="1"/>
      </w:tblPr>
      <w:tblGrid>
        <w:gridCol w:w="9000"/>
      </w:tblGrid>
      <w:tr w:rsidR="00F56FCA" w:rsidRPr="00F56FCA" w14:paraId="24358A10" w14:textId="77777777">
        <w:tc>
          <w:tcPr>
            <w:tcW w:w="0" w:type="auto"/>
            <w:shd w:val="clear" w:color="auto" w:fill="FFFFFF"/>
            <w:tcMar>
              <w:top w:w="0" w:type="dxa"/>
              <w:left w:w="0" w:type="dxa"/>
              <w:bottom w:w="150" w:type="dxa"/>
              <w:right w:w="0" w:type="dxa"/>
            </w:tcMar>
            <w:vAlign w:val="center"/>
          </w:tcPr>
          <w:p w14:paraId="4C74CAE8" w14:textId="77777777" w:rsidR="00F56FCA" w:rsidRPr="00F56FCA" w:rsidRDefault="00F56FCA" w:rsidP="00C05C68">
            <w:pPr>
              <w:pStyle w:val="NoSpacing"/>
              <w:rPr>
                <w:rFonts w:eastAsia="Arial"/>
                <w:szCs w:val="24"/>
              </w:rPr>
            </w:pPr>
          </w:p>
          <w:p w14:paraId="37990CC9" w14:textId="77777777" w:rsidR="00F56FCA" w:rsidRPr="00F56FCA" w:rsidRDefault="00F56FCA" w:rsidP="00C05C68">
            <w:pPr>
              <w:pStyle w:val="NoSpacing"/>
              <w:rPr>
                <w:rFonts w:eastAsia="Arial"/>
                <w:szCs w:val="24"/>
              </w:rPr>
            </w:pPr>
          </w:p>
          <w:p w14:paraId="058C4115" w14:textId="77777777" w:rsidR="00F56FCA" w:rsidRPr="00F56FCA" w:rsidRDefault="00F56FCA" w:rsidP="00C05C68">
            <w:pPr>
              <w:pStyle w:val="NoSpacing"/>
              <w:rPr>
                <w:rFonts w:eastAsia="Arial"/>
                <w:szCs w:val="24"/>
              </w:rPr>
            </w:pPr>
          </w:p>
          <w:p w14:paraId="70A96FBC" w14:textId="77777777" w:rsidR="00F56FCA" w:rsidRPr="00F56FCA" w:rsidRDefault="00F56FCA" w:rsidP="00C05C68">
            <w:pPr>
              <w:pStyle w:val="NoSpacing"/>
              <w:rPr>
                <w:rFonts w:eastAsia="Arial"/>
                <w:szCs w:val="24"/>
              </w:rPr>
            </w:pPr>
            <w:r w:rsidRPr="00F56FCA">
              <w:rPr>
                <w:rFonts w:eastAsia="Arial"/>
                <w:szCs w:val="24"/>
              </w:rPr>
              <w:t xml:space="preserve">May 23, 2025: SC - S.C. Fire Department Tests ‘1323' Shift </w:t>
            </w:r>
            <w:proofErr w:type="gramStart"/>
            <w:r w:rsidRPr="00F56FCA">
              <w:rPr>
                <w:rFonts w:eastAsia="Arial"/>
                <w:szCs w:val="24"/>
              </w:rPr>
              <w:t>To</w:t>
            </w:r>
            <w:proofErr w:type="gramEnd"/>
            <w:r w:rsidRPr="00F56FCA">
              <w:rPr>
                <w:rFonts w:eastAsia="Arial"/>
                <w:szCs w:val="24"/>
              </w:rPr>
              <w:t xml:space="preserve"> Improve Work-Life Balance.  {TV VIDEO.] With the new “1323" schedule, the Charleston Fire Department addressed health concerns with maintaining the 56-hour workweek. CHARLESTON, S.C. — A new </w:t>
            </w:r>
            <w:hyperlink r:id="rId981" w:history="1">
              <w:r w:rsidRPr="00F56FCA">
                <w:rPr>
                  <w:rStyle w:val="Hyperlink"/>
                  <w:rFonts w:eastAsia="Arial"/>
                  <w:szCs w:val="24"/>
                </w:rPr>
                <w:t>shift schedule</w:t>
              </w:r>
            </w:hyperlink>
            <w:r w:rsidRPr="00F56FCA">
              <w:rPr>
                <w:rFonts w:eastAsia="Arial"/>
                <w:szCs w:val="24"/>
              </w:rPr>
              <w:t> known as the “1323" is being tested by the Charleston Fire Department to promote better work-life balance for firefighters. Charleston firefighters typically work 24-hour shifts totaling 56 hours per week. Previously, they followed a 24/48 schedule. However, fire officials say that the system did not provide enough recovery time between shifts, </w:t>
            </w:r>
            <w:hyperlink r:id="rId982" w:tgtFrame="_blank" w:history="1">
              <w:r w:rsidRPr="00F56FCA">
                <w:rPr>
                  <w:rStyle w:val="Hyperlink"/>
                  <w:rFonts w:eastAsia="Arial"/>
                  <w:szCs w:val="24"/>
                </w:rPr>
                <w:t>WCSC</w:t>
              </w:r>
            </w:hyperlink>
            <w:r w:rsidRPr="00F56FCA">
              <w:rPr>
                <w:rFonts w:eastAsia="Arial"/>
                <w:szCs w:val="24"/>
              </w:rPr>
              <w:t xml:space="preserve"> reported. The department began piloting the new 1323 schedule on May 10. Under this model, firefighters work one day on, three days off, then two days on, followed by another three days off. [Also posted, Chap. 2.] </w:t>
            </w:r>
            <w:hyperlink r:id="rId983" w:history="1">
              <w:r w:rsidRPr="00F56FCA">
                <w:rPr>
                  <w:rStyle w:val="Hyperlink"/>
                  <w:rFonts w:eastAsia="Arial"/>
                  <w:szCs w:val="24"/>
                </w:rPr>
                <w:t>https://www.firerescue1.com/health-wellness/s-c-fire-department-tests-1323-shift-to-improve-work-life-balance?utm_source=delivra&amp;utm_medium=email&amp;utm_campaign=FR1-Daily-5-23-25&amp;utm_id=8966091&amp;dlv-emuid=fed355b8-46a2-4fa4-b55c-4d602dde33c4&amp;dlv-mlid=8966091</w:t>
              </w:r>
            </w:hyperlink>
            <w:r w:rsidRPr="00F56FCA">
              <w:rPr>
                <w:rFonts w:eastAsia="Arial"/>
                <w:szCs w:val="24"/>
              </w:rPr>
              <w:t xml:space="preserve"> </w:t>
            </w:r>
          </w:p>
          <w:p w14:paraId="2F306679" w14:textId="77777777" w:rsidR="00F56FCA" w:rsidRPr="00F56FCA" w:rsidRDefault="00F56FCA" w:rsidP="00C05C68">
            <w:pPr>
              <w:pStyle w:val="NoSpacing"/>
              <w:rPr>
                <w:rFonts w:eastAsia="Arial"/>
                <w:szCs w:val="24"/>
              </w:rPr>
            </w:pPr>
          </w:p>
          <w:p w14:paraId="6ED80E70" w14:textId="77777777" w:rsidR="00F56FCA" w:rsidRPr="00F56FCA" w:rsidRDefault="00F56FCA" w:rsidP="00C05C68">
            <w:pPr>
              <w:pStyle w:val="NoSpacing"/>
              <w:rPr>
                <w:rFonts w:eastAsia="Arial"/>
                <w:szCs w:val="24"/>
              </w:rPr>
            </w:pPr>
          </w:p>
          <w:p w14:paraId="71AEE0C3" w14:textId="77777777" w:rsidR="00F56FCA" w:rsidRPr="00F56FCA" w:rsidRDefault="00F56FCA" w:rsidP="00C05C68">
            <w:pPr>
              <w:pStyle w:val="NoSpacing"/>
              <w:rPr>
                <w:rFonts w:eastAsia="Arial"/>
                <w:szCs w:val="24"/>
              </w:rPr>
            </w:pPr>
          </w:p>
          <w:p w14:paraId="5CF17F44" w14:textId="77777777" w:rsidR="00F56FCA" w:rsidRPr="00F56FCA" w:rsidRDefault="00F56FCA" w:rsidP="00C05C68">
            <w:pPr>
              <w:pStyle w:val="NoSpacing"/>
              <w:rPr>
                <w:rFonts w:eastAsia="Arial"/>
                <w:szCs w:val="24"/>
              </w:rPr>
            </w:pPr>
          </w:p>
          <w:p w14:paraId="37AC393B" w14:textId="77777777" w:rsidR="00F56FCA" w:rsidRPr="00F56FCA" w:rsidRDefault="00F56FCA" w:rsidP="00C05C68">
            <w:pPr>
              <w:pStyle w:val="NoSpacing"/>
              <w:rPr>
                <w:rFonts w:eastAsia="Arial"/>
                <w:szCs w:val="24"/>
              </w:rPr>
            </w:pPr>
            <w:r w:rsidRPr="00F56FCA">
              <w:rPr>
                <w:rFonts w:eastAsia="Arial"/>
                <w:szCs w:val="24"/>
              </w:rPr>
              <w:t xml:space="preserve">May 6, 2025: SC - NIOSH: Activation </w:t>
            </w:r>
            <w:proofErr w:type="gramStart"/>
            <w:r w:rsidRPr="00F56FCA">
              <w:rPr>
                <w:rFonts w:eastAsia="Arial"/>
                <w:szCs w:val="24"/>
              </w:rPr>
              <w:t>Of</w:t>
            </w:r>
            <w:proofErr w:type="gramEnd"/>
            <w:r w:rsidRPr="00F56FCA">
              <w:rPr>
                <w:rFonts w:eastAsia="Arial"/>
                <w:szCs w:val="24"/>
              </w:rPr>
              <w:t xml:space="preserve"> Mental Health Crisis Team Beneficial </w:t>
            </w:r>
            <w:proofErr w:type="gramStart"/>
            <w:r w:rsidRPr="00F56FCA">
              <w:rPr>
                <w:rFonts w:eastAsia="Arial"/>
                <w:szCs w:val="24"/>
              </w:rPr>
              <w:t>In</w:t>
            </w:r>
            <w:proofErr w:type="gramEnd"/>
            <w:r w:rsidRPr="00F56FCA">
              <w:rPr>
                <w:rFonts w:eastAsia="Arial"/>
                <w:szCs w:val="24"/>
              </w:rPr>
              <w:t xml:space="preserve"> S.C. LODD. One of 13 NIOSH recommendations highlights the department’s proactive mental health response, including mandatory check-ins and peer-led crisis support. COLUMBIA, S.C. — Nearly two years after </w:t>
            </w:r>
            <w:hyperlink r:id="rId984" w:history="1">
              <w:r w:rsidRPr="00F56FCA">
                <w:rPr>
                  <w:rStyle w:val="Hyperlink"/>
                  <w:rFonts w:eastAsia="Arial"/>
                  <w:szCs w:val="24"/>
                </w:rPr>
                <w:t>Irmo Fire District Firefighter James Muller</w:t>
              </w:r>
            </w:hyperlink>
            <w:r w:rsidRPr="00F56FCA">
              <w:rPr>
                <w:rFonts w:eastAsia="Arial"/>
                <w:szCs w:val="24"/>
              </w:rPr>
              <w:t xml:space="preserve"> died when a floor collapsed beneath him during an apartment fire, a NIOSH investigation has identified a series of tactical and command breakdowns that contributed to his death — and commended the department’s post-incident mental health response. *** A state fire mental health crisis team was activated, offering free counseling to firefighters and their families. Leadership ensured all members were aware of the resources and required everyone to meet with a mental health professional at least once before returning to duty. Members were encouraged to monitor each other and report concerns. Given the high risk of trauma exposure in public safety roles, programs like this are essential to support long-term mental health and well-being, NIOSH </w:t>
            </w:r>
            <w:proofErr w:type="spellStart"/>
            <w:r w:rsidRPr="00F56FCA">
              <w:rPr>
                <w:rFonts w:eastAsia="Arial"/>
                <w:szCs w:val="24"/>
              </w:rPr>
              <w:t>said.Command</w:t>
            </w:r>
            <w:proofErr w:type="spellEnd"/>
            <w:r w:rsidRPr="00F56FCA">
              <w:rPr>
                <w:rFonts w:eastAsia="Arial"/>
                <w:szCs w:val="24"/>
              </w:rPr>
              <w:t xml:space="preserve"> staff utilized telephone calls, emails, text threads and meetings with members and their spouses to ensure knowledge of and ease of access to the resources for their members and families. Although the resources were voluntary at first, the fire department required every member to check in with a mental health professional at least once prior to returning to duty. Upon return to duty, members were encouraged to look out for each other, to access mental health services whenever needed and to report concerns about fellow firefighters through the chain of command. [See Chap. 2 – wife of FF files lawsuit.] </w:t>
            </w:r>
            <w:hyperlink r:id="rId985" w:history="1">
              <w:r w:rsidRPr="00F56FCA">
                <w:rPr>
                  <w:rStyle w:val="Hyperlink"/>
                  <w:rFonts w:eastAsia="Arial"/>
                  <w:szCs w:val="24"/>
                </w:rPr>
                <w:t>https://www.firerescue1.com/niosh/niosh-activation-of-mental-health-crisis-team-beneficial-in-s-c-lodd?utm_source=delivra&amp;utm_medium=email&amp;utm_campaign=FR1-Daily-5-6-25&amp;utm_id=8880916&amp;dlv-emuid=fed355b8-46a2-4fa4-b55c-4d602dde33c4&amp;dlv-mlid=8880916</w:t>
              </w:r>
            </w:hyperlink>
            <w:r w:rsidRPr="00F56FCA">
              <w:rPr>
                <w:rFonts w:eastAsia="Arial"/>
                <w:szCs w:val="24"/>
              </w:rPr>
              <w:t xml:space="preserve"> </w:t>
            </w:r>
          </w:p>
          <w:p w14:paraId="651C6AFE" w14:textId="77777777" w:rsidR="00F56FCA" w:rsidRPr="00F56FCA" w:rsidRDefault="00F56FCA" w:rsidP="00C05C68">
            <w:pPr>
              <w:pStyle w:val="NoSpacing"/>
              <w:rPr>
                <w:rFonts w:eastAsia="Arial"/>
                <w:szCs w:val="24"/>
              </w:rPr>
            </w:pPr>
          </w:p>
          <w:p w14:paraId="0E4174F5" w14:textId="77777777" w:rsidR="00F56FCA" w:rsidRPr="00F56FCA" w:rsidRDefault="00F56FCA" w:rsidP="00C05C68">
            <w:pPr>
              <w:pStyle w:val="NoSpacing"/>
              <w:rPr>
                <w:rFonts w:eastAsia="Arial"/>
                <w:szCs w:val="24"/>
              </w:rPr>
            </w:pPr>
            <w:r w:rsidRPr="00F56FCA">
              <w:rPr>
                <w:rFonts w:eastAsia="Arial"/>
                <w:szCs w:val="24"/>
              </w:rPr>
              <w:t xml:space="preserve">NIOSH Report: </w:t>
            </w:r>
            <w:hyperlink r:id="rId986" w:history="1">
              <w:r w:rsidRPr="00F56FCA">
                <w:rPr>
                  <w:rStyle w:val="Hyperlink"/>
                  <w:rFonts w:eastAsia="Arial"/>
                  <w:szCs w:val="24"/>
                </w:rPr>
                <w:t>https://www.cdc.gov/niosh/firefighters/programs/pdfs/face202307RS.pdf</w:t>
              </w:r>
            </w:hyperlink>
            <w:r w:rsidRPr="00F56FCA">
              <w:rPr>
                <w:rFonts w:eastAsia="Arial"/>
                <w:szCs w:val="24"/>
              </w:rPr>
              <w:t xml:space="preserve"> </w:t>
            </w:r>
          </w:p>
          <w:p w14:paraId="003096F3" w14:textId="77777777" w:rsidR="00F56FCA" w:rsidRPr="00F56FCA" w:rsidRDefault="00F56FCA" w:rsidP="00C05C68">
            <w:pPr>
              <w:pStyle w:val="NoSpacing"/>
              <w:rPr>
                <w:rFonts w:eastAsia="Arial"/>
                <w:szCs w:val="24"/>
              </w:rPr>
            </w:pPr>
          </w:p>
          <w:p w14:paraId="631BA7BD" w14:textId="77777777" w:rsidR="00F56FCA" w:rsidRPr="00F56FCA" w:rsidRDefault="00F56FCA" w:rsidP="00C05C68">
            <w:pPr>
              <w:pStyle w:val="NoSpacing"/>
              <w:rPr>
                <w:rFonts w:eastAsia="Arial"/>
                <w:szCs w:val="24"/>
              </w:rPr>
            </w:pPr>
          </w:p>
          <w:p w14:paraId="36FEF818" w14:textId="77777777" w:rsidR="00F56FCA" w:rsidRPr="00F56FCA" w:rsidRDefault="00F56FCA" w:rsidP="00C05C68">
            <w:pPr>
              <w:pStyle w:val="NoSpacing"/>
              <w:rPr>
                <w:rFonts w:eastAsia="Arial"/>
                <w:szCs w:val="24"/>
              </w:rPr>
            </w:pPr>
            <w:r w:rsidRPr="00F56FCA">
              <w:rPr>
                <w:rFonts w:eastAsia="Arial"/>
                <w:szCs w:val="24"/>
              </w:rPr>
              <w:t xml:space="preserve">April 17, 2025: RI - Lesbian Firefighter Wins $1.75 million Victory After Years-Long Discrimination Battle: “You can win. ” Lori Franchina, a lesbian and retired firefighter, was awarded $1.75 million in her second lawsuit against the city of Providence, Rhode Island. She sued the city after it denied her an accidental disability pension for post-traumatic stress disorder (PTSD) she developed in response to years of homophobic discrimination she faced while working for the city’s fire department. Franchina worked for the department from 2002 until PTSD forced her into early retirement in 2013. She initially </w:t>
            </w:r>
            <w:hyperlink r:id="rId987" w:history="1">
              <w:r w:rsidRPr="00F56FCA">
                <w:rPr>
                  <w:rStyle w:val="Hyperlink"/>
                  <w:rFonts w:eastAsia="Arial"/>
                  <w:szCs w:val="24"/>
                </w:rPr>
                <w:t>filed a gender discrimination and retaliation lawsuit</w:t>
              </w:r>
            </w:hyperlink>
            <w:r w:rsidRPr="00F56FCA">
              <w:rPr>
                <w:rFonts w:eastAsia="Arial"/>
                <w:szCs w:val="24"/>
              </w:rPr>
              <w:t xml:space="preserve"> against the city in 2012. She said coworkers repeatedly called her b**</w:t>
            </w:r>
            <w:proofErr w:type="spellStart"/>
            <w:r w:rsidRPr="00F56FCA">
              <w:rPr>
                <w:rFonts w:eastAsia="Arial"/>
                <w:szCs w:val="24"/>
              </w:rPr>
              <w:t>ch</w:t>
            </w:r>
            <w:proofErr w:type="spellEnd"/>
            <w:r w:rsidRPr="00F56FCA">
              <w:rPr>
                <w:rFonts w:eastAsia="Arial"/>
                <w:szCs w:val="24"/>
              </w:rPr>
              <w:t xml:space="preserve">, c**t, and lesbo; pushed and spit on her; deliberately splattered a victim’s blood and brains onto her; caused her food poisoning; forced her to work with an aggressive coworker who she had gotten a protection order against; ignored her official complaints; and refused to follow her commands, which resulted in the death of a fire victim. [Also filed, Chap. 7.] </w:t>
            </w:r>
            <w:hyperlink r:id="rId988" w:history="1">
              <w:r w:rsidRPr="00F56FCA">
                <w:rPr>
                  <w:rStyle w:val="Hyperlink"/>
                  <w:rFonts w:eastAsia="Arial"/>
                  <w:szCs w:val="24"/>
                </w:rPr>
                <w:t>https://www.lgbtqnation.com/2025/04/lesbian-firefighter-wins-1-75-million-victory-after-years-long-discrimination-battle-you-can-win/</w:t>
              </w:r>
            </w:hyperlink>
            <w:r w:rsidRPr="00F56FCA">
              <w:rPr>
                <w:rFonts w:eastAsia="Arial"/>
                <w:szCs w:val="24"/>
              </w:rPr>
              <w:t xml:space="preserve"> </w:t>
            </w:r>
          </w:p>
          <w:p w14:paraId="6E80914C" w14:textId="77777777" w:rsidR="00F56FCA" w:rsidRPr="00F56FCA" w:rsidRDefault="00F56FCA" w:rsidP="00C05C68">
            <w:pPr>
              <w:pStyle w:val="NoSpacing"/>
              <w:rPr>
                <w:rFonts w:eastAsia="Arial"/>
                <w:szCs w:val="24"/>
              </w:rPr>
            </w:pPr>
          </w:p>
          <w:p w14:paraId="555315FB" w14:textId="77777777" w:rsidR="00F56FCA" w:rsidRPr="00F56FCA" w:rsidRDefault="00F56FCA" w:rsidP="00C05C68">
            <w:pPr>
              <w:pStyle w:val="NoSpacing"/>
              <w:rPr>
                <w:rFonts w:eastAsia="Arial"/>
                <w:szCs w:val="24"/>
              </w:rPr>
            </w:pPr>
          </w:p>
          <w:p w14:paraId="6F7F244F" w14:textId="77777777" w:rsidR="00F56FCA" w:rsidRPr="00F56FCA" w:rsidRDefault="00F56FCA" w:rsidP="00C05C68">
            <w:pPr>
              <w:pStyle w:val="NoSpacing"/>
              <w:rPr>
                <w:rFonts w:eastAsia="Arial"/>
                <w:szCs w:val="24"/>
              </w:rPr>
            </w:pPr>
          </w:p>
          <w:p w14:paraId="7BA0DAA4" w14:textId="77777777" w:rsidR="00F56FCA" w:rsidRPr="00F56FCA" w:rsidRDefault="00F56FCA" w:rsidP="00C05C68">
            <w:pPr>
              <w:pStyle w:val="NoSpacing"/>
              <w:rPr>
                <w:rFonts w:eastAsia="Arial"/>
                <w:szCs w:val="24"/>
              </w:rPr>
            </w:pPr>
            <w:r w:rsidRPr="00F56FCA">
              <w:rPr>
                <w:rFonts w:eastAsia="Arial"/>
                <w:szCs w:val="24"/>
              </w:rPr>
              <w:t xml:space="preserve">April 9, 2025: The Science </w:t>
            </w:r>
            <w:proofErr w:type="gramStart"/>
            <w:r w:rsidRPr="00F56FCA">
              <w:rPr>
                <w:rFonts w:eastAsia="Arial"/>
                <w:szCs w:val="24"/>
              </w:rPr>
              <w:t>Of</w:t>
            </w:r>
            <w:proofErr w:type="gramEnd"/>
            <w:r w:rsidRPr="00F56FCA">
              <w:rPr>
                <w:rFonts w:eastAsia="Arial"/>
                <w:szCs w:val="24"/>
              </w:rPr>
              <w:t xml:space="preserve"> Pets </w:t>
            </w:r>
            <w:proofErr w:type="gramStart"/>
            <w:r w:rsidRPr="00F56FCA">
              <w:rPr>
                <w:rFonts w:eastAsia="Arial"/>
                <w:szCs w:val="24"/>
              </w:rPr>
              <w:t>As</w:t>
            </w:r>
            <w:proofErr w:type="gramEnd"/>
            <w:r w:rsidRPr="00F56FCA">
              <w:rPr>
                <w:rFonts w:eastAsia="Arial"/>
                <w:szCs w:val="24"/>
              </w:rPr>
              <w:t xml:space="preserve"> Mental Health Therapy: A Guide </w:t>
            </w:r>
            <w:proofErr w:type="gramStart"/>
            <w:r w:rsidRPr="00F56FCA">
              <w:rPr>
                <w:rFonts w:eastAsia="Arial"/>
                <w:szCs w:val="24"/>
              </w:rPr>
              <w:t>For</w:t>
            </w:r>
            <w:proofErr w:type="gramEnd"/>
            <w:r w:rsidRPr="00F56FCA">
              <w:rPr>
                <w:rFonts w:eastAsia="Arial"/>
                <w:szCs w:val="24"/>
              </w:rPr>
              <w:t xml:space="preserve"> First Responders. Learn how to choose the right pet for your shift schedule, energy level and emotional needs. *** </w:t>
            </w:r>
            <w:proofErr w:type="spellStart"/>
            <w:r w:rsidRPr="00F56FCA">
              <w:rPr>
                <w:rFonts w:eastAsia="Arial"/>
                <w:szCs w:val="24"/>
              </w:rPr>
              <w:t>nteracting</w:t>
            </w:r>
            <w:proofErr w:type="spellEnd"/>
            <w:r w:rsidRPr="00F56FCA">
              <w:rPr>
                <w:rFonts w:eastAsia="Arial"/>
                <w:szCs w:val="24"/>
              </w:rPr>
              <w:t xml:space="preserve"> with animals — especially in moments of personal distress — triggers a neurochemical response in the body that is both calming and emotionally beneficial. Petting a dog or cat can increase oxytocin (the bonding hormone), while </w:t>
            </w:r>
            <w:proofErr w:type="gramStart"/>
            <w:r w:rsidRPr="00F56FCA">
              <w:rPr>
                <w:rFonts w:eastAsia="Arial"/>
                <w:szCs w:val="24"/>
              </w:rPr>
              <w:t>decreasing</w:t>
            </w:r>
            <w:proofErr w:type="gramEnd"/>
            <w:r w:rsidRPr="00F56FCA">
              <w:rPr>
                <w:rFonts w:eastAsia="Arial"/>
                <w:szCs w:val="24"/>
              </w:rPr>
              <w:t xml:space="preserve"> cortisol (a stress hormone) and boosting serotonin and dopamine levels, which are associated with mood regulation and emotional stability. This effect is particularly important for first responders, who operate under intense pressure and may have limited opportunities to decompress. </w:t>
            </w:r>
            <w:hyperlink r:id="rId989" w:history="1">
              <w:r w:rsidRPr="00F56FCA">
                <w:rPr>
                  <w:rStyle w:val="Hyperlink"/>
                  <w:rFonts w:eastAsia="Arial"/>
                  <w:szCs w:val="24"/>
                </w:rPr>
                <w:t>https://www.firerescue1.com/health-wellness/the-science-of-pets-as-mental-health-therapy-a-guide-for-first-responders?utm_source=delivra&amp;utm_medium=email&amp;utm_campaign=FR1-Daily-4-21-25&amp;utm_id=8813089&amp;dlv-emuid=fed355b8-46a2-4fa4-b55c-4d602dde33c4&amp;dlv-mlid=8813089</w:t>
              </w:r>
            </w:hyperlink>
            <w:r w:rsidRPr="00F56FCA">
              <w:rPr>
                <w:rFonts w:eastAsia="Arial"/>
                <w:szCs w:val="24"/>
              </w:rPr>
              <w:t xml:space="preserve"> </w:t>
            </w:r>
          </w:p>
          <w:p w14:paraId="64F0ADCD" w14:textId="77777777" w:rsidR="00F56FCA" w:rsidRPr="00F56FCA" w:rsidRDefault="00F56FCA" w:rsidP="00C05C68">
            <w:pPr>
              <w:pStyle w:val="NoSpacing"/>
              <w:rPr>
                <w:rFonts w:eastAsia="Arial"/>
                <w:szCs w:val="24"/>
              </w:rPr>
            </w:pPr>
          </w:p>
          <w:p w14:paraId="004884CB" w14:textId="77777777" w:rsidR="00F56FCA" w:rsidRPr="00F56FCA" w:rsidRDefault="00F56FCA" w:rsidP="00C05C68">
            <w:pPr>
              <w:pStyle w:val="NoSpacing"/>
              <w:rPr>
                <w:rFonts w:eastAsia="Arial"/>
                <w:szCs w:val="24"/>
              </w:rPr>
            </w:pPr>
          </w:p>
          <w:p w14:paraId="791B01C3" w14:textId="77777777" w:rsidR="00F56FCA" w:rsidRPr="00F56FCA" w:rsidRDefault="00F56FCA" w:rsidP="00C05C68">
            <w:pPr>
              <w:pStyle w:val="NoSpacing"/>
              <w:rPr>
                <w:rFonts w:eastAsia="Arial"/>
                <w:szCs w:val="24"/>
              </w:rPr>
            </w:pPr>
          </w:p>
          <w:p w14:paraId="1C1F8184" w14:textId="77777777" w:rsidR="00F56FCA" w:rsidRPr="00F56FCA" w:rsidRDefault="00F56FCA" w:rsidP="00C05C68">
            <w:pPr>
              <w:pStyle w:val="NoSpacing"/>
              <w:rPr>
                <w:rFonts w:eastAsia="Arial"/>
                <w:szCs w:val="24"/>
              </w:rPr>
            </w:pPr>
            <w:r w:rsidRPr="00F56FCA">
              <w:rPr>
                <w:rFonts w:eastAsia="Arial"/>
                <w:szCs w:val="24"/>
              </w:rPr>
              <w:t xml:space="preserve">March 5, 2025: TN -  UPDATE: TN Supreme Court Hears Arguments </w:t>
            </w:r>
            <w:proofErr w:type="gramStart"/>
            <w:r w:rsidRPr="00F56FCA">
              <w:rPr>
                <w:rFonts w:eastAsia="Arial"/>
                <w:szCs w:val="24"/>
              </w:rPr>
              <w:t>In</w:t>
            </w:r>
            <w:proofErr w:type="gramEnd"/>
            <w:r w:rsidRPr="00F56FCA">
              <w:rPr>
                <w:rFonts w:eastAsia="Arial"/>
                <w:szCs w:val="24"/>
              </w:rPr>
              <w:t xml:space="preserve"> Disability Benefits Dispute Involving Former Chattanooga Firefighter. [TV VIDEO.]  The Tennessee Supreme Court heard arguments on Wednesday regarding disability benefits for first responders, which could affect who decides if they are awarded. Matthew Long, who was a Chattanooga firefighter for 15 years, was diagnosed with post-traumatic stress disorder, or PTSD, </w:t>
            </w:r>
            <w:proofErr w:type="gramStart"/>
            <w:r w:rsidRPr="00F56FCA">
              <w:rPr>
                <w:rFonts w:eastAsia="Arial"/>
                <w:szCs w:val="24"/>
              </w:rPr>
              <w:t>as a result of</w:t>
            </w:r>
            <w:proofErr w:type="gramEnd"/>
            <w:r w:rsidRPr="00F56FCA">
              <w:rPr>
                <w:rFonts w:eastAsia="Arial"/>
                <w:szCs w:val="24"/>
              </w:rPr>
              <w:t xml:space="preserve"> being a firefighter and responding to emergencies involving severe injuries or death. Long applied to the Chattanooga Fire and Police Pension Fund for disability benefits under the Fund's policy. The Fund’s board of trustees denied Long's application after an administrative hearing, saying that he failed to show the cause of his PTSD was “unexpected" events, which is required under the Fund’s policy. Long filed a petition in Hamilton County Chancery Court to challenge the decision as "arbitrary" and “capricious”. The Chancery Court determined the word "unexpected" was ambiguous and the language in the disability policy should be interpreted in Long's favor, overturning the Fund’s decision by awarding benefits to the former firefighter. The Court of Appeals upheld the Chancery Court’s ruling that the policy must be interpreted in Long’s favor but found that the board's interpretation was entitled to deference under the Tennessee Uniform Administrative Procedures Act. </w:t>
            </w:r>
            <w:hyperlink r:id="rId990" w:history="1">
              <w:r w:rsidRPr="00F56FCA">
                <w:rPr>
                  <w:rStyle w:val="Hyperlink"/>
                  <w:rFonts w:eastAsia="Arial"/>
                  <w:szCs w:val="24"/>
                </w:rPr>
                <w:t>https://www.local3news.com/local-news/update-tn-supreme-court-hears-arguments-in-disability-benefits-dispute-involving-former-chattanooga-firefighter/article_0119943e-c94e-11ef-a2e0-7b74cb579db5.html</w:t>
              </w:r>
            </w:hyperlink>
            <w:r w:rsidRPr="00F56FCA">
              <w:rPr>
                <w:rFonts w:eastAsia="Arial"/>
                <w:szCs w:val="24"/>
              </w:rPr>
              <w:t xml:space="preserve"> </w:t>
            </w:r>
          </w:p>
          <w:p w14:paraId="7FB86790" w14:textId="77777777" w:rsidR="00F56FCA" w:rsidRPr="00F56FCA" w:rsidRDefault="00F56FCA" w:rsidP="00C05C68">
            <w:pPr>
              <w:pStyle w:val="NoSpacing"/>
              <w:rPr>
                <w:rFonts w:eastAsia="Arial"/>
                <w:szCs w:val="24"/>
              </w:rPr>
            </w:pPr>
          </w:p>
          <w:p w14:paraId="6069EB82" w14:textId="77777777" w:rsidR="00F56FCA" w:rsidRPr="00F56FCA" w:rsidRDefault="00F56FCA" w:rsidP="00C05C68">
            <w:pPr>
              <w:pStyle w:val="NoSpacing"/>
              <w:rPr>
                <w:rFonts w:eastAsia="Arial"/>
                <w:szCs w:val="24"/>
              </w:rPr>
            </w:pPr>
            <w:r w:rsidRPr="00F56FCA">
              <w:rPr>
                <w:rFonts w:eastAsia="Arial"/>
                <w:szCs w:val="24"/>
              </w:rPr>
              <w:t xml:space="preserve">See also: Dec. 19, 2023: Appeals Court Rules </w:t>
            </w:r>
            <w:proofErr w:type="gramStart"/>
            <w:r w:rsidRPr="00F56FCA">
              <w:rPr>
                <w:rFonts w:eastAsia="Arial"/>
                <w:szCs w:val="24"/>
              </w:rPr>
              <w:t>In</w:t>
            </w:r>
            <w:proofErr w:type="gramEnd"/>
            <w:r w:rsidRPr="00F56FCA">
              <w:rPr>
                <w:rFonts w:eastAsia="Arial"/>
                <w:szCs w:val="24"/>
              </w:rPr>
              <w:t xml:space="preserve"> Favor </w:t>
            </w:r>
            <w:proofErr w:type="gramStart"/>
            <w:r w:rsidRPr="00F56FCA">
              <w:rPr>
                <w:rFonts w:eastAsia="Arial"/>
                <w:szCs w:val="24"/>
              </w:rPr>
              <w:t>Of</w:t>
            </w:r>
            <w:proofErr w:type="gramEnd"/>
            <w:r w:rsidRPr="00F56FCA">
              <w:rPr>
                <w:rFonts w:eastAsia="Arial"/>
                <w:szCs w:val="24"/>
              </w:rPr>
              <w:t xml:space="preserve"> Chattanooga Firefighter Who Was Denied Benefits Related To PTSD.  </w:t>
            </w:r>
            <w:hyperlink r:id="rId991" w:history="1">
              <w:r w:rsidRPr="00F56FCA">
                <w:rPr>
                  <w:rStyle w:val="Hyperlink"/>
                  <w:rFonts w:eastAsia="Arial"/>
                  <w:szCs w:val="24"/>
                </w:rPr>
                <w:t>https://www.chattanoogan.com/2023/12/19/479964/Appeals-Court-Rules-In-Favor-Of.aspx</w:t>
              </w:r>
            </w:hyperlink>
            <w:r w:rsidRPr="00F56FCA">
              <w:rPr>
                <w:rFonts w:eastAsia="Arial"/>
                <w:szCs w:val="24"/>
              </w:rPr>
              <w:t xml:space="preserve"> </w:t>
            </w:r>
          </w:p>
          <w:p w14:paraId="5A7CBF27" w14:textId="77777777" w:rsidR="00F56FCA" w:rsidRPr="00F56FCA" w:rsidRDefault="00F56FCA" w:rsidP="00C05C68">
            <w:pPr>
              <w:pStyle w:val="NoSpacing"/>
              <w:rPr>
                <w:rFonts w:eastAsia="Arial"/>
                <w:szCs w:val="24"/>
              </w:rPr>
            </w:pPr>
          </w:p>
          <w:p w14:paraId="7EBE2EB4" w14:textId="77777777" w:rsidR="00F56FCA" w:rsidRPr="00F56FCA" w:rsidRDefault="00F56FCA" w:rsidP="00C05C68">
            <w:pPr>
              <w:pStyle w:val="NoSpacing"/>
              <w:rPr>
                <w:rFonts w:eastAsia="Arial"/>
                <w:szCs w:val="24"/>
              </w:rPr>
            </w:pPr>
          </w:p>
          <w:p w14:paraId="6112B30A" w14:textId="77777777" w:rsidR="00F56FCA" w:rsidRPr="00F56FCA" w:rsidRDefault="00F56FCA" w:rsidP="00C05C68">
            <w:pPr>
              <w:pStyle w:val="NoSpacing"/>
              <w:rPr>
                <w:rFonts w:eastAsia="Arial"/>
                <w:szCs w:val="24"/>
              </w:rPr>
            </w:pPr>
          </w:p>
          <w:p w14:paraId="256B6605" w14:textId="77777777" w:rsidR="00F56FCA" w:rsidRPr="00F56FCA" w:rsidRDefault="00F56FCA" w:rsidP="00C05C68">
            <w:pPr>
              <w:pStyle w:val="NoSpacing"/>
              <w:rPr>
                <w:rFonts w:eastAsia="Arial"/>
                <w:szCs w:val="24"/>
              </w:rPr>
            </w:pPr>
            <w:r w:rsidRPr="00F56FCA">
              <w:rPr>
                <w:rFonts w:eastAsia="Arial"/>
                <w:szCs w:val="24"/>
              </w:rPr>
              <w:t xml:space="preserve">Jan. 23, 2025: KY - </w:t>
            </w:r>
            <w:hyperlink r:id="rId992" w:tgtFrame="_blank" w:history="1">
              <w:r w:rsidRPr="00F56FCA">
                <w:rPr>
                  <w:rStyle w:val="Hyperlink"/>
                  <w:rFonts w:eastAsia="Arial"/>
                  <w:szCs w:val="24"/>
                </w:rPr>
                <w:t>Jo Terry: ‘PTSD does not have to end in tragedy’</w:t>
              </w:r>
            </w:hyperlink>
            <w:r w:rsidRPr="00F56FCA">
              <w:rPr>
                <w:rFonts w:eastAsia="Arial"/>
                <w:szCs w:val="24"/>
              </w:rPr>
              <w:t xml:space="preserve"> [BROADCAST INTERVIEW.] After Kentucky Assistant Chief Chip Terry died by suicide, his widow made it her mission to help first responders get the help they need for PTSD.  </w:t>
            </w:r>
            <w:hyperlink r:id="rId993" w:history="1">
              <w:r w:rsidRPr="00F56FCA">
                <w:rPr>
                  <w:rStyle w:val="Hyperlink"/>
                  <w:rFonts w:eastAsia="Arial"/>
                  <w:szCs w:val="24"/>
                </w:rPr>
                <w:t>https://www.firerescue1.com/health-wellness/jo-terry-ptsd-does-not-have-to-end-in-tragedy?utm_source=delivra&amp;utm_medium=email&amp;utm_campaign=FR1-Daily-1-23-25&amp;utm_id=8399178&amp;dlv-emuid=fed355b8-46a2-4fa4-b55c-4d602dde33c4&amp;dlv-mlid=8399178</w:t>
              </w:r>
            </w:hyperlink>
          </w:p>
        </w:tc>
      </w:tr>
      <w:tr w:rsidR="00F56FCA" w:rsidRPr="00F56FCA" w14:paraId="186ED4F9" w14:textId="77777777">
        <w:tc>
          <w:tcPr>
            <w:tcW w:w="0" w:type="auto"/>
            <w:shd w:val="clear" w:color="auto" w:fill="FFFFFF"/>
            <w:tcMar>
              <w:top w:w="0" w:type="dxa"/>
              <w:left w:w="0" w:type="dxa"/>
              <w:bottom w:w="225" w:type="dxa"/>
              <w:right w:w="0" w:type="dxa"/>
            </w:tcMar>
            <w:vAlign w:val="center"/>
            <w:hideMark/>
          </w:tcPr>
          <w:p w14:paraId="34FE3CCA" w14:textId="77777777" w:rsidR="00F56FCA" w:rsidRPr="00F56FCA" w:rsidRDefault="00F56FCA" w:rsidP="00C05C68">
            <w:pPr>
              <w:pStyle w:val="NoSpacing"/>
              <w:rPr>
                <w:rFonts w:eastAsia="Arial"/>
                <w:szCs w:val="24"/>
              </w:rPr>
            </w:pPr>
          </w:p>
        </w:tc>
      </w:tr>
    </w:tbl>
    <w:p w14:paraId="6EED01C9" w14:textId="77777777" w:rsidR="00F56FCA" w:rsidRPr="00F56FCA" w:rsidRDefault="00F56FCA" w:rsidP="00C05C68">
      <w:pPr>
        <w:pStyle w:val="NoSpacing"/>
        <w:rPr>
          <w:rFonts w:eastAsia="Arial"/>
          <w:szCs w:val="24"/>
        </w:rPr>
      </w:pPr>
    </w:p>
    <w:p w14:paraId="156A781B" w14:textId="77777777" w:rsidR="00F56FCA" w:rsidRPr="00F56FCA" w:rsidRDefault="00F56FCA" w:rsidP="00C05C68">
      <w:pPr>
        <w:pStyle w:val="NoSpacing"/>
        <w:rPr>
          <w:rFonts w:eastAsia="Arial"/>
          <w:szCs w:val="24"/>
        </w:rPr>
      </w:pPr>
      <w:r w:rsidRPr="00F56FCA">
        <w:rPr>
          <w:rFonts w:eastAsia="Arial"/>
          <w:szCs w:val="24"/>
        </w:rPr>
        <w:t xml:space="preserve">Jan. 14, 2025: VA –Loudoun County Combined Fire </w:t>
      </w:r>
      <w:proofErr w:type="gramStart"/>
      <w:r w:rsidRPr="00F56FCA">
        <w:rPr>
          <w:rFonts w:eastAsia="Arial"/>
          <w:szCs w:val="24"/>
        </w:rPr>
        <w:t>And</w:t>
      </w:r>
      <w:proofErr w:type="gramEnd"/>
      <w:r w:rsidRPr="00F56FCA">
        <w:rPr>
          <w:rFonts w:eastAsia="Arial"/>
          <w:szCs w:val="24"/>
        </w:rPr>
        <w:t xml:space="preserve"> Rescue System’s (LC-CFRS) Significant Incident Report (SIR) is complete for the 2024 explosion in Sterling that resulted in the Line of Duty Death of Firefighter Trevor Brown and injured thirteen others. </w:t>
      </w:r>
      <w:proofErr w:type="spellStart"/>
      <w:r w:rsidRPr="00F56FCA">
        <w:rPr>
          <w:rFonts w:eastAsia="Arial"/>
          <w:szCs w:val="24"/>
        </w:rPr>
        <w:t>TheSecretList</w:t>
      </w:r>
      <w:proofErr w:type="spellEnd"/>
      <w:r w:rsidRPr="00F56FCA">
        <w:rPr>
          <w:rFonts w:eastAsia="Arial"/>
          <w:szCs w:val="24"/>
        </w:rPr>
        <w:t xml:space="preserve"> - FirefighterCloseCalls.com </w:t>
      </w:r>
      <w:hyperlink r:id="rId994" w:history="1">
        <w:r w:rsidRPr="00F56FCA">
          <w:rPr>
            <w:rStyle w:val="Hyperlink"/>
            <w:rFonts w:eastAsia="Arial"/>
            <w:szCs w:val="24"/>
          </w:rPr>
          <w:t>thesecretlist@firefighterclosecalls.ccsend.com</w:t>
        </w:r>
      </w:hyperlink>
      <w:r w:rsidRPr="00F56FCA">
        <w:rPr>
          <w:rFonts w:eastAsia="Arial"/>
          <w:szCs w:val="24"/>
        </w:rPr>
        <w:t xml:space="preserve"> . *** On February 16, 2024, a significant and catastrophic event occurred in a single-family home at 347 Silver Ridge Drive in Sterling, Virginia. Over the course of the incident, several members of the Loudoun County Combined Fire and Rescue System (LC-CFRS) were severely injured as well as two residents, a mutual aid firefighter, and a member of the Loudoun County Sheriff’s Office (LCSO). In addition, the incident resulted in the line of duty death (LODD) of Firefighter Trevor Brown, of the Sterling Volunteer Fire Company. *** Observation #1: The emotional and mental well-being of LC-CFRS members was a high priority during and after the Silver Ridge Drive Incident. As responders were released from the scene, they were directed to a central location where peer support team members, clinicians, and canines were available for support. This central location allowed incident responders to gather and receive or provide various forms of emotional support. </w:t>
      </w:r>
      <w:hyperlink r:id="rId995" w:history="1">
        <w:r w:rsidRPr="00F56FCA">
          <w:rPr>
            <w:rStyle w:val="Hyperlink"/>
            <w:rFonts w:eastAsia="Arial"/>
            <w:szCs w:val="24"/>
          </w:rPr>
          <w:t>https://www.loudoun.gov/DocumentCenter/View/212354/Silver-Ridge-Drive-Significant-Incident-Report-SIR</w:t>
        </w:r>
      </w:hyperlink>
      <w:r w:rsidRPr="00F56FCA">
        <w:rPr>
          <w:rFonts w:eastAsia="Arial"/>
          <w:szCs w:val="24"/>
        </w:rPr>
        <w:t xml:space="preserve"> </w:t>
      </w:r>
    </w:p>
    <w:p w14:paraId="308E4F7E" w14:textId="77777777" w:rsidR="00F56FCA" w:rsidRPr="00F56FCA" w:rsidRDefault="00F56FCA" w:rsidP="00C05C68">
      <w:pPr>
        <w:pStyle w:val="NoSpacing"/>
        <w:rPr>
          <w:rFonts w:eastAsia="Arial"/>
          <w:szCs w:val="24"/>
        </w:rPr>
      </w:pPr>
    </w:p>
    <w:p w14:paraId="5E8C6AA4" w14:textId="77777777" w:rsidR="00F56FCA" w:rsidRPr="00F56FCA" w:rsidRDefault="00F56FCA" w:rsidP="00C05C68">
      <w:pPr>
        <w:pStyle w:val="NoSpacing"/>
        <w:rPr>
          <w:rFonts w:eastAsia="Arial"/>
          <w:szCs w:val="24"/>
        </w:rPr>
      </w:pPr>
    </w:p>
    <w:p w14:paraId="4BE3F590" w14:textId="77777777" w:rsidR="00F56FCA" w:rsidRPr="00F56FCA" w:rsidRDefault="00F56FCA" w:rsidP="00C05C68">
      <w:pPr>
        <w:pStyle w:val="NoSpacing"/>
        <w:rPr>
          <w:rFonts w:eastAsia="Arial"/>
          <w:szCs w:val="24"/>
        </w:rPr>
      </w:pPr>
      <w:r w:rsidRPr="00F56FCA">
        <w:rPr>
          <w:rFonts w:eastAsia="Arial"/>
          <w:szCs w:val="24"/>
        </w:rPr>
        <w:t>Bottom of Form</w:t>
      </w:r>
    </w:p>
    <w:p w14:paraId="035062F1" w14:textId="77777777" w:rsidR="00F56FCA" w:rsidRPr="00F56FCA" w:rsidRDefault="00F56FCA" w:rsidP="00C05C68">
      <w:pPr>
        <w:pStyle w:val="NoSpacing"/>
        <w:rPr>
          <w:rFonts w:eastAsia="Arial"/>
          <w:szCs w:val="24"/>
        </w:rPr>
      </w:pPr>
      <w:r w:rsidRPr="00F56FCA">
        <w:rPr>
          <w:rFonts w:eastAsia="Arial"/>
          <w:szCs w:val="24"/>
        </w:rPr>
        <w:t xml:space="preserve">Jan. 13, 2025: CA - Families, firefighters in shock as California wildfires continue | 60 Minutes  [VIDEO]. </w:t>
      </w:r>
      <w:hyperlink r:id="rId996" w:anchor="fpstate=ive&amp;vld=cid:60f7720d,vid:MxcvVGtoYZE,st:0" w:history="1">
        <w:r w:rsidRPr="00F56FCA">
          <w:rPr>
            <w:rStyle w:val="Hyperlink"/>
            <w:rFonts w:eastAsia="Arial"/>
            <w:szCs w:val="24"/>
          </w:rPr>
          <w:t>https://www.google.com/search?client=firefox-b-1-d&amp;q=Biran+Fnnessy%2C+60+Minutes#fpstate=ive&amp;vld=cid:60f7720d,vid:MxcvVGtoYZE,st:0</w:t>
        </w:r>
      </w:hyperlink>
      <w:r w:rsidRPr="00F56FCA">
        <w:rPr>
          <w:rFonts w:eastAsia="Arial"/>
          <w:szCs w:val="24"/>
        </w:rPr>
        <w:t xml:space="preserve"> </w:t>
      </w:r>
    </w:p>
    <w:p w14:paraId="3DF071EC" w14:textId="77777777" w:rsidR="00F56FCA" w:rsidRPr="00F56FCA" w:rsidRDefault="00F56FCA" w:rsidP="00C05C68">
      <w:pPr>
        <w:pStyle w:val="NoSpacing"/>
        <w:rPr>
          <w:rFonts w:eastAsia="Arial"/>
          <w:szCs w:val="24"/>
        </w:rPr>
      </w:pPr>
    </w:p>
    <w:p w14:paraId="4C4F3152" w14:textId="77777777" w:rsidR="00F56FCA" w:rsidRPr="00F56FCA" w:rsidRDefault="00F56FCA" w:rsidP="00C05C68">
      <w:pPr>
        <w:pStyle w:val="NoSpacing"/>
        <w:rPr>
          <w:rFonts w:eastAsia="Arial"/>
          <w:szCs w:val="24"/>
        </w:rPr>
      </w:pPr>
    </w:p>
    <w:p w14:paraId="1523E551" w14:textId="77777777" w:rsidR="00F56FCA" w:rsidRPr="00F56FCA" w:rsidRDefault="00F56FCA" w:rsidP="00C05C68">
      <w:pPr>
        <w:pStyle w:val="NoSpacing"/>
        <w:rPr>
          <w:rFonts w:eastAsia="Arial"/>
          <w:szCs w:val="24"/>
        </w:rPr>
      </w:pPr>
    </w:p>
    <w:p w14:paraId="1D2115B1" w14:textId="77777777" w:rsidR="00F56FCA" w:rsidRPr="00F56FCA" w:rsidRDefault="00F56FCA" w:rsidP="00C05C68">
      <w:pPr>
        <w:pStyle w:val="NoSpacing"/>
        <w:rPr>
          <w:rFonts w:eastAsia="Arial"/>
          <w:szCs w:val="24"/>
        </w:rPr>
      </w:pPr>
      <w:r w:rsidRPr="00F56FCA">
        <w:rPr>
          <w:rFonts w:eastAsia="Arial"/>
          <w:szCs w:val="24"/>
        </w:rPr>
        <w:t xml:space="preserve">Jan. 6, 2025: TX - Houston Firefighters’ Mental Health Risks Exacerbated </w:t>
      </w:r>
      <w:proofErr w:type="gramStart"/>
      <w:r w:rsidRPr="00F56FCA">
        <w:rPr>
          <w:rFonts w:eastAsia="Arial"/>
          <w:szCs w:val="24"/>
        </w:rPr>
        <w:t>By</w:t>
      </w:r>
      <w:proofErr w:type="gramEnd"/>
      <w:r w:rsidRPr="00F56FCA">
        <w:rPr>
          <w:rFonts w:eastAsia="Arial"/>
          <w:szCs w:val="24"/>
        </w:rPr>
        <w:t xml:space="preserve"> Long-Standing Problems. Firefighters are three times more likely to die by suicide than to die in the line of duty, according to the National Fallen Firefighters Foundation. Locally, among Houston’s 3,600 firefighters, around 300 contacted the department’s clinical psychologists this year. *** </w:t>
      </w:r>
    </w:p>
    <w:p w14:paraId="1949E2CC" w14:textId="77777777" w:rsidR="00F56FCA" w:rsidRPr="00F56FCA" w:rsidRDefault="00F56FCA" w:rsidP="00C05C68">
      <w:pPr>
        <w:pStyle w:val="NoSpacing"/>
        <w:rPr>
          <w:rFonts w:eastAsia="Arial"/>
          <w:szCs w:val="24"/>
        </w:rPr>
      </w:pPr>
      <w:r w:rsidRPr="00F56FCA">
        <w:rPr>
          <w:rFonts w:eastAsia="Arial"/>
          <w:szCs w:val="24"/>
        </w:rPr>
        <w:t>"When they initially come in, it's depression, it's PTSD, it's anxiety," she added. "But the more we start talking, we find out that you've been having some suicidal thoughts as well."</w:t>
      </w:r>
    </w:p>
    <w:p w14:paraId="428E6821" w14:textId="77777777" w:rsidR="00F56FCA" w:rsidRPr="00F56FCA" w:rsidRDefault="00F56FCA" w:rsidP="00C05C68">
      <w:pPr>
        <w:pStyle w:val="NoSpacing"/>
        <w:rPr>
          <w:rFonts w:eastAsia="Arial"/>
          <w:szCs w:val="24"/>
        </w:rPr>
      </w:pPr>
      <w:proofErr w:type="spellStart"/>
      <w:r w:rsidRPr="00F56FCA">
        <w:rPr>
          <w:rFonts w:eastAsia="Arial"/>
          <w:szCs w:val="24"/>
        </w:rPr>
        <w:t>Belsches</w:t>
      </w:r>
      <w:proofErr w:type="spellEnd"/>
      <w:r w:rsidRPr="00F56FCA">
        <w:rPr>
          <w:rFonts w:eastAsia="Arial"/>
          <w:szCs w:val="24"/>
        </w:rPr>
        <w:t xml:space="preserve"> estimates that a quarter of the firefighters she saw this year struggle with suicidal ideation, and even then, "it's probably much higher than what our firefighters are sharing with us or open to sharing.'" </w:t>
      </w:r>
      <w:hyperlink r:id="rId997" w:history="1">
        <w:r w:rsidRPr="00F56FCA">
          <w:rPr>
            <w:rStyle w:val="Hyperlink"/>
            <w:rFonts w:eastAsia="Arial"/>
            <w:szCs w:val="24"/>
          </w:rPr>
          <w:t>https://www.houstonpublicmedia.org/articles/news/city-of-houston/2025/01/06/509256/houston-firefighters-mental-health-risks-exacerbated-by-long-standing-problems/?mc_cid=1c24639661&amp;mc_eid=cbaa4ade01</w:t>
        </w:r>
      </w:hyperlink>
    </w:p>
    <w:p w14:paraId="6C3D806B" w14:textId="77777777" w:rsidR="00F56FCA" w:rsidRPr="00F56FCA" w:rsidRDefault="00F56FCA" w:rsidP="00C05C68">
      <w:pPr>
        <w:pStyle w:val="NoSpacing"/>
        <w:rPr>
          <w:rFonts w:eastAsia="Arial"/>
          <w:szCs w:val="24"/>
        </w:rPr>
      </w:pPr>
    </w:p>
    <w:p w14:paraId="0E747F30" w14:textId="77777777" w:rsidR="00F56FCA" w:rsidRPr="00F56FCA" w:rsidRDefault="00F56FCA" w:rsidP="00C05C68">
      <w:pPr>
        <w:pStyle w:val="NoSpacing"/>
        <w:rPr>
          <w:rFonts w:eastAsia="Arial"/>
          <w:szCs w:val="24"/>
        </w:rPr>
      </w:pPr>
    </w:p>
    <w:p w14:paraId="264000B9" w14:textId="77777777" w:rsidR="00F56FCA" w:rsidRPr="00F56FCA" w:rsidRDefault="00F56FCA" w:rsidP="00C05C68">
      <w:pPr>
        <w:pStyle w:val="NoSpacing"/>
        <w:rPr>
          <w:rFonts w:eastAsia="Arial"/>
          <w:szCs w:val="24"/>
        </w:rPr>
      </w:pPr>
    </w:p>
    <w:p w14:paraId="00687A19" w14:textId="77777777" w:rsidR="00F56FCA" w:rsidRPr="00F56FCA" w:rsidRDefault="00F56FCA" w:rsidP="00F56FCA">
      <w:pPr>
        <w:pStyle w:val="NoSpacing"/>
        <w:jc w:val="center"/>
        <w:rPr>
          <w:rFonts w:eastAsia="Arial"/>
          <w:szCs w:val="24"/>
        </w:rPr>
      </w:pPr>
      <w:r w:rsidRPr="00F56FCA">
        <w:rPr>
          <w:rFonts w:eastAsia="Arial"/>
          <w:szCs w:val="24"/>
        </w:rPr>
        <w:br w:type="page"/>
      </w:r>
    </w:p>
    <w:p w14:paraId="78C63C3E" w14:textId="5EB80AFC" w:rsidR="00CC5DF5" w:rsidRDefault="00CC5DF5">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1923B405" w14:textId="71751673"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16 – DISCIPLINE, including CODE OF ETHICS, SOCIAL MEDIA, HAZING</w:t>
      </w:r>
    </w:p>
    <w:p w14:paraId="09BDE1B6" w14:textId="77777777" w:rsidR="00F56FCA" w:rsidRPr="00F56FCA" w:rsidRDefault="00F56FCA" w:rsidP="00F56FCA">
      <w:pPr>
        <w:pStyle w:val="NoSpacing"/>
        <w:jc w:val="center"/>
        <w:rPr>
          <w:rFonts w:eastAsia="Arial"/>
          <w:szCs w:val="24"/>
        </w:rPr>
      </w:pPr>
    </w:p>
    <w:p w14:paraId="433E2929" w14:textId="77777777" w:rsidR="00D57B11" w:rsidRDefault="00D57B11" w:rsidP="00211D74">
      <w:pPr>
        <w:pStyle w:val="NoSpacing"/>
      </w:pPr>
    </w:p>
    <w:p w14:paraId="441BB78E" w14:textId="762FE3B5" w:rsidR="00A27E9D" w:rsidRDefault="00A27E9D" w:rsidP="00A27E9D">
      <w:pPr>
        <w:pStyle w:val="NoSpacing"/>
      </w:pPr>
      <w:r w:rsidRPr="00A27E9D">
        <w:rPr>
          <w:bCs/>
        </w:rPr>
        <w:t xml:space="preserve">May 21, 2026: NH - Serial Arsonist, NH Firefighter Sentenced </w:t>
      </w:r>
      <w:proofErr w:type="gramStart"/>
      <w:r w:rsidRPr="00A27E9D">
        <w:rPr>
          <w:bCs/>
        </w:rPr>
        <w:t>To</w:t>
      </w:r>
      <w:proofErr w:type="gramEnd"/>
      <w:r w:rsidRPr="00A27E9D">
        <w:rPr>
          <w:bCs/>
        </w:rPr>
        <w:t xml:space="preserve"> Jail </w:t>
      </w:r>
      <w:proofErr w:type="gramStart"/>
      <w:r w:rsidRPr="00A27E9D">
        <w:rPr>
          <w:bCs/>
        </w:rPr>
        <w:t>For</w:t>
      </w:r>
      <w:proofErr w:type="gramEnd"/>
      <w:r w:rsidRPr="00A27E9D">
        <w:rPr>
          <w:bCs/>
        </w:rPr>
        <w:t xml:space="preserve"> String </w:t>
      </w:r>
      <w:proofErr w:type="gramStart"/>
      <w:r w:rsidRPr="00A27E9D">
        <w:rPr>
          <w:bCs/>
        </w:rPr>
        <w:t>Of</w:t>
      </w:r>
      <w:proofErr w:type="gramEnd"/>
      <w:r w:rsidRPr="00A27E9D">
        <w:rPr>
          <w:bCs/>
        </w:rPr>
        <w:t xml:space="preserve"> Fires </w:t>
      </w:r>
      <w:proofErr w:type="gramStart"/>
      <w:r w:rsidRPr="00A27E9D">
        <w:rPr>
          <w:bCs/>
        </w:rPr>
        <w:t>In</w:t>
      </w:r>
      <w:proofErr w:type="gramEnd"/>
      <w:r w:rsidRPr="00A27E9D">
        <w:rPr>
          <w:bCs/>
        </w:rPr>
        <w:t xml:space="preserve"> Spring 2022.</w:t>
      </w:r>
      <w:r>
        <w:t xml:space="preserve">  [TV VIDEO.]  </w:t>
      </w:r>
      <w:r w:rsidRPr="0013194D">
        <w:t>A New Hampshire firefighter was sentenced to at least a year in jail after pleading guilty to intentionally setting fires in various Rockingham County communities.</w:t>
      </w:r>
      <w:r>
        <w:t xml:space="preserve"> </w:t>
      </w:r>
      <w:r w:rsidRPr="0013194D">
        <w:t xml:space="preserve">Austen M. Cooper of Raymond pleaded guilty in Rockingham County Superior Court to three </w:t>
      </w:r>
      <w:proofErr w:type="gramStart"/>
      <w:r w:rsidRPr="0013194D">
        <w:t>counts</w:t>
      </w:r>
      <w:proofErr w:type="gramEnd"/>
      <w:r w:rsidRPr="0013194D">
        <w:t xml:space="preserve"> of felony arson to real estate and one count of felony possession of an infernal machine May 12, according to the Office of the State Fire Marshal.</w:t>
      </w:r>
      <w:r>
        <w:t xml:space="preserve"> </w:t>
      </w:r>
      <w:r w:rsidRPr="0013194D">
        <w:t>Through a “lengthy and complicated serial arson” investigation that started four years ago, investigators with the Fire Marshal’s Office found that Cooper set brush fires along the Rockingham Recreational Rail Trail in Raymond, near Prescott Road in Raymond, within the John B. Folsom Conservation Land and on Joshua Lane in Epping between April and May 2022.</w:t>
      </w:r>
      <w:r>
        <w:t xml:space="preserve"> </w:t>
      </w:r>
      <w:r w:rsidRPr="0013194D">
        <w:t>Investigators also determined Cooper set a structure at the Welch Baseball Fields on Fremont Road in Raymond on July 30, 2022.</w:t>
      </w:r>
      <w:r>
        <w:t xml:space="preserve"> </w:t>
      </w:r>
      <w:r w:rsidRPr="0013194D">
        <w:t>In Epping, investigators determined Cooper left an incendiary device behind, leading to the possession of an infernal machines charge.</w:t>
      </w:r>
      <w:r>
        <w:t xml:space="preserve"> </w:t>
      </w:r>
      <w:r w:rsidRPr="0013194D">
        <w:t xml:space="preserve">Cooper formerly lived in Huntingburg, Indiana, but was a certified firefighter in New Hampshire when he committed the offenses. He’ll serve 19 months, with 14 remaining </w:t>
      </w:r>
      <w:proofErr w:type="gramStart"/>
      <w:r w:rsidRPr="0013194D">
        <w:t>on</w:t>
      </w:r>
      <w:proofErr w:type="gramEnd"/>
      <w:r w:rsidRPr="0013194D">
        <w:t xml:space="preserve"> his sentence. Cooper has been incarcerated since being apprehended in Indiana and remitted to New Hampshire by the U.S. Marshals </w:t>
      </w:r>
      <w:r>
        <w:t xml:space="preserve"> S</w:t>
      </w:r>
      <w:r w:rsidRPr="0013194D">
        <w:t>ervice in December 2025.</w:t>
      </w:r>
      <w:r>
        <w:t xml:space="preserve"> </w:t>
      </w:r>
      <w:r>
        <w:t xml:space="preserve">  [Also filed, Chap. 1.]</w:t>
      </w:r>
      <w:hyperlink r:id="rId998" w:history="1">
        <w:r w:rsidR="004504AB" w:rsidRPr="00AC1E46">
          <w:rPr>
            <w:rStyle w:val="Hyperlink"/>
          </w:rPr>
          <w:t>https://www.fireengineering.com/firefighting/serial-arsonist-nh-firefighter-sentenced-to-jail-for-string-of-fires-in-spring-2022/?utm_medium=email&amp;utm_source=fe_daily_newsletter&amp;utm_campaign=2026-5-21&amp;oly_enc_id=0573H1103045H2E</w:t>
        </w:r>
      </w:hyperlink>
      <w:r>
        <w:t xml:space="preserve"> </w:t>
      </w:r>
    </w:p>
    <w:p w14:paraId="081A27AB" w14:textId="77777777" w:rsidR="00A27E9D" w:rsidRDefault="00A27E9D" w:rsidP="00A57BAF">
      <w:pPr>
        <w:pStyle w:val="NoSpacing"/>
      </w:pPr>
    </w:p>
    <w:p w14:paraId="6EA6CEE1" w14:textId="77777777" w:rsidR="00A27E9D" w:rsidRDefault="00A27E9D" w:rsidP="00A57BAF">
      <w:pPr>
        <w:pStyle w:val="NoSpacing"/>
      </w:pPr>
    </w:p>
    <w:p w14:paraId="1FF74F9D" w14:textId="77777777" w:rsidR="00A27E9D" w:rsidRDefault="00A27E9D" w:rsidP="00A57BAF">
      <w:pPr>
        <w:pStyle w:val="NoSpacing"/>
      </w:pPr>
    </w:p>
    <w:p w14:paraId="7C25758E" w14:textId="77777777" w:rsidR="00A27E9D" w:rsidRDefault="00A27E9D" w:rsidP="00A57BAF">
      <w:pPr>
        <w:pStyle w:val="NoSpacing"/>
      </w:pPr>
    </w:p>
    <w:p w14:paraId="5FB0DDFD" w14:textId="6DB60D34" w:rsidR="00A57BAF" w:rsidRPr="00A57BAF" w:rsidRDefault="004C2EC6" w:rsidP="00A57BAF">
      <w:pPr>
        <w:pStyle w:val="NoSpacing"/>
      </w:pPr>
      <w:r>
        <w:t xml:space="preserve">May 4, 2026: FL </w:t>
      </w:r>
      <w:r w:rsidRPr="00A57BAF">
        <w:t xml:space="preserve">- 3 Former Fla. Firefighters Avoid Jail </w:t>
      </w:r>
      <w:proofErr w:type="gramStart"/>
      <w:r w:rsidRPr="00A57BAF">
        <w:t>In</w:t>
      </w:r>
      <w:proofErr w:type="gramEnd"/>
      <w:r w:rsidRPr="00A57BAF">
        <w:t xml:space="preserve"> Waterboarding, Hazing Plea Deal. [TV VIDEO.] </w:t>
      </w:r>
      <w:r w:rsidRPr="004C2EC6">
        <w:t>Three former Marion County firefighters who admitted to attacking a rookie firefighter will serve probation under a plea deal, while charges against a paramedic were dropped</w:t>
      </w:r>
      <w:r w:rsidR="00A843C6">
        <w:t xml:space="preserve">. </w:t>
      </w:r>
      <w:r w:rsidR="00A843C6" w:rsidRPr="00A843C6">
        <w:t>MARION COUNTY, Fla. — </w:t>
      </w:r>
      <w:hyperlink r:id="rId999" w:history="1">
        <w:r w:rsidR="00A843C6" w:rsidRPr="00A843C6">
          <w:rPr>
            <w:rStyle w:val="Hyperlink"/>
            <w:b/>
            <w:bCs/>
          </w:rPr>
          <w:t>Three former Marion County firefighters</w:t>
        </w:r>
      </w:hyperlink>
      <w:r w:rsidR="00A843C6" w:rsidRPr="00A843C6">
        <w:t> arrested for waterboarding an employee during a hazing incident took a plea deal.</w:t>
      </w:r>
      <w:r w:rsidR="00A843C6">
        <w:t xml:space="preserve"> </w:t>
      </w:r>
      <w:r w:rsidR="00A843C6" w:rsidRPr="00A843C6">
        <w:t>In court on April 30, the former firefighters admitted to attacking 19-year-old Kayne Stuart. Though a judge seemed hesitant to accept the state’s offer, ultimately the victim, Stuart, was satisfied with the plea agreement, </w:t>
      </w:r>
      <w:hyperlink r:id="rId1000" w:tgtFrame="_blank" w:history="1">
        <w:r w:rsidR="00A843C6" w:rsidRPr="00A843C6">
          <w:rPr>
            <w:rStyle w:val="Hyperlink"/>
            <w:b/>
            <w:bCs/>
          </w:rPr>
          <w:t>FOX 35</w:t>
        </w:r>
      </w:hyperlink>
      <w:r w:rsidR="00A843C6" w:rsidRPr="00A843C6">
        <w:t> reported.</w:t>
      </w:r>
      <w:r w:rsidR="00A57BAF">
        <w:t xml:space="preserve"> </w:t>
      </w:r>
      <w:r w:rsidR="00A57BAF" w:rsidRPr="00A57BAF">
        <w:t>Kayne Stuart, a 19-year-old rookie firefighter at Marion County Fire Rescue’s Station 21, was assaulted Nov. 16 in what the department described as a hazing incident, according to the Marion County Sheriff’s Office.</w:t>
      </w:r>
      <w:r w:rsidR="00A57BAF">
        <w:t xml:space="preserve"> </w:t>
      </w:r>
      <w:r w:rsidR="00A57BAF" w:rsidRPr="00A57BAF">
        <w:t>Investigators said several firefighters restrained Stuart, beat him with his own belt, dragged him across a parking lot and waterboarded him three times with a towel while trying to get access to his cellphone to view a video he had posted on social media.</w:t>
      </w:r>
      <w:r w:rsidR="00A57BAF">
        <w:t xml:space="preserve"> </w:t>
      </w:r>
      <w:hyperlink r:id="rId1001" w:history="1">
        <w:r w:rsidR="00A57BAF" w:rsidRPr="00100E5E">
          <w:rPr>
            <w:rStyle w:val="Hyperlink"/>
          </w:rPr>
          <w:t>https://www.firerescue1.com/legal/3-former-fla-firefighters-avoid-jail-in-waterboarding-hazing-plea-deal?utm_source=Sailthru&amp;utm_medium=email&amp;utm_campaign=FR1-Daily-5-4-26&amp;utm_term=FR1%20Daily</w:t>
        </w:r>
      </w:hyperlink>
      <w:r w:rsidR="00A57BAF">
        <w:t xml:space="preserve"> </w:t>
      </w:r>
    </w:p>
    <w:p w14:paraId="08D6A07B" w14:textId="0C1FD284" w:rsidR="00D57B11" w:rsidRDefault="00D57B11" w:rsidP="00211D74">
      <w:pPr>
        <w:pStyle w:val="NoSpacing"/>
      </w:pPr>
    </w:p>
    <w:p w14:paraId="5C39AC39" w14:textId="77777777" w:rsidR="00D57B11" w:rsidRDefault="00D57B11" w:rsidP="00211D74">
      <w:pPr>
        <w:pStyle w:val="NoSpacing"/>
      </w:pPr>
    </w:p>
    <w:p w14:paraId="74A09760" w14:textId="77777777" w:rsidR="00D57B11" w:rsidRDefault="00D57B11" w:rsidP="00211D74">
      <w:pPr>
        <w:pStyle w:val="NoSpacing"/>
      </w:pPr>
    </w:p>
    <w:p w14:paraId="0D625D5C" w14:textId="2B90FF58" w:rsidR="00211D74" w:rsidRPr="00211D74" w:rsidRDefault="003A2492" w:rsidP="00211D74">
      <w:pPr>
        <w:pStyle w:val="NoSpacing"/>
      </w:pPr>
      <w:r w:rsidRPr="008A23C6">
        <w:t>April 30, 2026</w:t>
      </w:r>
      <w:r w:rsidR="00351CE1" w:rsidRPr="008A23C6">
        <w:t xml:space="preserve">: NY - </w:t>
      </w:r>
      <w:r w:rsidR="00440AF2" w:rsidRPr="008A23C6">
        <w:t xml:space="preserve">Former NY Firefighter Charged After Cat Dies; Used Hose </w:t>
      </w:r>
      <w:proofErr w:type="gramStart"/>
      <w:r w:rsidR="00440AF2" w:rsidRPr="008A23C6">
        <w:t>To</w:t>
      </w:r>
      <w:proofErr w:type="gramEnd"/>
      <w:r w:rsidR="00440AF2" w:rsidRPr="008A23C6">
        <w:t xml:space="preserve"> Knock It Out </w:t>
      </w:r>
      <w:proofErr w:type="gramStart"/>
      <w:r w:rsidR="00440AF2" w:rsidRPr="008A23C6">
        <w:t>Of</w:t>
      </w:r>
      <w:proofErr w:type="gramEnd"/>
      <w:r w:rsidR="00440AF2" w:rsidRPr="008A23C6">
        <w:t xml:space="preserve"> Tree.  </w:t>
      </w:r>
      <w:r w:rsidR="008A23C6" w:rsidRPr="008A23C6">
        <w:t>A former Upstate New York firefighter has been charged after a cat died during a reported rescue attempt.</w:t>
      </w:r>
      <w:r w:rsidR="008A23C6">
        <w:t xml:space="preserve"> </w:t>
      </w:r>
      <w:hyperlink r:id="rId1002" w:tgtFrame="_blank" w:history="1">
        <w:r w:rsidR="008A23C6" w:rsidRPr="008A23C6">
          <w:rPr>
            <w:rStyle w:val="Hyperlink"/>
            <w:color w:val="000000"/>
            <w:u w:val="none"/>
          </w:rPr>
          <w:t>WHEC</w:t>
        </w:r>
      </w:hyperlink>
      <w:r w:rsidR="008A23C6" w:rsidRPr="008A23C6">
        <w:t> reports Douglas McPherson faces animal cruelty charges after a pet owner called 911 in October to get help from the Spencerport Fire Department. A video posted on social media showed a high-powered fire hose stream pointed at a tree, spraying water at a cat to knock it out of a high branch.</w:t>
      </w:r>
      <w:r w:rsidR="008A23C6">
        <w:t xml:space="preserve"> </w:t>
      </w:r>
      <w:r w:rsidR="008A23C6" w:rsidRPr="008A23C6">
        <w:t>According to the Lollypop Farm in Fairport, investigators said the cat was euthanized a few days later after a vet said its injuries were too severe.</w:t>
      </w:r>
      <w:r w:rsidR="00211D74">
        <w:t xml:space="preserve"> </w:t>
      </w:r>
      <w:r w:rsidR="00211D74" w:rsidRPr="00211D74">
        <w:t>McPherson, described as a “former member” of the fire department, allegedly tried other ways to get the cat out of the tree, including using a ladder, but it kept climbing higher in the tree. Spencerport Fire Chief Jake</w:t>
      </w:r>
      <w:r w:rsidR="00211D74">
        <w:t xml:space="preserve"> </w:t>
      </w:r>
      <w:r w:rsidR="00211D74" w:rsidRPr="00211D74">
        <w:t>Bromage later </w:t>
      </w:r>
      <w:hyperlink r:id="rId1003" w:tgtFrame="_blank" w:history="1">
        <w:r w:rsidR="00211D74" w:rsidRPr="00211D74">
          <w:rPr>
            <w:rStyle w:val="Hyperlink"/>
          </w:rPr>
          <w:t>condemned</w:t>
        </w:r>
      </w:hyperlink>
      <w:r w:rsidR="00211D74" w:rsidRPr="00211D74">
        <w:t> McPherson’s actions and conducted an internal review.</w:t>
      </w:r>
    </w:p>
    <w:p w14:paraId="11A442E7" w14:textId="64E53E85" w:rsidR="00211D74" w:rsidRPr="00211D74" w:rsidRDefault="00211D74" w:rsidP="00211D74">
      <w:pPr>
        <w:pStyle w:val="NoSpacing"/>
      </w:pPr>
      <w:r w:rsidRPr="00211D74">
        <w:t>Reno DiDomenico, vice president of Lollypop Farm Humane Law Enforcement, said a three-month investigation led to a charge of Torturing and Injuring Animal under section 353 of New York State Agriculture and Markets law. The charge is a lesser misdemeanor because the Human Society can’t prove McPherson intended to seriously harm the cat, but investigators said McPherson still took careless action and showed neglect.</w:t>
      </w:r>
      <w:r w:rsidR="00CC641F">
        <w:t xml:space="preserve"> </w:t>
      </w:r>
      <w:hyperlink r:id="rId1004" w:history="1">
        <w:r w:rsidR="00CC641F" w:rsidRPr="00100E5E">
          <w:rPr>
            <w:rStyle w:val="Hyperlink"/>
          </w:rPr>
          <w:t>https://www.fireengineering.com/news/former-ny-firefighter-charged-after-cat-dies-used-hose-to-knock-it-out-of-tree/?utm_source=fe_daily_newsletter&amp;utm_medium=email&amp;utm_campaign=2026-4-30&amp;oly_enc_id=0573H1103045H2E</w:t>
        </w:r>
      </w:hyperlink>
      <w:r w:rsidR="00CC641F">
        <w:t xml:space="preserve"> </w:t>
      </w:r>
    </w:p>
    <w:p w14:paraId="01FBF800" w14:textId="65A75F66" w:rsidR="008A23C6" w:rsidRPr="008A23C6" w:rsidRDefault="008A23C6" w:rsidP="008A23C6">
      <w:pPr>
        <w:pStyle w:val="NoSpacing"/>
      </w:pPr>
    </w:p>
    <w:p w14:paraId="176FD40E" w14:textId="3A65C302" w:rsidR="00440AF2" w:rsidRPr="00440AF2" w:rsidRDefault="00440AF2" w:rsidP="00440AF2">
      <w:pPr>
        <w:pStyle w:val="NoSpacing"/>
        <w:ind w:left="266" w:firstLine="0"/>
        <w:rPr>
          <w:b/>
          <w:bCs/>
        </w:rPr>
      </w:pPr>
    </w:p>
    <w:p w14:paraId="3F754AB5" w14:textId="3826DB47" w:rsidR="0002268D" w:rsidRDefault="0002268D" w:rsidP="00351CE1">
      <w:pPr>
        <w:pStyle w:val="NoSpacing"/>
        <w:ind w:left="10" w:firstLine="256"/>
        <w:rPr>
          <w:rFonts w:eastAsia="Arial"/>
        </w:rPr>
      </w:pPr>
    </w:p>
    <w:p w14:paraId="327DB373" w14:textId="77777777" w:rsidR="000C6760" w:rsidRDefault="000C6760" w:rsidP="000E56AE">
      <w:pPr>
        <w:pStyle w:val="NoSpacing"/>
        <w:rPr>
          <w:rFonts w:eastAsia="Arial"/>
          <w:szCs w:val="24"/>
        </w:rPr>
      </w:pPr>
    </w:p>
    <w:p w14:paraId="42A8897B" w14:textId="77777777" w:rsidR="00351CE1" w:rsidRDefault="00351CE1" w:rsidP="00351CE1">
      <w:pPr>
        <w:rPr>
          <w:rFonts w:eastAsia="Arial"/>
        </w:rPr>
      </w:pPr>
    </w:p>
    <w:p w14:paraId="11C1959E" w14:textId="773B8D4C" w:rsidR="00F55153" w:rsidRPr="00F55153" w:rsidRDefault="006C74F2" w:rsidP="00351CE1">
      <w:pPr>
        <w:rPr>
          <w:rFonts w:eastAsia="Arial"/>
        </w:rPr>
      </w:pPr>
      <w:r>
        <w:rPr>
          <w:rFonts w:eastAsia="Arial"/>
        </w:rPr>
        <w:t xml:space="preserve">April 27, 2026: FL </w:t>
      </w:r>
      <w:r w:rsidR="00E26C8C">
        <w:rPr>
          <w:rFonts w:eastAsia="Arial"/>
        </w:rPr>
        <w:t xml:space="preserve">- </w:t>
      </w:r>
      <w:r w:rsidR="00E26C8C" w:rsidRPr="00255AA7">
        <w:t xml:space="preserve">Fla. Fire Lieutenant Gouged Patient’s Eyes, Struck Head Against Stretcher During Call. </w:t>
      </w:r>
      <w:r w:rsidR="003453DC" w:rsidRPr="00255AA7">
        <w:t>[TV VIDEO.]</w:t>
      </w:r>
      <w:r w:rsidR="003453DC">
        <w:rPr>
          <w:b/>
          <w:bCs/>
        </w:rPr>
        <w:t xml:space="preserve"> </w:t>
      </w:r>
      <w:r w:rsidR="00E26C8C" w:rsidRPr="00E26C8C">
        <w:rPr>
          <w:rFonts w:eastAsia="Arial"/>
        </w:rPr>
        <w:t>The Broward County Fire Rescue lieutenant was arrested and fired after deputies said he assaulted a 65-year-old man during a medical call</w:t>
      </w:r>
      <w:r w:rsidR="003453DC">
        <w:rPr>
          <w:rFonts w:eastAsia="Arial"/>
        </w:rPr>
        <w:t xml:space="preserve">. </w:t>
      </w:r>
      <w:r w:rsidR="006D4337">
        <w:rPr>
          <w:rFonts w:eastAsia="Arial"/>
        </w:rPr>
        <w:t xml:space="preserve"> </w:t>
      </w:r>
      <w:r w:rsidR="006D4337" w:rsidRPr="006D4337">
        <w:rPr>
          <w:rFonts w:eastAsia="Arial"/>
        </w:rPr>
        <w:t>BROWARD COUNTY, Fla. — A Broward Sheriff Fire Rescue lieutenant is behind bars and relieved of duty after he allegedly slammed a 65-year-old man’s head and gouged his eyes while on a rescue call to help him, deputies say.</w:t>
      </w:r>
      <w:r w:rsidR="006D4337">
        <w:rPr>
          <w:rFonts w:eastAsia="Arial"/>
        </w:rPr>
        <w:t xml:space="preserve"> </w:t>
      </w:r>
      <w:r w:rsidR="006D4337" w:rsidRPr="006D4337">
        <w:rPr>
          <w:rFonts w:eastAsia="Arial"/>
        </w:rPr>
        <w:t xml:space="preserve">Carlos Lewin, a 43-year-old nearly 11-year veteran of BSO Fire Rescue, is facing two </w:t>
      </w:r>
      <w:proofErr w:type="gramStart"/>
      <w:r w:rsidR="006D4337" w:rsidRPr="006D4337">
        <w:rPr>
          <w:rFonts w:eastAsia="Arial"/>
        </w:rPr>
        <w:t>counts of battery</w:t>
      </w:r>
      <w:proofErr w:type="gramEnd"/>
      <w:r w:rsidR="006D4337" w:rsidRPr="006D4337">
        <w:rPr>
          <w:rFonts w:eastAsia="Arial"/>
        </w:rPr>
        <w:t xml:space="preserve"> on a person 65 years old or older.</w:t>
      </w:r>
      <w:r w:rsidR="00D72960">
        <w:rPr>
          <w:rFonts w:eastAsia="Arial"/>
        </w:rPr>
        <w:t xml:space="preserve"> </w:t>
      </w:r>
      <w:r w:rsidR="00D72960" w:rsidRPr="00D72960">
        <w:rPr>
          <w:rFonts w:eastAsia="Arial"/>
        </w:rPr>
        <w:t>On January 31, Lt. Lewin and other rescue-crew members rushed to a medical call near the intersection of Northwest First Street and 31st Avenue to assist Alan MacPhee , 65, the sheriff’s office said.</w:t>
      </w:r>
      <w:r w:rsidR="00D72960">
        <w:rPr>
          <w:rFonts w:eastAsia="Arial"/>
        </w:rPr>
        <w:t xml:space="preserve"> </w:t>
      </w:r>
      <w:r w:rsidR="00D72960" w:rsidRPr="00D72960">
        <w:rPr>
          <w:rFonts w:eastAsia="Arial"/>
        </w:rPr>
        <w:t xml:space="preserve">They moved MacPhee from his wheelchair to a stretcher. Lewin began arguing with him during an evaluation shortly after. He told the two firefighters with him to put MacPhee in the ambulance, where there </w:t>
      </w:r>
      <w:proofErr w:type="gramStart"/>
      <w:r w:rsidR="00D72960" w:rsidRPr="00D72960">
        <w:rPr>
          <w:rFonts w:eastAsia="Arial"/>
        </w:rPr>
        <w:t>are</w:t>
      </w:r>
      <w:proofErr w:type="gramEnd"/>
      <w:r w:rsidR="00D72960" w:rsidRPr="00D72960">
        <w:rPr>
          <w:rFonts w:eastAsia="Arial"/>
        </w:rPr>
        <w:t xml:space="preserve"> no cameras.</w:t>
      </w:r>
      <w:r w:rsidR="00F55153">
        <w:rPr>
          <w:rFonts w:eastAsia="Arial"/>
        </w:rPr>
        <w:t xml:space="preserve"> </w:t>
      </w:r>
      <w:r w:rsidR="00F55153" w:rsidRPr="00F55153">
        <w:rPr>
          <w:rFonts w:eastAsia="Arial"/>
        </w:rPr>
        <w:t>While the pair of firefighters were trying to get his vital signs, Lewin slammed MacPhee’s head against the stretcher for about 30 seconds, detectives said.</w:t>
      </w:r>
      <w:r w:rsidR="00F55153">
        <w:rPr>
          <w:rFonts w:eastAsia="Arial"/>
        </w:rPr>
        <w:t xml:space="preserve"> </w:t>
      </w:r>
      <w:r w:rsidR="00F55153" w:rsidRPr="00F55153">
        <w:rPr>
          <w:rFonts w:eastAsia="Arial"/>
        </w:rPr>
        <w:t>Lewin then “used his fingers to press into MacPhee’s eyes and struck his head against the stretcher again,” deputies said.</w:t>
      </w:r>
      <w:r w:rsidR="00F55153">
        <w:rPr>
          <w:rFonts w:eastAsia="Arial"/>
        </w:rPr>
        <w:t xml:space="preserve"> </w:t>
      </w:r>
      <w:r w:rsidR="00F55153" w:rsidRPr="00F55153">
        <w:rPr>
          <w:rFonts w:eastAsia="Arial"/>
        </w:rPr>
        <w:t xml:space="preserve">After the medical call was over, the firefighters reported what happened. </w:t>
      </w:r>
      <w:proofErr w:type="spellStart"/>
      <w:r w:rsidR="00F55153" w:rsidRPr="00F55153">
        <w:rPr>
          <w:rFonts w:eastAsia="Arial"/>
        </w:rPr>
        <w:t>Some time</w:t>
      </w:r>
      <w:proofErr w:type="spellEnd"/>
      <w:r w:rsidR="00F55153" w:rsidRPr="00F55153">
        <w:rPr>
          <w:rFonts w:eastAsia="Arial"/>
        </w:rPr>
        <w:t xml:space="preserve"> after, Lewin was relieved of duty and placed on administrative leave with pay while an investigation was started.</w:t>
      </w:r>
      <w:r w:rsidR="00255AA7">
        <w:rPr>
          <w:rFonts w:eastAsia="Arial"/>
        </w:rPr>
        <w:t xml:space="preserve"> </w:t>
      </w:r>
      <w:r w:rsidR="00255AA7" w:rsidRPr="00255AA7">
        <w:rPr>
          <w:rFonts w:eastAsia="Arial"/>
        </w:rPr>
        <w:t>On Thursday, Lewin was arrested at the BSO Public Safety Building and suspended without pay.</w:t>
      </w:r>
      <w:r w:rsidR="00255AA7">
        <w:rPr>
          <w:rFonts w:eastAsia="Arial"/>
        </w:rPr>
        <w:t xml:space="preserve"> </w:t>
      </w:r>
      <w:hyperlink r:id="rId1005" w:history="1">
        <w:r w:rsidR="00255AA7" w:rsidRPr="00100E5E">
          <w:rPr>
            <w:rStyle w:val="Hyperlink"/>
            <w:rFonts w:eastAsia="Arial"/>
            <w:szCs w:val="24"/>
          </w:rPr>
          <w:t>https://www.firerescue1.com/legal/fla-fire-lieutenant-gouged-patients-eyes-struck-head-against-stretcher-during-call?utm_source=Sailthru&amp;utm_medium=email&amp;utm_campaign=FR1-Daily-4-27-26&amp;utm_term=FR1%20Daily</w:t>
        </w:r>
      </w:hyperlink>
      <w:r w:rsidR="00255AA7">
        <w:rPr>
          <w:rFonts w:eastAsia="Arial"/>
        </w:rPr>
        <w:t xml:space="preserve"> </w:t>
      </w:r>
    </w:p>
    <w:p w14:paraId="5055296B" w14:textId="4A959102" w:rsidR="006D4337" w:rsidRPr="006D4337" w:rsidRDefault="006D4337" w:rsidP="006D4337">
      <w:pPr>
        <w:pStyle w:val="NoSpacing"/>
        <w:rPr>
          <w:rFonts w:eastAsia="Arial"/>
          <w:szCs w:val="24"/>
        </w:rPr>
      </w:pPr>
    </w:p>
    <w:p w14:paraId="182D57D7" w14:textId="6E22C8C2" w:rsidR="00E26C8C" w:rsidRPr="00E26C8C" w:rsidRDefault="00E26C8C" w:rsidP="00E26C8C">
      <w:pPr>
        <w:pStyle w:val="NoSpacing"/>
        <w:rPr>
          <w:rFonts w:eastAsia="Arial"/>
          <w:szCs w:val="24"/>
        </w:rPr>
      </w:pPr>
    </w:p>
    <w:p w14:paraId="43E0760B" w14:textId="1E8F8D2D" w:rsidR="006C74F2" w:rsidRDefault="006C74F2" w:rsidP="002334D4">
      <w:pPr>
        <w:pStyle w:val="NoSpacing"/>
        <w:rPr>
          <w:rFonts w:eastAsia="Arial"/>
          <w:szCs w:val="24"/>
        </w:rPr>
      </w:pPr>
    </w:p>
    <w:p w14:paraId="204CE772" w14:textId="77777777" w:rsidR="006C74F2" w:rsidRDefault="006C74F2" w:rsidP="002334D4">
      <w:pPr>
        <w:pStyle w:val="NoSpacing"/>
        <w:rPr>
          <w:rFonts w:eastAsia="Arial"/>
          <w:szCs w:val="24"/>
        </w:rPr>
      </w:pPr>
    </w:p>
    <w:p w14:paraId="5F23C666" w14:textId="77777777" w:rsidR="006C74F2" w:rsidRDefault="006C74F2" w:rsidP="002334D4">
      <w:pPr>
        <w:pStyle w:val="NoSpacing"/>
        <w:rPr>
          <w:rFonts w:eastAsia="Arial"/>
          <w:szCs w:val="24"/>
        </w:rPr>
      </w:pPr>
    </w:p>
    <w:p w14:paraId="7C6C5CAC" w14:textId="77777777" w:rsidR="006C74F2" w:rsidRDefault="006C74F2" w:rsidP="002334D4">
      <w:pPr>
        <w:pStyle w:val="NoSpacing"/>
        <w:rPr>
          <w:rFonts w:eastAsia="Arial"/>
          <w:szCs w:val="24"/>
        </w:rPr>
      </w:pPr>
    </w:p>
    <w:p w14:paraId="44C06988" w14:textId="7A7F3049" w:rsidR="002334D4" w:rsidRPr="002334D4" w:rsidRDefault="002334D4" w:rsidP="002334D4">
      <w:pPr>
        <w:pStyle w:val="NoSpacing"/>
        <w:rPr>
          <w:rFonts w:eastAsia="Arial"/>
          <w:szCs w:val="24"/>
        </w:rPr>
      </w:pPr>
      <w:r>
        <w:rPr>
          <w:rFonts w:eastAsia="Arial"/>
          <w:szCs w:val="24"/>
        </w:rPr>
        <w:t xml:space="preserve">April 13, 2026: CT </w:t>
      </w:r>
      <w:r w:rsidRPr="006674C5">
        <w:rPr>
          <w:rFonts w:eastAsia="Arial"/>
          <w:b/>
          <w:bCs/>
          <w:szCs w:val="24"/>
        </w:rPr>
        <w:t xml:space="preserve">- </w:t>
      </w:r>
      <w:r w:rsidRPr="003453DC">
        <w:rPr>
          <w:szCs w:val="24"/>
        </w:rPr>
        <w:t xml:space="preserve">Conn. Firefighter Suspended Over Derogatory Facebook Comment About Mayor. </w:t>
      </w:r>
      <w:r w:rsidRPr="002334D4">
        <w:rPr>
          <w:rFonts w:eastAsia="Arial"/>
          <w:b/>
          <w:bCs/>
          <w:szCs w:val="24"/>
        </w:rPr>
        <w:t>A f</w:t>
      </w:r>
      <w:r w:rsidRPr="002334D4">
        <w:rPr>
          <w:rFonts w:eastAsia="Arial"/>
          <w:szCs w:val="24"/>
        </w:rPr>
        <w:t xml:space="preserve">irefighter in </w:t>
      </w:r>
      <w:proofErr w:type="spellStart"/>
      <w:r w:rsidRPr="002334D4">
        <w:rPr>
          <w:rFonts w:eastAsia="Arial"/>
          <w:szCs w:val="24"/>
        </w:rPr>
        <w:t>Taftville</w:t>
      </w:r>
      <w:proofErr w:type="spellEnd"/>
      <w:r w:rsidRPr="002334D4">
        <w:rPr>
          <w:rFonts w:eastAsia="Arial"/>
          <w:szCs w:val="24"/>
        </w:rPr>
        <w:t xml:space="preserve"> was placed on a 90-day suspension after making a comment about Norwich’s mayor, prompting a response from department leaders and the mayor</w:t>
      </w:r>
      <w:r w:rsidR="00B610C9">
        <w:rPr>
          <w:rFonts w:eastAsia="Arial"/>
          <w:szCs w:val="24"/>
        </w:rPr>
        <w:t xml:space="preserve">…. </w:t>
      </w:r>
      <w:r w:rsidR="00B610C9" w:rsidRPr="00B610C9">
        <w:rPr>
          <w:rFonts w:eastAsia="Arial"/>
          <w:szCs w:val="24"/>
        </w:rPr>
        <w:t>Though the comment has since been deleted, Tom Jencks responded to a post in the Norwich Community Forum Facebook group on April 5 that asked, “Which town in Connecticut has the worst mayor?”</w:t>
      </w:r>
      <w:r w:rsidR="00B610C9">
        <w:rPr>
          <w:rFonts w:eastAsia="Arial"/>
          <w:szCs w:val="24"/>
        </w:rPr>
        <w:t xml:space="preserve"> </w:t>
      </w:r>
      <w:r w:rsidR="00B610C9" w:rsidRPr="00B610C9">
        <w:rPr>
          <w:rFonts w:eastAsia="Arial"/>
          <w:szCs w:val="24"/>
        </w:rPr>
        <w:t xml:space="preserve">In screenshots of the post, Tom Jencks said it was Norwich and made a comment about the faith of Mayor </w:t>
      </w:r>
      <w:proofErr w:type="spellStart"/>
      <w:r w:rsidR="00B610C9" w:rsidRPr="00B610C9">
        <w:rPr>
          <w:rFonts w:eastAsia="Arial"/>
          <w:szCs w:val="24"/>
        </w:rPr>
        <w:t>Swarnjit</w:t>
      </w:r>
      <w:proofErr w:type="spellEnd"/>
      <w:r w:rsidR="00B610C9" w:rsidRPr="00B610C9">
        <w:rPr>
          <w:rFonts w:eastAsia="Arial"/>
          <w:szCs w:val="24"/>
        </w:rPr>
        <w:t xml:space="preserve"> Singh, who is Sikh.</w:t>
      </w:r>
      <w:r w:rsidR="00B610C9">
        <w:rPr>
          <w:rFonts w:eastAsia="Arial"/>
          <w:szCs w:val="24"/>
        </w:rPr>
        <w:t xml:space="preserve"> </w:t>
      </w:r>
      <w:hyperlink r:id="rId1006" w:history="1">
        <w:r w:rsidR="006674C5" w:rsidRPr="00FE63B8">
          <w:rPr>
            <w:rStyle w:val="Hyperlink"/>
            <w:rFonts w:eastAsia="Arial"/>
            <w:szCs w:val="24"/>
          </w:rPr>
          <w:t>https://www.firerescue1.com/social-media-for-firefighters/conn-deputy-chief-suspended-over-derogatory-facebook-comment-about-mayor?utm_source=Sailthru&amp;utm_medium=email&amp;utm_campaign=FR1-Daily-4-13-26&amp;utm_term=FR1%20Daily</w:t>
        </w:r>
      </w:hyperlink>
      <w:r w:rsidR="006674C5">
        <w:rPr>
          <w:rFonts w:eastAsia="Arial"/>
          <w:szCs w:val="24"/>
        </w:rPr>
        <w:t xml:space="preserve"> </w:t>
      </w:r>
    </w:p>
    <w:p w14:paraId="6C2DDDE0" w14:textId="249D4F50" w:rsidR="000C6760" w:rsidRDefault="000C6760" w:rsidP="000E56AE">
      <w:pPr>
        <w:pStyle w:val="NoSpacing"/>
        <w:rPr>
          <w:rFonts w:eastAsia="Arial"/>
          <w:szCs w:val="24"/>
        </w:rPr>
      </w:pPr>
    </w:p>
    <w:p w14:paraId="13ED2F72" w14:textId="77777777" w:rsidR="000C6760" w:rsidRDefault="000C6760" w:rsidP="000E56AE">
      <w:pPr>
        <w:pStyle w:val="NoSpacing"/>
        <w:rPr>
          <w:rFonts w:eastAsia="Arial"/>
          <w:szCs w:val="24"/>
        </w:rPr>
      </w:pPr>
    </w:p>
    <w:p w14:paraId="35358DA0" w14:textId="77777777" w:rsidR="000C6760" w:rsidRDefault="000C6760" w:rsidP="000E56AE">
      <w:pPr>
        <w:pStyle w:val="NoSpacing"/>
        <w:rPr>
          <w:rFonts w:eastAsia="Arial"/>
          <w:szCs w:val="24"/>
        </w:rPr>
      </w:pPr>
    </w:p>
    <w:p w14:paraId="017C03F4" w14:textId="0D41ED34" w:rsidR="000E56AE" w:rsidRPr="00D71463" w:rsidRDefault="000E56AE" w:rsidP="000E56AE">
      <w:pPr>
        <w:pStyle w:val="NoSpacing"/>
      </w:pPr>
      <w:r>
        <w:rPr>
          <w:rFonts w:eastAsia="Arial"/>
          <w:szCs w:val="24"/>
        </w:rPr>
        <w:t xml:space="preserve">April 8, 2026: CT - </w:t>
      </w:r>
      <w:r w:rsidRPr="004519BF">
        <w:t xml:space="preserve">Ex-CT Fire Lieutenant Files $3.5M Lawsuit Alleging He Was Fired Based </w:t>
      </w:r>
      <w:proofErr w:type="gramStart"/>
      <w:r w:rsidRPr="004519BF">
        <w:t>On</w:t>
      </w:r>
      <w:proofErr w:type="gramEnd"/>
      <w:r w:rsidRPr="004519BF">
        <w:t xml:space="preserve"> Color of Skin.  A former New Haven fire lieutenant who was fired after being </w:t>
      </w:r>
      <w:hyperlink r:id="rId1007" w:history="1">
        <w:r w:rsidRPr="004519BF">
          <w:rPr>
            <w:rStyle w:val="Hyperlink"/>
            <w:rFonts w:eastAsia="Arial"/>
            <w:color w:val="000000"/>
            <w:u w:val="none"/>
          </w:rPr>
          <w:t>charged with sexual assault</w:t>
        </w:r>
      </w:hyperlink>
      <w:r w:rsidRPr="004519BF">
        <w:t xml:space="preserve"> — a case that was later dismissed — has filed a </w:t>
      </w:r>
      <w:proofErr w:type="gramStart"/>
      <w:r w:rsidRPr="004519BF">
        <w:t>multimillion dollar</w:t>
      </w:r>
      <w:proofErr w:type="gramEnd"/>
      <w:r w:rsidRPr="004519BF">
        <w:t xml:space="preserve"> federal lawsuit alleging city officials violated his civil rights and terminated him based on the color of his skin.</w:t>
      </w:r>
      <w:r>
        <w:t xml:space="preserve"> </w:t>
      </w:r>
      <w:r w:rsidRPr="004519BF">
        <w:t>Keith Norfleet, a 36-year-old Black man, was fired from the </w:t>
      </w:r>
      <w:hyperlink r:id="rId1008" w:history="1">
        <w:r w:rsidRPr="004519BF">
          <w:rPr>
            <w:rStyle w:val="Hyperlink"/>
            <w:rFonts w:eastAsia="Arial"/>
            <w:color w:val="000000"/>
            <w:u w:val="none"/>
          </w:rPr>
          <w:t>New Haven Fire Department</w:t>
        </w:r>
      </w:hyperlink>
      <w:r w:rsidRPr="004519BF">
        <w:t> in August 2024 before a jury later acquitted him on a sexual assault charge, according to a lawsuit filed by Watertown-based attorney Eric R. Brown on Norfleet’s behalf</w:t>
      </w:r>
      <w:r>
        <w:t xml:space="preserve">…. </w:t>
      </w:r>
      <w:r w:rsidRPr="00D71463">
        <w:t xml:space="preserve">The arrest was tied to a complaint filed by a woman who told police she had met Norfleet in a bar in New Haven in late 2022 and that they had consensual sex at his apartment, the arrest warrant affidavit said. She alleged that Norfleet did not allow her </w:t>
      </w:r>
      <w:proofErr w:type="gramStart"/>
      <w:r w:rsidRPr="00D71463">
        <w:t>leave</w:t>
      </w:r>
      <w:proofErr w:type="gramEnd"/>
      <w:r w:rsidRPr="00D71463">
        <w:t xml:space="preserve"> the apartment when she </w:t>
      </w:r>
      <w:hyperlink r:id="rId1009" w:history="1">
        <w:r w:rsidRPr="00D71463">
          <w:rPr>
            <w:rStyle w:val="Hyperlink"/>
          </w:rPr>
          <w:t>refused to have sex with him again</w:t>
        </w:r>
      </w:hyperlink>
      <w:r w:rsidRPr="00D71463">
        <w:t>, police wrote in the warrant affidavit. She alleged that she was sexually assaulted and eventually allowed to leave.</w:t>
      </w:r>
    </w:p>
    <w:p w14:paraId="0DB060AA" w14:textId="27C6FE36" w:rsidR="000E56AE" w:rsidRPr="000E56AE" w:rsidRDefault="000E56AE" w:rsidP="000E56AE">
      <w:pPr>
        <w:pStyle w:val="NoSpacing"/>
      </w:pPr>
      <w:r w:rsidRPr="00D71463">
        <w:t>Norfleet contested the accusations and took the matter to trial. A jury acquitted him in late 2024, the lawsuit states. About 2 ½ months earlier, city officials fired Norfleet after the city’s internal investigation was completed.</w:t>
      </w:r>
      <w:r>
        <w:t xml:space="preserve"> </w:t>
      </w:r>
      <w:r w:rsidRPr="00D71463">
        <w:t>The lawsuit contends that the city’s treatment of Norfleet was vastly different than its treatment of other fire officials who had been previously arrested, including one who was charged with sexual assault. The complaint cites four other fire officials who were placed on leave.</w:t>
      </w:r>
      <w:r>
        <w:t xml:space="preserve">  </w:t>
      </w:r>
      <w:r w:rsidRPr="00D65D85">
        <w:t>The man who was charged with sexual assault, who is described in the complaint as a “white” male, was allowed to return to work after he was found not guilty, the lawsuit states.</w:t>
      </w:r>
      <w:r>
        <w:t xml:space="preserve"> </w:t>
      </w:r>
      <w:r w:rsidRPr="00D65D85">
        <w:t>Another firefighter, only described as a “white male,” allegedly was arrested on two separate occasions on one felony and six misdemeanors, the lawsuit said. He was given two hearings before the Board of Fire Commissioners and was allowed to resign rather than be fired, the complaint states.</w:t>
      </w:r>
      <w:r>
        <w:t xml:space="preserve"> </w:t>
      </w:r>
      <w:r w:rsidRPr="00D65D85">
        <w:t>Two other firefighters allegedly were arrested on domestic violence charges, including one who was accused of pulling a gun on his wife, and they were each given “last chance deals” that allowed them to continue working for the fire department, the lawsuit alleges. The complaint also contends that none of the firefighters who were arrested had their charges announced by city officials via a press release the way Norfleet’s arrest was publicized in statements from the police and fire departments</w:t>
      </w:r>
      <w:r>
        <w:t xml:space="preserve">…. </w:t>
      </w:r>
      <w:r w:rsidRPr="000E56AE">
        <w:t>The lawsuit also alleges that part of the basis for Norfleet’s firing was a flawed internal affairs investigation that included the disclosure of his previous arrests. Those charges were ultimately dropped and were supposed to be erased from public disclosure, the lawsuit said.</w:t>
      </w:r>
      <w:r>
        <w:t xml:space="preserve"> </w:t>
      </w:r>
      <w:r w:rsidRPr="000E56AE">
        <w:t>The arrests were made by the Hamden Police Department in 2021 and 2022 on negligent storage of a firearm, interfering with a 911 call and disorderly conduct charges, the complaint said. Despite the charges being dismissed in early 2023, the arrests were referenced in the city’s internal affairs report and used as evidence to support a “pattern of misconduct” and the decision to fire Norfleet, the lawsuit alleges.</w:t>
      </w:r>
      <w:r>
        <w:t xml:space="preserve"> [Also filed, Chap. 8.] </w:t>
      </w:r>
    </w:p>
    <w:p w14:paraId="42791600" w14:textId="77777777" w:rsidR="000E56AE" w:rsidRPr="00D71463" w:rsidRDefault="000E56AE" w:rsidP="000E56AE">
      <w:pPr>
        <w:pStyle w:val="NoSpacing"/>
      </w:pPr>
      <w:hyperlink r:id="rId1010" w:history="1">
        <w:r w:rsidRPr="00804203">
          <w:rPr>
            <w:rStyle w:val="Hyperlink"/>
          </w:rPr>
          <w:t>https://www.firefighternation.com/fire-leadership/management/ex-ct-fire-lieutenant-files-3-5m-lawsuit-alleging-he-was-fired-based-on-color-of-skin/?utm_medium=email&amp;utm_source=fe_daily_newsletter&amp;utm_campaign=2026-4-8&amp;oly_enc_id=0573H1103045H2E</w:t>
        </w:r>
      </w:hyperlink>
      <w:r>
        <w:t xml:space="preserve"> </w:t>
      </w:r>
    </w:p>
    <w:p w14:paraId="3A4DE4D7" w14:textId="77777777" w:rsidR="000E56AE" w:rsidRPr="004519BF" w:rsidRDefault="000E56AE" w:rsidP="000E56AE">
      <w:pPr>
        <w:pStyle w:val="NoSpacing"/>
      </w:pPr>
    </w:p>
    <w:p w14:paraId="7CC795C6" w14:textId="77777777" w:rsidR="000E56AE" w:rsidRDefault="000E56AE" w:rsidP="00F733D7">
      <w:pPr>
        <w:pStyle w:val="NoSpacing"/>
        <w:rPr>
          <w:rFonts w:eastAsia="Arial"/>
        </w:rPr>
      </w:pPr>
    </w:p>
    <w:p w14:paraId="485FCAAC" w14:textId="77777777" w:rsidR="000E56AE" w:rsidRDefault="000E56AE" w:rsidP="00F733D7">
      <w:pPr>
        <w:pStyle w:val="NoSpacing"/>
        <w:rPr>
          <w:rFonts w:eastAsia="Arial"/>
        </w:rPr>
      </w:pPr>
    </w:p>
    <w:p w14:paraId="7575591B" w14:textId="77777777" w:rsidR="000E56AE" w:rsidRDefault="000E56AE" w:rsidP="00F733D7">
      <w:pPr>
        <w:pStyle w:val="NoSpacing"/>
        <w:rPr>
          <w:rFonts w:eastAsia="Arial"/>
        </w:rPr>
      </w:pPr>
    </w:p>
    <w:p w14:paraId="3954B3A1" w14:textId="77777777" w:rsidR="000E56AE" w:rsidRDefault="000E56AE" w:rsidP="00F733D7">
      <w:pPr>
        <w:pStyle w:val="NoSpacing"/>
        <w:rPr>
          <w:rFonts w:eastAsia="Arial"/>
        </w:rPr>
      </w:pPr>
    </w:p>
    <w:p w14:paraId="5B236331" w14:textId="31E856BF" w:rsidR="00F733D7" w:rsidRPr="00422CAD" w:rsidRDefault="00F733D7" w:rsidP="00F733D7">
      <w:pPr>
        <w:pStyle w:val="NoSpacing"/>
      </w:pPr>
      <w:r w:rsidRPr="00A13273">
        <w:rPr>
          <w:rFonts w:eastAsia="Arial"/>
        </w:rPr>
        <w:t xml:space="preserve">April 1, 2026: IN - </w:t>
      </w:r>
      <w:r w:rsidRPr="00A13273">
        <w:t xml:space="preserve">Judge Orders Reinstatement </w:t>
      </w:r>
      <w:proofErr w:type="gramStart"/>
      <w:r w:rsidRPr="00A13273">
        <w:t>Of</w:t>
      </w:r>
      <w:proofErr w:type="gramEnd"/>
      <w:r w:rsidRPr="00A13273">
        <w:t xml:space="preserve"> IN Fire Captain’s Credentials </w:t>
      </w:r>
      <w:proofErr w:type="gramStart"/>
      <w:r w:rsidRPr="00A13273">
        <w:t>In</w:t>
      </w:r>
      <w:proofErr w:type="gramEnd"/>
      <w:r w:rsidRPr="00A13273">
        <w:t xml:space="preserve"> Cheating Case Appeal.   A judge has ordered the reinstatement of firefighting credentials for Muncie Fire Captain Troy Dulaney, ruling that state regulators overstepped their authority when they revoked his certifications.</w:t>
      </w:r>
      <w:r>
        <w:t xml:space="preserve"> </w:t>
      </w:r>
      <w:r w:rsidRPr="00A13273">
        <w:t xml:space="preserve">Dulaney, a 20-year veteran of the Muncie Fire Department, had been accused of helping firefighters cheat to pass EMT exams, WTHR reports. Dulaney was accused of collecting exam questions so he could pass them to future test-takers, a practice some </w:t>
      </w:r>
      <w:proofErr w:type="gramStart"/>
      <w:r w:rsidRPr="00A13273">
        <w:t>argued</w:t>
      </w:r>
      <w:proofErr w:type="gramEnd"/>
      <w:r w:rsidRPr="00A13273">
        <w:t xml:space="preserve"> was simply a test-preparation tactic.</w:t>
      </w:r>
      <w:r>
        <w:t xml:space="preserve"> </w:t>
      </w:r>
      <w:r w:rsidRPr="00A13273">
        <w:t>The Indiana Department of Homeland Security and the Indiana Board of Firefighting Personnel Standards and Education determined the claims were substantiated and revoked his certifications.</w:t>
      </w:r>
      <w:r>
        <w:t xml:space="preserve"> </w:t>
      </w:r>
      <w:r w:rsidRPr="00A13273">
        <w:t>An administrative law judge found that investigators failed to prove misconduct warranting such punishment and recommended reinstatement. State regulators moved forward with revocation despite that recommendation.</w:t>
      </w:r>
      <w:r>
        <w:t xml:space="preserve"> </w:t>
      </w:r>
      <w:r w:rsidRPr="00422CAD">
        <w:t>In his ruling, Marion County Superior Court Judge Clayton Graham called the board’s actions arbitrary and capricious, citing a lack of evidence and failure to justify rejecting the administrative law judge’s findings. He ordered the immediate reinstatement of Dulaney’s certifications and the removal of any record of revocation or suspension, though the state may still bar him from serving as a certification exam proctor.</w:t>
      </w:r>
      <w:r>
        <w:t xml:space="preserve"> </w:t>
      </w:r>
      <w:r w:rsidRPr="00422CAD">
        <w:t>The state now will decide whether to appeal the ruling.</w:t>
      </w:r>
    </w:p>
    <w:p w14:paraId="77A13B98" w14:textId="3891CE74" w:rsidR="00F733D7" w:rsidRPr="00A13273" w:rsidRDefault="00F733D7" w:rsidP="00F733D7">
      <w:pPr>
        <w:pStyle w:val="NoSpacing"/>
      </w:pPr>
      <w:r>
        <w:t xml:space="preserve">[Also filed,  Chap. 13.] </w:t>
      </w:r>
      <w:hyperlink r:id="rId1011" w:history="1">
        <w:r w:rsidRPr="000104E3">
          <w:rPr>
            <w:rStyle w:val="Hyperlink"/>
          </w:rPr>
          <w:t>https://www.fireengineering.com/firefighter-training/judge-orders-reinstatement-of-in-fire-captains-credentials-in-cheating-case-appeal/?utm_medium=email&amp;utm_source=fe_daily_newsletter&amp;utm_campaign=2026-4-1&amp;oly_enc_id=0573H1103045H2E</w:t>
        </w:r>
      </w:hyperlink>
      <w:r>
        <w:t xml:space="preserve"> </w:t>
      </w:r>
    </w:p>
    <w:p w14:paraId="7F782C87" w14:textId="77777777" w:rsidR="00F733D7" w:rsidRPr="001F21F1" w:rsidRDefault="00F733D7" w:rsidP="00F733D7">
      <w:pPr>
        <w:pStyle w:val="NoSpacing"/>
        <w:rPr>
          <w:b/>
          <w:bCs/>
        </w:rPr>
      </w:pPr>
    </w:p>
    <w:p w14:paraId="4EB8401D" w14:textId="77777777" w:rsidR="00F733D7" w:rsidRDefault="00F733D7" w:rsidP="0043264F">
      <w:pPr>
        <w:pStyle w:val="NoSpacing"/>
        <w:ind w:left="10"/>
        <w:rPr>
          <w:rFonts w:eastAsia="Arial"/>
        </w:rPr>
      </w:pPr>
    </w:p>
    <w:p w14:paraId="1725F6B8" w14:textId="77777777" w:rsidR="00F733D7" w:rsidRDefault="00F733D7" w:rsidP="0043264F">
      <w:pPr>
        <w:pStyle w:val="NoSpacing"/>
        <w:ind w:left="10"/>
        <w:rPr>
          <w:rFonts w:eastAsia="Arial"/>
        </w:rPr>
      </w:pPr>
    </w:p>
    <w:p w14:paraId="2FFAF5EE" w14:textId="77777777" w:rsidR="00F733D7" w:rsidRDefault="00F733D7" w:rsidP="0043264F">
      <w:pPr>
        <w:pStyle w:val="NoSpacing"/>
        <w:ind w:left="10"/>
        <w:rPr>
          <w:rFonts w:eastAsia="Arial"/>
        </w:rPr>
      </w:pPr>
    </w:p>
    <w:p w14:paraId="698CD710" w14:textId="77777777" w:rsidR="00F733D7" w:rsidRDefault="00F733D7" w:rsidP="0043264F">
      <w:pPr>
        <w:pStyle w:val="NoSpacing"/>
        <w:ind w:left="10"/>
        <w:rPr>
          <w:rFonts w:eastAsia="Arial"/>
        </w:rPr>
      </w:pPr>
    </w:p>
    <w:p w14:paraId="22110FE4" w14:textId="49B96CB9" w:rsidR="0043264F" w:rsidRPr="0043264F" w:rsidRDefault="0002268D" w:rsidP="0043264F">
      <w:pPr>
        <w:pStyle w:val="NoSpacing"/>
        <w:ind w:left="10"/>
        <w:rPr>
          <w:rFonts w:eastAsia="Arial"/>
        </w:rPr>
      </w:pPr>
      <w:r>
        <w:rPr>
          <w:rFonts w:eastAsia="Arial"/>
        </w:rPr>
        <w:t xml:space="preserve">March 31, 2026: TX - </w:t>
      </w:r>
      <w:r w:rsidRPr="00222871">
        <w:t xml:space="preserve">Affidavits Detail Allegations Against Texas FFs </w:t>
      </w:r>
      <w:proofErr w:type="gramStart"/>
      <w:r w:rsidRPr="00222871">
        <w:t>In</w:t>
      </w:r>
      <w:proofErr w:type="gramEnd"/>
      <w:r w:rsidRPr="00222871">
        <w:t xml:space="preserve"> Junior Firefighter Sexual Abuse Case.</w:t>
      </w:r>
      <w:r>
        <w:rPr>
          <w:b/>
          <w:bCs/>
        </w:rPr>
        <w:t xml:space="preserve"> </w:t>
      </w:r>
      <w:r w:rsidRPr="0002268D">
        <w:rPr>
          <w:rFonts w:eastAsia="Arial"/>
        </w:rPr>
        <w:t>The documents outline claims of repeated abuse, threats and ignored complaints involving a 16-year-old female junior firefighter at the Howe Volunteer Fire Department</w:t>
      </w:r>
      <w:r>
        <w:rPr>
          <w:rFonts w:eastAsia="Arial"/>
        </w:rPr>
        <w:t xml:space="preserve">. </w:t>
      </w:r>
      <w:r w:rsidR="0043264F" w:rsidRPr="0043264F">
        <w:rPr>
          <w:rFonts w:eastAsia="Arial"/>
        </w:rPr>
        <w:t>HOWE, Texas — Three North Texas </w:t>
      </w:r>
      <w:hyperlink r:id="rId1012" w:history="1">
        <w:r w:rsidR="0043264F" w:rsidRPr="0043264F">
          <w:rPr>
            <w:rStyle w:val="Hyperlink"/>
            <w:rFonts w:eastAsia="Arial"/>
            <w:b/>
            <w:bCs/>
          </w:rPr>
          <w:t>firefighters were arrested on child sex crime charges</w:t>
        </w:r>
      </w:hyperlink>
      <w:r w:rsidR="0043264F" w:rsidRPr="0043264F">
        <w:rPr>
          <w:rFonts w:eastAsia="Arial"/>
        </w:rPr>
        <w:t> tied to allegations they abused a 16-year-old junior firefighter over several months in 2022 at the Howe Volunteer Fire Department, according to an arrest affidavit.</w:t>
      </w:r>
    </w:p>
    <w:p w14:paraId="4FAE8188" w14:textId="6070A195" w:rsidR="0043264F" w:rsidRPr="0043264F" w:rsidRDefault="0043264F" w:rsidP="0043264F">
      <w:pPr>
        <w:pStyle w:val="NoSpacing"/>
        <w:ind w:left="10"/>
        <w:rPr>
          <w:rFonts w:eastAsia="Arial"/>
        </w:rPr>
      </w:pPr>
      <w:r w:rsidRPr="0043264F">
        <w:rPr>
          <w:rFonts w:eastAsia="Arial"/>
        </w:rPr>
        <w:t>Two were placed on leave from the Allen and Irving fire departments, while the third resigned from the Melissa Fire Department the day of his arrest at the end of March, </w:t>
      </w:r>
      <w:hyperlink r:id="rId1013" w:tgtFrame="_blank" w:history="1">
        <w:r w:rsidRPr="0043264F">
          <w:rPr>
            <w:rStyle w:val="Hyperlink"/>
            <w:rFonts w:eastAsia="Arial"/>
            <w:b/>
            <w:bCs/>
          </w:rPr>
          <w:t>WFAA</w:t>
        </w:r>
      </w:hyperlink>
      <w:r w:rsidRPr="0043264F">
        <w:rPr>
          <w:rFonts w:eastAsia="Arial"/>
        </w:rPr>
        <w:t> reported.</w:t>
      </w:r>
      <w:r>
        <w:rPr>
          <w:rFonts w:eastAsia="Arial"/>
        </w:rPr>
        <w:t xml:space="preserve"> </w:t>
      </w:r>
      <w:r w:rsidRPr="0043264F">
        <w:rPr>
          <w:rFonts w:eastAsia="Arial"/>
        </w:rPr>
        <w:t>The girl, whose name was redacted in documents obtained by WFAA, told police in May 2025 that multiple members of the department abused her during her time as a junior firefighter in 2022.</w:t>
      </w:r>
      <w:r>
        <w:rPr>
          <w:rFonts w:eastAsia="Arial"/>
        </w:rPr>
        <w:t xml:space="preserve"> </w:t>
      </w:r>
      <w:r w:rsidRPr="0043264F">
        <w:rPr>
          <w:rFonts w:eastAsia="Arial"/>
        </w:rPr>
        <w:t>The girl told investigators that Howe firefighter David Perez-Glass, 33, assaulted her more than two dozen times between January 2022 and January 2023, when she was underage, including encounters at the fire station and a storage facility in Van Alstyne, according to arrest documents.</w:t>
      </w:r>
      <w:r w:rsidR="00222871">
        <w:rPr>
          <w:rFonts w:eastAsia="Arial"/>
        </w:rPr>
        <w:t xml:space="preserve"> [Also filed, Chap. 7.] </w:t>
      </w:r>
      <w:hyperlink r:id="rId1014" w:history="1">
        <w:r w:rsidR="00222871" w:rsidRPr="000104E3">
          <w:rPr>
            <w:rStyle w:val="Hyperlink"/>
            <w:rFonts w:eastAsia="Arial"/>
          </w:rPr>
          <w:t>https://www.firerescue1.com/legal/affidavits-detail-allegations-against-texas-ffs-in-female-junior-firefighter-sexual-abuse-case?utm_source=Sailthru&amp;utm_medium=email&amp;utm_campaign=FR1-Daily-3-31-26&amp;utm_term=FR1%20Daily</w:t>
        </w:r>
      </w:hyperlink>
      <w:r w:rsidR="00222871">
        <w:rPr>
          <w:rFonts w:eastAsia="Arial"/>
        </w:rPr>
        <w:t xml:space="preserve"> </w:t>
      </w:r>
    </w:p>
    <w:p w14:paraId="039B605E" w14:textId="74AC11A6" w:rsidR="0043264F" w:rsidRPr="0043264F" w:rsidRDefault="0043264F" w:rsidP="0043264F">
      <w:pPr>
        <w:pStyle w:val="NoSpacing"/>
        <w:ind w:left="10"/>
        <w:rPr>
          <w:rFonts w:eastAsia="Arial"/>
        </w:rPr>
      </w:pPr>
    </w:p>
    <w:p w14:paraId="4D2B6205" w14:textId="13EE26BC" w:rsidR="00314E0D" w:rsidRPr="00314E0D" w:rsidRDefault="00222871" w:rsidP="00222871">
      <w:pPr>
        <w:pStyle w:val="NoSpacing"/>
        <w:ind w:left="720" w:firstLine="0"/>
        <w:rPr>
          <w:rFonts w:eastAsia="Arial"/>
        </w:rPr>
      </w:pPr>
      <w:r>
        <w:rPr>
          <w:rFonts w:eastAsia="Arial"/>
        </w:rPr>
        <w:t xml:space="preserve">See also: </w:t>
      </w:r>
      <w:r w:rsidR="00954BA3">
        <w:rPr>
          <w:rFonts w:eastAsia="Arial"/>
        </w:rPr>
        <w:t xml:space="preserve">March 30, 2026: TX </w:t>
      </w:r>
      <w:r w:rsidR="00954BA3" w:rsidRPr="00B02F90">
        <w:rPr>
          <w:rFonts w:eastAsia="Arial"/>
        </w:rPr>
        <w:t xml:space="preserve">- </w:t>
      </w:r>
      <w:r w:rsidR="00485C47" w:rsidRPr="00B02F90">
        <w:t xml:space="preserve">3 Texas Firefighters Arrested </w:t>
      </w:r>
      <w:proofErr w:type="gramStart"/>
      <w:r w:rsidR="00485C47" w:rsidRPr="00B02F90">
        <w:t>On</w:t>
      </w:r>
      <w:proofErr w:type="gramEnd"/>
      <w:r w:rsidR="00485C47" w:rsidRPr="00B02F90">
        <w:t xml:space="preserve"> Child Sex Crime Charges</w:t>
      </w:r>
      <w:r w:rsidR="00B02F90">
        <w:rPr>
          <w:b/>
          <w:bCs/>
        </w:rPr>
        <w:t xml:space="preserve"> </w:t>
      </w:r>
      <w:r w:rsidR="00B02F90" w:rsidRPr="009676D0">
        <w:t>[firefighter cadet under age 18]</w:t>
      </w:r>
      <w:r w:rsidR="009676D0" w:rsidRPr="009676D0">
        <w:t>.</w:t>
      </w:r>
      <w:r w:rsidR="009676D0">
        <w:rPr>
          <w:b/>
          <w:bCs/>
        </w:rPr>
        <w:t xml:space="preserve"> </w:t>
      </w:r>
      <w:r w:rsidR="00485C47" w:rsidRPr="00485C47">
        <w:rPr>
          <w:rFonts w:eastAsia="Arial"/>
        </w:rPr>
        <w:t>The arrests followed a Texas Rangers investigation into allegations involving members of the Howe Volunteer Fire Department</w:t>
      </w:r>
      <w:r w:rsidR="00485C47">
        <w:rPr>
          <w:rFonts w:eastAsia="Arial"/>
        </w:rPr>
        <w:t xml:space="preserve">. </w:t>
      </w:r>
      <w:r w:rsidR="00314E0D" w:rsidRPr="00314E0D">
        <w:rPr>
          <w:rFonts w:eastAsia="Arial"/>
        </w:rPr>
        <w:t>HOWE, Texas — Three Texas firefighters have been arrested on child sex crime charges following an investigation.</w:t>
      </w:r>
      <w:r w:rsidR="00314E0D">
        <w:rPr>
          <w:rFonts w:eastAsia="Arial"/>
        </w:rPr>
        <w:t xml:space="preserve"> </w:t>
      </w:r>
      <w:r w:rsidR="00314E0D" w:rsidRPr="00314E0D">
        <w:rPr>
          <w:rFonts w:eastAsia="Arial"/>
        </w:rPr>
        <w:t>Howe police asked the Texas Department of Public Safety to investigate allegations of inappropriate conduct involving members of the Howe Volunteer Fire Department, </w:t>
      </w:r>
      <w:hyperlink r:id="rId1015" w:tgtFrame="_blank" w:history="1">
        <w:r w:rsidR="00314E0D" w:rsidRPr="00314E0D">
          <w:rPr>
            <w:rStyle w:val="Hyperlink"/>
            <w:rFonts w:eastAsia="Arial"/>
            <w:b/>
            <w:bCs/>
          </w:rPr>
          <w:t>KXII</w:t>
        </w:r>
      </w:hyperlink>
      <w:r w:rsidR="00314E0D" w:rsidRPr="00314E0D">
        <w:rPr>
          <w:rFonts w:eastAsia="Arial"/>
        </w:rPr>
        <w:t> reported.</w:t>
      </w:r>
      <w:r w:rsidR="00314E0D">
        <w:rPr>
          <w:rFonts w:eastAsia="Arial"/>
        </w:rPr>
        <w:t xml:space="preserve"> </w:t>
      </w:r>
      <w:r w:rsidR="00314E0D" w:rsidRPr="00314E0D">
        <w:rPr>
          <w:rFonts w:eastAsia="Arial"/>
        </w:rPr>
        <w:t>Following an investigation by the Texas Rangers, David Perez and Dalton McCaslin were each arrested on three counts of sexual assault of a child, while Joshua Ryals was arrested on two counts of indecency with a child by sexual contact, according to KXII.</w:t>
      </w:r>
      <w:r w:rsidR="00314E0D">
        <w:rPr>
          <w:rFonts w:eastAsia="Arial"/>
        </w:rPr>
        <w:t xml:space="preserve"> </w:t>
      </w:r>
      <w:r w:rsidR="00314E0D" w:rsidRPr="00314E0D">
        <w:rPr>
          <w:rFonts w:eastAsia="Arial"/>
        </w:rPr>
        <w:t>All three were booked into the Grayson County Jail on March 26</w:t>
      </w:r>
      <w:r w:rsidR="00D22761">
        <w:rPr>
          <w:rFonts w:eastAsia="Arial"/>
        </w:rPr>
        <w:t xml:space="preserve">…. </w:t>
      </w:r>
      <w:r w:rsidR="00D22761" w:rsidRPr="00D22761">
        <w:rPr>
          <w:rFonts w:eastAsia="Arial"/>
        </w:rPr>
        <w:t>These matters did not involve any patient. Upon learning of the allegations, there was immediate attention and response</w:t>
      </w:r>
      <w:r w:rsidR="00D22761">
        <w:rPr>
          <w:rFonts w:eastAsia="Arial"/>
        </w:rPr>
        <w:t>.</w:t>
      </w:r>
      <w:r w:rsidR="00B02F90">
        <w:rPr>
          <w:rFonts w:eastAsia="Arial"/>
        </w:rPr>
        <w:t xml:space="preserve"> </w:t>
      </w:r>
      <w:hyperlink r:id="rId1016" w:history="1">
        <w:r w:rsidR="00B02F90" w:rsidRPr="000104E3">
          <w:rPr>
            <w:rStyle w:val="Hyperlink"/>
            <w:rFonts w:eastAsia="Arial"/>
          </w:rPr>
          <w:t>https://www.firerescue1.com/legal/3-texas-firefighters-arrested-on-child-sex-crime-charges?utm_source=Sailthru&amp;utm_medium=email&amp;utm_campaign=FR1-Daily-3-30-26&amp;utm_term=FR1%20Daily</w:t>
        </w:r>
      </w:hyperlink>
      <w:r w:rsidR="00B02F90">
        <w:rPr>
          <w:rFonts w:eastAsia="Arial"/>
        </w:rPr>
        <w:t xml:space="preserve"> </w:t>
      </w:r>
    </w:p>
    <w:p w14:paraId="4B77EC25" w14:textId="145C3EF9" w:rsidR="00314E0D" w:rsidRPr="00314E0D" w:rsidRDefault="00314E0D" w:rsidP="00314E0D">
      <w:pPr>
        <w:pStyle w:val="NoSpacing"/>
        <w:ind w:left="10"/>
        <w:rPr>
          <w:rFonts w:eastAsia="Arial"/>
        </w:rPr>
      </w:pPr>
    </w:p>
    <w:p w14:paraId="7FCE0DF4" w14:textId="52AB11C5" w:rsidR="00485C47" w:rsidRPr="00485C47" w:rsidRDefault="00485C47" w:rsidP="00485C47">
      <w:pPr>
        <w:pStyle w:val="NoSpacing"/>
        <w:ind w:left="10"/>
        <w:rPr>
          <w:rFonts w:eastAsia="Arial"/>
        </w:rPr>
      </w:pPr>
    </w:p>
    <w:p w14:paraId="6C33BF10" w14:textId="1EFA43DA" w:rsidR="00954BA3" w:rsidRDefault="00954BA3" w:rsidP="00375441">
      <w:pPr>
        <w:pStyle w:val="NoSpacing"/>
        <w:ind w:left="10"/>
        <w:rPr>
          <w:rFonts w:eastAsia="Arial"/>
        </w:rPr>
      </w:pPr>
    </w:p>
    <w:p w14:paraId="5EBE9A9E" w14:textId="77777777" w:rsidR="00954BA3" w:rsidRDefault="00954BA3" w:rsidP="00375441">
      <w:pPr>
        <w:pStyle w:val="NoSpacing"/>
        <w:ind w:left="10"/>
        <w:rPr>
          <w:rFonts w:eastAsia="Arial"/>
        </w:rPr>
      </w:pPr>
    </w:p>
    <w:p w14:paraId="6710F00F" w14:textId="77777777" w:rsidR="00954BA3" w:rsidRDefault="00954BA3" w:rsidP="00375441">
      <w:pPr>
        <w:pStyle w:val="NoSpacing"/>
        <w:ind w:left="10"/>
        <w:rPr>
          <w:rFonts w:eastAsia="Arial"/>
        </w:rPr>
      </w:pPr>
    </w:p>
    <w:p w14:paraId="2F191BC4" w14:textId="77777777" w:rsidR="00954BA3" w:rsidRDefault="00954BA3" w:rsidP="00375441">
      <w:pPr>
        <w:pStyle w:val="NoSpacing"/>
        <w:ind w:left="10"/>
        <w:rPr>
          <w:rFonts w:eastAsia="Arial"/>
        </w:rPr>
      </w:pPr>
    </w:p>
    <w:p w14:paraId="0D034B1B" w14:textId="0FD66624" w:rsidR="00375441" w:rsidRDefault="00375441" w:rsidP="00375441">
      <w:pPr>
        <w:pStyle w:val="NoSpacing"/>
        <w:ind w:left="10"/>
        <w:rPr>
          <w:rFonts w:eastAsia="Arial"/>
        </w:rPr>
      </w:pPr>
      <w:r w:rsidRPr="00D15760">
        <w:rPr>
          <w:rFonts w:eastAsia="Arial"/>
        </w:rPr>
        <w:t xml:space="preserve">March 26, 2026: LA - </w:t>
      </w:r>
      <w:r w:rsidRPr="00D15760">
        <w:t xml:space="preserve">Video: Delays, Missed Rescue Under Scrutiny </w:t>
      </w:r>
      <w:proofErr w:type="gramStart"/>
      <w:r w:rsidRPr="00D15760">
        <w:t>In</w:t>
      </w:r>
      <w:proofErr w:type="gramEnd"/>
      <w:r w:rsidRPr="00D15760">
        <w:t xml:space="preserve"> La. Fire That Killed 4.</w:t>
      </w:r>
      <w:r>
        <w:rPr>
          <w:b/>
          <w:bCs/>
        </w:rPr>
        <w:t xml:space="preserve"> </w:t>
      </w:r>
      <w:r w:rsidRPr="004A71C2">
        <w:rPr>
          <w:rFonts w:eastAsia="Arial"/>
        </w:rPr>
        <w:t>Shreveport fireground video and interviews detail response issues, delayed search and communication breakdowns, as lawsuits allege firefighter actions and dispatch errors contributed to four deaths</w:t>
      </w:r>
      <w:r>
        <w:rPr>
          <w:rFonts w:eastAsia="Arial"/>
        </w:rPr>
        <w:t xml:space="preserve">…. </w:t>
      </w:r>
      <w:r w:rsidRPr="00FC4A88">
        <w:rPr>
          <w:rFonts w:eastAsia="Arial"/>
        </w:rPr>
        <w:t xml:space="preserve">Kennedy acknowledged he was not fully geared up when the crew arrived, saying he put on only the lower portion of his bunker gear while </w:t>
      </w:r>
      <w:proofErr w:type="spellStart"/>
      <w:r w:rsidRPr="00FC4A88">
        <w:rPr>
          <w:rFonts w:eastAsia="Arial"/>
        </w:rPr>
        <w:t>en</w:t>
      </w:r>
      <w:proofErr w:type="spellEnd"/>
      <w:r w:rsidRPr="00FC4A88">
        <w:rPr>
          <w:rFonts w:eastAsia="Arial"/>
        </w:rPr>
        <w:t xml:space="preserve"> route and did not finish dressing until they reached the scene. He also said he realized at the front of the house that he did not have his helmet and noted that the mistake had happened before</w:t>
      </w:r>
      <w:r>
        <w:rPr>
          <w:rFonts w:eastAsia="Arial"/>
        </w:rPr>
        <w:t xml:space="preserve">…. </w:t>
      </w:r>
      <w:r w:rsidRPr="00E960D0">
        <w:rPr>
          <w:rFonts w:eastAsia="Arial"/>
        </w:rPr>
        <w:t>One lawsuit, filed by Shereka Garner, alleges she told 911 dispatchers that four people were inside the home, but that information was not immediately relayed to responding crews. The complaint says a supervisor later acknowledged the dispatcher made a mistake and added the information only after a delay.</w:t>
      </w:r>
      <w:r>
        <w:rPr>
          <w:rFonts w:eastAsia="Arial"/>
        </w:rPr>
        <w:t xml:space="preserve">  [Also filed, Chap. 4.] </w:t>
      </w:r>
    </w:p>
    <w:p w14:paraId="526505C7" w14:textId="77777777" w:rsidR="00375441" w:rsidRDefault="00375441" w:rsidP="00375441">
      <w:pPr>
        <w:pStyle w:val="NoSpacing"/>
        <w:ind w:left="10"/>
        <w:rPr>
          <w:rFonts w:eastAsia="Arial"/>
        </w:rPr>
      </w:pPr>
      <w:hyperlink r:id="rId1017" w:history="1">
        <w:r w:rsidRPr="000104E3">
          <w:rPr>
            <w:rStyle w:val="Hyperlink"/>
            <w:rFonts w:eastAsia="Arial"/>
          </w:rPr>
          <w:t>https://www.firerescue1.com/fireground-operations/video-delays-missed-rescue-under-scrutiny-in-la-fire-that-killed-4?utm_source=Sailthru&amp;utm_medium=email&amp;utm_campaign=FR1-Daily-3-26-26&amp;utm_term=FR1%20Daily</w:t>
        </w:r>
      </w:hyperlink>
      <w:r>
        <w:rPr>
          <w:rFonts w:eastAsia="Arial"/>
        </w:rPr>
        <w:t xml:space="preserve"> </w:t>
      </w:r>
    </w:p>
    <w:p w14:paraId="089B7B43" w14:textId="77777777" w:rsidR="00375441" w:rsidRDefault="00375441" w:rsidP="00375441">
      <w:pPr>
        <w:pStyle w:val="NoSpacing"/>
        <w:ind w:left="10"/>
        <w:rPr>
          <w:rFonts w:eastAsia="Arial"/>
        </w:rPr>
      </w:pPr>
    </w:p>
    <w:p w14:paraId="4FD47642" w14:textId="77777777" w:rsidR="00375441" w:rsidRDefault="00375441" w:rsidP="00375441">
      <w:pPr>
        <w:pStyle w:val="NoSpacing"/>
        <w:ind w:left="10"/>
        <w:rPr>
          <w:rFonts w:eastAsia="Arial"/>
        </w:rPr>
      </w:pPr>
      <w:r>
        <w:rPr>
          <w:rFonts w:eastAsia="Arial"/>
        </w:rPr>
        <w:t xml:space="preserve">YouTube: </w:t>
      </w:r>
      <w:r w:rsidRPr="00B93946">
        <w:rPr>
          <w:rFonts w:eastAsia="Arial"/>
        </w:rPr>
        <w:t>Fatal Fire Lawsuits</w:t>
      </w:r>
      <w:r>
        <w:rPr>
          <w:rFonts w:eastAsia="Arial"/>
          <w:b/>
          <w:bCs/>
        </w:rPr>
        <w:t xml:space="preserve"> - </w:t>
      </w:r>
      <w:hyperlink r:id="rId1018" w:history="1">
        <w:r w:rsidRPr="000104E3">
          <w:rPr>
            <w:rStyle w:val="Hyperlink"/>
            <w:rFonts w:eastAsia="Arial"/>
          </w:rPr>
          <w:t>https://www.youtube.com/watch?v=KBAWG_eNEwo</w:t>
        </w:r>
      </w:hyperlink>
      <w:r>
        <w:rPr>
          <w:rFonts w:eastAsia="Arial"/>
        </w:rPr>
        <w:t xml:space="preserve"> </w:t>
      </w:r>
    </w:p>
    <w:p w14:paraId="34C92B03" w14:textId="77777777" w:rsidR="00EF0A01" w:rsidRDefault="00EF0A01" w:rsidP="00C05C68">
      <w:pPr>
        <w:pStyle w:val="NoSpacing"/>
        <w:rPr>
          <w:rFonts w:eastAsia="Arial"/>
          <w:szCs w:val="24"/>
        </w:rPr>
      </w:pPr>
    </w:p>
    <w:p w14:paraId="3E3A0360" w14:textId="77777777" w:rsidR="00375441" w:rsidRDefault="00375441" w:rsidP="00F47F8F">
      <w:pPr>
        <w:pStyle w:val="NoSpacing"/>
        <w:rPr>
          <w:rFonts w:eastAsia="Arial"/>
          <w:szCs w:val="24"/>
        </w:rPr>
      </w:pPr>
    </w:p>
    <w:p w14:paraId="68AD6833" w14:textId="77777777" w:rsidR="00375441" w:rsidRDefault="00375441" w:rsidP="00F47F8F">
      <w:pPr>
        <w:pStyle w:val="NoSpacing"/>
        <w:rPr>
          <w:rFonts w:eastAsia="Arial"/>
          <w:szCs w:val="24"/>
        </w:rPr>
      </w:pPr>
    </w:p>
    <w:p w14:paraId="4AC1EF39" w14:textId="77777777" w:rsidR="00375441" w:rsidRDefault="00375441" w:rsidP="00F47F8F">
      <w:pPr>
        <w:pStyle w:val="NoSpacing"/>
        <w:rPr>
          <w:rFonts w:eastAsia="Arial"/>
          <w:szCs w:val="24"/>
        </w:rPr>
      </w:pPr>
    </w:p>
    <w:p w14:paraId="0958EA23" w14:textId="5F834A30" w:rsidR="00F47F8F" w:rsidRPr="00F47F8F" w:rsidRDefault="00FE0D56" w:rsidP="00F47F8F">
      <w:pPr>
        <w:pStyle w:val="NoSpacing"/>
        <w:rPr>
          <w:szCs w:val="24"/>
        </w:rPr>
      </w:pPr>
      <w:r w:rsidRPr="00860DF1">
        <w:rPr>
          <w:rFonts w:eastAsia="Arial"/>
          <w:szCs w:val="24"/>
        </w:rPr>
        <w:t xml:space="preserve">March 25, 2026: WI - </w:t>
      </w:r>
      <w:r w:rsidRPr="00860DF1">
        <w:rPr>
          <w:szCs w:val="24"/>
        </w:rPr>
        <w:t xml:space="preserve">Former WI Fire Chief Charged </w:t>
      </w:r>
      <w:proofErr w:type="gramStart"/>
      <w:r w:rsidRPr="00860DF1">
        <w:rPr>
          <w:szCs w:val="24"/>
        </w:rPr>
        <w:t>With</w:t>
      </w:r>
      <w:proofErr w:type="gramEnd"/>
      <w:r w:rsidRPr="00860DF1">
        <w:rPr>
          <w:szCs w:val="24"/>
        </w:rPr>
        <w:t xml:space="preserve"> Stealing More Than $100K From Village.  </w:t>
      </w:r>
      <w:r w:rsidR="00F47F8F" w:rsidRPr="00860DF1">
        <w:rPr>
          <w:szCs w:val="24"/>
        </w:rPr>
        <w:t xml:space="preserve">[TV VIDEO.] </w:t>
      </w:r>
      <w:r w:rsidR="00F47F8F" w:rsidRPr="00860DF1">
        <w:t>Plainfield’s former fire chief has been charged with stealing more than $100,000 from the central Wisconsin village, the Wisconsin Department of Justice Division of Criminal Investigation said Monday.</w:t>
      </w:r>
      <w:r w:rsidR="00860DF1">
        <w:t xml:space="preserve"> </w:t>
      </w:r>
      <w:r w:rsidR="00F47F8F" w:rsidRPr="00F47F8F">
        <w:rPr>
          <w:szCs w:val="24"/>
        </w:rPr>
        <w:t>Jeffrey M. Kessenich was arrested Wednesday and charged Friday with two felony counts of theft in a business setting and one count of misdemeanor theft for allegedly stealing $112,157 from the village when he was Plainfield fire chief, DCI said in a statement.</w:t>
      </w:r>
      <w:r w:rsidR="00F47F8F" w:rsidRPr="00860DF1">
        <w:rPr>
          <w:szCs w:val="24"/>
        </w:rPr>
        <w:t xml:space="preserve"> </w:t>
      </w:r>
      <w:r w:rsidR="00F47F8F" w:rsidRPr="00F47F8F">
        <w:rPr>
          <w:szCs w:val="24"/>
        </w:rPr>
        <w:t>According to the criminal complaint, Kessenich used the stolen village funds for personal purchases, making unauthorized purchases and unauthorized reimbursements to himself, misappropriating funds, and moving funds between different Plainfield Fire Department accounts to cover up the alleged fraud.</w:t>
      </w:r>
      <w:r w:rsidR="00860DF1" w:rsidRPr="00860DF1">
        <w:rPr>
          <w:szCs w:val="24"/>
        </w:rPr>
        <w:t xml:space="preserve"> </w:t>
      </w:r>
      <w:hyperlink r:id="rId1019" w:history="1">
        <w:r w:rsidR="00860DF1" w:rsidRPr="00860DF1">
          <w:rPr>
            <w:rStyle w:val="Hyperlink"/>
            <w:szCs w:val="24"/>
          </w:rPr>
          <w:t>https://www.fireengineering.com/firefighting/fire-leadership/former-wi-fire-chief-charged-with-stealing-more-than-100k-from-village/?utm_medium=email&amp;utm_source=fe_daily_newsletter&amp;utm_campaign=2026-3-25&amp;oly_enc_id=0573H1103045H2E</w:t>
        </w:r>
      </w:hyperlink>
      <w:r w:rsidR="00860DF1" w:rsidRPr="00860DF1">
        <w:rPr>
          <w:szCs w:val="24"/>
        </w:rPr>
        <w:t xml:space="preserve"> </w:t>
      </w:r>
    </w:p>
    <w:p w14:paraId="7EE8005B" w14:textId="331AEC40" w:rsidR="00FE0D56" w:rsidRPr="00FE0D56" w:rsidRDefault="00FE0D56" w:rsidP="00FE0D56">
      <w:pPr>
        <w:pStyle w:val="NoSpacing"/>
        <w:rPr>
          <w:b/>
          <w:bCs/>
          <w:szCs w:val="24"/>
        </w:rPr>
      </w:pPr>
    </w:p>
    <w:p w14:paraId="5F721A35" w14:textId="25629CF8" w:rsidR="000E58FE" w:rsidRDefault="000E58FE" w:rsidP="007947ED">
      <w:pPr>
        <w:pStyle w:val="NoSpacing"/>
        <w:rPr>
          <w:rFonts w:eastAsia="Arial"/>
          <w:szCs w:val="24"/>
        </w:rPr>
      </w:pPr>
    </w:p>
    <w:p w14:paraId="1E3A745B" w14:textId="77777777" w:rsidR="000E58FE" w:rsidRDefault="000E58FE" w:rsidP="007947ED">
      <w:pPr>
        <w:pStyle w:val="NoSpacing"/>
        <w:rPr>
          <w:rFonts w:eastAsia="Arial"/>
          <w:szCs w:val="24"/>
        </w:rPr>
      </w:pPr>
    </w:p>
    <w:p w14:paraId="4D305DBB" w14:textId="77777777" w:rsidR="000E58FE" w:rsidRDefault="000E58FE" w:rsidP="007947ED">
      <w:pPr>
        <w:pStyle w:val="NoSpacing"/>
        <w:rPr>
          <w:rFonts w:eastAsia="Arial"/>
          <w:szCs w:val="24"/>
        </w:rPr>
      </w:pPr>
    </w:p>
    <w:p w14:paraId="190F12C3" w14:textId="438E827A" w:rsidR="007947ED" w:rsidRPr="007947ED" w:rsidRDefault="00975843" w:rsidP="007947ED">
      <w:pPr>
        <w:pStyle w:val="NoSpacing"/>
        <w:rPr>
          <w:szCs w:val="24"/>
        </w:rPr>
      </w:pPr>
      <w:r w:rsidRPr="007947ED">
        <w:rPr>
          <w:rFonts w:eastAsia="Arial"/>
          <w:szCs w:val="24"/>
        </w:rPr>
        <w:t xml:space="preserve">Feb. 25, 2026: CO - </w:t>
      </w:r>
      <w:r w:rsidRPr="007947ED">
        <w:rPr>
          <w:szCs w:val="24"/>
        </w:rPr>
        <w:t xml:space="preserve">CO Authority Board Cites Lack </w:t>
      </w:r>
      <w:proofErr w:type="gramStart"/>
      <w:r w:rsidRPr="007947ED">
        <w:rPr>
          <w:szCs w:val="24"/>
        </w:rPr>
        <w:t>Of</w:t>
      </w:r>
      <w:proofErr w:type="gramEnd"/>
      <w:r w:rsidRPr="007947ED">
        <w:rPr>
          <w:szCs w:val="24"/>
        </w:rPr>
        <w:t xml:space="preserve"> Transparency, Misleading Information </w:t>
      </w:r>
      <w:proofErr w:type="gramStart"/>
      <w:r w:rsidRPr="007947ED">
        <w:rPr>
          <w:szCs w:val="24"/>
        </w:rPr>
        <w:t>In</w:t>
      </w:r>
      <w:proofErr w:type="gramEnd"/>
      <w:r w:rsidRPr="007947ED">
        <w:rPr>
          <w:szCs w:val="24"/>
        </w:rPr>
        <w:t xml:space="preserve"> Fire Chief Termination.  </w:t>
      </w:r>
      <w:r w:rsidR="007947ED" w:rsidRPr="007947ED">
        <w:t xml:space="preserve">The Loveland Fire Rescue Authority Board laid out its reasons for pursuing termination of Fire Chief Tim Sendelbach in a notice of intent to terminate his employment agreement, which was obtained by the Loveland Reporter-Herald. </w:t>
      </w:r>
      <w:r w:rsidR="007947ED" w:rsidRPr="007947ED">
        <w:rPr>
          <w:szCs w:val="24"/>
        </w:rPr>
        <w:t xml:space="preserve">In the notice sent to the fire chief, the authority board stated that it believes Sendelbach failed to be transparent with the board, created division between the board and related councils or groups, and provided information that was “at best inaccurate and at worst intentionally misleading.” Sendelbach was placed on paid administrative leave Jan. 28 after a regularly scheduled board meeting where Chairman Jeff Swanty and Loveland City Manager Jim Thompson were appointed to a committee to handle a personnel issue. The board has not publicly stated its reasons for pursuing termination and refused to answer questions about what it refers to as confidential personnel matter. Those reasons, however, were laid out in a letter sent to the chief, which is part of the process laid out in his contract. The Reporter-Herald received the notice from the board’s attorney through an open records request. </w:t>
      </w:r>
      <w:hyperlink r:id="rId1020" w:history="1">
        <w:r w:rsidR="007947ED" w:rsidRPr="007947ED">
          <w:rPr>
            <w:rStyle w:val="Hyperlink"/>
            <w:szCs w:val="24"/>
          </w:rPr>
          <w:t>https://www.firefighternation.com/fire-leadership/management/co-authority-board-cites-lack-of-transparency-misleading-information-in-co-fire-chief-termination/?utm_medium=email&amp;utm_source=fe_daily_newsletter&amp;utm_campaign=2026-2-26&amp;oly_enc_id=0573H1103045H2E</w:t>
        </w:r>
      </w:hyperlink>
      <w:r w:rsidR="007947ED" w:rsidRPr="007947ED">
        <w:rPr>
          <w:szCs w:val="24"/>
        </w:rPr>
        <w:t xml:space="preserve"> </w:t>
      </w:r>
    </w:p>
    <w:p w14:paraId="2CD5751A" w14:textId="724F78F0" w:rsidR="00975843" w:rsidRPr="00975843" w:rsidRDefault="00975843" w:rsidP="00975843">
      <w:pPr>
        <w:pStyle w:val="NoSpacing"/>
        <w:rPr>
          <w:b/>
          <w:bCs/>
          <w:szCs w:val="24"/>
        </w:rPr>
      </w:pPr>
    </w:p>
    <w:p w14:paraId="70B1C127" w14:textId="13FA290F" w:rsidR="00EF0A01" w:rsidRDefault="00EF0A01" w:rsidP="00C05C68">
      <w:pPr>
        <w:pStyle w:val="NoSpacing"/>
        <w:rPr>
          <w:rFonts w:eastAsia="Arial"/>
          <w:szCs w:val="24"/>
        </w:rPr>
      </w:pPr>
    </w:p>
    <w:p w14:paraId="0B72F7AD" w14:textId="77777777" w:rsidR="00975843" w:rsidRDefault="00975843" w:rsidP="00EF0A01">
      <w:pPr>
        <w:pStyle w:val="NoSpacing"/>
        <w:rPr>
          <w:rFonts w:eastAsia="Arial"/>
          <w:szCs w:val="24"/>
        </w:rPr>
      </w:pPr>
    </w:p>
    <w:p w14:paraId="5D2F51EA" w14:textId="77777777" w:rsidR="00975843" w:rsidRDefault="00975843" w:rsidP="00EF0A01">
      <w:pPr>
        <w:pStyle w:val="NoSpacing"/>
        <w:rPr>
          <w:rFonts w:eastAsia="Arial"/>
          <w:szCs w:val="24"/>
        </w:rPr>
      </w:pPr>
    </w:p>
    <w:p w14:paraId="509471A2" w14:textId="54946D3B" w:rsidR="00EF0A01" w:rsidRPr="00B31D3E" w:rsidRDefault="00EF0A01" w:rsidP="00EF0A01">
      <w:pPr>
        <w:pStyle w:val="NoSpacing"/>
        <w:rPr>
          <w:szCs w:val="24"/>
        </w:rPr>
      </w:pPr>
      <w:r w:rsidRPr="00B31D3E">
        <w:rPr>
          <w:rFonts w:eastAsia="Arial"/>
          <w:szCs w:val="24"/>
        </w:rPr>
        <w:t xml:space="preserve">Feb. 24, 2026: CA - </w:t>
      </w:r>
      <w:r w:rsidRPr="00B31D3E">
        <w:rPr>
          <w:szCs w:val="24"/>
        </w:rPr>
        <w:t xml:space="preserve">Ousted LAFD Chief Accuses Mayor </w:t>
      </w:r>
      <w:proofErr w:type="gramStart"/>
      <w:r w:rsidRPr="00B31D3E">
        <w:rPr>
          <w:szCs w:val="24"/>
        </w:rPr>
        <w:t>Of</w:t>
      </w:r>
      <w:proofErr w:type="gramEnd"/>
      <w:r w:rsidRPr="00B31D3E">
        <w:rPr>
          <w:szCs w:val="24"/>
        </w:rPr>
        <w:t xml:space="preserve"> Retaliation </w:t>
      </w:r>
      <w:proofErr w:type="gramStart"/>
      <w:r w:rsidRPr="00B31D3E">
        <w:rPr>
          <w:szCs w:val="24"/>
        </w:rPr>
        <w:t>In</w:t>
      </w:r>
      <w:proofErr w:type="gramEnd"/>
      <w:r w:rsidRPr="00B31D3E">
        <w:rPr>
          <w:szCs w:val="24"/>
        </w:rPr>
        <w:t xml:space="preserve"> Palisades Fire Whistleblower Lawsuit.  </w:t>
      </w:r>
      <w:r w:rsidRPr="00B31D3E">
        <w:t xml:space="preserve">Former Los Angeles Fire Chief Kristin Crowley is suing the city, claiming in a whistleblower lawsuit that Mayor Karen Bass “orchestrated a campaign of retaliation” to protect her own political future and paper over her failures during the most destructive fire in city history. </w:t>
      </w:r>
      <w:r w:rsidRPr="00B31D3E">
        <w:rPr>
          <w:szCs w:val="24"/>
        </w:rPr>
        <w:t xml:space="preserve">In the lawsuit, filed Monday in Los Angeles County Superior Court, Crowley and her attorneys allege Bass sought to shift blame for the way the city handled the catastrophic Palisades fire to Crowley amid mounting criticism of the mayor’s decision to attend a ceremony in Ghana on Jan. 7, the day the fire erupted. Bass, the suit alleges, left L.A. despite knowing of the potential severe winds and fire danger. “She sought to avoid accountability by shifting blame and lying –- including falsely claiming that she was not aware of the nationally anticipated weather event, falsely claiming that that the LAFD’s budget was not cut, and falsely claiming that LAFD’s resources would have supported an additional 1,000 firefighters to fight the blaze — claims contradicted by public records and Bass’ own prior statements,” the lawsuit alleges. “These false statements were not mistakes but part of a deliberate strategy to divert scrutiny from Bass’ decisions and to avoid accountability.” </w:t>
      </w:r>
      <w:hyperlink r:id="rId1021" w:history="1">
        <w:r w:rsidRPr="00B31D3E">
          <w:rPr>
            <w:rStyle w:val="Hyperlink"/>
            <w:szCs w:val="24"/>
          </w:rPr>
          <w:t>https://www.fireengineering.com/news/ousted-lafd-chief-accuses-mayor-of-retaliation-in-palisades-fire-whistleblower-lawsuit/?utm_source=fe_daily_newsletter&amp;utm_medium=email&amp;utm_campaign=2026-2-25&amp;oly_enc_id=0573H1103045H2E</w:t>
        </w:r>
      </w:hyperlink>
      <w:r w:rsidRPr="00B31D3E">
        <w:rPr>
          <w:szCs w:val="24"/>
        </w:rPr>
        <w:t xml:space="preserve"> </w:t>
      </w:r>
    </w:p>
    <w:p w14:paraId="69D82658" w14:textId="77777777" w:rsidR="00EF0A01" w:rsidRPr="00C97870" w:rsidRDefault="00EF0A01" w:rsidP="00EF0A01">
      <w:pPr>
        <w:pStyle w:val="NoSpacing"/>
        <w:rPr>
          <w:b/>
          <w:bCs/>
          <w:szCs w:val="24"/>
        </w:rPr>
      </w:pPr>
    </w:p>
    <w:p w14:paraId="2443FDA6" w14:textId="77777777" w:rsidR="00EF0A01" w:rsidRDefault="00EF0A01" w:rsidP="00EF0A01">
      <w:pPr>
        <w:pStyle w:val="NoSpacing"/>
        <w:rPr>
          <w:rFonts w:eastAsia="Arial"/>
          <w:szCs w:val="24"/>
        </w:rPr>
      </w:pPr>
    </w:p>
    <w:p w14:paraId="5F66908F" w14:textId="77777777" w:rsidR="00EF0A01" w:rsidRDefault="00EF0A01" w:rsidP="00EF0A01">
      <w:pPr>
        <w:pStyle w:val="NoSpacing"/>
        <w:rPr>
          <w:rFonts w:eastAsia="Arial"/>
          <w:szCs w:val="24"/>
        </w:rPr>
      </w:pPr>
    </w:p>
    <w:p w14:paraId="7CC4B42F" w14:textId="77777777" w:rsidR="00EF0A01" w:rsidRDefault="00EF0A01" w:rsidP="00EF0A01">
      <w:pPr>
        <w:pStyle w:val="NoSpacing"/>
        <w:rPr>
          <w:rFonts w:eastAsia="Arial"/>
          <w:szCs w:val="24"/>
        </w:rPr>
      </w:pPr>
    </w:p>
    <w:p w14:paraId="2141610B" w14:textId="77777777" w:rsidR="00EF0A01" w:rsidRDefault="00EF0A01" w:rsidP="00EF0A01">
      <w:pPr>
        <w:pStyle w:val="NoSpacing"/>
        <w:rPr>
          <w:rFonts w:eastAsia="Arial"/>
          <w:szCs w:val="24"/>
        </w:rPr>
      </w:pPr>
    </w:p>
    <w:p w14:paraId="6434A11C" w14:textId="77777777" w:rsidR="00EF0A01" w:rsidRPr="005F234E" w:rsidRDefault="00EF0A01" w:rsidP="00EF0A01">
      <w:pPr>
        <w:pStyle w:val="NoSpacing"/>
        <w:rPr>
          <w:szCs w:val="24"/>
        </w:rPr>
      </w:pPr>
      <w:r w:rsidRPr="005E5231">
        <w:rPr>
          <w:rFonts w:eastAsia="Arial"/>
          <w:szCs w:val="24"/>
        </w:rPr>
        <w:t xml:space="preserve">Feb. 24, 2026: CT - </w:t>
      </w:r>
      <w:r w:rsidRPr="005E5231">
        <w:rPr>
          <w:szCs w:val="24"/>
        </w:rPr>
        <w:t xml:space="preserve">Former CT Fire Chief Sues Town, Saying He Was Forced </w:t>
      </w:r>
      <w:proofErr w:type="gramStart"/>
      <w:r w:rsidRPr="005E5231">
        <w:rPr>
          <w:szCs w:val="24"/>
        </w:rPr>
        <w:t>To</w:t>
      </w:r>
      <w:proofErr w:type="gramEnd"/>
      <w:r w:rsidRPr="005E5231">
        <w:rPr>
          <w:szCs w:val="24"/>
        </w:rPr>
        <w:t xml:space="preserve"> Resign After ‘Sham’ Investigation.  </w:t>
      </w:r>
      <w:r w:rsidRPr="005E5231">
        <w:t xml:space="preserve">EAST LYME — The former chief of the Flanders Volunteer Fire Department is suing the town of East Lyme and its first selectman in federal court on claims he was “constructively terminated” after a “sham” investigation into his behavior as a part-time town employee. </w:t>
      </w:r>
      <w:r w:rsidRPr="005F234E">
        <w:rPr>
          <w:szCs w:val="24"/>
        </w:rPr>
        <w:t>Attorney Jon Fries, representing former Fire Chief Chris Taylor, said in the lawsuit that East Lyme First Selectman Dan Cunningham, former Deputy Fire Marshal Erik Quinn, who was fired last year, and others conspired to get rid of his client’s volunteer position to make way for an all-career fire department.</w:t>
      </w:r>
      <w:r w:rsidRPr="005E5231">
        <w:rPr>
          <w:szCs w:val="24"/>
        </w:rPr>
        <w:t xml:space="preserve"> </w:t>
      </w:r>
      <w:r w:rsidRPr="005F234E">
        <w:rPr>
          <w:szCs w:val="24"/>
        </w:rPr>
        <w:t>Taylor claims in the lawsuit that in January 2024 he found two firefighters in his office, which he had locked, and told them to leave. He then was placed on administrative leave by Cunningham while the town investigated a complaint that he had harassed an employee and used “foul language.”</w:t>
      </w:r>
      <w:r w:rsidRPr="005E5231">
        <w:rPr>
          <w:szCs w:val="24"/>
        </w:rPr>
        <w:t xml:space="preserve"> </w:t>
      </w:r>
      <w:r w:rsidRPr="005F234E">
        <w:rPr>
          <w:szCs w:val="24"/>
        </w:rPr>
        <w:t>He later was told he could not be on town property, respond to fires or act with the fire service and couldn’t talk to town employees — which Taylor said in the lawsuit included his own daughters.</w:t>
      </w:r>
    </w:p>
    <w:p w14:paraId="7098ABB5" w14:textId="52159F44" w:rsidR="00EF0A01" w:rsidRDefault="00EF0A01" w:rsidP="00EF0A01">
      <w:pPr>
        <w:pStyle w:val="NoSpacing"/>
        <w:rPr>
          <w:rFonts w:eastAsia="Arial"/>
          <w:szCs w:val="24"/>
        </w:rPr>
      </w:pPr>
      <w:r w:rsidRPr="005F234E">
        <w:rPr>
          <w:szCs w:val="24"/>
        </w:rPr>
        <w:t>Town officials and Taylor’s attorney did not respond to requests for information on whether Taylor was terminated from his role as fire chief, as well as whether he worked for the town in any other capacity and was terminated in that role as well.</w:t>
      </w:r>
      <w:r w:rsidRPr="005E5231">
        <w:rPr>
          <w:szCs w:val="24"/>
        </w:rPr>
        <w:t xml:space="preserve"> </w:t>
      </w:r>
      <w:hyperlink r:id="rId1022" w:history="1">
        <w:r w:rsidRPr="005E5231">
          <w:rPr>
            <w:rStyle w:val="Hyperlink"/>
            <w:szCs w:val="24"/>
          </w:rPr>
          <w:t>https://www.firefighternation.com/fire-leadership/former-ct-fire-chief-sues-town-saying-he-was-forced-to-resign-after-sham-investigation/?utm_medium=email&amp;utm_source=fe_daily_newsletter&amp;utm_campaign=2026-2-24&amp;oly_enc_id=0573H1103045H2E</w:t>
        </w:r>
      </w:hyperlink>
    </w:p>
    <w:p w14:paraId="1F5C9BB0" w14:textId="77777777" w:rsidR="00EF0A01" w:rsidRDefault="00EF0A01" w:rsidP="00C05C68">
      <w:pPr>
        <w:pStyle w:val="NoSpacing"/>
        <w:rPr>
          <w:rFonts w:eastAsia="Arial"/>
          <w:szCs w:val="24"/>
        </w:rPr>
      </w:pPr>
    </w:p>
    <w:p w14:paraId="67C3F3FF" w14:textId="77777777" w:rsidR="00EF0A01" w:rsidRDefault="00EF0A01" w:rsidP="00C05C68">
      <w:pPr>
        <w:pStyle w:val="NoSpacing"/>
        <w:rPr>
          <w:rFonts w:eastAsia="Arial"/>
          <w:szCs w:val="24"/>
        </w:rPr>
      </w:pPr>
    </w:p>
    <w:p w14:paraId="0606DE8D" w14:textId="77777777" w:rsidR="00EF0A01" w:rsidRDefault="00EF0A01" w:rsidP="00C05C68">
      <w:pPr>
        <w:pStyle w:val="NoSpacing"/>
        <w:rPr>
          <w:rFonts w:eastAsia="Arial"/>
          <w:szCs w:val="24"/>
        </w:rPr>
      </w:pPr>
    </w:p>
    <w:p w14:paraId="5488B7F1" w14:textId="63747705" w:rsidR="00F56FCA" w:rsidRDefault="00F56FCA" w:rsidP="00C05C68">
      <w:pPr>
        <w:pStyle w:val="NoSpacing"/>
        <w:rPr>
          <w:rFonts w:eastAsia="Arial"/>
          <w:szCs w:val="24"/>
        </w:rPr>
      </w:pPr>
      <w:r w:rsidRPr="00F56FCA">
        <w:rPr>
          <w:rFonts w:eastAsia="Arial"/>
          <w:szCs w:val="24"/>
        </w:rPr>
        <w:t xml:space="preserve">Feb. 19, 2026: IN Fire Chief Removed. Mike Weitzel has been removed as Portland’s fire chief. Weitzel confirmed Wednesday afternoon that Portland Mayor Jeff Westlake had informed him that he would no longer be chief of the city’s fire department…. Weitzel said he was asked to stop by the mayor’s office at Portland City Hall on Wednesday and was informed of the change in </w:t>
      </w:r>
      <w:proofErr w:type="gramStart"/>
      <w:r w:rsidRPr="00F56FCA">
        <w:rPr>
          <w:rFonts w:eastAsia="Arial"/>
          <w:szCs w:val="24"/>
        </w:rPr>
        <w:t>leadership</w:t>
      </w:r>
      <w:proofErr w:type="gramEnd"/>
      <w:r w:rsidRPr="00F56FCA">
        <w:rPr>
          <w:rFonts w:eastAsia="Arial"/>
          <w:szCs w:val="24"/>
        </w:rPr>
        <w:t xml:space="preserve"> about 12:30 p.m. He said the mayor told him the reason for his removal was that “we didn’t connect.”… The mayor has the authority under city ordinance to replace department heads as he sees fit. Since taking office in January 2024, he has made changes to leadership with the police, wastewater and street and parks departments as well. </w:t>
      </w:r>
      <w:hyperlink r:id="rId1023" w:history="1">
        <w:r w:rsidRPr="00F56FCA">
          <w:rPr>
            <w:rStyle w:val="Hyperlink"/>
            <w:rFonts w:eastAsia="Arial"/>
            <w:szCs w:val="24"/>
          </w:rPr>
          <w:t>https://www.fireengineering.com/firefighting/fire-leadership/in-fire-chief-removed/?utm_medium=email&amp;utm_source=fe_daily_newsletter&amp;utm_campaign=2026-2-19&amp;oly_enc_id=0573H1103045H2E</w:t>
        </w:r>
      </w:hyperlink>
      <w:r w:rsidRPr="00F56FCA">
        <w:rPr>
          <w:rFonts w:eastAsia="Arial"/>
          <w:szCs w:val="24"/>
        </w:rPr>
        <w:t xml:space="preserve"> </w:t>
      </w:r>
    </w:p>
    <w:p w14:paraId="7DF9D424" w14:textId="77777777" w:rsidR="00CE6745" w:rsidRDefault="00CE6745" w:rsidP="00C05C68">
      <w:pPr>
        <w:pStyle w:val="NoSpacing"/>
        <w:rPr>
          <w:rFonts w:eastAsia="Arial"/>
          <w:szCs w:val="24"/>
        </w:rPr>
      </w:pPr>
    </w:p>
    <w:p w14:paraId="2F8A2245" w14:textId="77777777" w:rsidR="00CE6745" w:rsidRDefault="00CE6745" w:rsidP="00C05C68">
      <w:pPr>
        <w:pStyle w:val="NoSpacing"/>
        <w:rPr>
          <w:rFonts w:eastAsia="Arial"/>
          <w:szCs w:val="24"/>
        </w:rPr>
      </w:pPr>
    </w:p>
    <w:p w14:paraId="35B17FAA" w14:textId="6894BDEE" w:rsidR="00CE6745" w:rsidRPr="00CE6745" w:rsidRDefault="00CE6745" w:rsidP="00CE6745">
      <w:pPr>
        <w:pStyle w:val="NoSpacing"/>
        <w:rPr>
          <w:rFonts w:eastAsia="Arial"/>
          <w:szCs w:val="24"/>
        </w:rPr>
      </w:pPr>
      <w:r>
        <w:rPr>
          <w:rFonts w:eastAsia="Arial"/>
          <w:szCs w:val="24"/>
        </w:rPr>
        <w:t xml:space="preserve">Feb. 13. 2026: NY - </w:t>
      </w:r>
      <w:r w:rsidRPr="001A080E">
        <w:rPr>
          <w:szCs w:val="24"/>
        </w:rPr>
        <w:t xml:space="preserve">Ex-NYPD Official Charged </w:t>
      </w:r>
      <w:proofErr w:type="gramStart"/>
      <w:r w:rsidRPr="001A080E">
        <w:rPr>
          <w:szCs w:val="24"/>
        </w:rPr>
        <w:t>With</w:t>
      </w:r>
      <w:proofErr w:type="gramEnd"/>
      <w:r w:rsidRPr="001A080E">
        <w:rPr>
          <w:szCs w:val="24"/>
        </w:rPr>
        <w:t xml:space="preserve"> Taking Bribes From Company Selling ‘Panic Button’ To City Schools. </w:t>
      </w:r>
      <w:r w:rsidRPr="00CE6745">
        <w:rPr>
          <w:rFonts w:eastAsia="Arial"/>
          <w:szCs w:val="24"/>
        </w:rPr>
        <w:t xml:space="preserve">Federal prosecutors alleged Kevin Taylor attempted to steer an $11 million contract toward </w:t>
      </w:r>
      <w:proofErr w:type="spellStart"/>
      <w:r w:rsidRPr="00CE6745">
        <w:rPr>
          <w:rFonts w:eastAsia="Arial"/>
          <w:szCs w:val="24"/>
        </w:rPr>
        <w:t>SaferWatch</w:t>
      </w:r>
      <w:proofErr w:type="spellEnd"/>
      <w:r w:rsidRPr="00CE6745">
        <w:rPr>
          <w:rFonts w:eastAsia="Arial"/>
          <w:szCs w:val="24"/>
        </w:rPr>
        <w:t xml:space="preserve"> while serving as the commanding officer of the NYPD’s School Safety Division</w:t>
      </w:r>
      <w:r w:rsidR="00E65407">
        <w:rPr>
          <w:rFonts w:eastAsia="Arial"/>
          <w:szCs w:val="24"/>
        </w:rPr>
        <w:t xml:space="preserve">…. </w:t>
      </w:r>
      <w:r w:rsidR="00E65407" w:rsidRPr="00E65407">
        <w:rPr>
          <w:rFonts w:eastAsia="Arial"/>
          <w:szCs w:val="24"/>
        </w:rPr>
        <w:t xml:space="preserve">In an indictment Thursday, federal prosecutors said Kevin Taylor attempted to steer an $11 million contract toward the company, </w:t>
      </w:r>
      <w:proofErr w:type="spellStart"/>
      <w:r w:rsidR="00E65407" w:rsidRPr="00E65407">
        <w:rPr>
          <w:rFonts w:eastAsia="Arial"/>
          <w:szCs w:val="24"/>
        </w:rPr>
        <w:t>SaferWatch</w:t>
      </w:r>
      <w:proofErr w:type="spellEnd"/>
      <w:r w:rsidR="00E65407" w:rsidRPr="00E65407">
        <w:rPr>
          <w:rFonts w:eastAsia="Arial"/>
          <w:szCs w:val="24"/>
        </w:rPr>
        <w:t>, while serving as the commanding officer of the NYPD’s School Safety Division. The company markets its product as a “mobile panic alert system” used for mass shootings and other emergencies.</w:t>
      </w:r>
      <w:r w:rsidR="00E65407">
        <w:rPr>
          <w:rFonts w:eastAsia="Arial"/>
          <w:szCs w:val="24"/>
        </w:rPr>
        <w:t xml:space="preserve"> </w:t>
      </w:r>
      <w:r w:rsidR="00E65407" w:rsidRPr="00E65407">
        <w:rPr>
          <w:rFonts w:eastAsia="Arial"/>
          <w:szCs w:val="24"/>
        </w:rPr>
        <w:t>In exchange, the company’s founder, Gene Roefaro, showered Taylor and his romantic partner with gifts — including luxury hotels and airfare to the Bahamas and Las Vegas, helicopter tours, tickets to Broadway musicals and a “medieval-themed dinner theater” — along with multiple cash payments, prosecutors said.</w:t>
      </w:r>
      <w:r w:rsidR="00E65407">
        <w:rPr>
          <w:rFonts w:eastAsia="Arial"/>
          <w:szCs w:val="24"/>
        </w:rPr>
        <w:t xml:space="preserve"> </w:t>
      </w:r>
      <w:hyperlink r:id="rId1024" w:history="1">
        <w:r w:rsidR="001A080E" w:rsidRPr="00B300C6">
          <w:rPr>
            <w:rStyle w:val="Hyperlink"/>
            <w:rFonts w:eastAsia="Arial"/>
            <w:szCs w:val="24"/>
          </w:rPr>
          <w:t>https://www.police1.com/ex-nypd-official-charged-with-taking-bribes-from-company-selling-panic-button-to-city-schools</w:t>
        </w:r>
      </w:hyperlink>
      <w:r w:rsidR="001A080E">
        <w:rPr>
          <w:rFonts w:eastAsia="Arial"/>
          <w:szCs w:val="24"/>
        </w:rPr>
        <w:t xml:space="preserve"> </w:t>
      </w:r>
    </w:p>
    <w:p w14:paraId="0F380660" w14:textId="757B6416" w:rsidR="00CE6745" w:rsidRPr="00F56FCA" w:rsidRDefault="00CE6745" w:rsidP="00C05C68">
      <w:pPr>
        <w:pStyle w:val="NoSpacing"/>
        <w:rPr>
          <w:rFonts w:eastAsia="Arial"/>
          <w:szCs w:val="24"/>
        </w:rPr>
      </w:pPr>
    </w:p>
    <w:p w14:paraId="7BB7AD6E" w14:textId="77777777" w:rsidR="00F56FCA" w:rsidRPr="00F56FCA" w:rsidRDefault="00F56FCA" w:rsidP="00C05C68">
      <w:pPr>
        <w:pStyle w:val="NoSpacing"/>
        <w:rPr>
          <w:rFonts w:eastAsia="Arial"/>
          <w:szCs w:val="24"/>
        </w:rPr>
      </w:pPr>
    </w:p>
    <w:p w14:paraId="5085540A" w14:textId="77777777" w:rsidR="00F56FCA" w:rsidRPr="00F56FCA" w:rsidRDefault="00F56FCA" w:rsidP="00C05C68">
      <w:pPr>
        <w:pStyle w:val="NoSpacing"/>
        <w:rPr>
          <w:rFonts w:eastAsia="Arial"/>
          <w:szCs w:val="24"/>
        </w:rPr>
      </w:pPr>
    </w:p>
    <w:p w14:paraId="25F5DFDF" w14:textId="77777777" w:rsidR="00F56FCA" w:rsidRPr="00F56FCA" w:rsidRDefault="00F56FCA" w:rsidP="00C05C68">
      <w:pPr>
        <w:pStyle w:val="NoSpacing"/>
        <w:rPr>
          <w:rFonts w:eastAsia="Arial"/>
          <w:szCs w:val="24"/>
        </w:rPr>
      </w:pPr>
    </w:p>
    <w:p w14:paraId="649A387D" w14:textId="77777777" w:rsidR="00F56FCA" w:rsidRPr="00F56FCA" w:rsidRDefault="00F56FCA" w:rsidP="00C05C68">
      <w:pPr>
        <w:pStyle w:val="NoSpacing"/>
        <w:rPr>
          <w:rFonts w:eastAsia="Arial"/>
          <w:szCs w:val="24"/>
        </w:rPr>
      </w:pPr>
      <w:r w:rsidRPr="00F56FCA">
        <w:rPr>
          <w:rFonts w:eastAsia="Arial"/>
          <w:szCs w:val="24"/>
        </w:rPr>
        <w:t xml:space="preserve">Dec. 31, 2025: FL – “That went way too far”: Details Released </w:t>
      </w:r>
      <w:proofErr w:type="gramStart"/>
      <w:r w:rsidRPr="00F56FCA">
        <w:rPr>
          <w:rFonts w:eastAsia="Arial"/>
          <w:szCs w:val="24"/>
        </w:rPr>
        <w:t>In</w:t>
      </w:r>
      <w:proofErr w:type="gramEnd"/>
      <w:r w:rsidRPr="00F56FCA">
        <w:rPr>
          <w:rFonts w:eastAsia="Arial"/>
          <w:szCs w:val="24"/>
        </w:rPr>
        <w:t xml:space="preserve"> Fla. FD Hazing, Waterboarding. A 19-year-old Marion County rookie says co-workers restrained, beat and waterboarded him during his second shift while trying to force his phone passcode, prompting firings and criminal charges. </w:t>
      </w:r>
      <w:hyperlink r:id="rId1025" w:history="1">
        <w:r w:rsidRPr="00F56FCA">
          <w:rPr>
            <w:rStyle w:val="Hyperlink"/>
            <w:rFonts w:eastAsia="Arial"/>
            <w:szCs w:val="24"/>
          </w:rPr>
          <w:t>https://www.firerescue1.com/legal/that-went-way-too-far-details-released-in-fla-fd-hazing-waterboarding?utm_source=Sailthru&amp;utm_medium=email&amp;utm_campaign=FR1-Daily-12-31-25&amp;utm_term=FR1%20Daily</w:t>
        </w:r>
      </w:hyperlink>
      <w:r w:rsidRPr="00F56FCA">
        <w:rPr>
          <w:rFonts w:eastAsia="Arial"/>
          <w:szCs w:val="24"/>
        </w:rPr>
        <w:t xml:space="preserve"> </w:t>
      </w:r>
    </w:p>
    <w:p w14:paraId="0B760262" w14:textId="77777777" w:rsidR="00F56FCA" w:rsidRPr="00F56FCA" w:rsidRDefault="00F56FCA" w:rsidP="00C05C68">
      <w:pPr>
        <w:pStyle w:val="NoSpacing"/>
        <w:rPr>
          <w:rFonts w:eastAsia="Arial"/>
          <w:szCs w:val="24"/>
        </w:rPr>
      </w:pPr>
    </w:p>
    <w:p w14:paraId="49461D74" w14:textId="77777777" w:rsidR="00F56FCA" w:rsidRPr="00F56FCA" w:rsidRDefault="00F56FCA" w:rsidP="00C05C68">
      <w:pPr>
        <w:pStyle w:val="NoSpacing"/>
        <w:rPr>
          <w:rFonts w:eastAsia="Arial"/>
          <w:szCs w:val="24"/>
        </w:rPr>
      </w:pPr>
    </w:p>
    <w:p w14:paraId="21E4B94B" w14:textId="77777777" w:rsidR="00F56FCA" w:rsidRPr="00F56FCA" w:rsidRDefault="00F56FCA" w:rsidP="00C05C68">
      <w:pPr>
        <w:pStyle w:val="NoSpacing"/>
        <w:rPr>
          <w:rFonts w:eastAsia="Arial"/>
          <w:szCs w:val="24"/>
        </w:rPr>
      </w:pPr>
    </w:p>
    <w:p w14:paraId="5EA53707" w14:textId="77777777" w:rsidR="00F56FCA" w:rsidRPr="00F56FCA" w:rsidRDefault="00F56FCA" w:rsidP="00C05C68">
      <w:pPr>
        <w:pStyle w:val="NoSpacing"/>
        <w:rPr>
          <w:rFonts w:eastAsia="Arial"/>
          <w:szCs w:val="24"/>
        </w:rPr>
      </w:pPr>
      <w:r w:rsidRPr="00F56FCA">
        <w:rPr>
          <w:rFonts w:eastAsia="Arial"/>
          <w:szCs w:val="24"/>
        </w:rPr>
        <w:t xml:space="preserve">Dec. 22, 2025: FL - 6 More Fla. FD Employees Fired </w:t>
      </w:r>
      <w:proofErr w:type="gramStart"/>
      <w:r w:rsidRPr="00F56FCA">
        <w:rPr>
          <w:rFonts w:eastAsia="Arial"/>
          <w:szCs w:val="24"/>
        </w:rPr>
        <w:t>In</w:t>
      </w:r>
      <w:proofErr w:type="gramEnd"/>
      <w:r w:rsidRPr="00F56FCA">
        <w:rPr>
          <w:rFonts w:eastAsia="Arial"/>
          <w:szCs w:val="24"/>
        </w:rPr>
        <w:t xml:space="preserve"> Wake </w:t>
      </w:r>
      <w:proofErr w:type="gramStart"/>
      <w:r w:rsidRPr="00F56FCA">
        <w:rPr>
          <w:rFonts w:eastAsia="Arial"/>
          <w:szCs w:val="24"/>
        </w:rPr>
        <w:t>Of</w:t>
      </w:r>
      <w:proofErr w:type="gramEnd"/>
      <w:r w:rsidRPr="00F56FCA">
        <w:rPr>
          <w:rFonts w:eastAsia="Arial"/>
          <w:szCs w:val="24"/>
        </w:rPr>
        <w:t xml:space="preserve"> Hazing, Waterboarding Allegation…. MARION COUNTY, Fla. — Six more Marion County Fire Rescue employees have been fired in connection with an </w:t>
      </w:r>
      <w:hyperlink r:id="rId1026" w:tgtFrame="_blank" w:history="1">
        <w:r w:rsidRPr="00F56FCA">
          <w:rPr>
            <w:rStyle w:val="Hyperlink"/>
            <w:rFonts w:eastAsia="Arial"/>
            <w:szCs w:val="24"/>
          </w:rPr>
          <w:t>alleged violent hazing incident at a fire station</w:t>
        </w:r>
      </w:hyperlink>
      <w:r w:rsidRPr="00F56FCA">
        <w:rPr>
          <w:rFonts w:eastAsia="Arial"/>
          <w:szCs w:val="24"/>
        </w:rPr>
        <w:t>, raising the total number of terminations in the case to 10, county officials said.</w:t>
      </w:r>
    </w:p>
    <w:p w14:paraId="033CFE02" w14:textId="77777777" w:rsidR="00F56FCA" w:rsidRPr="00F56FCA" w:rsidRDefault="00F56FCA" w:rsidP="00C05C68">
      <w:pPr>
        <w:pStyle w:val="NoSpacing"/>
        <w:rPr>
          <w:rFonts w:eastAsia="Arial"/>
          <w:szCs w:val="24"/>
        </w:rPr>
      </w:pPr>
      <w:r w:rsidRPr="00F56FCA">
        <w:rPr>
          <w:rFonts w:eastAsia="Arial"/>
          <w:szCs w:val="24"/>
        </w:rPr>
        <w:t>All personnel on duty at Fire Station 21 during the alleged incident have now been dismissed. Three firefighters and one paramedic were previously fired and arrested in late November and face criminal charges, </w:t>
      </w:r>
      <w:hyperlink r:id="rId1027" w:tgtFrame="_blank" w:history="1">
        <w:r w:rsidRPr="00F56FCA">
          <w:rPr>
            <w:rStyle w:val="Hyperlink"/>
            <w:rFonts w:eastAsia="Arial"/>
            <w:szCs w:val="24"/>
          </w:rPr>
          <w:t>FOX 35</w:t>
        </w:r>
      </w:hyperlink>
      <w:r w:rsidRPr="00F56FCA">
        <w:rPr>
          <w:rFonts w:eastAsia="Arial"/>
          <w:szCs w:val="24"/>
        </w:rPr>
        <w:t xml:space="preserve"> reported…. Fire Chief James Banta said the department opened an internal investigation after the arrests, leading to further administrative action, while two other employees were </w:t>
      </w:r>
      <w:proofErr w:type="gramStart"/>
      <w:r w:rsidRPr="00F56FCA">
        <w:rPr>
          <w:rFonts w:eastAsia="Arial"/>
          <w:szCs w:val="24"/>
        </w:rPr>
        <w:t>cleared</w:t>
      </w:r>
      <w:proofErr w:type="gramEnd"/>
      <w:r w:rsidRPr="00F56FCA">
        <w:rPr>
          <w:rFonts w:eastAsia="Arial"/>
          <w:szCs w:val="24"/>
        </w:rPr>
        <w:t xml:space="preserve"> to return to work. He said the alleged conduct is unacceptable and does not reflect the department’s values or mission. </w:t>
      </w:r>
    </w:p>
    <w:p w14:paraId="55E94CDF" w14:textId="77777777" w:rsidR="00F56FCA" w:rsidRPr="00F56FCA" w:rsidRDefault="00F56FCA" w:rsidP="00C05C68">
      <w:pPr>
        <w:pStyle w:val="NoSpacing"/>
        <w:rPr>
          <w:rFonts w:eastAsia="Arial"/>
          <w:szCs w:val="24"/>
        </w:rPr>
      </w:pPr>
      <w:hyperlink r:id="rId1028" w:history="1">
        <w:r w:rsidRPr="00F56FCA">
          <w:rPr>
            <w:rStyle w:val="Hyperlink"/>
            <w:rFonts w:eastAsia="Arial"/>
            <w:szCs w:val="24"/>
          </w:rPr>
          <w:t>https://www.firerescue1.com/legal/6-more-fla-fd-employees-fired-in-wake-of-hazing-waterboarding-allegations?utm_source=Sailthru&amp;utm_medium=email&amp;utm_campaign=FR1-Daily-12-22-25&amp;utm_term=FR1%20Daily</w:t>
        </w:r>
      </w:hyperlink>
      <w:r w:rsidRPr="00F56FCA">
        <w:rPr>
          <w:rFonts w:eastAsia="Arial"/>
          <w:szCs w:val="24"/>
        </w:rPr>
        <w:t xml:space="preserve"> </w:t>
      </w:r>
    </w:p>
    <w:p w14:paraId="7236DF0D" w14:textId="77777777" w:rsidR="00F56FCA" w:rsidRPr="00F56FCA" w:rsidRDefault="00F56FCA" w:rsidP="00C05C68">
      <w:pPr>
        <w:pStyle w:val="NoSpacing"/>
        <w:rPr>
          <w:rFonts w:eastAsia="Arial"/>
          <w:szCs w:val="24"/>
        </w:rPr>
      </w:pPr>
    </w:p>
    <w:p w14:paraId="3E17F6F9" w14:textId="77777777" w:rsidR="00F56FCA" w:rsidRPr="00F56FCA" w:rsidRDefault="00F56FCA" w:rsidP="00C05C68">
      <w:pPr>
        <w:pStyle w:val="NoSpacing"/>
        <w:rPr>
          <w:rFonts w:eastAsia="Arial"/>
          <w:szCs w:val="24"/>
        </w:rPr>
      </w:pPr>
      <w:r w:rsidRPr="00F56FCA">
        <w:rPr>
          <w:rFonts w:eastAsia="Arial"/>
          <w:szCs w:val="24"/>
        </w:rPr>
        <w:t xml:space="preserve">See also: Dec. 12, 2025: FL - Stop Hazing: Firefighters, Fire Officers Have </w:t>
      </w:r>
      <w:proofErr w:type="gramStart"/>
      <w:r w:rsidRPr="00F56FCA">
        <w:rPr>
          <w:rFonts w:eastAsia="Arial"/>
          <w:szCs w:val="24"/>
        </w:rPr>
        <w:t>A</w:t>
      </w:r>
      <w:proofErr w:type="gramEnd"/>
      <w:r w:rsidRPr="00F56FCA">
        <w:rPr>
          <w:rFonts w:eastAsia="Arial"/>
          <w:szCs w:val="24"/>
        </w:rPr>
        <w:t xml:space="preserve"> Duty </w:t>
      </w:r>
      <w:proofErr w:type="gramStart"/>
      <w:r w:rsidRPr="00F56FCA">
        <w:rPr>
          <w:rFonts w:eastAsia="Arial"/>
          <w:szCs w:val="24"/>
        </w:rPr>
        <w:t>To</w:t>
      </w:r>
      <w:proofErr w:type="gramEnd"/>
      <w:r w:rsidRPr="00F56FCA">
        <w:rPr>
          <w:rFonts w:eastAsia="Arial"/>
          <w:szCs w:val="24"/>
        </w:rPr>
        <w:t xml:space="preserve"> Intervene. “Set the standard": Turn a Florida hazing incident into a training and a culture-reset moment for your crew.  A </w:t>
      </w:r>
      <w:hyperlink r:id="rId1029" w:history="1">
        <w:r w:rsidRPr="00F56FCA">
          <w:rPr>
            <w:rStyle w:val="Hyperlink"/>
            <w:rFonts w:eastAsia="Arial"/>
            <w:szCs w:val="24"/>
          </w:rPr>
          <w:t>violent hazing at a Florida firehouse</w:t>
        </w:r>
      </w:hyperlink>
      <w:r w:rsidRPr="00F56FCA">
        <w:rPr>
          <w:rFonts w:eastAsia="Arial"/>
          <w:szCs w:val="24"/>
        </w:rPr>
        <w:t xml:space="preserve"> is a criminal case and a leadership failure. In the latest Wellness Brief, Emily Hitchings and Greg Friese dissect how three firefighters and a paramedic allegedly stripped, beat and waterboarded a co-worker after a dispute over a phone. The discussion confronts the mob mentality that lets misconduct snowball and the importance of senior members drawing the line. “Somebody should have said something,” Hitchings said, underscoring every firefighter’s duty to intervene. </w:t>
      </w:r>
      <w:hyperlink r:id="rId1030" w:history="1">
        <w:r w:rsidRPr="00F56FCA">
          <w:rPr>
            <w:rStyle w:val="Hyperlink"/>
            <w:rFonts w:eastAsia="Arial"/>
            <w:szCs w:val="24"/>
          </w:rPr>
          <w:t>https://www.firerescue1.com/leadership/stop-hazing-firefighters-fire-officers-have-a-duty-to-intervene?utm_source=delivra&amp;utm_medium=email&amp;utm_campaign=FR1-Daily-12-15-25&amp;utm_id=9991220&amp;dlv-emuid=fed355b8-46a2-4fa4-b55c-4d602dde33c4&amp;dlv-mlid=9991220</w:t>
        </w:r>
      </w:hyperlink>
      <w:r w:rsidRPr="00F56FCA">
        <w:rPr>
          <w:rFonts w:eastAsia="Arial"/>
          <w:szCs w:val="24"/>
        </w:rPr>
        <w:t xml:space="preserve"> </w:t>
      </w:r>
    </w:p>
    <w:p w14:paraId="386A9509" w14:textId="77777777" w:rsidR="00F56FCA" w:rsidRPr="00F56FCA" w:rsidRDefault="00F56FCA" w:rsidP="00C05C68">
      <w:pPr>
        <w:pStyle w:val="NoSpacing"/>
        <w:rPr>
          <w:rFonts w:eastAsia="Arial"/>
          <w:szCs w:val="24"/>
        </w:rPr>
      </w:pPr>
    </w:p>
    <w:p w14:paraId="6BE4474B" w14:textId="77777777" w:rsidR="00F56FCA" w:rsidRPr="00F56FCA" w:rsidRDefault="00F56FCA" w:rsidP="00C05C68">
      <w:pPr>
        <w:pStyle w:val="NoSpacing"/>
        <w:rPr>
          <w:rFonts w:eastAsia="Arial"/>
          <w:szCs w:val="24"/>
        </w:rPr>
      </w:pPr>
      <w:r w:rsidRPr="00F56FCA">
        <w:rPr>
          <w:rFonts w:eastAsia="Arial"/>
          <w:szCs w:val="24"/>
        </w:rPr>
        <w:t xml:space="preserve">See Oct. 1, </w:t>
      </w:r>
      <w:proofErr w:type="gramStart"/>
      <w:r w:rsidRPr="00F56FCA">
        <w:rPr>
          <w:rFonts w:eastAsia="Arial"/>
          <w:szCs w:val="24"/>
        </w:rPr>
        <w:t>2025</w:t>
      </w:r>
      <w:proofErr w:type="gramEnd"/>
      <w:r w:rsidRPr="00F56FCA">
        <w:rPr>
          <w:rFonts w:eastAsia="Arial"/>
          <w:szCs w:val="24"/>
        </w:rPr>
        <w:t xml:space="preserve"> article &amp; TV VIDEO: Fla. Firefighters, Paramedic Accused </w:t>
      </w:r>
      <w:proofErr w:type="gramStart"/>
      <w:r w:rsidRPr="00F56FCA">
        <w:rPr>
          <w:rFonts w:eastAsia="Arial"/>
          <w:szCs w:val="24"/>
        </w:rPr>
        <w:t>Of</w:t>
      </w:r>
      <w:proofErr w:type="gramEnd"/>
      <w:r w:rsidRPr="00F56FCA">
        <w:rPr>
          <w:rFonts w:eastAsia="Arial"/>
          <w:szCs w:val="24"/>
        </w:rPr>
        <w:t xml:space="preserve"> Beating, Waterboarding Co-Worker </w:t>
      </w:r>
      <w:proofErr w:type="gramStart"/>
      <w:r w:rsidRPr="00F56FCA">
        <w:rPr>
          <w:rFonts w:eastAsia="Arial"/>
          <w:szCs w:val="24"/>
        </w:rPr>
        <w:t>In</w:t>
      </w:r>
      <w:proofErr w:type="gramEnd"/>
      <w:r w:rsidRPr="00F56FCA">
        <w:rPr>
          <w:rFonts w:eastAsia="Arial"/>
          <w:szCs w:val="24"/>
        </w:rPr>
        <w:t xml:space="preserve"> Hazing Incident. Three Marion County firefighters and one paramedic face felony charges after allegedly stripping, beating and waterboarding a 19-year-old co-worker at Fire Station 21 in Ocala.  </w:t>
      </w:r>
      <w:hyperlink r:id="rId1031" w:history="1">
        <w:r w:rsidRPr="00F56FCA">
          <w:rPr>
            <w:rStyle w:val="Hyperlink"/>
            <w:rFonts w:eastAsia="Arial"/>
            <w:szCs w:val="24"/>
          </w:rPr>
          <w:t>https://www.firerescue1.com/legal/fla-firefighters-paramedic-charged-with-beating-waterboarding-coworker</w:t>
        </w:r>
      </w:hyperlink>
      <w:r w:rsidRPr="00F56FCA">
        <w:rPr>
          <w:rFonts w:eastAsia="Arial"/>
          <w:szCs w:val="24"/>
        </w:rPr>
        <w:t xml:space="preserve"> </w:t>
      </w:r>
    </w:p>
    <w:p w14:paraId="2F8FFDF6" w14:textId="77777777" w:rsidR="00F56FCA" w:rsidRPr="00F56FCA" w:rsidRDefault="00F56FCA" w:rsidP="00C05C68">
      <w:pPr>
        <w:pStyle w:val="NoSpacing"/>
        <w:rPr>
          <w:rFonts w:eastAsia="Arial"/>
          <w:szCs w:val="24"/>
        </w:rPr>
      </w:pPr>
    </w:p>
    <w:p w14:paraId="420E87A1" w14:textId="77777777" w:rsidR="00F56FCA" w:rsidRPr="00F56FCA" w:rsidRDefault="00F56FCA" w:rsidP="00C05C68">
      <w:pPr>
        <w:pStyle w:val="NoSpacing"/>
        <w:rPr>
          <w:rFonts w:eastAsia="Arial"/>
          <w:szCs w:val="24"/>
        </w:rPr>
      </w:pPr>
    </w:p>
    <w:p w14:paraId="42760D58" w14:textId="77777777" w:rsidR="00F56FCA" w:rsidRPr="00F56FCA" w:rsidRDefault="00F56FCA" w:rsidP="00C05C68">
      <w:pPr>
        <w:pStyle w:val="NoSpacing"/>
        <w:rPr>
          <w:rFonts w:eastAsia="Arial"/>
          <w:szCs w:val="24"/>
        </w:rPr>
      </w:pPr>
    </w:p>
    <w:p w14:paraId="45EACB59" w14:textId="77777777" w:rsidR="00F56FCA" w:rsidRPr="00F56FCA" w:rsidRDefault="00F56FCA" w:rsidP="00C05C68">
      <w:pPr>
        <w:pStyle w:val="NoSpacing"/>
        <w:rPr>
          <w:rFonts w:eastAsia="Arial"/>
          <w:szCs w:val="24"/>
        </w:rPr>
      </w:pPr>
      <w:r w:rsidRPr="00F56FCA">
        <w:rPr>
          <w:rFonts w:eastAsia="Arial"/>
          <w:szCs w:val="24"/>
        </w:rPr>
        <w:t xml:space="preserve">Dec. 5, 2025: MD - Hazmat Cleaning Ordered After Alleged Lewd Acts </w:t>
      </w:r>
      <w:proofErr w:type="gramStart"/>
      <w:r w:rsidRPr="00F56FCA">
        <w:rPr>
          <w:rFonts w:eastAsia="Arial"/>
          <w:szCs w:val="24"/>
        </w:rPr>
        <w:t>By</w:t>
      </w:r>
      <w:proofErr w:type="gramEnd"/>
      <w:r w:rsidRPr="00F56FCA">
        <w:rPr>
          <w:rFonts w:eastAsia="Arial"/>
          <w:szCs w:val="24"/>
        </w:rPr>
        <w:t xml:space="preserve"> Md. Paramedic Inside Firehouses. Baltimore County officials have removed a paramedic from the workplace after allegations that he filmed himself masturbating in public areas of multiple firehouses. BALTIMORE COUNTY, Md. — Allegations described as “disgusting” and “nauseating” have surfaced within the Baltimore County Fire Department, prompting a police investigation and major public health concerns. A paramedic is under </w:t>
      </w:r>
      <w:proofErr w:type="gramStart"/>
      <w:r w:rsidRPr="00F56FCA">
        <w:rPr>
          <w:rFonts w:eastAsia="Arial"/>
          <w:szCs w:val="24"/>
        </w:rPr>
        <w:t>investigation after</w:t>
      </w:r>
      <w:proofErr w:type="gramEnd"/>
      <w:r w:rsidRPr="00F56FCA">
        <w:rPr>
          <w:rFonts w:eastAsia="Arial"/>
          <w:szCs w:val="24"/>
        </w:rPr>
        <w:t xml:space="preserve"> allegedly masturbating and urinating in shared areas inside county fire stations, according to the </w:t>
      </w:r>
      <w:hyperlink r:id="rId1032" w:tgtFrame="_blank" w:history="1">
        <w:r w:rsidRPr="00F56FCA">
          <w:rPr>
            <w:rStyle w:val="Hyperlink"/>
            <w:rFonts w:eastAsia="Arial"/>
            <w:szCs w:val="24"/>
          </w:rPr>
          <w:t>Baltimore Banner</w:t>
        </w:r>
      </w:hyperlink>
      <w:r w:rsidRPr="00F56FCA">
        <w:rPr>
          <w:rFonts w:eastAsia="Arial"/>
          <w:szCs w:val="24"/>
        </w:rPr>
        <w:t xml:space="preserve">. The paramedic is also accused of posting videos of the acts on subscriber-only sites, including OnlyFans, as well as on public social media pages. </w:t>
      </w:r>
      <w:hyperlink r:id="rId1033" w:history="1">
        <w:r w:rsidRPr="00F56FCA">
          <w:rPr>
            <w:rStyle w:val="Hyperlink"/>
            <w:rFonts w:eastAsia="Arial"/>
            <w:szCs w:val="24"/>
          </w:rPr>
          <w:t>https://www.firerescue1.com/hazards-hazmat/hazmat-cleaning-ordered-after-alleged-lewd-acts-by-md-firefighter-inside-firehouses?utm_source=delivra&amp;utm_medium=email&amp;utm_campaign=FR1-Daily-12-5-25&amp;utm_id=9939495&amp;dlv-emuid=fed355b8-46a2-4fa4-b55c-4d602dde33c4&amp;dlv-mlid=9939495</w:t>
        </w:r>
      </w:hyperlink>
      <w:r w:rsidRPr="00F56FCA">
        <w:rPr>
          <w:rFonts w:eastAsia="Arial"/>
          <w:szCs w:val="24"/>
        </w:rPr>
        <w:t xml:space="preserve"> </w:t>
      </w:r>
    </w:p>
    <w:p w14:paraId="5B880220" w14:textId="77777777" w:rsidR="00F56FCA" w:rsidRPr="00F56FCA" w:rsidRDefault="00F56FCA" w:rsidP="00C05C68">
      <w:pPr>
        <w:pStyle w:val="NoSpacing"/>
        <w:rPr>
          <w:rFonts w:eastAsia="Arial"/>
          <w:szCs w:val="24"/>
        </w:rPr>
      </w:pPr>
    </w:p>
    <w:p w14:paraId="0BC67BF1" w14:textId="77777777" w:rsidR="00F56FCA" w:rsidRPr="00F56FCA" w:rsidRDefault="00F56FCA" w:rsidP="00C05C68">
      <w:pPr>
        <w:pStyle w:val="NoSpacing"/>
        <w:rPr>
          <w:rFonts w:eastAsia="Arial"/>
          <w:szCs w:val="24"/>
        </w:rPr>
      </w:pPr>
    </w:p>
    <w:p w14:paraId="588D78C2" w14:textId="77777777" w:rsidR="00F56FCA" w:rsidRPr="00F56FCA" w:rsidRDefault="00F56FCA" w:rsidP="00C05C68">
      <w:pPr>
        <w:pStyle w:val="NoSpacing"/>
        <w:rPr>
          <w:rFonts w:eastAsia="Arial"/>
          <w:szCs w:val="24"/>
        </w:rPr>
      </w:pPr>
    </w:p>
    <w:p w14:paraId="465E8AC2" w14:textId="77777777" w:rsidR="00F56FCA" w:rsidRPr="00F56FCA" w:rsidRDefault="00F56FCA" w:rsidP="00C05C68">
      <w:pPr>
        <w:pStyle w:val="NoSpacing"/>
        <w:rPr>
          <w:rFonts w:eastAsia="Arial"/>
          <w:szCs w:val="24"/>
        </w:rPr>
      </w:pPr>
    </w:p>
    <w:p w14:paraId="33FE1DFA" w14:textId="77777777" w:rsidR="00F56FCA" w:rsidRPr="00F56FCA" w:rsidRDefault="00F56FCA" w:rsidP="00C05C68">
      <w:pPr>
        <w:pStyle w:val="NoSpacing"/>
        <w:rPr>
          <w:rFonts w:eastAsia="Arial"/>
          <w:szCs w:val="24"/>
        </w:rPr>
      </w:pPr>
      <w:r w:rsidRPr="00F56FCA">
        <w:rPr>
          <w:rFonts w:eastAsia="Arial"/>
          <w:szCs w:val="24"/>
        </w:rPr>
        <w:t xml:space="preserve">Dec. 4, 2025: MD - Firearms Found </w:t>
      </w:r>
      <w:proofErr w:type="gramStart"/>
      <w:r w:rsidRPr="00F56FCA">
        <w:rPr>
          <w:rFonts w:eastAsia="Arial"/>
          <w:szCs w:val="24"/>
        </w:rPr>
        <w:t>In</w:t>
      </w:r>
      <w:proofErr w:type="gramEnd"/>
      <w:r w:rsidRPr="00F56FCA">
        <w:rPr>
          <w:rFonts w:eastAsia="Arial"/>
          <w:szCs w:val="24"/>
        </w:rPr>
        <w:t xml:space="preserve"> Baltimore FD Trainee’s Car After Police Respond </w:t>
      </w:r>
      <w:proofErr w:type="gramStart"/>
      <w:r w:rsidRPr="00F56FCA">
        <w:rPr>
          <w:rFonts w:eastAsia="Arial"/>
          <w:szCs w:val="24"/>
        </w:rPr>
        <w:t>To</w:t>
      </w:r>
      <w:proofErr w:type="gramEnd"/>
      <w:r w:rsidRPr="00F56FCA">
        <w:rPr>
          <w:rFonts w:eastAsia="Arial"/>
          <w:szCs w:val="24"/>
        </w:rPr>
        <w:t xml:space="preserve"> Threats Made Against Classmates. [TV </w:t>
      </w:r>
      <w:proofErr w:type="gramStart"/>
      <w:r w:rsidRPr="00F56FCA">
        <w:rPr>
          <w:rFonts w:eastAsia="Arial"/>
          <w:szCs w:val="24"/>
        </w:rPr>
        <w:t>VIDEO.}</w:t>
      </w:r>
      <w:proofErr w:type="gramEnd"/>
      <w:r w:rsidRPr="00F56FCA">
        <w:rPr>
          <w:rFonts w:eastAsia="Arial"/>
          <w:szCs w:val="24"/>
        </w:rPr>
        <w:t xml:space="preserve"> Police say a Baltimore City Fire Academy trainee threatened to “stack bodies” before classmates alerted instructors, leading officers to seize multiple firearms from his vehicle.  Baltimore police responded on Dec. 2 to the city fire academy after a trainee allegedly threatened to harm classmates, and investigators later found multiple weapons in his vehicle, according to </w:t>
      </w:r>
      <w:hyperlink r:id="rId1034" w:tgtFrame="_blank" w:history="1">
        <w:r w:rsidRPr="00F56FCA">
          <w:rPr>
            <w:rStyle w:val="Hyperlink"/>
            <w:rFonts w:eastAsia="Arial"/>
            <w:szCs w:val="24"/>
          </w:rPr>
          <w:t>CBS Baltimore</w:t>
        </w:r>
      </w:hyperlink>
      <w:r w:rsidRPr="00F56FCA">
        <w:rPr>
          <w:rFonts w:eastAsia="Arial"/>
          <w:szCs w:val="24"/>
        </w:rPr>
        <w:t>. A trainee at Baltimore City’s Fire Academy on Pulaski Highway threatened to harm fellow recruits, reportedly saying he would be “stacking bodies” and “taking himself out,” sources told CBS Baltimore. Classmates alerted instructors to the threats, prompting them to contact police, according to CBS Baltimore. Officers reportedly found several weapons in the trainee’s vehicle, including 10 semi-automatic firearms and a handgun…. Baltimore police said they responded to a report of an individual in crisis after fire officials raised concerns about a trainee’s messages. A Crisis Response Team took the trainee to a hospital for evaluation under an emergency petition, and the fire department says the incident remains under active investigation.  [Also filed, Chap. 15.] [A</w:t>
      </w:r>
      <w:hyperlink r:id="rId1035" w:history="1">
        <w:r w:rsidRPr="00F56FCA">
          <w:rPr>
            <w:rStyle w:val="Hyperlink"/>
            <w:rFonts w:eastAsia="Arial"/>
            <w:szCs w:val="24"/>
          </w:rPr>
          <w:t>https://www.firerescue1.com/police/firearms-found-in-baltimore-fd-trainees-car-after-police-respond-to-threats-made-against-classmates?utm_source=delivra&amp;utm_medium=email&amp;utm_campaign=FR1-Daily-12-4-25&amp;utm_id=9932663&amp;dlv-emuid=fed355b8-46a2-4fa4-b55c-4d602dde33c4&amp;dlv-mlid=9932663</w:t>
        </w:r>
      </w:hyperlink>
      <w:r w:rsidRPr="00F56FCA">
        <w:rPr>
          <w:rFonts w:eastAsia="Arial"/>
          <w:szCs w:val="24"/>
        </w:rPr>
        <w:t xml:space="preserve"> </w:t>
      </w:r>
    </w:p>
    <w:p w14:paraId="36D0D012" w14:textId="77777777" w:rsidR="00F56FCA" w:rsidRPr="00F56FCA" w:rsidRDefault="00F56FCA" w:rsidP="00C05C68">
      <w:pPr>
        <w:pStyle w:val="NoSpacing"/>
        <w:rPr>
          <w:rFonts w:eastAsia="Arial"/>
          <w:szCs w:val="24"/>
        </w:rPr>
      </w:pPr>
    </w:p>
    <w:p w14:paraId="03CB0AA0" w14:textId="77777777" w:rsidR="00F56FCA" w:rsidRPr="00F56FCA" w:rsidRDefault="00F56FCA" w:rsidP="00C05C68">
      <w:pPr>
        <w:pStyle w:val="NoSpacing"/>
        <w:rPr>
          <w:rFonts w:eastAsia="Arial"/>
          <w:szCs w:val="24"/>
        </w:rPr>
      </w:pPr>
    </w:p>
    <w:p w14:paraId="1F634590" w14:textId="77777777" w:rsidR="00F56FCA" w:rsidRPr="00F56FCA" w:rsidRDefault="00F56FCA" w:rsidP="00C05C68">
      <w:pPr>
        <w:pStyle w:val="NoSpacing"/>
        <w:rPr>
          <w:rFonts w:eastAsia="Arial"/>
          <w:szCs w:val="24"/>
        </w:rPr>
      </w:pPr>
    </w:p>
    <w:p w14:paraId="3E7069F2" w14:textId="77777777" w:rsidR="00F56FCA" w:rsidRPr="00F56FCA" w:rsidRDefault="00F56FCA" w:rsidP="00C05C68">
      <w:pPr>
        <w:pStyle w:val="NoSpacing"/>
        <w:rPr>
          <w:rFonts w:eastAsia="Arial"/>
          <w:szCs w:val="24"/>
        </w:rPr>
      </w:pPr>
      <w:r w:rsidRPr="00F56FCA">
        <w:rPr>
          <w:rFonts w:eastAsia="Arial"/>
          <w:szCs w:val="24"/>
        </w:rPr>
        <w:t xml:space="preserve">Dec. 1, 2025: FL - Fla. Firefighters, Paramedic Accused </w:t>
      </w:r>
      <w:proofErr w:type="gramStart"/>
      <w:r w:rsidRPr="00F56FCA">
        <w:rPr>
          <w:rFonts w:eastAsia="Arial"/>
          <w:szCs w:val="24"/>
        </w:rPr>
        <w:t>Of</w:t>
      </w:r>
      <w:proofErr w:type="gramEnd"/>
      <w:r w:rsidRPr="00F56FCA">
        <w:rPr>
          <w:rFonts w:eastAsia="Arial"/>
          <w:szCs w:val="24"/>
        </w:rPr>
        <w:t xml:space="preserve"> Beating, Waterboarding Co-Worker </w:t>
      </w:r>
      <w:proofErr w:type="gramStart"/>
      <w:r w:rsidRPr="00F56FCA">
        <w:rPr>
          <w:rFonts w:eastAsia="Arial"/>
          <w:szCs w:val="24"/>
        </w:rPr>
        <w:t>In</w:t>
      </w:r>
      <w:proofErr w:type="gramEnd"/>
      <w:r w:rsidRPr="00F56FCA">
        <w:rPr>
          <w:rFonts w:eastAsia="Arial"/>
          <w:szCs w:val="24"/>
        </w:rPr>
        <w:t xml:space="preserve"> Hazing Incident. [TV VIDEO.] Three Marion County firefighters and one paramedic face felony charges after allegedly stripping, beating and waterboarding a 19-year-old co-worker at Fire Station 21 in Ocala. MARION COUNTY, Fla. — Three firefighters and one paramedic in north-central Florida are facing criminal charges after the </w:t>
      </w:r>
      <w:hyperlink r:id="rId1036" w:tgtFrame="_blank" w:history="1">
        <w:r w:rsidRPr="00F56FCA">
          <w:rPr>
            <w:rStyle w:val="Hyperlink"/>
            <w:rFonts w:eastAsia="Arial"/>
            <w:szCs w:val="24"/>
          </w:rPr>
          <w:t>“violent hazing” of a co-worker,</w:t>
        </w:r>
      </w:hyperlink>
      <w:r w:rsidRPr="00F56FCA">
        <w:rPr>
          <w:rFonts w:eastAsia="Arial"/>
          <w:szCs w:val="24"/>
        </w:rPr>
        <w:t> authorities announced Wednesday. The four </w:t>
      </w:r>
      <w:hyperlink r:id="rId1037" w:tgtFrame="_blank" w:history="1">
        <w:r w:rsidRPr="00F56FCA">
          <w:rPr>
            <w:rStyle w:val="Hyperlink"/>
            <w:rFonts w:eastAsia="Arial"/>
            <w:szCs w:val="24"/>
          </w:rPr>
          <w:t>Marion County Fire Rescue</w:t>
        </w:r>
      </w:hyperlink>
      <w:r w:rsidRPr="00F56FCA">
        <w:rPr>
          <w:rFonts w:eastAsia="Arial"/>
          <w:szCs w:val="24"/>
        </w:rPr>
        <w:t> employees are accused of chasing down a 19-year-old co-worker and removing his pants, before </w:t>
      </w:r>
      <w:hyperlink r:id="rId1038" w:tgtFrame="_blank" w:history="1">
        <w:r w:rsidRPr="00F56FCA">
          <w:rPr>
            <w:rStyle w:val="Hyperlink"/>
            <w:rFonts w:eastAsia="Arial"/>
            <w:szCs w:val="24"/>
          </w:rPr>
          <w:t>beating him with his belt and even waterboarding him</w:t>
        </w:r>
      </w:hyperlink>
      <w:r w:rsidRPr="00F56FCA">
        <w:rPr>
          <w:rFonts w:eastAsia="Arial"/>
          <w:szCs w:val="24"/>
        </w:rPr>
        <w:t> — all over a TikTok video. The shocking incident unfolded on Nov. 16 at Fire Station 21 in Ocala, about 80 miles northwest of Orlando. According to </w:t>
      </w:r>
      <w:hyperlink r:id="rId1039" w:tgtFrame="_blank" w:history="1">
        <w:r w:rsidRPr="00F56FCA">
          <w:rPr>
            <w:rStyle w:val="Hyperlink"/>
            <w:rFonts w:eastAsia="Arial"/>
            <w:szCs w:val="24"/>
          </w:rPr>
          <w:t>Marion County Sheriff Billy Woods</w:t>
        </w:r>
      </w:hyperlink>
      <w:r w:rsidRPr="00F56FCA">
        <w:rPr>
          <w:rFonts w:eastAsia="Arial"/>
          <w:szCs w:val="24"/>
        </w:rPr>
        <w:t>, the four individuals — three men and a woman — wanted to see a TikTok video the victim had on his phone, but he refused to share it. They began smearing grease on the victim before chasing him down in the parking lot, Woods said at a press conference Wednesday afternoon. Once they caught him, they removed his pants, took his belt and used it to strike him “on the backside.” With the victim still refusing to hand over his phone, the group took it by force and demanded his passcode, which he again refused to provide.</w:t>
      </w:r>
    </w:p>
    <w:p w14:paraId="799D5170" w14:textId="77777777" w:rsidR="00F56FCA" w:rsidRPr="00F56FCA" w:rsidRDefault="00F56FCA" w:rsidP="00C05C68">
      <w:pPr>
        <w:pStyle w:val="NoSpacing"/>
        <w:rPr>
          <w:rFonts w:eastAsia="Arial"/>
          <w:szCs w:val="24"/>
        </w:rPr>
      </w:pPr>
      <w:r w:rsidRPr="00F56FCA">
        <w:rPr>
          <w:rFonts w:eastAsia="Arial"/>
          <w:szCs w:val="24"/>
        </w:rPr>
        <w:t>While still trying to get into the phone, the four individuals escalated the situation by removing the victim’s underwear and beating him again “on his bare skin,” Woods said.</w:t>
      </w:r>
    </w:p>
    <w:p w14:paraId="234A1E70" w14:textId="77777777" w:rsidR="00F56FCA" w:rsidRPr="00F56FCA" w:rsidRDefault="00F56FCA" w:rsidP="00C05C68">
      <w:pPr>
        <w:pStyle w:val="NoSpacing"/>
        <w:rPr>
          <w:rFonts w:eastAsia="Arial"/>
          <w:szCs w:val="24"/>
        </w:rPr>
      </w:pPr>
      <w:r w:rsidRPr="00F56FCA">
        <w:rPr>
          <w:rFonts w:eastAsia="Arial"/>
          <w:szCs w:val="24"/>
        </w:rPr>
        <w:t xml:space="preserve">At some point, they decided to get a bottle of water and a towel and waterboarded him three times, the victim told police. *** Firefighters Tate Trauthwein, 19, Edward Kenny III and Seth Day, both 22, were arrested for kidnapping, robbery and battery. Kaylee Bradley, a 25-year-old paramedic who had been with the department for two years, was charged with robbery and as a principal accessory to robbery, officials said. </w:t>
      </w:r>
      <w:hyperlink r:id="rId1040" w:history="1">
        <w:r w:rsidRPr="00F56FCA">
          <w:rPr>
            <w:rStyle w:val="Hyperlink"/>
            <w:rFonts w:eastAsia="Arial"/>
            <w:szCs w:val="24"/>
          </w:rPr>
          <w:t>https://www.firerescue1.com/legal/fla-firefighters-paramedic-charged-with-beating-waterboarding-coworker?utm_source=delivra&amp;utm_medium=email&amp;utm_campaign=FR1-Daily-12-1-25&amp;utm_id=9909087&amp;dlv-emuid=fed355b8-46a2-4fa4-b55c-4d602dde33c4&amp;dlv-mlid=9909087</w:t>
        </w:r>
      </w:hyperlink>
      <w:r w:rsidRPr="00F56FCA">
        <w:rPr>
          <w:rFonts w:eastAsia="Arial"/>
          <w:szCs w:val="24"/>
        </w:rPr>
        <w:t xml:space="preserve"> </w:t>
      </w:r>
    </w:p>
    <w:p w14:paraId="6D7E8620" w14:textId="77777777" w:rsidR="00F56FCA" w:rsidRPr="00F56FCA" w:rsidRDefault="00F56FCA" w:rsidP="00C05C68">
      <w:pPr>
        <w:pStyle w:val="NoSpacing"/>
        <w:rPr>
          <w:rFonts w:eastAsia="Arial"/>
          <w:szCs w:val="24"/>
        </w:rPr>
      </w:pPr>
    </w:p>
    <w:p w14:paraId="29EC78DB" w14:textId="77777777" w:rsidR="00F56FCA" w:rsidRPr="00F56FCA" w:rsidRDefault="00F56FCA" w:rsidP="00C05C68">
      <w:pPr>
        <w:pStyle w:val="NoSpacing"/>
        <w:rPr>
          <w:rFonts w:eastAsia="Arial"/>
          <w:szCs w:val="24"/>
        </w:rPr>
      </w:pPr>
    </w:p>
    <w:p w14:paraId="6FE52D84" w14:textId="77777777" w:rsidR="00F56FCA" w:rsidRPr="00F56FCA" w:rsidRDefault="00F56FCA" w:rsidP="00C05C68">
      <w:pPr>
        <w:pStyle w:val="NoSpacing"/>
        <w:rPr>
          <w:rFonts w:eastAsia="Arial"/>
          <w:szCs w:val="24"/>
        </w:rPr>
      </w:pPr>
      <w:r w:rsidRPr="00F56FCA">
        <w:rPr>
          <w:rFonts w:eastAsia="Arial"/>
          <w:szCs w:val="24"/>
        </w:rPr>
        <w:t xml:space="preserve">Dec. 1, 2025: CT - CT Firefighters Union Votes ‘No Confidence’ In Chief Over Ethics Violation. NEW CANAAN — The union that represents local firefighters has issued a vote of no confidence in Fire Chief Albert Bassett after an internal investigation found he violated the town’s ethics code. “We demand department leadership that </w:t>
      </w:r>
      <w:proofErr w:type="gramStart"/>
      <w:r w:rsidRPr="00F56FCA">
        <w:rPr>
          <w:rFonts w:eastAsia="Arial"/>
          <w:szCs w:val="24"/>
        </w:rPr>
        <w:t>models</w:t>
      </w:r>
      <w:proofErr w:type="gramEnd"/>
      <w:r w:rsidRPr="00F56FCA">
        <w:rPr>
          <w:rFonts w:eastAsia="Arial"/>
          <w:szCs w:val="24"/>
        </w:rPr>
        <w:t xml:space="preserve"> integrity, not leadership that erodes it,” the International Association of Fire Fighters Local 3224 said in a statement Monday that also accused Bassett of “a profound breach of trust.” The vote came after an ethics probe found Bassett failed to disclose to town officials that he co-owns a consulting business that some firefighters within the department used to prepare for promotional exams. The investigation found no evidence Bassett skewed test results or improperly rewarded firefighters who used his </w:t>
      </w:r>
      <w:proofErr w:type="gramStart"/>
      <w:r w:rsidRPr="00F56FCA">
        <w:rPr>
          <w:rFonts w:eastAsia="Arial"/>
          <w:szCs w:val="24"/>
        </w:rPr>
        <w:t>company, but</w:t>
      </w:r>
      <w:proofErr w:type="gramEnd"/>
      <w:r w:rsidRPr="00F56FCA">
        <w:rPr>
          <w:rFonts w:eastAsia="Arial"/>
          <w:szCs w:val="24"/>
        </w:rPr>
        <w:t xml:space="preserve"> prompted the New Canaan Fire Commission to suspend him for five days without pay last month. *** The ethics investigation was launched in August after the </w:t>
      </w:r>
      <w:proofErr w:type="gramStart"/>
      <w:r w:rsidRPr="00F56FCA">
        <w:rPr>
          <w:rFonts w:eastAsia="Arial"/>
          <w:szCs w:val="24"/>
        </w:rPr>
        <w:t>firefighters</w:t>
      </w:r>
      <w:proofErr w:type="gramEnd"/>
      <w:r w:rsidRPr="00F56FCA">
        <w:rPr>
          <w:rFonts w:eastAsia="Arial"/>
          <w:szCs w:val="24"/>
        </w:rPr>
        <w:t xml:space="preserve"> union filed a grievance alleging Bassett’s company Promotional Opportunities LLC was directly profiting from the department’s promotional process. The private business, which Bassett co-owns with Norwalk’s deputy fire chief, provides “preparatory services” for firefighters hoping to climb the ranks, including interview coaching and simulation training, according to the company’s website. Attorneys who investigated the complaint learned Bassett was involved in creating the department’s promotional exams and determined he violated the town’s ethics code by not reporting his role in the business to town officials.  [Also filed, Chap. 17.]</w:t>
      </w:r>
      <w:hyperlink r:id="rId1041" w:history="1">
        <w:r w:rsidRPr="00F56FCA">
          <w:rPr>
            <w:rStyle w:val="Hyperlink"/>
            <w:rFonts w:eastAsia="Arial"/>
            <w:szCs w:val="24"/>
          </w:rPr>
          <w:t>https://www.fireengineering.com/news/ct-firefighters-union-votes-no-confidence-in-chief-over-ethics-violation/?utm_source=fe_daily_newsletter&amp;utm_medium=email&amp;utm_campaign=2025-12-2&amp;oly_enc_id=0573H1103045H2E</w:t>
        </w:r>
      </w:hyperlink>
      <w:r w:rsidRPr="00F56FCA">
        <w:rPr>
          <w:rFonts w:eastAsia="Arial"/>
          <w:szCs w:val="24"/>
        </w:rPr>
        <w:t xml:space="preserve"> </w:t>
      </w:r>
    </w:p>
    <w:p w14:paraId="4610177D" w14:textId="77777777" w:rsidR="00F56FCA" w:rsidRPr="00F56FCA" w:rsidRDefault="00F56FCA" w:rsidP="00C05C68">
      <w:pPr>
        <w:pStyle w:val="NoSpacing"/>
        <w:rPr>
          <w:rFonts w:eastAsia="Arial"/>
          <w:szCs w:val="24"/>
        </w:rPr>
      </w:pPr>
    </w:p>
    <w:p w14:paraId="7261FE09" w14:textId="77777777" w:rsidR="00F56FCA" w:rsidRPr="00F56FCA" w:rsidRDefault="00F56FCA" w:rsidP="00C05C68">
      <w:pPr>
        <w:pStyle w:val="NoSpacing"/>
        <w:rPr>
          <w:rFonts w:eastAsia="Arial"/>
          <w:szCs w:val="24"/>
        </w:rPr>
      </w:pPr>
    </w:p>
    <w:p w14:paraId="345B8120" w14:textId="77777777" w:rsidR="00F56FCA" w:rsidRPr="00F56FCA" w:rsidRDefault="00F56FCA" w:rsidP="00C05C68">
      <w:pPr>
        <w:pStyle w:val="NoSpacing"/>
        <w:rPr>
          <w:rFonts w:eastAsia="Arial"/>
          <w:szCs w:val="24"/>
        </w:rPr>
      </w:pPr>
    </w:p>
    <w:p w14:paraId="35758B28" w14:textId="77777777" w:rsidR="00F56FCA" w:rsidRPr="00F56FCA" w:rsidRDefault="00F56FCA" w:rsidP="00C05C68">
      <w:pPr>
        <w:pStyle w:val="NoSpacing"/>
        <w:rPr>
          <w:rFonts w:eastAsia="Arial"/>
          <w:szCs w:val="24"/>
        </w:rPr>
      </w:pPr>
    </w:p>
    <w:p w14:paraId="796851E6" w14:textId="77777777" w:rsidR="00F56FCA" w:rsidRPr="00F56FCA" w:rsidRDefault="00F56FCA" w:rsidP="00C05C68">
      <w:pPr>
        <w:pStyle w:val="NoSpacing"/>
        <w:rPr>
          <w:rFonts w:eastAsia="Arial"/>
          <w:szCs w:val="24"/>
        </w:rPr>
      </w:pPr>
    </w:p>
    <w:p w14:paraId="321AD2A0" w14:textId="77777777" w:rsidR="00F56FCA" w:rsidRPr="00F56FCA" w:rsidRDefault="00F56FCA" w:rsidP="00C05C68">
      <w:pPr>
        <w:pStyle w:val="NoSpacing"/>
        <w:rPr>
          <w:rFonts w:eastAsia="Arial"/>
          <w:szCs w:val="24"/>
        </w:rPr>
      </w:pPr>
    </w:p>
    <w:p w14:paraId="4A0F1785" w14:textId="77777777" w:rsidR="00F56FCA" w:rsidRPr="00F56FCA" w:rsidRDefault="00F56FCA" w:rsidP="00C05C68">
      <w:pPr>
        <w:pStyle w:val="NoSpacing"/>
        <w:rPr>
          <w:rFonts w:eastAsia="Arial"/>
          <w:szCs w:val="24"/>
        </w:rPr>
      </w:pPr>
    </w:p>
    <w:p w14:paraId="40062986" w14:textId="77777777" w:rsidR="00F56FCA" w:rsidRPr="00F56FCA" w:rsidRDefault="00F56FCA" w:rsidP="00C05C68">
      <w:pPr>
        <w:pStyle w:val="NoSpacing"/>
        <w:rPr>
          <w:rFonts w:eastAsia="Arial"/>
          <w:szCs w:val="24"/>
        </w:rPr>
      </w:pPr>
    </w:p>
    <w:p w14:paraId="4773DC36" w14:textId="77777777" w:rsidR="00F56FCA" w:rsidRPr="00F56FCA" w:rsidRDefault="00F56FCA" w:rsidP="00C05C68">
      <w:pPr>
        <w:pStyle w:val="NoSpacing"/>
        <w:rPr>
          <w:rFonts w:eastAsia="Arial"/>
          <w:szCs w:val="24"/>
        </w:rPr>
      </w:pPr>
      <w:r w:rsidRPr="00F56FCA">
        <w:rPr>
          <w:rFonts w:eastAsia="Arial"/>
          <w:szCs w:val="24"/>
        </w:rPr>
        <w:t xml:space="preserve">Nov. 14, 2025: NJ - NJ Fire Chief Fined After Trying </w:t>
      </w:r>
      <w:proofErr w:type="gramStart"/>
      <w:r w:rsidRPr="00F56FCA">
        <w:rPr>
          <w:rFonts w:eastAsia="Arial"/>
          <w:szCs w:val="24"/>
        </w:rPr>
        <w:t>To</w:t>
      </w:r>
      <w:proofErr w:type="gramEnd"/>
      <w:r w:rsidRPr="00F56FCA">
        <w:rPr>
          <w:rFonts w:eastAsia="Arial"/>
          <w:szCs w:val="24"/>
        </w:rPr>
        <w:t xml:space="preserve"> Start Business with His Firefighters [starting a bar]. A fire chief in Essex County has been fined $2,500 after state officials determined his involvement in a business venture with firefighters he supervised was a conflict of interest. Andre Williams, chief of the East Orange Fire Department, is fighting the ruling and fine brought by the Local Finance Board, a regulatory body within the Division of Local Government Services of the New Jersey Department of Community Affairs…. Williams testified before the finance board earlier this year that he held </w:t>
      </w:r>
      <w:proofErr w:type="gramStart"/>
      <w:r w:rsidRPr="00F56FCA">
        <w:rPr>
          <w:rFonts w:eastAsia="Arial"/>
          <w:szCs w:val="24"/>
        </w:rPr>
        <w:t>a 9</w:t>
      </w:r>
      <w:proofErr w:type="gramEnd"/>
      <w:r w:rsidRPr="00F56FCA">
        <w:rPr>
          <w:rFonts w:eastAsia="Arial"/>
          <w:szCs w:val="24"/>
        </w:rPr>
        <w:t xml:space="preserve">% interest in the company. The intent of </w:t>
      </w:r>
      <w:proofErr w:type="gramStart"/>
      <w:r w:rsidRPr="00F56FCA">
        <w:rPr>
          <w:rFonts w:eastAsia="Arial"/>
          <w:szCs w:val="24"/>
        </w:rPr>
        <w:t>the LLC</w:t>
      </w:r>
      <w:proofErr w:type="gramEnd"/>
      <w:r w:rsidRPr="00F56FCA">
        <w:rPr>
          <w:rFonts w:eastAsia="Arial"/>
          <w:szCs w:val="24"/>
        </w:rPr>
        <w:t xml:space="preserve"> was to establish and operate a restaurant and bar on North Park Street, according to the notice.</w:t>
      </w:r>
    </w:p>
    <w:p w14:paraId="42D3D7FD" w14:textId="77777777" w:rsidR="00F56FCA" w:rsidRPr="00F56FCA" w:rsidRDefault="00F56FCA" w:rsidP="00C05C68">
      <w:pPr>
        <w:pStyle w:val="NoSpacing"/>
        <w:rPr>
          <w:rFonts w:eastAsia="Arial"/>
          <w:szCs w:val="24"/>
        </w:rPr>
      </w:pPr>
      <w:r w:rsidRPr="00F56FCA">
        <w:rPr>
          <w:rFonts w:eastAsia="Arial"/>
          <w:szCs w:val="24"/>
        </w:rPr>
        <w:t>The City of East Orange sold the property to the firefighters for $200,000 on May 22, 2018. Williams began paying $400 a month toward the monthly $2,000 mortgage, the notice claims.</w:t>
      </w:r>
    </w:p>
    <w:p w14:paraId="5411CC9E" w14:textId="77777777" w:rsidR="00F56FCA" w:rsidRPr="00F56FCA" w:rsidRDefault="00F56FCA" w:rsidP="00C05C68">
      <w:pPr>
        <w:pStyle w:val="NoSpacing"/>
        <w:rPr>
          <w:rFonts w:eastAsia="Arial"/>
          <w:szCs w:val="24"/>
        </w:rPr>
      </w:pPr>
      <w:r w:rsidRPr="00F56FCA">
        <w:rPr>
          <w:rFonts w:eastAsia="Arial"/>
          <w:szCs w:val="24"/>
        </w:rPr>
        <w:t xml:space="preserve">But the chief abruptly stopped making payments after seven months, leaving the other four firefighters to pitch in an extra $100 each a month to cover Williams’ share, according to the notice. The notice alleges Williams was “very nonchalant about getting out of the situation and payments,” and that the other firefighters were “scared to speak with him” about having to cover his costs because he was their supervisor. Williams testified before the finance board that he voluntarily removed himself from the LLC, which eventually folded in May 2021. At issue was whether Williams violated New Jersey laws, which state in part that no government officer shall have a business interest that presents a direct or indirect conflict. The finance board determined that Williams’ involvement in the business alongside the four firefighters presented a “substantial conflict.” </w:t>
      </w:r>
      <w:hyperlink r:id="rId1042" w:history="1">
        <w:r w:rsidRPr="00F56FCA">
          <w:rPr>
            <w:rStyle w:val="Hyperlink"/>
            <w:rFonts w:eastAsia="Arial"/>
            <w:szCs w:val="24"/>
          </w:rPr>
          <w:t>https://www.fireengineering.com/firefighting/fire-leadership/nj-fire-chief-fined-after-trying-to-start-business-with-his-firefighters/?utm_medium=email&amp;utm_source=fe_daily_newsletter&amp;utm_campaign=2025-11-14&amp;oly_enc_id=0573H1103045H2E</w:t>
        </w:r>
      </w:hyperlink>
      <w:r w:rsidRPr="00F56FCA">
        <w:rPr>
          <w:rFonts w:eastAsia="Arial"/>
          <w:szCs w:val="24"/>
        </w:rPr>
        <w:t xml:space="preserve"> </w:t>
      </w:r>
    </w:p>
    <w:p w14:paraId="49E39CB8" w14:textId="77777777" w:rsidR="00F56FCA" w:rsidRPr="00F56FCA" w:rsidRDefault="00F56FCA" w:rsidP="00C05C68">
      <w:pPr>
        <w:pStyle w:val="NoSpacing"/>
        <w:rPr>
          <w:rFonts w:eastAsia="Arial"/>
          <w:szCs w:val="24"/>
        </w:rPr>
      </w:pPr>
    </w:p>
    <w:p w14:paraId="31FEA717" w14:textId="77777777" w:rsidR="00047A18" w:rsidRDefault="00047A18" w:rsidP="00C05C68">
      <w:pPr>
        <w:pStyle w:val="NoSpacing"/>
        <w:rPr>
          <w:rFonts w:eastAsia="Arial"/>
          <w:szCs w:val="24"/>
        </w:rPr>
      </w:pPr>
    </w:p>
    <w:p w14:paraId="32E9545A" w14:textId="77777777" w:rsidR="00047A18" w:rsidRDefault="00047A18" w:rsidP="00C05C68">
      <w:pPr>
        <w:pStyle w:val="NoSpacing"/>
        <w:rPr>
          <w:rFonts w:eastAsia="Arial"/>
          <w:szCs w:val="24"/>
        </w:rPr>
      </w:pPr>
    </w:p>
    <w:p w14:paraId="3C001815" w14:textId="115CDF25" w:rsidR="00F56FCA" w:rsidRPr="00F56FCA" w:rsidRDefault="00F56FCA" w:rsidP="00C05C68">
      <w:pPr>
        <w:pStyle w:val="NoSpacing"/>
        <w:rPr>
          <w:rFonts w:eastAsia="Arial"/>
          <w:szCs w:val="24"/>
        </w:rPr>
      </w:pPr>
      <w:r w:rsidRPr="00F56FCA">
        <w:rPr>
          <w:rFonts w:eastAsia="Arial"/>
          <w:szCs w:val="24"/>
        </w:rPr>
        <w:t>Nov. 13, 2025: OH - Ohio Firefighter Fired After Charlie Kirk Social Media Post Investigation. The Toledo Fire and Rescue Department found the lieutenant guilty on three policy charges, including conduct unbecoming and social media violation. [TV VIDEO.] The Toledo Fire and Rescue Department has fired Lieutenant Jeffery Schroeder for conduct violations following an internal investigation into a </w:t>
      </w:r>
      <w:hyperlink r:id="rId1043" w:tgtFrame="_blank" w:history="1">
        <w:r w:rsidRPr="00F56FCA">
          <w:rPr>
            <w:rStyle w:val="Hyperlink"/>
            <w:rFonts w:eastAsia="Arial"/>
            <w:szCs w:val="24"/>
          </w:rPr>
          <w:t>social media post he allegedly made</w:t>
        </w:r>
      </w:hyperlink>
      <w:r w:rsidRPr="00F56FCA">
        <w:rPr>
          <w:rFonts w:eastAsia="Arial"/>
          <w:szCs w:val="24"/>
        </w:rPr>
        <w:t> in September after the assassination of conservative influencer Charlie Kirk…. The department said Schroeder was found guilty of the final three charges and was fired immediately “based on the severity of the infractions,” a move consistent with its commitment to accountability and its zero-tolerance policy for conduct that promotes violence, disrupts operations or harms the department’s reputation. Schroeder faced intense backlash over a social media post that claimed Charlie Kirk’s killing stemmed from his political views and appeared to laud the gunman’s aim. The post referenced 22-year-old Tyler Robinson, who was arrested after a day-and-a-half manhunt following the </w:t>
      </w:r>
      <w:hyperlink r:id="rId1044" w:history="1">
        <w:r w:rsidRPr="00F56FCA">
          <w:rPr>
            <w:rStyle w:val="Hyperlink"/>
            <w:rFonts w:eastAsia="Arial"/>
            <w:szCs w:val="24"/>
          </w:rPr>
          <w:t>shooting at a Utah Valley University event</w:t>
        </w:r>
      </w:hyperlink>
      <w:r w:rsidRPr="00F56FCA">
        <w:rPr>
          <w:rFonts w:eastAsia="Arial"/>
          <w:szCs w:val="24"/>
        </w:rPr>
        <w:t xml:space="preserve">. </w:t>
      </w:r>
      <w:hyperlink r:id="rId1045" w:history="1">
        <w:r w:rsidRPr="00F56FCA">
          <w:rPr>
            <w:rStyle w:val="Hyperlink"/>
            <w:rFonts w:eastAsia="Arial"/>
            <w:szCs w:val="24"/>
          </w:rPr>
          <w:t>https://www.firerescue1.com/social-media-for-firefighters/ohio-firefighter-fired-after-charlie-kirk-social-media-post-investigation?utm_source=delivra&amp;utm_medium=email&amp;utm_campaign=FR1-Daily-11-13-25&amp;utm_id=9806987&amp;dlv-emuid=fed355b8-46a2-4fa4-b55c-4d602dde33c4&amp;dlv-mlid=9806987</w:t>
        </w:r>
      </w:hyperlink>
      <w:r w:rsidRPr="00F56FCA">
        <w:rPr>
          <w:rFonts w:eastAsia="Arial"/>
          <w:szCs w:val="24"/>
        </w:rPr>
        <w:t xml:space="preserve"> </w:t>
      </w:r>
    </w:p>
    <w:p w14:paraId="6AA8C447" w14:textId="77777777" w:rsidR="00F56FCA" w:rsidRPr="00F56FCA" w:rsidRDefault="00F56FCA" w:rsidP="00C05C68">
      <w:pPr>
        <w:pStyle w:val="NoSpacing"/>
        <w:rPr>
          <w:rFonts w:eastAsia="Arial"/>
          <w:szCs w:val="24"/>
        </w:rPr>
      </w:pPr>
      <w:r w:rsidRPr="00F56FCA">
        <w:rPr>
          <w:rFonts w:eastAsia="Arial"/>
          <w:szCs w:val="24"/>
        </w:rPr>
        <w:t xml:space="preserve">See also September 15, 2025: Ohio FD Places Firehouses </w:t>
      </w:r>
      <w:proofErr w:type="gramStart"/>
      <w:r w:rsidRPr="00F56FCA">
        <w:rPr>
          <w:rFonts w:eastAsia="Arial"/>
          <w:szCs w:val="24"/>
        </w:rPr>
        <w:t>On</w:t>
      </w:r>
      <w:proofErr w:type="gramEnd"/>
      <w:r w:rsidRPr="00F56FCA">
        <w:rPr>
          <w:rFonts w:eastAsia="Arial"/>
          <w:szCs w:val="24"/>
        </w:rPr>
        <w:t xml:space="preserve"> Lockdown After Backlash Related </w:t>
      </w:r>
      <w:proofErr w:type="gramStart"/>
      <w:r w:rsidRPr="00F56FCA">
        <w:rPr>
          <w:rFonts w:eastAsia="Arial"/>
          <w:szCs w:val="24"/>
        </w:rPr>
        <w:t>To</w:t>
      </w:r>
      <w:proofErr w:type="gramEnd"/>
      <w:r w:rsidRPr="00F56FCA">
        <w:rPr>
          <w:rFonts w:eastAsia="Arial"/>
          <w:szCs w:val="24"/>
        </w:rPr>
        <w:t xml:space="preserve"> Post About Charlie Kirk Killing. Toledo Fire &amp; Rescue put all firehouses on precautionary lockdown amid backlash to a firefighter’s post about the fatal shooting of Charlie Kirk’ [TV VIDEO.] </w:t>
      </w:r>
      <w:hyperlink r:id="rId1046" w:history="1">
        <w:r w:rsidRPr="00F56FCA">
          <w:rPr>
            <w:rStyle w:val="Hyperlink"/>
            <w:rFonts w:eastAsia="Arial"/>
            <w:szCs w:val="24"/>
          </w:rPr>
          <w:t>https://www.firerescue1.com/safety/ohio-fd-places-firehouses-on-lockdown-after-backlash-related-to-post-about-charlie-kirk-killing</w:t>
        </w:r>
      </w:hyperlink>
      <w:r w:rsidRPr="00F56FCA">
        <w:rPr>
          <w:rFonts w:eastAsia="Arial"/>
          <w:szCs w:val="24"/>
        </w:rPr>
        <w:t xml:space="preserve"> </w:t>
      </w:r>
    </w:p>
    <w:p w14:paraId="677ED226" w14:textId="77777777" w:rsidR="00F56FCA" w:rsidRPr="00F56FCA" w:rsidRDefault="00F56FCA" w:rsidP="00C05C68">
      <w:pPr>
        <w:pStyle w:val="NoSpacing"/>
        <w:rPr>
          <w:rFonts w:eastAsia="Arial"/>
          <w:szCs w:val="24"/>
        </w:rPr>
      </w:pPr>
    </w:p>
    <w:p w14:paraId="0750ED66" w14:textId="77777777" w:rsidR="00F56FCA" w:rsidRPr="00F56FCA" w:rsidRDefault="00F56FCA" w:rsidP="00C05C68">
      <w:pPr>
        <w:pStyle w:val="NoSpacing"/>
        <w:rPr>
          <w:rFonts w:eastAsia="Arial"/>
          <w:szCs w:val="24"/>
        </w:rPr>
      </w:pPr>
      <w:r w:rsidRPr="00F56FCA">
        <w:rPr>
          <w:rFonts w:eastAsia="Arial"/>
          <w:szCs w:val="24"/>
        </w:rPr>
        <w:t xml:space="preserve">See also: Schroeder came under significant public backlash for the post, which alleged the fatal shooting of Kirk was a direct result of his political beliefs and affiliations. It also </w:t>
      </w:r>
      <w:proofErr w:type="gramStart"/>
      <w:r w:rsidRPr="00F56FCA">
        <w:rPr>
          <w:rFonts w:eastAsia="Arial"/>
          <w:szCs w:val="24"/>
        </w:rPr>
        <w:t>said</w:t>
      </w:r>
      <w:proofErr w:type="gramEnd"/>
      <w:r w:rsidRPr="00F56FCA">
        <w:rPr>
          <w:rFonts w:eastAsia="Arial"/>
          <w:szCs w:val="24"/>
        </w:rPr>
        <w:t xml:space="preserve"> "Wish the guy was a better shot," in an apparent reference to the shooter, 22-year-old Tyler Robinson, who was arrested in a day-and-a-half-long manhunt after the shooting at a public speaking event at Utah Valley University. </w:t>
      </w:r>
      <w:hyperlink r:id="rId1047" w:history="1">
        <w:r w:rsidRPr="00F56FCA">
          <w:rPr>
            <w:rStyle w:val="Hyperlink"/>
            <w:rFonts w:eastAsia="Arial"/>
            <w:szCs w:val="24"/>
          </w:rPr>
          <w:t>https://www.wtol.com/article/news/local/toledo-fire-lieutenant-fired-investigation-social-media-post-about-charlie-kirk/512-599961fb-9233-4ebc-8628-cfa2b96c7722</w:t>
        </w:r>
      </w:hyperlink>
      <w:r w:rsidRPr="00F56FCA">
        <w:rPr>
          <w:rFonts w:eastAsia="Arial"/>
          <w:szCs w:val="24"/>
        </w:rPr>
        <w:t xml:space="preserve"> </w:t>
      </w:r>
    </w:p>
    <w:p w14:paraId="46B0239E" w14:textId="77777777" w:rsidR="00F56FCA" w:rsidRPr="00F56FCA" w:rsidRDefault="00F56FCA" w:rsidP="00C05C68">
      <w:pPr>
        <w:pStyle w:val="NoSpacing"/>
        <w:rPr>
          <w:rFonts w:eastAsia="Arial"/>
          <w:szCs w:val="24"/>
        </w:rPr>
      </w:pPr>
    </w:p>
    <w:p w14:paraId="6E533BC3" w14:textId="77777777" w:rsidR="00F56FCA" w:rsidRPr="00F56FCA" w:rsidRDefault="00F56FCA" w:rsidP="00C05C68">
      <w:pPr>
        <w:pStyle w:val="NoSpacing"/>
        <w:rPr>
          <w:rFonts w:eastAsia="Arial"/>
          <w:szCs w:val="24"/>
        </w:rPr>
      </w:pPr>
    </w:p>
    <w:p w14:paraId="0A28A01A" w14:textId="77777777" w:rsidR="00F56FCA" w:rsidRPr="00F56FCA" w:rsidRDefault="00F56FCA" w:rsidP="00C05C68">
      <w:pPr>
        <w:pStyle w:val="NoSpacing"/>
        <w:rPr>
          <w:rFonts w:eastAsia="Arial"/>
          <w:szCs w:val="24"/>
        </w:rPr>
      </w:pPr>
    </w:p>
    <w:p w14:paraId="5392CD73" w14:textId="77777777" w:rsidR="00F56FCA" w:rsidRPr="00F56FCA" w:rsidRDefault="00F56FCA" w:rsidP="00C05C68">
      <w:pPr>
        <w:pStyle w:val="NoSpacing"/>
        <w:rPr>
          <w:rFonts w:eastAsia="Arial"/>
          <w:szCs w:val="24"/>
        </w:rPr>
      </w:pPr>
      <w:r w:rsidRPr="00F56FCA">
        <w:rPr>
          <w:rFonts w:eastAsia="Arial"/>
          <w:szCs w:val="24"/>
        </w:rPr>
        <w:t xml:space="preserve">Nov. 10, 2025: MD - Md. Firefighters Acquitted </w:t>
      </w:r>
      <w:proofErr w:type="gramStart"/>
      <w:r w:rsidRPr="00F56FCA">
        <w:rPr>
          <w:rFonts w:eastAsia="Arial"/>
          <w:szCs w:val="24"/>
        </w:rPr>
        <w:t>In</w:t>
      </w:r>
      <w:proofErr w:type="gramEnd"/>
      <w:r w:rsidRPr="00F56FCA">
        <w:rPr>
          <w:rFonts w:eastAsia="Arial"/>
          <w:szCs w:val="24"/>
        </w:rPr>
        <w:t xml:space="preserve"> Baseball Field Flooding Case. A district judge dismissed charges against two Montgomery County firefighters, finding insufficient </w:t>
      </w:r>
      <w:proofErr w:type="gramStart"/>
      <w:r w:rsidRPr="00F56FCA">
        <w:rPr>
          <w:rFonts w:eastAsia="Arial"/>
          <w:szCs w:val="24"/>
        </w:rPr>
        <w:t>evidence</w:t>
      </w:r>
      <w:proofErr w:type="gramEnd"/>
      <w:r w:rsidRPr="00F56FCA">
        <w:rPr>
          <w:rFonts w:eastAsia="Arial"/>
          <w:szCs w:val="24"/>
        </w:rPr>
        <w:t xml:space="preserve"> the soaked Montgomery Blair High School field was damaged. [TV VIDEO.] </w:t>
      </w:r>
      <w:hyperlink r:id="rId1048" w:history="1">
        <w:r w:rsidRPr="00F56FCA">
          <w:rPr>
            <w:rStyle w:val="Hyperlink"/>
            <w:rFonts w:eastAsia="Arial"/>
            <w:szCs w:val="24"/>
          </w:rPr>
          <w:t>https://www.firerescue1.com/legal/md-firefighters-acquitted-in-baseball-field-flooding-case?utm_source=delivra&amp;utm_medium=email&amp;utm_campaign=FR1-Daily-11-10-25&amp;utm_id=9781227&amp;dlv-emuid=fed355b8-46a2-4fa4-b55c-4d602dde33c4&amp;dlv-mlid=9781227</w:t>
        </w:r>
      </w:hyperlink>
      <w:r w:rsidRPr="00F56FCA">
        <w:rPr>
          <w:rFonts w:eastAsia="Arial"/>
          <w:szCs w:val="24"/>
        </w:rPr>
        <w:t xml:space="preserve"> </w:t>
      </w:r>
    </w:p>
    <w:p w14:paraId="41E0A3F9" w14:textId="77777777" w:rsidR="00F56FCA" w:rsidRPr="00F56FCA" w:rsidRDefault="00F56FCA" w:rsidP="00C05C68">
      <w:pPr>
        <w:pStyle w:val="NoSpacing"/>
        <w:rPr>
          <w:rFonts w:eastAsia="Arial"/>
          <w:szCs w:val="24"/>
        </w:rPr>
      </w:pPr>
    </w:p>
    <w:p w14:paraId="61FF5036" w14:textId="77777777" w:rsidR="00F56FCA" w:rsidRPr="00F56FCA" w:rsidRDefault="00F56FCA" w:rsidP="00C05C68">
      <w:pPr>
        <w:pStyle w:val="NoSpacing"/>
        <w:rPr>
          <w:rFonts w:eastAsia="Arial"/>
          <w:szCs w:val="24"/>
        </w:rPr>
      </w:pPr>
    </w:p>
    <w:p w14:paraId="1AB50FC5" w14:textId="77777777" w:rsidR="00F56FCA" w:rsidRPr="00F56FCA" w:rsidRDefault="00F56FCA" w:rsidP="00C05C68">
      <w:pPr>
        <w:pStyle w:val="NoSpacing"/>
        <w:rPr>
          <w:rFonts w:eastAsia="Arial"/>
          <w:szCs w:val="24"/>
        </w:rPr>
      </w:pPr>
    </w:p>
    <w:p w14:paraId="2F2ABE7A" w14:textId="77777777" w:rsidR="00F56FCA" w:rsidRPr="00F56FCA" w:rsidRDefault="00F56FCA" w:rsidP="00C05C68">
      <w:pPr>
        <w:pStyle w:val="NoSpacing"/>
        <w:rPr>
          <w:rFonts w:eastAsia="Arial"/>
          <w:szCs w:val="24"/>
        </w:rPr>
      </w:pPr>
      <w:r w:rsidRPr="00F56FCA">
        <w:rPr>
          <w:rFonts w:eastAsia="Arial"/>
          <w:szCs w:val="24"/>
        </w:rPr>
        <w:t xml:space="preserve">Nov. 7, 2025: NC - Three Former NC Firefighters Accused of Sabotaging Fire Department Systems.  [TV VIDEO.] Three former firefighters in the town Stanley were indicted by a grand jury on charges of sabotaging several of the fire department’s operations systems and technologies. Former Chief Michael Hullett, former Deputy Chief Eric Withers and former Capt. Ashley Price were charged with multiple felonies, a press release from the Stanley Police Department said. “Critical public safety files were deleted, mapping systems vital to emergency response were erased, and multiple computers and electronic devices were intentionally wiped clean,” the press release said. “These actions were designed to undermine new leadership and compromise essential public safety systems.” </w:t>
      </w:r>
      <w:hyperlink r:id="rId1049" w:history="1">
        <w:r w:rsidRPr="00F56FCA">
          <w:rPr>
            <w:rStyle w:val="Hyperlink"/>
            <w:rFonts w:eastAsia="Arial"/>
            <w:szCs w:val="24"/>
          </w:rPr>
          <w:t>https://www.fireengineering.com/firefighting-equipment/former-nc-firefighters-accused-of-sabotaging-fire-department-systems/?utm_medium=email&amp;utm_source=fe_daily_newsletter&amp;utm_campaign=2025-11-10&amp;oly_enc_id=0573H1103045H2E</w:t>
        </w:r>
      </w:hyperlink>
      <w:r w:rsidRPr="00F56FCA">
        <w:rPr>
          <w:rFonts w:eastAsia="Arial"/>
          <w:szCs w:val="24"/>
        </w:rPr>
        <w:t xml:space="preserve"> </w:t>
      </w:r>
    </w:p>
    <w:p w14:paraId="15DA13DB" w14:textId="77777777" w:rsidR="00F56FCA" w:rsidRPr="00F56FCA" w:rsidRDefault="00F56FCA" w:rsidP="00C05C68">
      <w:pPr>
        <w:pStyle w:val="NoSpacing"/>
        <w:rPr>
          <w:rFonts w:eastAsia="Arial"/>
          <w:szCs w:val="24"/>
        </w:rPr>
      </w:pPr>
    </w:p>
    <w:p w14:paraId="6A38819D" w14:textId="77777777" w:rsidR="00F56FCA" w:rsidRPr="00F56FCA" w:rsidRDefault="00F56FCA" w:rsidP="00C05C68">
      <w:pPr>
        <w:pStyle w:val="NoSpacing"/>
        <w:rPr>
          <w:rFonts w:eastAsia="Arial"/>
          <w:szCs w:val="24"/>
        </w:rPr>
      </w:pPr>
    </w:p>
    <w:p w14:paraId="14D141B3" w14:textId="77777777" w:rsidR="00F56FCA" w:rsidRPr="00F56FCA" w:rsidRDefault="00F56FCA" w:rsidP="00C05C68">
      <w:pPr>
        <w:pStyle w:val="NoSpacing"/>
        <w:rPr>
          <w:rFonts w:eastAsia="Arial"/>
          <w:szCs w:val="24"/>
        </w:rPr>
      </w:pPr>
    </w:p>
    <w:p w14:paraId="3AD22574" w14:textId="77777777" w:rsidR="00F56FCA" w:rsidRPr="00F56FCA" w:rsidRDefault="00F56FCA" w:rsidP="00C05C68">
      <w:pPr>
        <w:pStyle w:val="NoSpacing"/>
        <w:rPr>
          <w:rFonts w:eastAsia="Arial"/>
          <w:szCs w:val="24"/>
        </w:rPr>
      </w:pPr>
      <w:r w:rsidRPr="00F56FCA">
        <w:rPr>
          <w:rFonts w:eastAsia="Arial"/>
          <w:szCs w:val="24"/>
        </w:rPr>
        <w:t xml:space="preserve">Nov. 6, 2025: OH - Cincinnati Assistant Fire Chief Fired </w:t>
      </w:r>
      <w:proofErr w:type="gramStart"/>
      <w:r w:rsidRPr="00F56FCA">
        <w:rPr>
          <w:rFonts w:eastAsia="Arial"/>
          <w:szCs w:val="24"/>
        </w:rPr>
        <w:t>For</w:t>
      </w:r>
      <w:proofErr w:type="gramEnd"/>
      <w:r w:rsidRPr="00F56FCA">
        <w:rPr>
          <w:rFonts w:eastAsia="Arial"/>
          <w:szCs w:val="24"/>
        </w:rPr>
        <w:t xml:space="preserve"> Helping Former Chief </w:t>
      </w:r>
      <w:proofErr w:type="gramStart"/>
      <w:r w:rsidRPr="00F56FCA">
        <w:rPr>
          <w:rFonts w:eastAsia="Arial"/>
          <w:szCs w:val="24"/>
        </w:rPr>
        <w:t>In</w:t>
      </w:r>
      <w:proofErr w:type="gramEnd"/>
      <w:r w:rsidRPr="00F56FCA">
        <w:rPr>
          <w:rFonts w:eastAsia="Arial"/>
          <w:szCs w:val="24"/>
        </w:rPr>
        <w:t xml:space="preserve"> Lawsuit.  Assistant Cincinnati Fire Chief Sherman Smith has been fired for helping former fire chief Michael Washington in a lawsuit, sources confirm to Alexis Martin and Tricia Macke. Members of the Cincinnati Firefighters Union Local 48 express concerns with Smith’s recent termination, as he is a “respected member of the Cincinnati Fire  Department.”  Smith, a 31-year veteran member of the Cincinnati Fire Department, was </w:t>
      </w:r>
      <w:hyperlink r:id="rId1050" w:tgtFrame="_blank" w:tooltip="https://www.fox19.com/2025/07/09/cincinnati-assistant-fire-chief-suspended-amid-internal-investigation/" w:history="1">
        <w:r w:rsidRPr="00F56FCA">
          <w:rPr>
            <w:rStyle w:val="Hyperlink"/>
            <w:rFonts w:eastAsia="Arial"/>
            <w:szCs w:val="24"/>
          </w:rPr>
          <w:t>put on paid administrative leave</w:t>
        </w:r>
      </w:hyperlink>
      <w:r w:rsidRPr="00F56FCA">
        <w:rPr>
          <w:rFonts w:eastAsia="Arial"/>
          <w:szCs w:val="24"/>
        </w:rPr>
        <w:t xml:space="preserve"> on July 2 pending the outcome of the probe, Joe Elliot, president of Cincinnati Fire Fighters, previously said. The union says the circumstances surrounding Smith’s termination will receive “careful review.”  Local 48 has also initiated the grievance process. “Chief Smith has served this department and community with professionalism, compassion, and commitment,” said Joseph Elliott, President of Cincinnati Fire Fighters Union Local 48.  “After more than three decades of honorable service, he deserves a fair and impartial review of the circumstances leading to this action. We will continue to stand by him and ensure his rights are fully protected.” Smith was sworn in as one of the fire department’s assistant chiefs on Sept. 11, 2017, according to a city of Cincinnati social media post about the ceremony. </w:t>
      </w:r>
      <w:hyperlink r:id="rId1051" w:history="1">
        <w:r w:rsidRPr="00F56FCA">
          <w:rPr>
            <w:rStyle w:val="Hyperlink"/>
            <w:rFonts w:eastAsia="Arial"/>
            <w:szCs w:val="24"/>
          </w:rPr>
          <w:t>https://www.fox19.com/2025/11/06/cincinnati-assistant-fire-chief-fired-helping-former-chief-lawsuit-sources/</w:t>
        </w:r>
      </w:hyperlink>
      <w:r w:rsidRPr="00F56FCA">
        <w:rPr>
          <w:rFonts w:eastAsia="Arial"/>
          <w:szCs w:val="24"/>
        </w:rPr>
        <w:t xml:space="preserve"> </w:t>
      </w:r>
    </w:p>
    <w:p w14:paraId="2AF39A2D" w14:textId="77777777" w:rsidR="00F56FCA" w:rsidRPr="00F56FCA" w:rsidRDefault="00F56FCA" w:rsidP="00C05C68">
      <w:pPr>
        <w:pStyle w:val="NoSpacing"/>
        <w:rPr>
          <w:rFonts w:eastAsia="Arial"/>
          <w:szCs w:val="24"/>
        </w:rPr>
      </w:pPr>
    </w:p>
    <w:p w14:paraId="5E6E6B51" w14:textId="77777777" w:rsidR="00F56FCA" w:rsidRPr="00F56FCA" w:rsidRDefault="00F56FCA" w:rsidP="00C05C68">
      <w:pPr>
        <w:pStyle w:val="NoSpacing"/>
        <w:rPr>
          <w:rFonts w:eastAsia="Arial"/>
          <w:szCs w:val="24"/>
        </w:rPr>
      </w:pPr>
    </w:p>
    <w:p w14:paraId="4D17DA64" w14:textId="77777777" w:rsidR="00F56FCA" w:rsidRPr="00F56FCA" w:rsidRDefault="00F56FCA" w:rsidP="00C05C68">
      <w:pPr>
        <w:pStyle w:val="NoSpacing"/>
        <w:rPr>
          <w:rFonts w:eastAsia="Arial"/>
          <w:szCs w:val="24"/>
        </w:rPr>
      </w:pPr>
    </w:p>
    <w:p w14:paraId="2722119C" w14:textId="77777777" w:rsidR="00F56FCA" w:rsidRPr="00F56FCA" w:rsidRDefault="00F56FCA" w:rsidP="00C05C68">
      <w:pPr>
        <w:pStyle w:val="NoSpacing"/>
        <w:rPr>
          <w:rFonts w:eastAsia="Arial"/>
          <w:szCs w:val="24"/>
        </w:rPr>
      </w:pPr>
      <w:r w:rsidRPr="00F56FCA">
        <w:rPr>
          <w:rFonts w:eastAsia="Arial"/>
          <w:szCs w:val="24"/>
        </w:rPr>
        <w:t xml:space="preserve">Oct. 30, 2025: </w:t>
      </w:r>
      <w:proofErr w:type="gramStart"/>
      <w:r w:rsidRPr="00F56FCA">
        <w:rPr>
          <w:rFonts w:eastAsia="Arial"/>
          <w:szCs w:val="24"/>
        </w:rPr>
        <w:t>CT - ‘</w:t>
      </w:r>
      <w:proofErr w:type="gramEnd"/>
      <w:r w:rsidRPr="00F56FCA">
        <w:rPr>
          <w:rFonts w:eastAsia="Arial"/>
          <w:szCs w:val="24"/>
        </w:rPr>
        <w:t xml:space="preserve">Just like Charlie Kirk': Former Conn. FF Charged </w:t>
      </w:r>
      <w:proofErr w:type="gramStart"/>
      <w:r w:rsidRPr="00F56FCA">
        <w:rPr>
          <w:rFonts w:eastAsia="Arial"/>
          <w:szCs w:val="24"/>
        </w:rPr>
        <w:t>With</w:t>
      </w:r>
      <w:proofErr w:type="gramEnd"/>
      <w:r w:rsidRPr="00F56FCA">
        <w:rPr>
          <w:rFonts w:eastAsia="Arial"/>
          <w:szCs w:val="24"/>
        </w:rPr>
        <w:t xml:space="preserve"> Threatening Officials. The former Waterbury lieutenant, dismissed over medical marijuana use, was arraigned after prosecutors said he referenced Charlie Kirk and threats to shoot local political officials. WATERBURY, Conn. — A former Waterbury fire lieutenant, who spent years fighting a legal battle with the city over his </w:t>
      </w:r>
      <w:hyperlink r:id="rId1052" w:history="1">
        <w:r w:rsidRPr="00F56FCA">
          <w:rPr>
            <w:rStyle w:val="Hyperlink"/>
            <w:rFonts w:eastAsia="Arial"/>
            <w:szCs w:val="24"/>
          </w:rPr>
          <w:t>dismissal for using medical marijuana</w:t>
        </w:r>
      </w:hyperlink>
      <w:r w:rsidRPr="00F56FCA">
        <w:rPr>
          <w:rFonts w:eastAsia="Arial"/>
          <w:szCs w:val="24"/>
        </w:rPr>
        <w:t xml:space="preserve">, mentioned Charlie Kirk and shooting political officials in Waterbury, according to prosecutors. Thomas Eccleston was arraigned Wednesday and held on $400,000 bond. He is charged with second-degree harassment, first-degree threatening with a firearm, second-degree threatening with physical threat, first-degree harassment with physical threats and second-degree harassment, according to the clerk’s office. His next court date is Nov. 24. Conservative activist Charlie Kirk was shot and killed Sept. 10 while speaking at a college in Utah. Therkildsen said the threats were made against Mayor Paul Pernerewski, Waterbury Police Chief Fernando Spagnolo, other members of the police and fire departments and City Hall staff. Eccleston was arrested in California where he now lives and extradited to Waterbury, Therkildsen said.  [Also filed, Chapter 12.] </w:t>
      </w:r>
      <w:hyperlink r:id="rId1053" w:history="1">
        <w:r w:rsidRPr="00F56FCA">
          <w:rPr>
            <w:rStyle w:val="Hyperlink"/>
            <w:rFonts w:eastAsia="Arial"/>
            <w:szCs w:val="24"/>
          </w:rPr>
          <w:t>https://www.firerescue1.com/police/just-like-charlie-kirk-former-conn-ff-charged-with-threatening-officials?utm_source=delivra&amp;utm_medium=email&amp;utm_campaign=FR1-Daily-10-30-25&amp;utm_id=9709386&amp;dlv-emuid=fed355b8-46a2-4fa4-b55c-4d602dde33c4&amp;dlv-mlid=9709386</w:t>
        </w:r>
      </w:hyperlink>
      <w:r w:rsidRPr="00F56FCA">
        <w:rPr>
          <w:rFonts w:eastAsia="Arial"/>
          <w:szCs w:val="24"/>
        </w:rPr>
        <w:t xml:space="preserve"> </w:t>
      </w:r>
    </w:p>
    <w:p w14:paraId="610A5AFF" w14:textId="77777777" w:rsidR="00F56FCA" w:rsidRPr="00F56FCA" w:rsidRDefault="00F56FCA" w:rsidP="00C05C68">
      <w:pPr>
        <w:pStyle w:val="NoSpacing"/>
        <w:rPr>
          <w:rFonts w:eastAsia="Arial"/>
          <w:szCs w:val="24"/>
        </w:rPr>
      </w:pPr>
    </w:p>
    <w:p w14:paraId="6551D3DB" w14:textId="77777777" w:rsidR="00F56FCA" w:rsidRPr="00F56FCA" w:rsidRDefault="00F56FCA" w:rsidP="00C05C68">
      <w:pPr>
        <w:pStyle w:val="NoSpacing"/>
        <w:rPr>
          <w:rFonts w:eastAsia="Arial"/>
          <w:szCs w:val="24"/>
        </w:rPr>
      </w:pPr>
      <w:r w:rsidRPr="00F56FCA">
        <w:rPr>
          <w:rFonts w:eastAsia="Arial"/>
          <w:szCs w:val="24"/>
        </w:rPr>
        <w:t xml:space="preserve">See also: June 30, 2025: Judge Considers Contempt Request Against Former Conn. Firefighter </w:t>
      </w:r>
      <w:proofErr w:type="gramStart"/>
      <w:r w:rsidRPr="00F56FCA">
        <w:rPr>
          <w:rFonts w:eastAsia="Arial"/>
          <w:szCs w:val="24"/>
        </w:rPr>
        <w:t>In</w:t>
      </w:r>
      <w:proofErr w:type="gramEnd"/>
      <w:r w:rsidRPr="00F56FCA">
        <w:rPr>
          <w:rFonts w:eastAsia="Arial"/>
          <w:szCs w:val="24"/>
        </w:rPr>
        <w:t xml:space="preserve"> Marijuana Firing Case. A former Waterbury firefighter contesting his firing for medical marijuana use could be held in contempt after allegedly violating court orders, including sending a defiant email to the mayor. WATERBURY, Conn. — A state judge is considering the city’s request to cite a former city firefighter contesting his 2018 firing for using medical marijuana for contempt. Attorney James A. </w:t>
      </w:r>
      <w:proofErr w:type="spellStart"/>
      <w:r w:rsidRPr="00F56FCA">
        <w:rPr>
          <w:rFonts w:eastAsia="Arial"/>
          <w:szCs w:val="24"/>
        </w:rPr>
        <w:t>Mengacci</w:t>
      </w:r>
      <w:proofErr w:type="spellEnd"/>
      <w:r w:rsidRPr="00F56FCA">
        <w:rPr>
          <w:rFonts w:eastAsia="Arial"/>
          <w:szCs w:val="24"/>
        </w:rPr>
        <w:t xml:space="preserve"> told Judge John L. Cordani during a hearing Wednesday conducted remotely in state Superior Court in Waterbury that former Fire Department Lt. Thomas Eccelston has engaged in a pattern of flouting court orders and harassing Mengacci, including accusing him of unprofessional conduct and criminal activity. The self-represented </w:t>
      </w:r>
      <w:proofErr w:type="spellStart"/>
      <w:r w:rsidRPr="00F56FCA">
        <w:rPr>
          <w:rFonts w:eastAsia="Arial"/>
          <w:szCs w:val="24"/>
        </w:rPr>
        <w:t>Eccelston</w:t>
      </w:r>
      <w:proofErr w:type="spellEnd"/>
      <w:r w:rsidRPr="00F56FCA">
        <w:rPr>
          <w:rFonts w:eastAsia="Arial"/>
          <w:szCs w:val="24"/>
        </w:rPr>
        <w:t xml:space="preserve"> appearing remotely from his South Carolina home acknowledged that he violated a court order when he sent an email to Mayor Paul K. </w:t>
      </w:r>
      <w:proofErr w:type="spellStart"/>
      <w:r w:rsidRPr="00F56FCA">
        <w:rPr>
          <w:rFonts w:eastAsia="Arial"/>
          <w:szCs w:val="24"/>
        </w:rPr>
        <w:t>Pernerewski</w:t>
      </w:r>
      <w:proofErr w:type="spellEnd"/>
      <w:r w:rsidRPr="00F56FCA">
        <w:rPr>
          <w:rFonts w:eastAsia="Arial"/>
          <w:szCs w:val="24"/>
        </w:rPr>
        <w:t xml:space="preserve"> Jr. on </w:t>
      </w:r>
      <w:proofErr w:type="gramStart"/>
      <w:r w:rsidRPr="00F56FCA">
        <w:rPr>
          <w:rFonts w:eastAsia="Arial"/>
          <w:szCs w:val="24"/>
        </w:rPr>
        <w:t>May 14, but</w:t>
      </w:r>
      <w:proofErr w:type="gramEnd"/>
      <w:r w:rsidRPr="00F56FCA">
        <w:rPr>
          <w:rFonts w:eastAsia="Arial"/>
          <w:szCs w:val="24"/>
        </w:rPr>
        <w:t xml:space="preserve"> argued he decided to defy the order to report criminal and unprofessional conduct on the part of </w:t>
      </w:r>
      <w:proofErr w:type="spellStart"/>
      <w:r w:rsidRPr="00F56FCA">
        <w:rPr>
          <w:rFonts w:eastAsia="Arial"/>
          <w:szCs w:val="24"/>
        </w:rPr>
        <w:t>Mengacci</w:t>
      </w:r>
      <w:proofErr w:type="spellEnd"/>
      <w:r w:rsidRPr="00F56FCA">
        <w:rPr>
          <w:rFonts w:eastAsia="Arial"/>
          <w:szCs w:val="24"/>
        </w:rPr>
        <w:t xml:space="preserve">. Cordani made no </w:t>
      </w:r>
      <w:proofErr w:type="gramStart"/>
      <w:r w:rsidRPr="00F56FCA">
        <w:rPr>
          <w:rFonts w:eastAsia="Arial"/>
          <w:szCs w:val="24"/>
        </w:rPr>
        <w:t>ruling</w:t>
      </w:r>
      <w:proofErr w:type="gramEnd"/>
      <w:r w:rsidRPr="00F56FCA">
        <w:rPr>
          <w:rFonts w:eastAsia="Arial"/>
          <w:szCs w:val="24"/>
        </w:rPr>
        <w:t xml:space="preserve"> Wednesday. He asked </w:t>
      </w:r>
      <w:proofErr w:type="spellStart"/>
      <w:r w:rsidRPr="00F56FCA">
        <w:rPr>
          <w:rFonts w:eastAsia="Arial"/>
          <w:szCs w:val="24"/>
        </w:rPr>
        <w:t>Mengacci</w:t>
      </w:r>
      <w:proofErr w:type="spellEnd"/>
      <w:r w:rsidRPr="00F56FCA">
        <w:rPr>
          <w:rFonts w:eastAsia="Arial"/>
          <w:szCs w:val="24"/>
        </w:rPr>
        <w:t xml:space="preserve"> to provide the </w:t>
      </w:r>
      <w:proofErr w:type="gramStart"/>
      <w:r w:rsidRPr="00F56FCA">
        <w:rPr>
          <w:rFonts w:eastAsia="Arial"/>
          <w:szCs w:val="24"/>
        </w:rPr>
        <w:t>court</w:t>
      </w:r>
      <w:proofErr w:type="gramEnd"/>
      <w:r w:rsidRPr="00F56FCA">
        <w:rPr>
          <w:rFonts w:eastAsia="Arial"/>
          <w:szCs w:val="24"/>
        </w:rPr>
        <w:t xml:space="preserve"> a copy of the May 14 email. He told both </w:t>
      </w:r>
      <w:proofErr w:type="spellStart"/>
      <w:r w:rsidRPr="00F56FCA">
        <w:rPr>
          <w:rFonts w:eastAsia="Arial"/>
          <w:szCs w:val="24"/>
        </w:rPr>
        <w:t>Mengacci</w:t>
      </w:r>
      <w:proofErr w:type="spellEnd"/>
      <w:r w:rsidRPr="00F56FCA">
        <w:rPr>
          <w:rFonts w:eastAsia="Arial"/>
          <w:szCs w:val="24"/>
        </w:rPr>
        <w:t xml:space="preserve"> and </w:t>
      </w:r>
      <w:proofErr w:type="spellStart"/>
      <w:r w:rsidRPr="00F56FCA">
        <w:rPr>
          <w:rFonts w:eastAsia="Arial"/>
          <w:szCs w:val="24"/>
        </w:rPr>
        <w:t>Eccelston</w:t>
      </w:r>
      <w:proofErr w:type="spellEnd"/>
      <w:r w:rsidRPr="00F56FCA">
        <w:rPr>
          <w:rFonts w:eastAsia="Arial"/>
          <w:szCs w:val="24"/>
        </w:rPr>
        <w:t xml:space="preserve"> that he would review the communication and then make a </w:t>
      </w:r>
      <w:proofErr w:type="gramStart"/>
      <w:r w:rsidRPr="00F56FCA">
        <w:rPr>
          <w:rFonts w:eastAsia="Arial"/>
          <w:szCs w:val="24"/>
        </w:rPr>
        <w:t>decision, but</w:t>
      </w:r>
      <w:proofErr w:type="gramEnd"/>
      <w:r w:rsidRPr="00F56FCA">
        <w:rPr>
          <w:rFonts w:eastAsia="Arial"/>
          <w:szCs w:val="24"/>
        </w:rPr>
        <w:t xml:space="preserve"> did not indicate how long that </w:t>
      </w:r>
      <w:proofErr w:type="gramStart"/>
      <w:r w:rsidRPr="00F56FCA">
        <w:rPr>
          <w:rFonts w:eastAsia="Arial"/>
          <w:szCs w:val="24"/>
        </w:rPr>
        <w:t>will</w:t>
      </w:r>
      <w:proofErr w:type="gramEnd"/>
      <w:r w:rsidRPr="00F56FCA">
        <w:rPr>
          <w:rFonts w:eastAsia="Arial"/>
          <w:szCs w:val="24"/>
        </w:rPr>
        <w:t xml:space="preserve"> take. Eccleston was fired after a random drug screen in March 2018 tested positive for marijuana in violation of a “last-chance agreement” he signed in November 2015 to avoid termination then following an arrest for domestic violence two months earlier. He had obtained a state-issued medical marijuana card for treatment of post-traumatic stress disorder two weeks before his positive drug test. The last-chance agreement required that </w:t>
      </w:r>
      <w:proofErr w:type="spellStart"/>
      <w:r w:rsidRPr="00F56FCA">
        <w:rPr>
          <w:rFonts w:eastAsia="Arial"/>
          <w:szCs w:val="24"/>
        </w:rPr>
        <w:t>Eccelston</w:t>
      </w:r>
      <w:proofErr w:type="spellEnd"/>
      <w:r w:rsidRPr="00F56FCA">
        <w:rPr>
          <w:rFonts w:eastAsia="Arial"/>
          <w:szCs w:val="24"/>
        </w:rPr>
        <w:t xml:space="preserve"> </w:t>
      </w:r>
      <w:proofErr w:type="gramStart"/>
      <w:r w:rsidRPr="00F56FCA">
        <w:rPr>
          <w:rFonts w:eastAsia="Arial"/>
          <w:szCs w:val="24"/>
        </w:rPr>
        <w:t>submit</w:t>
      </w:r>
      <w:proofErr w:type="gramEnd"/>
      <w:r w:rsidRPr="00F56FCA">
        <w:rPr>
          <w:rFonts w:eastAsia="Arial"/>
          <w:szCs w:val="24"/>
        </w:rPr>
        <w:t xml:space="preserve"> to random drug testing and stipulated he would be fired if he failed a drug test. After his dismissal, he subsequently filed federal and state lawsuits alleging workplace discrimination that were both dismissed. </w:t>
      </w:r>
      <w:hyperlink r:id="rId1054" w:history="1">
        <w:r w:rsidRPr="00F56FCA">
          <w:rPr>
            <w:rStyle w:val="Hyperlink"/>
            <w:rFonts w:eastAsia="Arial"/>
            <w:szCs w:val="24"/>
          </w:rPr>
          <w:t>https://www.firerescue1.com/legal/judge-considers-contempt-request-against-former-conn-firefighter-in-marijuana-firing-case</w:t>
        </w:r>
      </w:hyperlink>
      <w:r w:rsidRPr="00F56FCA">
        <w:rPr>
          <w:rFonts w:eastAsia="Arial"/>
          <w:szCs w:val="24"/>
        </w:rPr>
        <w:t xml:space="preserve"> </w:t>
      </w:r>
    </w:p>
    <w:p w14:paraId="0F3975FE" w14:textId="77777777" w:rsidR="00F56FCA" w:rsidRPr="00F56FCA" w:rsidRDefault="00F56FCA" w:rsidP="00C05C68">
      <w:pPr>
        <w:pStyle w:val="NoSpacing"/>
        <w:rPr>
          <w:rFonts w:eastAsia="Arial"/>
          <w:szCs w:val="24"/>
        </w:rPr>
      </w:pPr>
    </w:p>
    <w:p w14:paraId="2A70474C" w14:textId="77777777" w:rsidR="00F56FCA" w:rsidRPr="00F56FCA" w:rsidRDefault="00F56FCA" w:rsidP="00C05C68">
      <w:pPr>
        <w:pStyle w:val="NoSpacing"/>
        <w:rPr>
          <w:rFonts w:eastAsia="Arial"/>
          <w:szCs w:val="24"/>
        </w:rPr>
      </w:pPr>
    </w:p>
    <w:p w14:paraId="306C0707" w14:textId="77777777" w:rsidR="00F56FCA" w:rsidRPr="00F56FCA" w:rsidRDefault="00F56FCA" w:rsidP="00C05C68">
      <w:pPr>
        <w:pStyle w:val="NoSpacing"/>
        <w:rPr>
          <w:rFonts w:eastAsia="Arial"/>
          <w:szCs w:val="24"/>
        </w:rPr>
      </w:pPr>
      <w:r w:rsidRPr="00F56FCA">
        <w:rPr>
          <w:rFonts w:eastAsia="Arial"/>
          <w:szCs w:val="24"/>
        </w:rPr>
        <w:t xml:space="preserve">Oct. 20, 2025: TX – Texas Fire Chief Resigns After Union Dispute, EMS Merger Controversy. [TV VIDEO.] Fort Worth Fire Chief Jim Davis steps down after being placed on administrative leave amid firefighter union concerns over the MedStar merger and ambulance duty requirements.  *** Sources said tensions grew after Davis announced in late August that all firefighters would be required to undergo driver training to serve on ambulances. Members of the association have long advocated for keeping firefighting duties separate from EMS. Outside experts say assigning firefighters to ambulance duty greatly increases workload. The medical division fields 500–600 calls a day; on Oct. 15, the combined department handled 576.  [Also filed, Chap. 13.] </w:t>
      </w:r>
      <w:hyperlink r:id="rId1055" w:history="1">
        <w:r w:rsidRPr="00F56FCA">
          <w:rPr>
            <w:rStyle w:val="Hyperlink"/>
            <w:rFonts w:eastAsia="Arial"/>
            <w:szCs w:val="24"/>
          </w:rPr>
          <w:t>https://www.firerescue1.com/labor-and-union-issues/texas-fire-chief-resigns-after-union-dispute-ems-merger-controversy?utm_source=delivra&amp;utm_medium=email&amp;utm_campaign=FR1-Rewind-10-26-25&amp;utm_id=9688981&amp;dlv-emuid=fed355b8-46a2-4fa4-b55c-4d602dde33c4&amp;dlv-mlid=9688981</w:t>
        </w:r>
      </w:hyperlink>
      <w:r w:rsidRPr="00F56FCA">
        <w:rPr>
          <w:rFonts w:eastAsia="Arial"/>
          <w:szCs w:val="24"/>
        </w:rPr>
        <w:t xml:space="preserve"> </w:t>
      </w:r>
    </w:p>
    <w:p w14:paraId="3B5657E8" w14:textId="77777777" w:rsidR="00F56FCA" w:rsidRPr="00F56FCA" w:rsidRDefault="00F56FCA" w:rsidP="00C05C68">
      <w:pPr>
        <w:pStyle w:val="NoSpacing"/>
        <w:rPr>
          <w:rFonts w:eastAsia="Arial"/>
          <w:szCs w:val="24"/>
        </w:rPr>
      </w:pPr>
    </w:p>
    <w:p w14:paraId="7A773A3E" w14:textId="77777777" w:rsidR="00F56FCA" w:rsidRPr="00F56FCA" w:rsidRDefault="00F56FCA" w:rsidP="00C05C68">
      <w:pPr>
        <w:pStyle w:val="NoSpacing"/>
        <w:rPr>
          <w:rFonts w:eastAsia="Arial"/>
          <w:szCs w:val="24"/>
        </w:rPr>
      </w:pPr>
      <w:r w:rsidRPr="00F56FCA">
        <w:rPr>
          <w:rFonts w:eastAsia="Arial"/>
          <w:szCs w:val="24"/>
        </w:rPr>
        <w:t xml:space="preserve">See also: Oct. 29, 2025 - TX City to Pay Fire Chief $99,999 to Drop Claims.  Soon to be former Fort Worth fire Chief Jim Davis had some complaints about his time as a city of Fort Worth employee, according to a separation agreement shared with the Star-Telegram. Rather than hash out those claims in court, the city agreed to pay Davis $99,999.00 and Davis agreed to drop all claims against the city, according to the agreement. The specifics weren’t immediately available, but they include dropping claims against the city under laws covering age discrimination, the American Disabilities Act, family medical leave, Texas labor code and Texas Whistleblower Act, according to the agreement. </w:t>
      </w:r>
      <w:hyperlink r:id="rId1056" w:history="1">
        <w:r w:rsidRPr="00F56FCA">
          <w:rPr>
            <w:rStyle w:val="Hyperlink"/>
            <w:rFonts w:eastAsia="Arial"/>
            <w:szCs w:val="24"/>
          </w:rPr>
          <w:t>https://www.fireengineering.com/firefighting/fire-leadership/tx-city-to-pay-fire-chief-99999-to-drop-claims/?utm_medium=email&amp;utm_source=fe_daily_newsletter&amp;utm_campaign=2025-10-29&amp;oly_enc_id=0573H1103045H2E</w:t>
        </w:r>
      </w:hyperlink>
      <w:r w:rsidRPr="00F56FCA">
        <w:rPr>
          <w:rFonts w:eastAsia="Arial"/>
          <w:szCs w:val="24"/>
        </w:rPr>
        <w:t xml:space="preserve"> </w:t>
      </w:r>
    </w:p>
    <w:p w14:paraId="4B0249FE" w14:textId="77777777" w:rsidR="00F56FCA" w:rsidRPr="00F56FCA" w:rsidRDefault="00F56FCA" w:rsidP="00C05C68">
      <w:pPr>
        <w:pStyle w:val="NoSpacing"/>
        <w:rPr>
          <w:rFonts w:eastAsia="Arial"/>
          <w:szCs w:val="24"/>
        </w:rPr>
      </w:pPr>
    </w:p>
    <w:p w14:paraId="31DD7DA6" w14:textId="77777777" w:rsidR="00F56FCA" w:rsidRPr="00F56FCA" w:rsidRDefault="00F56FCA" w:rsidP="00C05C68">
      <w:pPr>
        <w:pStyle w:val="NoSpacing"/>
        <w:rPr>
          <w:rFonts w:eastAsia="Arial"/>
          <w:szCs w:val="24"/>
        </w:rPr>
      </w:pPr>
      <w:r w:rsidRPr="00F56FCA">
        <w:rPr>
          <w:rFonts w:eastAsia="Arial"/>
          <w:szCs w:val="24"/>
        </w:rPr>
        <w:t xml:space="preserve">See also: Oct. 27, 2025 - Fire Chief resigned over safety disputes with Fort Worth’s </w:t>
      </w:r>
      <w:proofErr w:type="gramStart"/>
      <w:r w:rsidRPr="00F56FCA">
        <w:rPr>
          <w:rFonts w:eastAsia="Arial"/>
          <w:szCs w:val="24"/>
        </w:rPr>
        <w:t>firefighters</w:t>
      </w:r>
      <w:proofErr w:type="gramEnd"/>
      <w:r w:rsidRPr="00F56FCA">
        <w:rPr>
          <w:rFonts w:eastAsia="Arial"/>
          <w:szCs w:val="24"/>
        </w:rPr>
        <w:t xml:space="preserve"> union, attorney says.  Former Fort Worth Fire Chief Jim Davis resigned over disagreements with the firefighters’ union about reviewing the fire department’s safety standards, an attorney representing Davis said. Before Davis was placed on leave in mid-September, he had pushed for the </w:t>
      </w:r>
      <w:hyperlink r:id="rId1057" w:tgtFrame="_blank" w:history="1">
        <w:r w:rsidRPr="00F56FCA">
          <w:rPr>
            <w:rStyle w:val="Hyperlink"/>
            <w:rFonts w:eastAsia="Arial"/>
            <w:szCs w:val="24"/>
          </w:rPr>
          <w:t>National Institute for Occupational Safety and Health</w:t>
        </w:r>
      </w:hyperlink>
      <w:r w:rsidRPr="00F56FCA">
        <w:rPr>
          <w:rFonts w:eastAsia="Arial"/>
          <w:szCs w:val="24"/>
        </w:rPr>
        <w:t> to launch an external investigation into a recent firefighter’s injury, said Davis’s attorney, Stephen Kennedy. Davis </w:t>
      </w:r>
      <w:hyperlink r:id="rId1058" w:tgtFrame="_blank" w:history="1">
        <w:r w:rsidRPr="00F56FCA">
          <w:rPr>
            <w:rStyle w:val="Hyperlink"/>
            <w:rFonts w:eastAsia="Arial"/>
            <w:szCs w:val="24"/>
          </w:rPr>
          <w:t>ultimately submitted his letter of resignation</w:t>
        </w:r>
      </w:hyperlink>
      <w:r w:rsidRPr="00F56FCA">
        <w:rPr>
          <w:rFonts w:eastAsia="Arial"/>
          <w:szCs w:val="24"/>
        </w:rPr>
        <w:t>, which will take effect Oct. 31. The </w:t>
      </w:r>
      <w:hyperlink r:id="rId1059" w:tgtFrame="_blank" w:history="1">
        <w:r w:rsidRPr="00F56FCA">
          <w:rPr>
            <w:rStyle w:val="Hyperlink"/>
            <w:rFonts w:eastAsia="Arial"/>
            <w:szCs w:val="24"/>
          </w:rPr>
          <w:t>Fort Worth Professional Firefighters Association</w:t>
        </w:r>
      </w:hyperlink>
      <w:r w:rsidRPr="00F56FCA">
        <w:rPr>
          <w:rFonts w:eastAsia="Arial"/>
          <w:szCs w:val="24"/>
        </w:rPr>
        <w:t>, or Local 440, opposed the external investigation, Kennedy said. The attorney argued union officials worried the investigation’s findings would reflect poorly on the union’s leadership and positions they had taken. *** About two weeks before Davis was placed on leave, Fort Worth firefighter Caleb Halvorson was </w:t>
      </w:r>
      <w:hyperlink r:id="rId1060" w:tgtFrame="_blank" w:history="1">
        <w:r w:rsidRPr="00F56FCA">
          <w:rPr>
            <w:rStyle w:val="Hyperlink"/>
            <w:rFonts w:eastAsia="Arial"/>
            <w:szCs w:val="24"/>
          </w:rPr>
          <w:t>nearly killed by a collapsing garage roof</w:t>
        </w:r>
      </w:hyperlink>
      <w:r w:rsidRPr="00F56FCA">
        <w:rPr>
          <w:rFonts w:eastAsia="Arial"/>
          <w:szCs w:val="24"/>
        </w:rPr>
        <w:t> during a house fire. He was hospitalized for 34 days after sustaining third-degree burns and a dislocated knee.</w:t>
      </w:r>
    </w:p>
    <w:p w14:paraId="192A241F" w14:textId="77777777" w:rsidR="00F56FCA" w:rsidRPr="00F56FCA" w:rsidRDefault="00F56FCA" w:rsidP="00C05C68">
      <w:pPr>
        <w:pStyle w:val="NoSpacing"/>
        <w:rPr>
          <w:rFonts w:eastAsia="Arial"/>
          <w:szCs w:val="24"/>
        </w:rPr>
      </w:pPr>
    </w:p>
    <w:p w14:paraId="00B87270" w14:textId="77777777" w:rsidR="00F56FCA" w:rsidRPr="00F56FCA" w:rsidRDefault="00F56FCA" w:rsidP="00C05C68">
      <w:pPr>
        <w:pStyle w:val="NoSpacing"/>
        <w:rPr>
          <w:rFonts w:eastAsia="Arial"/>
          <w:szCs w:val="24"/>
        </w:rPr>
      </w:pPr>
    </w:p>
    <w:p w14:paraId="3F0AD681" w14:textId="77777777" w:rsidR="00F56FCA" w:rsidRPr="00F56FCA" w:rsidRDefault="00F56FCA" w:rsidP="00C05C68">
      <w:pPr>
        <w:pStyle w:val="NoSpacing"/>
        <w:rPr>
          <w:rFonts w:eastAsia="Arial"/>
          <w:szCs w:val="24"/>
        </w:rPr>
      </w:pPr>
      <w:r w:rsidRPr="00F56FCA">
        <w:rPr>
          <w:rFonts w:eastAsia="Arial"/>
          <w:szCs w:val="24"/>
        </w:rPr>
        <w:t xml:space="preserve">Oct. 29, 2025: MD - Md. FF Allegedly Used Firehouse Wi-Fi </w:t>
      </w:r>
      <w:proofErr w:type="gramStart"/>
      <w:r w:rsidRPr="00F56FCA">
        <w:rPr>
          <w:rFonts w:eastAsia="Arial"/>
          <w:szCs w:val="24"/>
        </w:rPr>
        <w:t>To</w:t>
      </w:r>
      <w:proofErr w:type="gramEnd"/>
      <w:r w:rsidRPr="00F56FCA">
        <w:rPr>
          <w:rFonts w:eastAsia="Arial"/>
          <w:szCs w:val="24"/>
        </w:rPr>
        <w:t xml:space="preserve"> Upload Child Pornography. [TV VIDEO.] </w:t>
      </w:r>
      <w:proofErr w:type="gramStart"/>
      <w:r w:rsidRPr="00F56FCA">
        <w:rPr>
          <w:rFonts w:eastAsia="Arial"/>
          <w:szCs w:val="24"/>
        </w:rPr>
        <w:t>The Prince</w:t>
      </w:r>
      <w:proofErr w:type="gramEnd"/>
      <w:r w:rsidRPr="00F56FCA">
        <w:rPr>
          <w:rFonts w:eastAsia="Arial"/>
          <w:szCs w:val="24"/>
        </w:rPr>
        <w:t xml:space="preserve"> George’s County lieutenant is being held without bond and faces multiple charges.  PRINCE GEORGE’S COUNTY, Md. — A Prince George’s County firefighter has been arrested after investigators say he used his fire station’s Wi-Fi to upload child pornography. Charging documents identify the suspect as Joshua Edmund Murphy, 35, of Brunswick, according to </w:t>
      </w:r>
      <w:hyperlink r:id="rId1061" w:tgtFrame="_blank" w:history="1">
        <w:r w:rsidRPr="00F56FCA">
          <w:rPr>
            <w:rStyle w:val="Hyperlink"/>
            <w:rFonts w:eastAsia="Arial"/>
            <w:szCs w:val="24"/>
          </w:rPr>
          <w:t>WJLA</w:t>
        </w:r>
      </w:hyperlink>
      <w:r w:rsidRPr="00F56FCA">
        <w:rPr>
          <w:rFonts w:eastAsia="Arial"/>
          <w:szCs w:val="24"/>
        </w:rPr>
        <w:t xml:space="preserve">. The investigation began after the National Center for Missing and Exploited Children alerted authorities to an upload of child sexual abuse material to the platform </w:t>
      </w:r>
      <w:proofErr w:type="spellStart"/>
      <w:r w:rsidRPr="00F56FCA">
        <w:rPr>
          <w:rFonts w:eastAsia="Arial"/>
          <w:szCs w:val="24"/>
        </w:rPr>
        <w:t>KiK</w:t>
      </w:r>
      <w:proofErr w:type="spellEnd"/>
      <w:r w:rsidRPr="00F56FCA">
        <w:rPr>
          <w:rFonts w:eastAsia="Arial"/>
          <w:szCs w:val="24"/>
        </w:rPr>
        <w:t xml:space="preserve">, according to charging documents. Investigators traced the upload to an internet account registered to the Chillum firehouse and to a phone belonging to Murphy. Murphy was confronted and arrested at the firehouse last week, according to charging documents. Investigators said Murphy admitted to having additional images on his phone. </w:t>
      </w:r>
      <w:hyperlink r:id="rId1062" w:history="1">
        <w:r w:rsidRPr="00F56FCA">
          <w:rPr>
            <w:rStyle w:val="Hyperlink"/>
            <w:rFonts w:eastAsia="Arial"/>
            <w:szCs w:val="24"/>
          </w:rPr>
          <w:t>https://www.firerescue1.com/legal/md-ff-allegedly-used-firehouse-wi-fi-to-upload-child-pornography?utm_source=delivra&amp;utm_medium=email&amp;utm_campaign=FR1-Daily-10-29-25&amp;utm_id=9704598&amp;dlv-emuid=fed355b8-46a2-4fa4-b55c-4d602dde33c4&amp;dlv-mlid=9704598</w:t>
        </w:r>
      </w:hyperlink>
      <w:r w:rsidRPr="00F56FCA">
        <w:rPr>
          <w:rFonts w:eastAsia="Arial"/>
          <w:szCs w:val="24"/>
        </w:rPr>
        <w:t xml:space="preserve"> </w:t>
      </w:r>
    </w:p>
    <w:p w14:paraId="1DD3E5F6" w14:textId="77777777" w:rsidR="00F56FCA" w:rsidRPr="00F56FCA" w:rsidRDefault="00F56FCA" w:rsidP="00C05C68">
      <w:pPr>
        <w:pStyle w:val="NoSpacing"/>
        <w:rPr>
          <w:rFonts w:eastAsia="Arial"/>
          <w:szCs w:val="24"/>
        </w:rPr>
      </w:pPr>
    </w:p>
    <w:p w14:paraId="6529DE2A" w14:textId="77777777" w:rsidR="00F56FCA" w:rsidRPr="00F56FCA" w:rsidRDefault="00F56FCA" w:rsidP="00C05C68">
      <w:pPr>
        <w:pStyle w:val="NoSpacing"/>
        <w:rPr>
          <w:rFonts w:eastAsia="Arial"/>
          <w:szCs w:val="24"/>
        </w:rPr>
      </w:pPr>
      <w:r w:rsidRPr="00F56FCA">
        <w:rPr>
          <w:rFonts w:eastAsia="Arial"/>
          <w:szCs w:val="24"/>
        </w:rPr>
        <w:t xml:space="preserve">Oct. 1, 2025: NY - FDNY Suspends 11 Firefighters, Three Captains Over Hazing Videos; Transfers Nine Others. [TV VIDEO.] </w:t>
      </w:r>
      <w:proofErr w:type="gramStart"/>
      <w:r w:rsidRPr="00F56FCA">
        <w:rPr>
          <w:rFonts w:eastAsia="Arial"/>
          <w:szCs w:val="24"/>
        </w:rPr>
        <w:t>The FDNY</w:t>
      </w:r>
      <w:proofErr w:type="gramEnd"/>
      <w:r w:rsidRPr="00F56FCA">
        <w:rPr>
          <w:rFonts w:eastAsia="Arial"/>
          <w:szCs w:val="24"/>
        </w:rPr>
        <w:t xml:space="preserve"> has transferred nine firefighters and suspended 11 more plus three captains over </w:t>
      </w:r>
      <w:hyperlink r:id="rId1063" w:history="1">
        <w:r w:rsidRPr="00F56FCA">
          <w:rPr>
            <w:rStyle w:val="Hyperlink"/>
            <w:rFonts w:eastAsia="Arial"/>
            <w:szCs w:val="24"/>
          </w:rPr>
          <w:t>videos of probationary firefighters being hazed</w:t>
        </w:r>
      </w:hyperlink>
      <w:r w:rsidRPr="00F56FCA">
        <w:rPr>
          <w:rFonts w:eastAsia="Arial"/>
          <w:szCs w:val="24"/>
        </w:rPr>
        <w:t>, the New York Daily News has learned. The two separate Bronx hazing incidents involved new FDNY members doing push-ups face-first into cakes and hugging naked men. The FDNY has transferred nine firefighters from </w:t>
      </w:r>
      <w:hyperlink r:id="rId1064" w:history="1">
        <w:r w:rsidRPr="00F56FCA">
          <w:rPr>
            <w:rStyle w:val="Hyperlink"/>
            <w:rFonts w:eastAsia="Arial"/>
            <w:szCs w:val="24"/>
          </w:rPr>
          <w:t>Engine 38/Ladder 51</w:t>
        </w:r>
      </w:hyperlink>
      <w:r w:rsidRPr="00F56FCA">
        <w:rPr>
          <w:rFonts w:eastAsia="Arial"/>
          <w:szCs w:val="24"/>
        </w:rPr>
        <w:t> on Eastchester Road in Williamsbridge and suspended and transferred an FDNY officer, officials said. And  </w:t>
      </w:r>
      <w:hyperlink r:id="rId1065" w:history="1">
        <w:r w:rsidRPr="00F56FCA">
          <w:rPr>
            <w:rStyle w:val="Hyperlink"/>
            <w:rFonts w:eastAsia="Arial"/>
            <w:szCs w:val="24"/>
          </w:rPr>
          <w:t>Engine 43/Ladder 59</w:t>
        </w:r>
      </w:hyperlink>
      <w:r w:rsidRPr="00F56FCA">
        <w:rPr>
          <w:rFonts w:eastAsia="Arial"/>
          <w:szCs w:val="24"/>
        </w:rPr>
        <w:t xml:space="preserve"> on Sedgwick Ave. in Morris Heights, 11 firefighters have been suspended and transferred and two officers suspended and transferred. The transferred FDNY members have been reassigned to stationhouses scattered throughout the city. An FDNY source close to the matter said the department came down hard on its members believed to be involved in the incidents “to show everyone we’re not kidding” about the FDNY’s anti-hazing policy. The investigation is continuing. Videos of the hazing of probationary firefighters made the rounds on social media late last week. In one of the videos, three firefighters were recorded doing push-ups face-first into cakes laid out in front of them on the floor as an off-camera voice </w:t>
      </w:r>
      <w:proofErr w:type="gramStart"/>
      <w:r w:rsidRPr="00F56FCA">
        <w:rPr>
          <w:rFonts w:eastAsia="Arial"/>
          <w:szCs w:val="24"/>
        </w:rPr>
        <w:t>counts up</w:t>
      </w:r>
      <w:proofErr w:type="gramEnd"/>
      <w:r w:rsidRPr="00F56FCA">
        <w:rPr>
          <w:rFonts w:eastAsia="Arial"/>
          <w:szCs w:val="24"/>
        </w:rPr>
        <w:t xml:space="preserve"> to 20. That video was recorded at Engine 38/Ladder 51, sources said. The second video, which appears to show three uniformed rookie firefighters lined up against the wall of a paddleball court awkwardly shaking hands and hugging two naked men wearing only shoes, involved members of Engine 43/Ladder 59, sources said. The videos were recorded just hours after</w:t>
      </w:r>
      <w:hyperlink r:id="rId1066" w:history="1">
        <w:r w:rsidRPr="00F56FCA">
          <w:rPr>
            <w:rStyle w:val="Hyperlink"/>
            <w:rFonts w:eastAsia="Arial"/>
            <w:szCs w:val="24"/>
          </w:rPr>
          <w:t> 344 probationary firefighters graduated from the FDNY Fire Academy</w:t>
        </w:r>
      </w:hyperlink>
      <w:r w:rsidRPr="00F56FCA">
        <w:rPr>
          <w:rFonts w:eastAsia="Arial"/>
          <w:szCs w:val="24"/>
        </w:rPr>
        <w:t xml:space="preserve"> on Thursday. </w:t>
      </w:r>
      <w:hyperlink r:id="rId1067" w:history="1">
        <w:r w:rsidRPr="00F56FCA">
          <w:rPr>
            <w:rStyle w:val="Hyperlink"/>
            <w:rFonts w:eastAsia="Arial"/>
            <w:szCs w:val="24"/>
          </w:rPr>
          <w:t>https://www.fireengineering.com/news/fdny-suspends-11-firefighters-three-captains-over-hazing-videos-transfers-nine-others/?utm_source=fe_daily_newsletter&amp;utm_medium=email&amp;utm_campaign=2025-10-1&amp;oly_enc_id=0573H1103045H2E</w:t>
        </w:r>
      </w:hyperlink>
      <w:r w:rsidRPr="00F56FCA">
        <w:rPr>
          <w:rFonts w:eastAsia="Arial"/>
          <w:szCs w:val="24"/>
        </w:rPr>
        <w:t xml:space="preserve"> </w:t>
      </w:r>
    </w:p>
    <w:p w14:paraId="123CDC42" w14:textId="77777777" w:rsidR="00F56FCA" w:rsidRPr="00F56FCA" w:rsidRDefault="00F56FCA" w:rsidP="00C05C68">
      <w:pPr>
        <w:pStyle w:val="NoSpacing"/>
        <w:rPr>
          <w:rFonts w:eastAsia="Arial"/>
          <w:szCs w:val="24"/>
        </w:rPr>
      </w:pPr>
    </w:p>
    <w:p w14:paraId="43DA9223" w14:textId="77777777" w:rsidR="00F56FCA" w:rsidRPr="00F56FCA" w:rsidRDefault="00F56FCA" w:rsidP="00C05C68">
      <w:pPr>
        <w:pStyle w:val="NoSpacing"/>
        <w:rPr>
          <w:rFonts w:eastAsia="Arial"/>
          <w:szCs w:val="24"/>
        </w:rPr>
      </w:pPr>
      <w:r w:rsidRPr="00F56FCA">
        <w:rPr>
          <w:rFonts w:eastAsia="Arial"/>
          <w:szCs w:val="24"/>
        </w:rPr>
        <w:t xml:space="preserve">Sept. 30, 2025: MD - Md. Firefighters Charged After Deliberately Flooding Baseball Field. [TV </w:t>
      </w:r>
      <w:proofErr w:type="gramStart"/>
      <w:r w:rsidRPr="00F56FCA">
        <w:rPr>
          <w:rFonts w:eastAsia="Arial"/>
          <w:szCs w:val="24"/>
        </w:rPr>
        <w:t>VIDEO.}</w:t>
      </w:r>
      <w:proofErr w:type="gramEnd"/>
      <w:r w:rsidRPr="00F56FCA">
        <w:rPr>
          <w:rFonts w:eastAsia="Arial"/>
          <w:szCs w:val="24"/>
        </w:rPr>
        <w:t xml:space="preserve"> Two Montgomery County firefighters face malicious destruction and disorderly conduct charges after spraying engine water onto the field.  MONTGOMERY COUNTY, Md. — Two Montgomery County firefighters face malicious destruction and disorderly conduct charges after one admitted to </w:t>
      </w:r>
      <w:hyperlink r:id="rId1068" w:history="1">
        <w:r w:rsidRPr="00F56FCA">
          <w:rPr>
            <w:rStyle w:val="Hyperlink"/>
            <w:rFonts w:eastAsia="Arial"/>
            <w:szCs w:val="24"/>
          </w:rPr>
          <w:t>flooding a local baseball field</w:t>
        </w:r>
      </w:hyperlink>
      <w:r w:rsidRPr="00F56FCA">
        <w:rPr>
          <w:rFonts w:eastAsia="Arial"/>
          <w:szCs w:val="24"/>
        </w:rPr>
        <w:t> on July 17. Police say thousands of gallons of water was sprayed from a fire engine, a scene captured in a viral video showing a high plume drenching the diamond, </w:t>
      </w:r>
      <w:hyperlink r:id="rId1069" w:tgtFrame="_blank" w:history="1">
        <w:r w:rsidRPr="00F56FCA">
          <w:rPr>
            <w:rStyle w:val="Hyperlink"/>
            <w:rFonts w:eastAsia="Arial"/>
            <w:szCs w:val="24"/>
          </w:rPr>
          <w:t>NBC Washington</w:t>
        </w:r>
      </w:hyperlink>
      <w:r w:rsidRPr="00F56FCA">
        <w:rPr>
          <w:rFonts w:eastAsia="Arial"/>
          <w:szCs w:val="24"/>
        </w:rPr>
        <w:t xml:space="preserve"> reported. A charging document says Fire Captain Christopher Reilly told two players who came to the station to object, “I wanted to get your attention.” He later explained to police that he flooded the field out of frustration after baseballs repeatedly hit personal vehicles and equipment at the adjacent fire station. A second firefighter, Alan Barnes, is also charged. The charging document says Barnes backed the fire engine out of the firehouse and removed hose, after which the video shows Reilly atop the fire engine spraying the field for about three minutes. </w:t>
      </w:r>
      <w:hyperlink r:id="rId1070" w:history="1">
        <w:r w:rsidRPr="00F56FCA">
          <w:rPr>
            <w:rStyle w:val="Hyperlink"/>
            <w:rFonts w:eastAsia="Arial"/>
            <w:szCs w:val="24"/>
          </w:rPr>
          <w:t>https://www.firerescue1.com/legal/md-firefighters-charged-face-prison-after-deliberately-flooding-baseball-field?utm_source=delivra&amp;utm_medium=email&amp;utm_campaign=FR1-Daily-9-30-25&amp;utm_id=9569923&amp;dlv-emuid=fed355b8-46a2-4fa4-b55c-4d602dde33c4&amp;dlv-mlid=9569923</w:t>
        </w:r>
      </w:hyperlink>
      <w:r w:rsidRPr="00F56FCA">
        <w:rPr>
          <w:rFonts w:eastAsia="Arial"/>
          <w:szCs w:val="24"/>
        </w:rPr>
        <w:t xml:space="preserve"> </w:t>
      </w:r>
    </w:p>
    <w:p w14:paraId="33253177" w14:textId="77777777" w:rsidR="00F56FCA" w:rsidRPr="00F56FCA" w:rsidRDefault="00F56FCA" w:rsidP="00C05C68">
      <w:pPr>
        <w:pStyle w:val="NoSpacing"/>
        <w:rPr>
          <w:rFonts w:eastAsia="Arial"/>
          <w:szCs w:val="24"/>
        </w:rPr>
      </w:pPr>
    </w:p>
    <w:p w14:paraId="34E77986" w14:textId="77777777" w:rsidR="00F56FCA" w:rsidRPr="00F56FCA" w:rsidRDefault="00F56FCA" w:rsidP="00C05C68">
      <w:pPr>
        <w:pStyle w:val="NoSpacing"/>
        <w:rPr>
          <w:rFonts w:eastAsia="Arial"/>
          <w:szCs w:val="24"/>
        </w:rPr>
      </w:pPr>
      <w:r w:rsidRPr="00F56FCA">
        <w:rPr>
          <w:rFonts w:eastAsia="Arial"/>
          <w:szCs w:val="24"/>
        </w:rPr>
        <w:t xml:space="preserve">Sept. 29, 2025: NY - FDNY Investigates Hazing </w:t>
      </w:r>
      <w:proofErr w:type="gramStart"/>
      <w:r w:rsidRPr="00F56FCA">
        <w:rPr>
          <w:rFonts w:eastAsia="Arial"/>
          <w:szCs w:val="24"/>
        </w:rPr>
        <w:t>Of</w:t>
      </w:r>
      <w:proofErr w:type="gramEnd"/>
      <w:r w:rsidRPr="00F56FCA">
        <w:rPr>
          <w:rFonts w:eastAsia="Arial"/>
          <w:szCs w:val="24"/>
        </w:rPr>
        <w:t xml:space="preserve"> Probationary Firefighters Inside Bronx Firehouse. Videos allegedly shot at Engine 38/Ladder 51 show rookies doing cake-face pushups and hugging naked men. The FDNY is investigating two videos shared with the Daily News that show incidents of apparent hazing of new firefighters by veterans, including making them do pushups face-first into cake, and forcing them to hug naked men. In one of the videos, three firefighters are seen doing pushups, repeatedly smashing their faces into cakes on the floor as an off-camera voice </w:t>
      </w:r>
      <w:proofErr w:type="gramStart"/>
      <w:r w:rsidRPr="00F56FCA">
        <w:rPr>
          <w:rFonts w:eastAsia="Arial"/>
          <w:szCs w:val="24"/>
        </w:rPr>
        <w:t>counts up</w:t>
      </w:r>
      <w:proofErr w:type="gramEnd"/>
      <w:r w:rsidRPr="00F56FCA">
        <w:rPr>
          <w:rFonts w:eastAsia="Arial"/>
          <w:szCs w:val="24"/>
        </w:rPr>
        <w:t xml:space="preserve"> to 20. The video was filmed last Thursday or Friday </w:t>
      </w:r>
      <w:proofErr w:type="gramStart"/>
      <w:r w:rsidRPr="00F56FCA">
        <w:rPr>
          <w:rFonts w:eastAsia="Arial"/>
          <w:szCs w:val="24"/>
        </w:rPr>
        <w:t>at</w:t>
      </w:r>
      <w:proofErr w:type="gramEnd"/>
      <w:r w:rsidRPr="00F56FCA">
        <w:rPr>
          <w:rFonts w:eastAsia="Arial"/>
          <w:szCs w:val="24"/>
        </w:rPr>
        <w:t xml:space="preserve"> Engine 38, Ladder 51, in the Bronx, according to a source. The second video appears to show three uniformed rookie firefighters lined up against the wall of a paddleball court, awkwardly shaking hands and hugging two naked men wearing only shoes. The video was also filmed last Thursday or Friday, a source recounted. *** The fire chief had reposted a video from Slyngstad Cartoons on Facebook. It shows an elephant, dressed in a white robe and standing beside a giant golden assault rifle atop an altar. On the stairs leading up are seven people shot dead. The elephant shouts to the crowd: “Bring out the next sacrifice!!” Elephants in suits surround the altar, bowing down to the rifle. Above the cartoon is a direct quote from Kirk: “I think it’s worth it to have a cost of, unfortunately, a few gun deaths every single year so that we can have the 2nd amendment.” Kirk’s quote from 2023 had resurfaced and has been widely used to criticize him after his death. </w:t>
      </w:r>
      <w:hyperlink r:id="rId1071" w:history="1">
        <w:r w:rsidRPr="00F56FCA">
          <w:rPr>
            <w:rStyle w:val="Hyperlink"/>
            <w:rFonts w:eastAsia="Arial"/>
            <w:szCs w:val="24"/>
          </w:rPr>
          <w:t>https://www.firerescue1.com/fdny/fdny-investigates-hazing-of-probationary-firefighters-inside-bronx-firehouse?utm_source=delivra&amp;utm_medium=email&amp;utm_campaign=FR1-Daily-9-29-25&amp;utm_id=9564876&amp;dlv-emuid=fed355b8-46a2-4fa4-b55c-4d602dde33c4&amp;dlv-mlid=9564876</w:t>
        </w:r>
      </w:hyperlink>
      <w:r w:rsidRPr="00F56FCA">
        <w:rPr>
          <w:rFonts w:eastAsia="Arial"/>
          <w:szCs w:val="24"/>
        </w:rPr>
        <w:t xml:space="preserve"> </w:t>
      </w:r>
    </w:p>
    <w:p w14:paraId="2F2DD49C" w14:textId="77777777" w:rsidR="00F56FCA" w:rsidRPr="00F56FCA" w:rsidRDefault="00F56FCA" w:rsidP="00C05C68">
      <w:pPr>
        <w:pStyle w:val="NoSpacing"/>
        <w:rPr>
          <w:rFonts w:eastAsia="Arial"/>
          <w:szCs w:val="24"/>
        </w:rPr>
      </w:pPr>
    </w:p>
    <w:p w14:paraId="0C4230BA" w14:textId="77777777" w:rsidR="00F56FCA" w:rsidRPr="00F56FCA" w:rsidRDefault="00F56FCA" w:rsidP="00C05C68">
      <w:pPr>
        <w:pStyle w:val="NoSpacing"/>
        <w:rPr>
          <w:rFonts w:eastAsia="Arial"/>
          <w:szCs w:val="24"/>
        </w:rPr>
      </w:pPr>
      <w:r w:rsidRPr="00F56FCA">
        <w:rPr>
          <w:rFonts w:eastAsia="Arial"/>
          <w:szCs w:val="24"/>
        </w:rPr>
        <w:t xml:space="preserve">Sept. 18, 2025: OR - Judge Dismisses Former OR Fire Chief’s $999,999 Lawsuit Against City.  A judge has dismissed former Baker City Fire Chief Todd Jaynes’ $999,999 civil suit against the city. Senior Judge Thomas Bradford of Newport, who presided in place of Judge Matt Shirtcliff, issued a ruling Tuesday, Sept. 16, on the city’s motion for summary judgment. Branford heard oral arguments on that motion during a 45-minute hearing July 25 in Baker County Circuit Court. *** Although Murphy didn’t say publicly why he fired Jaynes, in a memo dated March 6 that was included as an exhibit with the city’s June 20 motion to dismiss the lawsuit, Murphy, who started as city manager in January 2024, wrote that he was not satisfied with Jaynes’ answers to several questions Murphy had about the fire department budget and other matters, and that Jaynes lacked certain firefighter certifications. *** During the July 25 hearing, the city’s attorney, Luke Reese, told the judge that an evidence rule, known as the </w:t>
      </w:r>
      <w:proofErr w:type="spellStart"/>
      <w:r w:rsidRPr="00F56FCA">
        <w:rPr>
          <w:rFonts w:eastAsia="Arial"/>
          <w:szCs w:val="24"/>
        </w:rPr>
        <w:t>parol</w:t>
      </w:r>
      <w:proofErr w:type="spellEnd"/>
      <w:r w:rsidRPr="00F56FCA">
        <w:rPr>
          <w:rFonts w:eastAsia="Arial"/>
          <w:szCs w:val="24"/>
        </w:rPr>
        <w:t xml:space="preserve"> evidence rule, prevents Jaynes from arguing that France, in negotiating the contract in 2023, misrepresented terms of the contract that Jaynes signed. The city’s initial attorney in the case, Kirk Mylander, wrote in his motion for summary judgment that the </w:t>
      </w:r>
      <w:proofErr w:type="spellStart"/>
      <w:r w:rsidRPr="00F56FCA">
        <w:rPr>
          <w:rFonts w:eastAsia="Arial"/>
          <w:szCs w:val="24"/>
        </w:rPr>
        <w:t>parol</w:t>
      </w:r>
      <w:proofErr w:type="spellEnd"/>
      <w:r w:rsidRPr="00F56FCA">
        <w:rPr>
          <w:rFonts w:eastAsia="Arial"/>
          <w:szCs w:val="24"/>
        </w:rPr>
        <w:t xml:space="preserve"> evidence rule “prohibits introduction of prior oral statements that contract an unambiguous written agreement.” The written agreement is the contract Jaynes signed. Reese said during the hearing that the city’s “position is that the language is clear” in the contract — that it not ambiguous. </w:t>
      </w:r>
      <w:hyperlink r:id="rId1072" w:history="1">
        <w:r w:rsidRPr="00F56FCA">
          <w:rPr>
            <w:rStyle w:val="Hyperlink"/>
            <w:rFonts w:eastAsia="Arial"/>
            <w:szCs w:val="24"/>
          </w:rPr>
          <w:t>https://www.fireengineering.com/firefighting/fire-leadership/judge-dismisses-former-or-fire-chiefs-999999-lawsuit-against-city/?utm_medium=email&amp;utm_source=fe_daily_newsletter&amp;utm_campaign=2025-9-18&amp;oly_enc_id=0573H1103045H2E</w:t>
        </w:r>
      </w:hyperlink>
      <w:r w:rsidRPr="00F56FCA">
        <w:rPr>
          <w:rFonts w:eastAsia="Arial"/>
          <w:szCs w:val="24"/>
        </w:rPr>
        <w:t xml:space="preserve"> </w:t>
      </w:r>
    </w:p>
    <w:p w14:paraId="6254110E" w14:textId="77777777" w:rsidR="00F56FCA" w:rsidRPr="00F56FCA" w:rsidRDefault="00F56FCA" w:rsidP="00C05C68">
      <w:pPr>
        <w:pStyle w:val="NoSpacing"/>
        <w:rPr>
          <w:rFonts w:eastAsia="Arial"/>
          <w:szCs w:val="24"/>
        </w:rPr>
      </w:pPr>
    </w:p>
    <w:p w14:paraId="4E1F3CD9" w14:textId="77777777" w:rsidR="00F56FCA" w:rsidRPr="00F56FCA" w:rsidRDefault="00F56FCA" w:rsidP="00C05C68">
      <w:pPr>
        <w:pStyle w:val="NoSpacing"/>
        <w:rPr>
          <w:rFonts w:eastAsia="Arial"/>
          <w:szCs w:val="24"/>
        </w:rPr>
      </w:pPr>
    </w:p>
    <w:p w14:paraId="1F6E26DA" w14:textId="77777777" w:rsidR="00F56FCA" w:rsidRPr="00F56FCA" w:rsidRDefault="00F56FCA" w:rsidP="00C05C68">
      <w:pPr>
        <w:pStyle w:val="NoSpacing"/>
        <w:rPr>
          <w:rFonts w:eastAsia="Arial"/>
          <w:szCs w:val="24"/>
        </w:rPr>
      </w:pPr>
      <w:r w:rsidRPr="00F56FCA">
        <w:rPr>
          <w:rFonts w:eastAsia="Arial"/>
          <w:szCs w:val="24"/>
        </w:rPr>
        <w:t xml:space="preserve">Sept. 17, 2025: OH - Cleveland Fire Chief Placed </w:t>
      </w:r>
      <w:proofErr w:type="gramStart"/>
      <w:r w:rsidRPr="00F56FCA">
        <w:rPr>
          <w:rFonts w:eastAsia="Arial"/>
          <w:szCs w:val="24"/>
        </w:rPr>
        <w:t>On</w:t>
      </w:r>
      <w:proofErr w:type="gramEnd"/>
      <w:r w:rsidRPr="00F56FCA">
        <w:rPr>
          <w:rFonts w:eastAsia="Arial"/>
          <w:szCs w:val="24"/>
        </w:rPr>
        <w:t xml:space="preserve"> Leave After Social Media Post </w:t>
      </w:r>
      <w:proofErr w:type="gramStart"/>
      <w:r w:rsidRPr="00F56FCA">
        <w:rPr>
          <w:rFonts w:eastAsia="Arial"/>
          <w:szCs w:val="24"/>
        </w:rPr>
        <w:t>On</w:t>
      </w:r>
      <w:proofErr w:type="gramEnd"/>
      <w:r w:rsidRPr="00F56FCA">
        <w:rPr>
          <w:rFonts w:eastAsia="Arial"/>
          <w:szCs w:val="24"/>
        </w:rPr>
        <w:t xml:space="preserve"> Charlie Kirk Death. [TV VIDEO.] CLEVELAND, Ohio — Cleveland Fire Chief </w:t>
      </w:r>
      <w:hyperlink r:id="rId1073" w:tgtFrame="_blank" w:history="1">
        <w:r w:rsidRPr="00F56FCA">
          <w:rPr>
            <w:rStyle w:val="Hyperlink"/>
            <w:rFonts w:eastAsia="Arial"/>
            <w:szCs w:val="24"/>
          </w:rPr>
          <w:t>Anthony Luke</w:t>
        </w:r>
      </w:hyperlink>
      <w:r w:rsidRPr="00F56FCA">
        <w:rPr>
          <w:rFonts w:eastAsia="Arial"/>
          <w:szCs w:val="24"/>
        </w:rPr>
        <w:t xml:space="preserve"> is on paid leave pending an investigation after he reposted a political cartoon that criticized Charlie Kirk and Republicans, just two days after Kirk was shot and killed in Utah. Luke’s now-deleted post, which was made on Friday and stayed up until Monday night, criticized Republicans and suggested conservatives were responsible for gun deaths. It also included a quote from Kirk defending the Second amendment. Kirk, the 31-year-old co-founder of Turning Point USA, was fatally shot on the campus of Utah Valley University on Wednesday afternoon. Tyler James Robinson, 22, of Washington, Utah, has been arrested on suspicion of aggravated murder and other charges. </w:t>
      </w:r>
      <w:hyperlink r:id="rId1074" w:history="1">
        <w:r w:rsidRPr="00F56FCA">
          <w:rPr>
            <w:rStyle w:val="Hyperlink"/>
            <w:rFonts w:eastAsia="Arial"/>
            <w:szCs w:val="24"/>
          </w:rPr>
          <w:t>https://www.fireengineering.com/news/cleveland-fire-chief-placed-on-leave-after-social-media-post-on-charlie-kirk-death/?utm_source=fe_daily_newsletter&amp;utm_medium=email&amp;utm_campaign=2025-9-17&amp;oly_enc_id=0573H1103045H2E</w:t>
        </w:r>
      </w:hyperlink>
      <w:r w:rsidRPr="00F56FCA">
        <w:rPr>
          <w:rFonts w:eastAsia="Arial"/>
          <w:szCs w:val="24"/>
        </w:rPr>
        <w:t xml:space="preserve"> </w:t>
      </w:r>
    </w:p>
    <w:p w14:paraId="5FD540C0" w14:textId="77777777" w:rsidR="00F56FCA" w:rsidRPr="00F56FCA" w:rsidRDefault="00F56FCA" w:rsidP="00C05C68">
      <w:pPr>
        <w:pStyle w:val="NoSpacing"/>
        <w:rPr>
          <w:rFonts w:eastAsia="Arial"/>
          <w:szCs w:val="24"/>
        </w:rPr>
      </w:pPr>
    </w:p>
    <w:p w14:paraId="1321F180" w14:textId="77777777" w:rsidR="00F56FCA" w:rsidRPr="00F56FCA" w:rsidRDefault="00F56FCA" w:rsidP="00C05C68">
      <w:pPr>
        <w:pStyle w:val="NoSpacing"/>
        <w:rPr>
          <w:rFonts w:eastAsia="Arial"/>
          <w:szCs w:val="24"/>
        </w:rPr>
      </w:pPr>
    </w:p>
    <w:p w14:paraId="183A769F" w14:textId="77777777" w:rsidR="00F56FCA" w:rsidRPr="00F56FCA" w:rsidRDefault="00F56FCA" w:rsidP="00C05C68">
      <w:pPr>
        <w:pStyle w:val="NoSpacing"/>
        <w:rPr>
          <w:rFonts w:eastAsia="Arial"/>
          <w:szCs w:val="24"/>
        </w:rPr>
      </w:pPr>
    </w:p>
    <w:p w14:paraId="15E5714E" w14:textId="77777777" w:rsidR="00F56FCA" w:rsidRPr="00F56FCA" w:rsidRDefault="00F56FCA" w:rsidP="00C05C68">
      <w:pPr>
        <w:pStyle w:val="NoSpacing"/>
        <w:rPr>
          <w:rFonts w:eastAsia="Arial"/>
          <w:szCs w:val="24"/>
        </w:rPr>
      </w:pPr>
    </w:p>
    <w:p w14:paraId="1E387203" w14:textId="77777777" w:rsidR="00F56FCA" w:rsidRPr="00F56FCA" w:rsidRDefault="00F56FCA" w:rsidP="00C05C68">
      <w:pPr>
        <w:pStyle w:val="NoSpacing"/>
        <w:rPr>
          <w:rFonts w:eastAsia="Arial"/>
          <w:szCs w:val="24"/>
        </w:rPr>
      </w:pPr>
      <w:r w:rsidRPr="00F56FCA">
        <w:rPr>
          <w:rFonts w:eastAsia="Arial"/>
          <w:szCs w:val="24"/>
        </w:rPr>
        <w:t xml:space="preserve">Sept. 5, 2025: CO - Pueblo Firefighters Union Official Pleads Guilty </w:t>
      </w:r>
      <w:proofErr w:type="gramStart"/>
      <w:r w:rsidRPr="00F56FCA">
        <w:rPr>
          <w:rFonts w:eastAsia="Arial"/>
          <w:szCs w:val="24"/>
        </w:rPr>
        <w:t>To</w:t>
      </w:r>
      <w:proofErr w:type="gramEnd"/>
      <w:r w:rsidRPr="00F56FCA">
        <w:rPr>
          <w:rFonts w:eastAsia="Arial"/>
          <w:szCs w:val="24"/>
        </w:rPr>
        <w:t xml:space="preserve"> Embezzling Over $130,000 Of Union Funds.  A former leader of the Pueblo </w:t>
      </w:r>
      <w:proofErr w:type="gramStart"/>
      <w:r w:rsidRPr="00F56FCA">
        <w:rPr>
          <w:rFonts w:eastAsia="Arial"/>
          <w:szCs w:val="24"/>
        </w:rPr>
        <w:t>firefighters</w:t>
      </w:r>
      <w:proofErr w:type="gramEnd"/>
      <w:r w:rsidRPr="00F56FCA">
        <w:rPr>
          <w:rFonts w:eastAsia="Arial"/>
          <w:szCs w:val="24"/>
        </w:rPr>
        <w:t xml:space="preserve"> union has pleaded guilty to embezzling more than $131,000 in union funds, according to IAFF Local 3. In a </w:t>
      </w:r>
      <w:hyperlink r:id="rId1075" w:history="1">
        <w:r w:rsidRPr="00F56FCA">
          <w:rPr>
            <w:rStyle w:val="Hyperlink"/>
            <w:rFonts w:eastAsia="Arial"/>
            <w:szCs w:val="24"/>
          </w:rPr>
          <w:t>statement</w:t>
        </w:r>
      </w:hyperlink>
      <w:r w:rsidRPr="00F56FCA">
        <w:rPr>
          <w:rFonts w:eastAsia="Arial"/>
          <w:szCs w:val="24"/>
        </w:rPr>
        <w:t xml:space="preserve"> released Thursday, the union said that its former secretary-treasurer, Doug Martin, had admitted to misusing approximately $131,000 collected from members’ dues. </w:t>
      </w:r>
      <w:hyperlink r:id="rId1076" w:history="1">
        <w:r w:rsidRPr="00F56FCA">
          <w:rPr>
            <w:rStyle w:val="Hyperlink"/>
            <w:rFonts w:eastAsia="Arial"/>
            <w:szCs w:val="24"/>
          </w:rPr>
          <w:t>https://krdo.com/news/2025/09/05/pueblo-firefighters-union-official-pleads-guilty-to-embezzling-over-130000-of-union-funds/</w:t>
        </w:r>
      </w:hyperlink>
      <w:r w:rsidRPr="00F56FCA">
        <w:rPr>
          <w:rFonts w:eastAsia="Arial"/>
          <w:szCs w:val="24"/>
        </w:rPr>
        <w:t xml:space="preserve"> </w:t>
      </w:r>
    </w:p>
    <w:p w14:paraId="767AAB2A" w14:textId="77777777" w:rsidR="00F56FCA" w:rsidRPr="00F56FCA" w:rsidRDefault="00F56FCA" w:rsidP="00C05C68">
      <w:pPr>
        <w:pStyle w:val="NoSpacing"/>
        <w:rPr>
          <w:rFonts w:eastAsia="Arial"/>
          <w:szCs w:val="24"/>
        </w:rPr>
      </w:pPr>
    </w:p>
    <w:p w14:paraId="5B054E70" w14:textId="77777777" w:rsidR="00F56FCA" w:rsidRPr="00F56FCA" w:rsidRDefault="00F56FCA" w:rsidP="00C05C68">
      <w:pPr>
        <w:pStyle w:val="NoSpacing"/>
        <w:rPr>
          <w:rFonts w:eastAsia="Arial"/>
          <w:szCs w:val="24"/>
        </w:rPr>
      </w:pPr>
      <w:r w:rsidRPr="00F56FCA">
        <w:rPr>
          <w:rFonts w:eastAsia="Arial"/>
          <w:szCs w:val="24"/>
        </w:rPr>
        <w:t xml:space="preserve">Sept. 2, 2025: DC – Secretary Noem Fires FEMA Employees Who Used Government Devices to Consume Racially Charged Porn During Work Hours.  U.S. Department of Homeland Security (DHS) Secretary Kristi Noem today terminated multiple Federal Emergency Management Agency (FEMA) employees for consuming pornographic content during work hours while on government issued devices. During the investigation into FEMA employees’ conduct, DHS discovered that almost half of FEMA’s employees regularly log into social media platforms while performing their taxpayer funded duties. *** On July 12, 2025, The DHS’s Insider Threat Operations Center (ITOC) identified that one employee typed explicit and sexually charged phrases into a chatbot website from his government devices for the purpose of having the comments read back to him in an accent.  On August 1, 2025, another individual, a government contracted employee also stationed at the command center was identified by </w:t>
      </w:r>
      <w:proofErr w:type="gramStart"/>
      <w:r w:rsidRPr="00F56FCA">
        <w:rPr>
          <w:rFonts w:eastAsia="Arial"/>
          <w:szCs w:val="24"/>
        </w:rPr>
        <w:t>the ITOC</w:t>
      </w:r>
      <w:proofErr w:type="gramEnd"/>
      <w:r w:rsidRPr="00F56FCA">
        <w:rPr>
          <w:rFonts w:eastAsia="Arial"/>
          <w:szCs w:val="24"/>
        </w:rPr>
        <w:t xml:space="preserve"> as accessing Reddit.com 578 times over a 30-day period. It was revealed that he was engaged in extensive interactions with individuals online, viewing explicit sexual content while on his work devices. He accessed content that included graphic photographs and videos. On several occasions, he used his government computer to chat online with members presenting explicit content. </w:t>
      </w:r>
      <w:hyperlink r:id="rId1077" w:history="1">
        <w:r w:rsidRPr="00F56FCA">
          <w:rPr>
            <w:rStyle w:val="Hyperlink"/>
            <w:rFonts w:eastAsia="Arial"/>
            <w:szCs w:val="24"/>
          </w:rPr>
          <w:t>https://www.dhs.gov/news/2025/09/02/secretary-noem-fires-fema-employees-who-used-government-devices-consume-racially</w:t>
        </w:r>
      </w:hyperlink>
      <w:r w:rsidRPr="00F56FCA">
        <w:rPr>
          <w:rFonts w:eastAsia="Arial"/>
          <w:szCs w:val="24"/>
        </w:rPr>
        <w:t xml:space="preserve"> </w:t>
      </w:r>
    </w:p>
    <w:p w14:paraId="759EF2FB" w14:textId="77777777" w:rsidR="00F56FCA" w:rsidRPr="00F56FCA" w:rsidRDefault="00F56FCA" w:rsidP="00C05C68">
      <w:pPr>
        <w:pStyle w:val="NoSpacing"/>
        <w:rPr>
          <w:rFonts w:eastAsia="Arial"/>
          <w:szCs w:val="24"/>
        </w:rPr>
      </w:pPr>
    </w:p>
    <w:p w14:paraId="6DDC6E48" w14:textId="77777777" w:rsidR="00F56FCA" w:rsidRPr="00F56FCA" w:rsidRDefault="00F56FCA" w:rsidP="00C05C68">
      <w:pPr>
        <w:pStyle w:val="NoSpacing"/>
        <w:rPr>
          <w:rFonts w:eastAsia="Arial"/>
          <w:szCs w:val="24"/>
        </w:rPr>
      </w:pPr>
      <w:r w:rsidRPr="00F56FCA">
        <w:rPr>
          <w:rFonts w:eastAsia="Arial"/>
          <w:szCs w:val="24"/>
        </w:rPr>
        <w:t xml:space="preserve">Aug. 14, 2025: NY - FDNY Firefighter Arrested </w:t>
      </w:r>
      <w:proofErr w:type="gramStart"/>
      <w:r w:rsidRPr="00F56FCA">
        <w:rPr>
          <w:rFonts w:eastAsia="Arial"/>
          <w:szCs w:val="24"/>
        </w:rPr>
        <w:t>For</w:t>
      </w:r>
      <w:proofErr w:type="gramEnd"/>
      <w:r w:rsidRPr="00F56FCA">
        <w:rPr>
          <w:rFonts w:eastAsia="Arial"/>
          <w:szCs w:val="24"/>
        </w:rPr>
        <w:t xml:space="preserve"> Punching, Hitting Another Firefighter </w:t>
      </w:r>
      <w:proofErr w:type="gramStart"/>
      <w:r w:rsidRPr="00F56FCA">
        <w:rPr>
          <w:rFonts w:eastAsia="Arial"/>
          <w:szCs w:val="24"/>
        </w:rPr>
        <w:t>With</w:t>
      </w:r>
      <w:proofErr w:type="gramEnd"/>
      <w:r w:rsidRPr="00F56FCA">
        <w:rPr>
          <w:rFonts w:eastAsia="Arial"/>
          <w:szCs w:val="24"/>
        </w:rPr>
        <w:t xml:space="preserve"> Chair. Police say the firefighter was charged with assault, harassment and weapons possession and released without bail…. Firefighter Christopher Mullin, 53, was busted Monday for the Friday night firefighter-on-firefighter attack in Rescue 5 headquarters on Clove Road near </w:t>
      </w:r>
      <w:proofErr w:type="spellStart"/>
      <w:r w:rsidRPr="00F56FCA">
        <w:rPr>
          <w:rFonts w:eastAsia="Arial"/>
          <w:szCs w:val="24"/>
        </w:rPr>
        <w:t>Targee</w:t>
      </w:r>
      <w:proofErr w:type="spellEnd"/>
      <w:r w:rsidRPr="00F56FCA">
        <w:rPr>
          <w:rFonts w:eastAsia="Arial"/>
          <w:szCs w:val="24"/>
        </w:rPr>
        <w:t xml:space="preserve"> St. in Concord, cops said. During an argument with the 62-year-old firefighter, Mullin allegedly pulled the other man’s chair out from under him, causing him to fall to the floor and “hit his left arm and head to the ground,” according to court documents…. Mullin surrendered to authorities Monday and was charged with second-degree assault, harassment and weapons possession. At his arraignment later that day, the Staten Island district attorney’s office asked that Mullin be held on $10,000 bail, but a judge ordered him released without bail. He’s currently suspended without pay as the case is being investigated, an FDNY spokeswoman said. </w:t>
      </w:r>
      <w:hyperlink r:id="rId1078" w:history="1">
        <w:r w:rsidRPr="00F56FCA">
          <w:rPr>
            <w:rStyle w:val="Hyperlink"/>
            <w:rFonts w:eastAsia="Arial"/>
            <w:szCs w:val="24"/>
          </w:rPr>
          <w:t>https://www.firerescue1.com/legal/fdny-firefighter-arrested-for-punching-hitting-another-firefighter-with-chair?utm_source=delivra&amp;utm_medium=email&amp;utm_campaign=FR1-Rewind-8-17-25&amp;utm_id=9358043&amp;dlv-emuid=fed355b8-46a2-4fa4-b55c-4d602dde33c4&amp;dlv-mlid=9358043</w:t>
        </w:r>
      </w:hyperlink>
      <w:r w:rsidRPr="00F56FCA">
        <w:rPr>
          <w:rFonts w:eastAsia="Arial"/>
          <w:szCs w:val="24"/>
        </w:rPr>
        <w:t xml:space="preserve"> </w:t>
      </w:r>
    </w:p>
    <w:p w14:paraId="3C7FBDF6" w14:textId="77777777" w:rsidR="00F56FCA" w:rsidRPr="00F56FCA" w:rsidRDefault="00F56FCA" w:rsidP="00C05C68">
      <w:pPr>
        <w:pStyle w:val="NoSpacing"/>
        <w:rPr>
          <w:rFonts w:eastAsia="Arial"/>
          <w:szCs w:val="24"/>
        </w:rPr>
      </w:pPr>
    </w:p>
    <w:p w14:paraId="41A28E7D" w14:textId="77777777" w:rsidR="00047A18" w:rsidRDefault="00047A18" w:rsidP="00C05C68">
      <w:pPr>
        <w:pStyle w:val="NoSpacing"/>
        <w:rPr>
          <w:rFonts w:eastAsia="Arial"/>
          <w:szCs w:val="24"/>
        </w:rPr>
      </w:pPr>
    </w:p>
    <w:p w14:paraId="0BA75F50" w14:textId="3C55C63B" w:rsidR="00F56FCA" w:rsidRPr="00F56FCA" w:rsidRDefault="00F56FCA" w:rsidP="00C05C68">
      <w:pPr>
        <w:pStyle w:val="NoSpacing"/>
        <w:rPr>
          <w:rFonts w:eastAsia="Arial"/>
          <w:szCs w:val="24"/>
        </w:rPr>
      </w:pPr>
      <w:r w:rsidRPr="00F56FCA">
        <w:rPr>
          <w:rFonts w:eastAsia="Arial"/>
          <w:szCs w:val="24"/>
        </w:rPr>
        <w:t xml:space="preserve">Aug. 13, 2025: IO - Civil Service Commission Confirms Firing </w:t>
      </w:r>
      <w:proofErr w:type="gramStart"/>
      <w:r w:rsidRPr="00F56FCA">
        <w:rPr>
          <w:rFonts w:eastAsia="Arial"/>
          <w:szCs w:val="24"/>
        </w:rPr>
        <w:t>Of</w:t>
      </w:r>
      <w:proofErr w:type="gramEnd"/>
      <w:r w:rsidRPr="00F56FCA">
        <w:rPr>
          <w:rFonts w:eastAsia="Arial"/>
          <w:szCs w:val="24"/>
        </w:rPr>
        <w:t xml:space="preserve"> Marion Firefighter After Appeal Filed.  [TV VIDEO.] MARION, Iowa (KCRG) - The Marion Civil Service Commission confirmed the firing of a Marion firefighter after a workplace incident last year. William Zamastil, a Marion firefighter, was fired after he reportedly pressured coworkers not to</w:t>
      </w:r>
      <w:hyperlink r:id="rId1079" w:tgtFrame="_self" w:tooltip="https://www.kcrg.com/2024/12/09/appeals-filed-after-firing-demotion-marion-firefighters/" w:history="1">
        <w:r w:rsidRPr="00F56FCA">
          <w:rPr>
            <w:rStyle w:val="Hyperlink"/>
            <w:rFonts w:eastAsia="Arial"/>
            <w:szCs w:val="24"/>
          </w:rPr>
          <w:t xml:space="preserve"> report an incident of workplace violence</w:t>
        </w:r>
      </w:hyperlink>
      <w:r w:rsidRPr="00F56FCA">
        <w:rPr>
          <w:rFonts w:eastAsia="Arial"/>
          <w:szCs w:val="24"/>
        </w:rPr>
        <w:t xml:space="preserve">. According to the Marion Civil Service Commission, </w:t>
      </w:r>
      <w:proofErr w:type="spellStart"/>
      <w:r w:rsidRPr="00F56FCA">
        <w:rPr>
          <w:rFonts w:eastAsia="Arial"/>
          <w:szCs w:val="24"/>
        </w:rPr>
        <w:t>Zamastil</w:t>
      </w:r>
      <w:proofErr w:type="spellEnd"/>
      <w:r w:rsidRPr="00F56FCA">
        <w:rPr>
          <w:rFonts w:eastAsia="Arial"/>
          <w:szCs w:val="24"/>
        </w:rPr>
        <w:t xml:space="preserve"> violated sections of the employee handbook related to retaliation and dishonesty. On November 10, 2024, </w:t>
      </w:r>
      <w:proofErr w:type="spellStart"/>
      <w:r w:rsidRPr="00F56FCA">
        <w:rPr>
          <w:rFonts w:eastAsia="Arial"/>
          <w:szCs w:val="24"/>
        </w:rPr>
        <w:t>Zamastil</w:t>
      </w:r>
      <w:proofErr w:type="spellEnd"/>
      <w:r w:rsidRPr="00F56FCA">
        <w:rPr>
          <w:rFonts w:eastAsia="Arial"/>
          <w:szCs w:val="24"/>
        </w:rPr>
        <w:t xml:space="preserve"> appealed his termination to the Civil Service Commission. He has been employed with the city as a firefighter and acting lieutenant since 2015. According to documents from Chief Tom Fagan, </w:t>
      </w:r>
      <w:proofErr w:type="spellStart"/>
      <w:r w:rsidRPr="00F56FCA">
        <w:rPr>
          <w:rFonts w:eastAsia="Arial"/>
          <w:szCs w:val="24"/>
        </w:rPr>
        <w:t>Zamastil</w:t>
      </w:r>
      <w:proofErr w:type="spellEnd"/>
      <w:r w:rsidRPr="00F56FCA">
        <w:rPr>
          <w:rFonts w:eastAsia="Arial"/>
          <w:szCs w:val="24"/>
        </w:rPr>
        <w:t xml:space="preserve"> witnessed a workplace violence incident and pressured coworkers not to report it to management.  Fagan said when </w:t>
      </w:r>
      <w:proofErr w:type="spellStart"/>
      <w:r w:rsidRPr="00F56FCA">
        <w:rPr>
          <w:rFonts w:eastAsia="Arial"/>
          <w:szCs w:val="24"/>
        </w:rPr>
        <w:t>Zamastil</w:t>
      </w:r>
      <w:proofErr w:type="spellEnd"/>
      <w:r w:rsidRPr="00F56FCA">
        <w:rPr>
          <w:rFonts w:eastAsia="Arial"/>
          <w:szCs w:val="24"/>
        </w:rPr>
        <w:t xml:space="preserve"> learned the victim reported the incident, he created an uncomfortable work environment for the victim. </w:t>
      </w:r>
      <w:hyperlink r:id="rId1080" w:history="1">
        <w:r w:rsidRPr="00F56FCA">
          <w:rPr>
            <w:rStyle w:val="Hyperlink"/>
            <w:rFonts w:eastAsia="Arial"/>
            <w:szCs w:val="24"/>
          </w:rPr>
          <w:t>https://www.kcrg.com/2025/08/13/civil-service-commission-confirms-firing-marion-firefighter-after-appeal-filed/</w:t>
        </w:r>
      </w:hyperlink>
      <w:r w:rsidRPr="00F56FCA">
        <w:rPr>
          <w:rFonts w:eastAsia="Arial"/>
          <w:szCs w:val="24"/>
        </w:rPr>
        <w:t xml:space="preserve"> </w:t>
      </w:r>
    </w:p>
    <w:p w14:paraId="2F00247B" w14:textId="77777777" w:rsidR="00F56FCA" w:rsidRPr="00F56FCA" w:rsidRDefault="00F56FCA" w:rsidP="00C05C68">
      <w:pPr>
        <w:pStyle w:val="NoSpacing"/>
        <w:rPr>
          <w:rFonts w:eastAsia="Arial"/>
          <w:szCs w:val="24"/>
        </w:rPr>
      </w:pPr>
    </w:p>
    <w:p w14:paraId="23B7A154" w14:textId="77777777" w:rsidR="00047A18" w:rsidRDefault="00047A18" w:rsidP="00C05C68">
      <w:pPr>
        <w:pStyle w:val="NoSpacing"/>
        <w:rPr>
          <w:rFonts w:eastAsia="Arial"/>
          <w:szCs w:val="24"/>
        </w:rPr>
      </w:pPr>
    </w:p>
    <w:p w14:paraId="73310E30" w14:textId="77777777" w:rsidR="00047A18" w:rsidRDefault="00047A18" w:rsidP="00C05C68">
      <w:pPr>
        <w:pStyle w:val="NoSpacing"/>
        <w:rPr>
          <w:rFonts w:eastAsia="Arial"/>
          <w:szCs w:val="24"/>
        </w:rPr>
      </w:pPr>
    </w:p>
    <w:p w14:paraId="0B5353A3" w14:textId="3AB64F20" w:rsidR="00047A18" w:rsidRDefault="00047A18" w:rsidP="00C05C68">
      <w:pPr>
        <w:pStyle w:val="NoSpacing"/>
        <w:rPr>
          <w:rFonts w:eastAsia="Arial"/>
          <w:szCs w:val="24"/>
        </w:rPr>
      </w:pPr>
      <w:r>
        <w:rPr>
          <w:rFonts w:eastAsia="Arial"/>
          <w:szCs w:val="24"/>
        </w:rPr>
        <w:t>August 4, 2025: OH – Ohio Ethics Commission.</w:t>
      </w:r>
    </w:p>
    <w:p w14:paraId="320F384F" w14:textId="5F3D79EB" w:rsidR="00047A18" w:rsidRDefault="00047A18" w:rsidP="00C05C68">
      <w:pPr>
        <w:pStyle w:val="NoSpacing"/>
        <w:rPr>
          <w:rFonts w:eastAsia="Arial"/>
          <w:szCs w:val="24"/>
        </w:rPr>
      </w:pPr>
      <w:r w:rsidRPr="00047A18">
        <w:rPr>
          <w:rFonts w:eastAsia="Arial"/>
          <w:szCs w:val="24"/>
        </w:rPr>
        <w:t xml:space="preserve">INFORMATION SHEET: ADVISORY OPINION NO. 2025-02 FREQUENT FLYER MILES AND REWARDS POINTS What is the question in the opinion? Can public officials and employees use frequent flyer miles or other rewards points accrued during official travel for their personal use? What is the brief answer </w:t>
      </w:r>
      <w:proofErr w:type="gramStart"/>
      <w:r w:rsidRPr="00047A18">
        <w:rPr>
          <w:rFonts w:eastAsia="Arial"/>
          <w:szCs w:val="24"/>
        </w:rPr>
        <w:t>in</w:t>
      </w:r>
      <w:proofErr w:type="gramEnd"/>
      <w:r w:rsidRPr="00047A18">
        <w:rPr>
          <w:rFonts w:eastAsia="Arial"/>
          <w:szCs w:val="24"/>
        </w:rPr>
        <w:t xml:space="preserve"> this opinion? Yes. Public officials or employees can use frequent flyer miles, credit card rewards, hotel points, or other rewards earned during official business for their personal use, provided that (1) these rewards are earned the same way as members of the public would earn them; and (2) they do not impose additional costs to the public agency. However, a public official or employee is prohibited from choosing an airline, vendor, or service just to get rewards points for themselves</w:t>
      </w:r>
      <w:r>
        <w:rPr>
          <w:rFonts w:eastAsia="Arial"/>
          <w:szCs w:val="24"/>
        </w:rPr>
        <w:t xml:space="preserve">. </w:t>
      </w:r>
      <w:hyperlink r:id="rId1081" w:history="1">
        <w:r w:rsidR="008C48A5" w:rsidRPr="00700BB8">
          <w:rPr>
            <w:rStyle w:val="Hyperlink"/>
            <w:rFonts w:eastAsia="Arial"/>
            <w:szCs w:val="24"/>
          </w:rPr>
          <w:t>https://ethics.ohio.gov/advice/opinions/2025-02.pdf</w:t>
        </w:r>
      </w:hyperlink>
      <w:r w:rsidR="008C48A5">
        <w:rPr>
          <w:rFonts w:eastAsia="Arial"/>
          <w:szCs w:val="24"/>
        </w:rPr>
        <w:t xml:space="preserve"> </w:t>
      </w:r>
    </w:p>
    <w:p w14:paraId="504DC084" w14:textId="77777777" w:rsidR="00047A18" w:rsidRDefault="00047A18" w:rsidP="00C05C68">
      <w:pPr>
        <w:pStyle w:val="NoSpacing"/>
        <w:rPr>
          <w:rFonts w:eastAsia="Arial"/>
          <w:szCs w:val="24"/>
        </w:rPr>
      </w:pPr>
    </w:p>
    <w:p w14:paraId="0169DDEA" w14:textId="77777777" w:rsidR="00047A18" w:rsidRDefault="00047A18" w:rsidP="00C05C68">
      <w:pPr>
        <w:pStyle w:val="NoSpacing"/>
        <w:rPr>
          <w:rFonts w:eastAsia="Arial"/>
          <w:szCs w:val="24"/>
        </w:rPr>
      </w:pPr>
    </w:p>
    <w:p w14:paraId="338440CD" w14:textId="51DF5FC5" w:rsidR="00F56FCA" w:rsidRPr="00F56FCA" w:rsidRDefault="00F56FCA" w:rsidP="00C05C68">
      <w:pPr>
        <w:pStyle w:val="NoSpacing"/>
        <w:rPr>
          <w:rFonts w:eastAsia="Arial"/>
          <w:szCs w:val="24"/>
        </w:rPr>
      </w:pPr>
      <w:r w:rsidRPr="00F56FCA">
        <w:rPr>
          <w:rFonts w:eastAsia="Arial"/>
          <w:szCs w:val="24"/>
        </w:rPr>
        <w:t xml:space="preserve">July 17, 2025: NC - Former NC Fire Chief Accused </w:t>
      </w:r>
      <w:proofErr w:type="gramStart"/>
      <w:r w:rsidRPr="00F56FCA">
        <w:rPr>
          <w:rFonts w:eastAsia="Arial"/>
          <w:szCs w:val="24"/>
        </w:rPr>
        <w:t>Of</w:t>
      </w:r>
      <w:proofErr w:type="gramEnd"/>
      <w:r w:rsidRPr="00F56FCA">
        <w:rPr>
          <w:rFonts w:eastAsia="Arial"/>
          <w:szCs w:val="24"/>
        </w:rPr>
        <w:t xml:space="preserve"> Training Records Fraud.  [TV VIDEO.] DAVIDSON COUNTY – The town of Denton’s former fire chief has been arrested and accused of falsifying the Denton Fire Department’s records, the N.C. Department of Insurance announced Wednesday afternoon. Brandon Allen Dorsett, 37, was charged with misusing government computers and two counts of fraud, all felonies. Dorsett is accused of using the town’s computers to falsely report the Denton Fire Department’s training records and certified rosters between March 1, 2021, and July 10, 2025. No other information about the charges or the investigation was released. In past cases involving similar allegations at other fire departments, the reported motive for falsifying the records was an effort to get a higher fire insurance protection rating for the fire department. [Also filed, Chap. 4.]  </w:t>
      </w:r>
      <w:hyperlink r:id="rId1082" w:history="1">
        <w:r w:rsidRPr="00F56FCA">
          <w:rPr>
            <w:rStyle w:val="Hyperlink"/>
            <w:rFonts w:eastAsia="Arial"/>
            <w:szCs w:val="24"/>
          </w:rPr>
          <w:t>https://www.fireengineering.com/news/former-nc-fire-chief-accused-of-training-records-fraud/?utm_source=fe_daily_newsletter&amp;utm_medium=email&amp;utm_campaign=2025-7-17&amp;oly_enc_id=0573H1103045H2E</w:t>
        </w:r>
      </w:hyperlink>
      <w:r w:rsidRPr="00F56FCA">
        <w:rPr>
          <w:rFonts w:eastAsia="Arial"/>
          <w:szCs w:val="24"/>
        </w:rPr>
        <w:t xml:space="preserve"> </w:t>
      </w:r>
    </w:p>
    <w:p w14:paraId="73B6C233" w14:textId="77777777" w:rsidR="00F56FCA" w:rsidRPr="00F56FCA" w:rsidRDefault="00F56FCA" w:rsidP="00C05C68">
      <w:pPr>
        <w:pStyle w:val="NoSpacing"/>
        <w:rPr>
          <w:rFonts w:eastAsia="Arial"/>
          <w:szCs w:val="24"/>
        </w:rPr>
      </w:pPr>
    </w:p>
    <w:p w14:paraId="4545148A" w14:textId="77777777" w:rsidR="00F56FCA" w:rsidRPr="00F56FCA" w:rsidRDefault="00F56FCA" w:rsidP="00C05C68">
      <w:pPr>
        <w:pStyle w:val="NoSpacing"/>
        <w:rPr>
          <w:rFonts w:eastAsia="Arial"/>
          <w:szCs w:val="24"/>
        </w:rPr>
      </w:pPr>
    </w:p>
    <w:p w14:paraId="0631CF46" w14:textId="77777777" w:rsidR="00F56FCA" w:rsidRPr="00F56FCA" w:rsidRDefault="00F56FCA" w:rsidP="00C05C68">
      <w:pPr>
        <w:pStyle w:val="NoSpacing"/>
        <w:rPr>
          <w:rFonts w:eastAsia="Arial"/>
          <w:szCs w:val="24"/>
        </w:rPr>
      </w:pPr>
    </w:p>
    <w:p w14:paraId="3FE95B70" w14:textId="77777777" w:rsidR="00F56FCA" w:rsidRPr="00F56FCA" w:rsidRDefault="00F56FCA" w:rsidP="00C05C68">
      <w:pPr>
        <w:pStyle w:val="NoSpacing"/>
        <w:rPr>
          <w:rFonts w:eastAsia="Arial"/>
          <w:szCs w:val="24"/>
        </w:rPr>
      </w:pPr>
      <w:r w:rsidRPr="00F56FCA">
        <w:rPr>
          <w:rFonts w:eastAsia="Arial"/>
          <w:szCs w:val="24"/>
        </w:rPr>
        <w:t xml:space="preserve">July 14, 2025: AL - Ala. Fire Chief Terminated Over Allegations </w:t>
      </w:r>
      <w:proofErr w:type="gramStart"/>
      <w:r w:rsidRPr="00F56FCA">
        <w:rPr>
          <w:rFonts w:eastAsia="Arial"/>
          <w:szCs w:val="24"/>
        </w:rPr>
        <w:t>Of</w:t>
      </w:r>
      <w:proofErr w:type="gramEnd"/>
      <w:r w:rsidRPr="00F56FCA">
        <w:rPr>
          <w:rFonts w:eastAsia="Arial"/>
          <w:szCs w:val="24"/>
        </w:rPr>
        <w:t xml:space="preserve"> Workplace Harassment. The Tarrant City Council voted to remove Chief Jason Rickels after multiple firefighters described a toxic work environment under his leadership. TARRANT, Ala. — The fire chief in a small town near Birmingham has been fired after an investigation into workplace harassment. Chief Jason Rickels was accused of swatting at a firefighter’s groin, using demeaning language and trying to stop the employee from filing a complaint, according to an investigative report prepared by J.W. Furman, a lawyer in Birmingham. “…all the interviewees offered that they or some of their coworkers were uncomfortable or fearful around Chief Rickels,“ according to the report. ”All said he is constantly offensive in his speech and demeanor. More mentioned his anger and their concern over retaliation.” Rickels has said the allegations are unfounded. He also called the public hearings inappropriate. </w:t>
      </w:r>
      <w:hyperlink r:id="rId1083" w:history="1">
        <w:r w:rsidRPr="00F56FCA">
          <w:rPr>
            <w:rStyle w:val="Hyperlink"/>
            <w:rFonts w:eastAsia="Arial"/>
            <w:szCs w:val="24"/>
          </w:rPr>
          <w:t>https://www.firerescue1.com/legal/ala-fire-chief-terminated-over-allegations-of-workplace-harassment?utm_source=delivra&amp;utm_medium=email&amp;utm_campaign=FR1-Daily-7-14-25&amp;utm_id=9211158&amp;dlv-emuid=fed355b8-46a2-4fa4-b55c-4d602dde33c4&amp;dlv-mlid=9211158</w:t>
        </w:r>
      </w:hyperlink>
      <w:r w:rsidRPr="00F56FCA">
        <w:rPr>
          <w:rFonts w:eastAsia="Arial"/>
          <w:szCs w:val="24"/>
        </w:rPr>
        <w:t xml:space="preserve"> </w:t>
      </w:r>
    </w:p>
    <w:p w14:paraId="7665BB90" w14:textId="77777777" w:rsidR="00F56FCA" w:rsidRPr="00F56FCA" w:rsidRDefault="00F56FCA" w:rsidP="00C05C68">
      <w:pPr>
        <w:pStyle w:val="NoSpacing"/>
        <w:rPr>
          <w:rFonts w:eastAsia="Arial"/>
          <w:szCs w:val="24"/>
        </w:rPr>
      </w:pPr>
    </w:p>
    <w:p w14:paraId="37D98863" w14:textId="77777777" w:rsidR="00F56FCA" w:rsidRPr="00F56FCA" w:rsidRDefault="00F56FCA" w:rsidP="00C05C68">
      <w:pPr>
        <w:pStyle w:val="NoSpacing"/>
        <w:rPr>
          <w:rFonts w:eastAsia="Arial"/>
          <w:szCs w:val="24"/>
        </w:rPr>
      </w:pPr>
    </w:p>
    <w:p w14:paraId="2F520838" w14:textId="77777777" w:rsidR="00F56FCA" w:rsidRPr="00F56FCA" w:rsidRDefault="00F56FCA" w:rsidP="00C05C68">
      <w:pPr>
        <w:pStyle w:val="NoSpacing"/>
        <w:rPr>
          <w:rFonts w:eastAsia="Arial"/>
          <w:szCs w:val="24"/>
        </w:rPr>
      </w:pPr>
    </w:p>
    <w:p w14:paraId="79122668" w14:textId="77777777" w:rsidR="00F56FCA" w:rsidRPr="00F56FCA" w:rsidRDefault="00F56FCA" w:rsidP="00C05C68">
      <w:pPr>
        <w:pStyle w:val="NoSpacing"/>
        <w:rPr>
          <w:rFonts w:eastAsia="Arial"/>
          <w:szCs w:val="24"/>
        </w:rPr>
      </w:pPr>
      <w:r w:rsidRPr="00F56FCA">
        <w:rPr>
          <w:rFonts w:eastAsia="Arial"/>
          <w:szCs w:val="24"/>
        </w:rPr>
        <w:t xml:space="preserve">July 9. 2025: NM - Former N.M. firefighters Acquitted </w:t>
      </w:r>
      <w:proofErr w:type="gramStart"/>
      <w:r w:rsidRPr="00F56FCA">
        <w:rPr>
          <w:rFonts w:eastAsia="Arial"/>
          <w:szCs w:val="24"/>
        </w:rPr>
        <w:t>In</w:t>
      </w:r>
      <w:proofErr w:type="gramEnd"/>
      <w:r w:rsidRPr="00F56FCA">
        <w:rPr>
          <w:rFonts w:eastAsia="Arial"/>
          <w:szCs w:val="24"/>
        </w:rPr>
        <w:t xml:space="preserve"> High-Profile Rape Trial. [TV VIDEO.] A jury found former Albuquerque </w:t>
      </w:r>
      <w:proofErr w:type="spellStart"/>
      <w:r w:rsidRPr="00F56FCA">
        <w:rPr>
          <w:rFonts w:eastAsia="Arial"/>
          <w:szCs w:val="24"/>
        </w:rPr>
        <w:t>fireifghters</w:t>
      </w:r>
      <w:proofErr w:type="spellEnd"/>
      <w:r w:rsidRPr="00F56FCA">
        <w:rPr>
          <w:rFonts w:eastAsia="Arial"/>
          <w:szCs w:val="24"/>
        </w:rPr>
        <w:t xml:space="preserve"> Aden Heyman and Anthony Martin not guilty on all </w:t>
      </w:r>
      <w:proofErr w:type="gramStart"/>
      <w:r w:rsidRPr="00F56FCA">
        <w:rPr>
          <w:rFonts w:eastAsia="Arial"/>
          <w:szCs w:val="24"/>
        </w:rPr>
        <w:t>counts</w:t>
      </w:r>
      <w:proofErr w:type="gramEnd"/>
      <w:r w:rsidRPr="00F56FCA">
        <w:rPr>
          <w:rFonts w:eastAsia="Arial"/>
          <w:szCs w:val="24"/>
        </w:rPr>
        <w:t xml:space="preserve"> after just two hours of deliberation. ALBUQUERQUE, N.M. — Jurors acquitted </w:t>
      </w:r>
      <w:hyperlink r:id="rId1084" w:history="1">
        <w:r w:rsidRPr="00F56FCA">
          <w:rPr>
            <w:rStyle w:val="Hyperlink"/>
            <w:rFonts w:eastAsia="Arial"/>
            <w:szCs w:val="24"/>
          </w:rPr>
          <w:t>two former Albuquerque firefighters</w:t>
        </w:r>
      </w:hyperlink>
      <w:r w:rsidRPr="00F56FCA">
        <w:rPr>
          <w:rFonts w:eastAsia="Arial"/>
          <w:szCs w:val="24"/>
        </w:rPr>
        <w:t> Tuesday in a trial that hinged on the testimony of a woman who accused the men of raping her in 2023. Aden Heyman, 48, and Anthony Martin, 46, wept and hugged supporters and family members after a judge read verdicts finding both men not guilty on all counts. The 2nd Judicial District Court jury of four men and eight women deliberated only two hours following a trial that began June 23. The verdicts end a high-profile case that rocked the city in July 2023 when a woman told police she was raped by three former Albuquerque Fire and Rescue personnel following a charity golf tournament. *** The alleged victim testified during the first two days of trial, describing how she drank alcohol until she blacked out, then found herself in Martin’s dark bedroom where two of the men raped her.</w:t>
      </w:r>
    </w:p>
    <w:p w14:paraId="48584A5C" w14:textId="77777777" w:rsidR="00F56FCA" w:rsidRPr="00F56FCA" w:rsidRDefault="00F56FCA" w:rsidP="00C05C68">
      <w:pPr>
        <w:pStyle w:val="NoSpacing"/>
        <w:rPr>
          <w:rFonts w:eastAsia="Arial"/>
          <w:szCs w:val="24"/>
        </w:rPr>
      </w:pPr>
      <w:r w:rsidRPr="00F56FCA">
        <w:rPr>
          <w:rFonts w:eastAsia="Arial"/>
          <w:szCs w:val="24"/>
        </w:rPr>
        <w:t xml:space="preserve">The woman told jurors she ran to a downstairs bathroom and fled the apartment through a bathroom window. Prosecutors argued that the woman had no incentive to lie about the encounter. </w:t>
      </w:r>
      <w:hyperlink r:id="rId1085" w:history="1">
        <w:r w:rsidRPr="00F56FCA">
          <w:rPr>
            <w:rStyle w:val="Hyperlink"/>
            <w:rFonts w:eastAsia="Arial"/>
            <w:szCs w:val="24"/>
          </w:rPr>
          <w:t>https://www.firerescue1.com/former-n-m-firefighters-acquitted-in-high-profile-rape-trial?utm_source=delivra&amp;utm_medium=email&amp;utm_campaign=FR1-Daily-7-9-25&amp;utm_id=9189584&amp;dlv-emuid=fed355b8-46a2-4fa4-b55c-4d602dde33c4&amp;dlv-mlid=9189584</w:t>
        </w:r>
      </w:hyperlink>
      <w:r w:rsidRPr="00F56FCA">
        <w:rPr>
          <w:rFonts w:eastAsia="Arial"/>
          <w:szCs w:val="24"/>
        </w:rPr>
        <w:t xml:space="preserve"> </w:t>
      </w:r>
    </w:p>
    <w:p w14:paraId="7E297885" w14:textId="77777777" w:rsidR="00F56FCA" w:rsidRPr="00F56FCA" w:rsidRDefault="00F56FCA" w:rsidP="00C05C68">
      <w:pPr>
        <w:pStyle w:val="NoSpacing"/>
        <w:rPr>
          <w:rFonts w:eastAsia="Arial"/>
          <w:szCs w:val="24"/>
        </w:rPr>
      </w:pPr>
    </w:p>
    <w:p w14:paraId="18018300" w14:textId="77777777" w:rsidR="00F56FCA" w:rsidRPr="00F56FCA" w:rsidRDefault="00F56FCA" w:rsidP="00C05C68">
      <w:pPr>
        <w:pStyle w:val="NoSpacing"/>
        <w:rPr>
          <w:rFonts w:eastAsia="Arial"/>
          <w:szCs w:val="24"/>
        </w:rPr>
      </w:pPr>
    </w:p>
    <w:p w14:paraId="0D0B5412" w14:textId="77777777" w:rsidR="00F56FCA" w:rsidRPr="00F56FCA" w:rsidRDefault="00F56FCA" w:rsidP="00C05C68">
      <w:pPr>
        <w:pStyle w:val="NoSpacing"/>
        <w:rPr>
          <w:rFonts w:eastAsia="Arial"/>
          <w:szCs w:val="24"/>
        </w:rPr>
      </w:pPr>
    </w:p>
    <w:p w14:paraId="06A4EB71" w14:textId="77777777" w:rsidR="00F56FCA" w:rsidRPr="00F56FCA" w:rsidRDefault="00F56FCA" w:rsidP="00C05C68">
      <w:pPr>
        <w:pStyle w:val="NoSpacing"/>
        <w:rPr>
          <w:rFonts w:eastAsia="Arial"/>
          <w:szCs w:val="24"/>
        </w:rPr>
      </w:pPr>
    </w:p>
    <w:p w14:paraId="7FE90AAA" w14:textId="77777777" w:rsidR="00F56FCA" w:rsidRPr="00F56FCA" w:rsidRDefault="00F56FCA" w:rsidP="00C05C68">
      <w:pPr>
        <w:pStyle w:val="NoSpacing"/>
        <w:rPr>
          <w:rFonts w:eastAsia="Arial"/>
          <w:szCs w:val="24"/>
        </w:rPr>
      </w:pPr>
    </w:p>
    <w:p w14:paraId="2A4B19F0" w14:textId="77777777" w:rsidR="00F56FCA" w:rsidRPr="00F56FCA" w:rsidRDefault="00F56FCA" w:rsidP="00C05C68">
      <w:pPr>
        <w:pStyle w:val="NoSpacing"/>
        <w:rPr>
          <w:rFonts w:eastAsia="Arial"/>
          <w:szCs w:val="24"/>
        </w:rPr>
      </w:pPr>
    </w:p>
    <w:p w14:paraId="1E2EE189" w14:textId="77777777" w:rsidR="00F56FCA" w:rsidRPr="00F56FCA" w:rsidRDefault="00F56FCA" w:rsidP="00C05C68">
      <w:pPr>
        <w:pStyle w:val="NoSpacing"/>
        <w:rPr>
          <w:rFonts w:eastAsia="Arial"/>
          <w:szCs w:val="24"/>
        </w:rPr>
      </w:pPr>
      <w:r w:rsidRPr="00F56FCA">
        <w:rPr>
          <w:rFonts w:eastAsia="Arial"/>
          <w:szCs w:val="24"/>
        </w:rPr>
        <w:t xml:space="preserve">July 9, 2025: FL - Miami-Dade Fire Lieutenant Accused </w:t>
      </w:r>
      <w:proofErr w:type="gramStart"/>
      <w:r w:rsidRPr="00F56FCA">
        <w:rPr>
          <w:rFonts w:eastAsia="Arial"/>
          <w:szCs w:val="24"/>
        </w:rPr>
        <w:t>Of</w:t>
      </w:r>
      <w:proofErr w:type="gramEnd"/>
      <w:r w:rsidRPr="00F56FCA">
        <w:rPr>
          <w:rFonts w:eastAsia="Arial"/>
          <w:szCs w:val="24"/>
        </w:rPr>
        <w:t xml:space="preserve"> Secretly Filming Colleagues </w:t>
      </w:r>
      <w:proofErr w:type="gramStart"/>
      <w:r w:rsidRPr="00F56FCA">
        <w:rPr>
          <w:rFonts w:eastAsia="Arial"/>
          <w:szCs w:val="24"/>
        </w:rPr>
        <w:t>In</w:t>
      </w:r>
      <w:proofErr w:type="gramEnd"/>
      <w:r w:rsidRPr="00F56FCA">
        <w:rPr>
          <w:rFonts w:eastAsia="Arial"/>
          <w:szCs w:val="24"/>
        </w:rPr>
        <w:t xml:space="preserve"> Station Bathrooms.  [TV VIDEO.] A former Miami-Dade Fire Rescue lieutenant was arrested Monday on charges he secretly videoed his colleagues inside two fire station bathrooms over several months, according to his warrant. Manuel “Manny” Fernandez, 55, faces 11 counts of video voyeurism stemming from the more than 600 clips detectives found on a clandestine camera disguised as a wall charger his colleagues found in the bathroom, his arrest warrant states. Miami-Dade Fire Rescue said Fernandez is no longer employed at the </w:t>
      </w:r>
      <w:proofErr w:type="gramStart"/>
      <w:r w:rsidRPr="00F56FCA">
        <w:rPr>
          <w:rFonts w:eastAsia="Arial"/>
          <w:szCs w:val="24"/>
        </w:rPr>
        <w:t>department, but</w:t>
      </w:r>
      <w:proofErr w:type="gramEnd"/>
      <w:r w:rsidRPr="00F56FCA">
        <w:rPr>
          <w:rFonts w:eastAsia="Arial"/>
          <w:szCs w:val="24"/>
        </w:rPr>
        <w:t xml:space="preserve"> did not specify whether he was fired or </w:t>
      </w:r>
      <w:proofErr w:type="gramStart"/>
      <w:r w:rsidRPr="00F56FCA">
        <w:rPr>
          <w:rFonts w:eastAsia="Arial"/>
          <w:szCs w:val="24"/>
        </w:rPr>
        <w:t>he resigned</w:t>
      </w:r>
      <w:proofErr w:type="gramEnd"/>
      <w:r w:rsidRPr="00F56FCA">
        <w:rPr>
          <w:rFonts w:eastAsia="Arial"/>
          <w:szCs w:val="24"/>
        </w:rPr>
        <w:t xml:space="preserve">. *** Herrera also determined that the device was used on March 12, 2023, inside a women’s bathroom at Station 66, located at 3100 SE Eighth St. in Homestead, according to the warrant. </w:t>
      </w:r>
    </w:p>
    <w:p w14:paraId="078EF3FA" w14:textId="77777777" w:rsidR="00F56FCA" w:rsidRPr="00F56FCA" w:rsidRDefault="00F56FCA" w:rsidP="00C05C68">
      <w:pPr>
        <w:pStyle w:val="NoSpacing"/>
        <w:rPr>
          <w:rFonts w:eastAsia="Arial"/>
          <w:szCs w:val="24"/>
        </w:rPr>
      </w:pPr>
      <w:hyperlink r:id="rId1086" w:history="1">
        <w:r w:rsidRPr="00F56FCA">
          <w:rPr>
            <w:rStyle w:val="Hyperlink"/>
            <w:rFonts w:eastAsia="Arial"/>
            <w:szCs w:val="24"/>
          </w:rPr>
          <w:t>https://www.fireengineering.com/news/miami-dade-fire-lieutenant-accused-of-secretly-filming-colleagues-in-station-bathrooms/?utm_source=fe_daily_newsletter&amp;utm_medium=email&amp;utm_campaign=2025-7-9&amp;oly_enc_id=0573H1103045H2E</w:t>
        </w:r>
      </w:hyperlink>
      <w:r w:rsidRPr="00F56FCA">
        <w:rPr>
          <w:rFonts w:eastAsia="Arial"/>
          <w:szCs w:val="24"/>
        </w:rPr>
        <w:t xml:space="preserve"> </w:t>
      </w:r>
    </w:p>
    <w:p w14:paraId="123281EF" w14:textId="77777777" w:rsidR="00F56FCA" w:rsidRPr="00F56FCA" w:rsidRDefault="00F56FCA" w:rsidP="00C05C68">
      <w:pPr>
        <w:pStyle w:val="NoSpacing"/>
        <w:rPr>
          <w:rFonts w:eastAsia="Arial"/>
          <w:szCs w:val="24"/>
        </w:rPr>
      </w:pPr>
    </w:p>
    <w:p w14:paraId="36AF6592" w14:textId="77777777" w:rsidR="00F56FCA" w:rsidRPr="00F56FCA" w:rsidRDefault="00F56FCA" w:rsidP="00C05C68">
      <w:pPr>
        <w:pStyle w:val="NoSpacing"/>
        <w:rPr>
          <w:rFonts w:eastAsia="Arial"/>
          <w:szCs w:val="24"/>
        </w:rPr>
      </w:pPr>
    </w:p>
    <w:p w14:paraId="01D87147" w14:textId="77777777" w:rsidR="00F56FCA" w:rsidRPr="00F56FCA" w:rsidRDefault="00F56FCA" w:rsidP="00C05C68">
      <w:pPr>
        <w:pStyle w:val="NoSpacing"/>
        <w:rPr>
          <w:rFonts w:eastAsia="Arial"/>
          <w:szCs w:val="24"/>
        </w:rPr>
      </w:pPr>
    </w:p>
    <w:p w14:paraId="677E5F19" w14:textId="77777777" w:rsidR="00F56FCA" w:rsidRPr="00F56FCA" w:rsidRDefault="00F56FCA" w:rsidP="00C05C68">
      <w:pPr>
        <w:pStyle w:val="NoSpacing"/>
        <w:rPr>
          <w:rFonts w:eastAsia="Arial"/>
          <w:szCs w:val="24"/>
        </w:rPr>
      </w:pPr>
      <w:r w:rsidRPr="00F56FCA">
        <w:rPr>
          <w:rFonts w:eastAsia="Arial"/>
          <w:szCs w:val="24"/>
        </w:rPr>
        <w:t xml:space="preserve">July 7, 2025: KY - Former KY Fire Chief Charged </w:t>
      </w:r>
      <w:proofErr w:type="gramStart"/>
      <w:r w:rsidRPr="00F56FCA">
        <w:rPr>
          <w:rFonts w:eastAsia="Arial"/>
          <w:szCs w:val="24"/>
        </w:rPr>
        <w:t>With</w:t>
      </w:r>
      <w:proofErr w:type="gramEnd"/>
      <w:r w:rsidRPr="00F56FCA">
        <w:rPr>
          <w:rFonts w:eastAsia="Arial"/>
          <w:szCs w:val="24"/>
        </w:rPr>
        <w:t xml:space="preserve"> Stealing Thousands </w:t>
      </w:r>
      <w:proofErr w:type="gramStart"/>
      <w:r w:rsidRPr="00F56FCA">
        <w:rPr>
          <w:rFonts w:eastAsia="Arial"/>
          <w:szCs w:val="24"/>
        </w:rPr>
        <w:t>From</w:t>
      </w:r>
      <w:proofErr w:type="gramEnd"/>
      <w:r w:rsidRPr="00F56FCA">
        <w:rPr>
          <w:rFonts w:eastAsia="Arial"/>
          <w:szCs w:val="24"/>
        </w:rPr>
        <w:t xml:space="preserve"> Department.  [TV VIDEO.]  The former fire chief of a small, Western Kentucky town was indicted Thursday after prosecutors say he stole thousands of dollars from his department.</w:t>
      </w:r>
    </w:p>
    <w:p w14:paraId="761325A9" w14:textId="77777777" w:rsidR="00F56FCA" w:rsidRPr="00F56FCA" w:rsidRDefault="00F56FCA" w:rsidP="00C05C68">
      <w:pPr>
        <w:pStyle w:val="NoSpacing"/>
        <w:rPr>
          <w:rFonts w:eastAsia="Arial"/>
          <w:szCs w:val="24"/>
        </w:rPr>
      </w:pPr>
      <w:r w:rsidRPr="00F56FCA">
        <w:rPr>
          <w:rFonts w:eastAsia="Arial"/>
          <w:szCs w:val="24"/>
        </w:rPr>
        <w:t>Chad Cullen, 41, was indicted on one count of abuse of public trust for pocketing more than $50,000 from the Sturgis Fire Department between January 2022 and December 2024.</w:t>
      </w:r>
    </w:p>
    <w:p w14:paraId="5798C499" w14:textId="77777777" w:rsidR="00F56FCA" w:rsidRPr="00F56FCA" w:rsidRDefault="00F56FCA" w:rsidP="00C05C68">
      <w:pPr>
        <w:pStyle w:val="NoSpacing"/>
        <w:rPr>
          <w:rFonts w:eastAsia="Arial"/>
          <w:szCs w:val="24"/>
        </w:rPr>
      </w:pPr>
      <w:r w:rsidRPr="00F56FCA">
        <w:rPr>
          <w:rFonts w:eastAsia="Arial"/>
          <w:szCs w:val="24"/>
        </w:rPr>
        <w:t>His indictment comes five months after he resigned as chief of the department, according to </w:t>
      </w:r>
      <w:hyperlink r:id="rId1087" w:history="1">
        <w:r w:rsidRPr="00F56FCA">
          <w:rPr>
            <w:rStyle w:val="Hyperlink"/>
            <w:rFonts w:eastAsia="Arial"/>
            <w:szCs w:val="24"/>
          </w:rPr>
          <w:t>Evansville, Indiana, TV station Eyewitness News.</w:t>
        </w:r>
      </w:hyperlink>
      <w:r w:rsidRPr="00F56FCA">
        <w:rPr>
          <w:rFonts w:eastAsia="Arial"/>
          <w:szCs w:val="24"/>
        </w:rPr>
        <w:t xml:space="preserve"> </w:t>
      </w:r>
      <w:hyperlink r:id="rId1088" w:history="1">
        <w:r w:rsidRPr="00F56FCA">
          <w:rPr>
            <w:rStyle w:val="Hyperlink"/>
            <w:rFonts w:eastAsia="Arial"/>
            <w:szCs w:val="24"/>
          </w:rPr>
          <w:t>https://www.fireengineering.com/firefighting/fire-leadership/former-ky-fire-chief-charged-with-stealing-thousands-from-department/?utm_medium=email&amp;utm_source=fe_daily_newsletter&amp;utm_campaign=2025-7-7&amp;oly_enc_id=0573H1103045H2E</w:t>
        </w:r>
      </w:hyperlink>
      <w:r w:rsidRPr="00F56FCA">
        <w:rPr>
          <w:rFonts w:eastAsia="Arial"/>
          <w:szCs w:val="24"/>
        </w:rPr>
        <w:t xml:space="preserve"> </w:t>
      </w:r>
    </w:p>
    <w:p w14:paraId="1ABAF355" w14:textId="77777777" w:rsidR="00F56FCA" w:rsidRPr="00F56FCA" w:rsidRDefault="00F56FCA" w:rsidP="00C05C68">
      <w:pPr>
        <w:pStyle w:val="NoSpacing"/>
        <w:rPr>
          <w:rFonts w:eastAsia="Arial"/>
          <w:szCs w:val="24"/>
        </w:rPr>
      </w:pPr>
    </w:p>
    <w:p w14:paraId="1115BDE0" w14:textId="77777777" w:rsidR="00F56FCA" w:rsidRPr="00F56FCA" w:rsidRDefault="00F56FCA" w:rsidP="00C05C68">
      <w:pPr>
        <w:pStyle w:val="NoSpacing"/>
        <w:rPr>
          <w:rFonts w:eastAsia="Arial"/>
          <w:szCs w:val="24"/>
        </w:rPr>
      </w:pPr>
    </w:p>
    <w:p w14:paraId="0A22047C" w14:textId="77777777" w:rsidR="00F56FCA" w:rsidRPr="00F56FCA" w:rsidRDefault="00F56FCA" w:rsidP="00C05C68">
      <w:pPr>
        <w:pStyle w:val="NoSpacing"/>
        <w:rPr>
          <w:rFonts w:eastAsia="Arial"/>
          <w:szCs w:val="24"/>
        </w:rPr>
      </w:pPr>
    </w:p>
    <w:p w14:paraId="5612AECF" w14:textId="77777777" w:rsidR="00F56FCA" w:rsidRPr="00F56FCA" w:rsidRDefault="00F56FCA" w:rsidP="00C05C68">
      <w:pPr>
        <w:pStyle w:val="NoSpacing"/>
        <w:rPr>
          <w:rFonts w:eastAsia="Arial"/>
          <w:szCs w:val="24"/>
        </w:rPr>
      </w:pPr>
      <w:r w:rsidRPr="00F56FCA">
        <w:rPr>
          <w:rFonts w:eastAsia="Arial"/>
          <w:szCs w:val="24"/>
        </w:rPr>
        <w:t xml:space="preserve">June 27, 2025: CO - Colo. Fire Lieutenant, Engineer Demoted After Incident </w:t>
      </w:r>
      <w:proofErr w:type="gramStart"/>
      <w:r w:rsidRPr="00F56FCA">
        <w:rPr>
          <w:rFonts w:eastAsia="Arial"/>
          <w:szCs w:val="24"/>
        </w:rPr>
        <w:t>With</w:t>
      </w:r>
      <w:proofErr w:type="gramEnd"/>
      <w:r w:rsidRPr="00F56FCA">
        <w:rPr>
          <w:rFonts w:eastAsia="Arial"/>
          <w:szCs w:val="24"/>
        </w:rPr>
        <w:t xml:space="preserve"> Police Vehicle. [TV VIDEO.] The Aurora firefighters used a spotlight on a marked patrol car and forced the officer to swerve, leading to disciplinary action and transfers.  Two Aurora Fire Rescue members, a lieutenant and an engineer, have been demoted following an incident in February involving a marked police vehicle. According to disciplinary documents </w:t>
      </w:r>
      <w:hyperlink r:id="rId1089" w:tgtFrame="_blank" w:history="1">
        <w:r w:rsidRPr="00F56FCA">
          <w:rPr>
            <w:rStyle w:val="Hyperlink"/>
            <w:rFonts w:eastAsia="Arial"/>
            <w:szCs w:val="24"/>
          </w:rPr>
          <w:t>obtained by CBS Colorado</w:t>
        </w:r>
      </w:hyperlink>
      <w:r w:rsidRPr="00F56FCA">
        <w:rPr>
          <w:rFonts w:eastAsia="Arial"/>
          <w:szCs w:val="24"/>
        </w:rPr>
        <w:t xml:space="preserve">, the firefighters used the engine’s spotlight to illuminate an Aurora police officer’s patrol car and moved into the officer’s lane, prompting the officer to swerve onto the shoulder to avoid a collision. No injuries or vehicle damage were reported. The incident occurred on Feb. 25 near the city’s south satellite facilities. Surveillance </w:t>
      </w:r>
      <w:proofErr w:type="gramStart"/>
      <w:r w:rsidRPr="00F56FCA">
        <w:rPr>
          <w:rFonts w:eastAsia="Arial"/>
          <w:szCs w:val="24"/>
        </w:rPr>
        <w:t>video</w:t>
      </w:r>
      <w:proofErr w:type="gramEnd"/>
      <w:r w:rsidRPr="00F56FCA">
        <w:rPr>
          <w:rFonts w:eastAsia="Arial"/>
          <w:szCs w:val="24"/>
        </w:rPr>
        <w:t xml:space="preserve"> reportedly captured the interaction, but city officials have declined to release </w:t>
      </w:r>
      <w:proofErr w:type="gramStart"/>
      <w:r w:rsidRPr="00F56FCA">
        <w:rPr>
          <w:rFonts w:eastAsia="Arial"/>
          <w:szCs w:val="24"/>
        </w:rPr>
        <w:t>the footage</w:t>
      </w:r>
      <w:proofErr w:type="gramEnd"/>
      <w:r w:rsidRPr="00F56FCA">
        <w:rPr>
          <w:rFonts w:eastAsia="Arial"/>
          <w:szCs w:val="24"/>
        </w:rPr>
        <w:t xml:space="preserve"> or related reports, citing personnel privacy. In a written statement, Aurora Fire Chief Alec Oughton described the leadership team as “alarmed” by the firefighters’ actions, emphasizing the department’s commitment to safety and professionalism. [Also filed, Chap. 5.] </w:t>
      </w:r>
      <w:hyperlink r:id="rId1090" w:history="1">
        <w:r w:rsidRPr="00F56FCA">
          <w:rPr>
            <w:rStyle w:val="Hyperlink"/>
            <w:rFonts w:eastAsia="Arial"/>
            <w:szCs w:val="24"/>
          </w:rPr>
          <w:t>https://www.firerescue1.com/legal/colo-fire-lieutenant-engineer-demoted-after-incident-with-police-vehicle?utm_source=delivra&amp;utm_medium=email&amp;utm_campaign=FR1-Daily-6-27-25&amp;utm_id=9137946&amp;dlv-emuid=fed355b8-46a2-4fa4-b55c-4d602dde33c4&amp;dlv-mlid=9137946</w:t>
        </w:r>
      </w:hyperlink>
    </w:p>
    <w:p w14:paraId="25C92A05" w14:textId="77777777" w:rsidR="00F56FCA" w:rsidRPr="00F56FCA" w:rsidRDefault="00F56FCA" w:rsidP="00C05C68">
      <w:pPr>
        <w:pStyle w:val="NoSpacing"/>
        <w:rPr>
          <w:rFonts w:eastAsia="Arial"/>
          <w:szCs w:val="24"/>
        </w:rPr>
      </w:pPr>
    </w:p>
    <w:p w14:paraId="315DCE18" w14:textId="77777777" w:rsidR="00F56FCA" w:rsidRPr="00F56FCA" w:rsidRDefault="00F56FCA" w:rsidP="00C05C68">
      <w:pPr>
        <w:pStyle w:val="NoSpacing"/>
        <w:rPr>
          <w:rFonts w:eastAsia="Arial"/>
          <w:szCs w:val="24"/>
        </w:rPr>
      </w:pPr>
    </w:p>
    <w:p w14:paraId="76B8451C" w14:textId="77777777" w:rsidR="00F56FCA" w:rsidRPr="00F56FCA" w:rsidRDefault="00F56FCA" w:rsidP="00C05C68">
      <w:pPr>
        <w:pStyle w:val="NoSpacing"/>
        <w:rPr>
          <w:rFonts w:eastAsia="Arial"/>
          <w:szCs w:val="24"/>
        </w:rPr>
      </w:pPr>
    </w:p>
    <w:p w14:paraId="16402D93" w14:textId="77777777" w:rsidR="00F56FCA" w:rsidRPr="00F56FCA" w:rsidRDefault="00F56FCA" w:rsidP="00C05C68">
      <w:pPr>
        <w:pStyle w:val="NoSpacing"/>
        <w:rPr>
          <w:rFonts w:eastAsia="Arial"/>
          <w:szCs w:val="24"/>
        </w:rPr>
      </w:pPr>
      <w:r w:rsidRPr="00F56FCA">
        <w:rPr>
          <w:rFonts w:eastAsia="Arial"/>
          <w:szCs w:val="24"/>
        </w:rPr>
        <w:t xml:space="preserve">June 26, 2025: MI - Former Mich. Fire Chief Nears $225K Settlement </w:t>
      </w:r>
      <w:proofErr w:type="gramStart"/>
      <w:r w:rsidRPr="00F56FCA">
        <w:rPr>
          <w:rFonts w:eastAsia="Arial"/>
          <w:szCs w:val="24"/>
        </w:rPr>
        <w:t>In</w:t>
      </w:r>
      <w:proofErr w:type="gramEnd"/>
      <w:r w:rsidRPr="00F56FCA">
        <w:rPr>
          <w:rFonts w:eastAsia="Arial"/>
          <w:szCs w:val="24"/>
        </w:rPr>
        <w:t xml:space="preserve"> Firing Tied </w:t>
      </w:r>
      <w:proofErr w:type="gramStart"/>
      <w:r w:rsidRPr="00F56FCA">
        <w:rPr>
          <w:rFonts w:eastAsia="Arial"/>
          <w:szCs w:val="24"/>
        </w:rPr>
        <w:t>To</w:t>
      </w:r>
      <w:proofErr w:type="gramEnd"/>
      <w:r w:rsidRPr="00F56FCA">
        <w:rPr>
          <w:rFonts w:eastAsia="Arial"/>
          <w:szCs w:val="24"/>
        </w:rPr>
        <w:t xml:space="preserve"> False Statements About Search </w:t>
      </w:r>
      <w:proofErr w:type="gramStart"/>
      <w:r w:rsidRPr="00F56FCA">
        <w:rPr>
          <w:rFonts w:eastAsia="Arial"/>
          <w:szCs w:val="24"/>
        </w:rPr>
        <w:t>In</w:t>
      </w:r>
      <w:proofErr w:type="gramEnd"/>
      <w:r w:rsidRPr="00F56FCA">
        <w:rPr>
          <w:rFonts w:eastAsia="Arial"/>
          <w:szCs w:val="24"/>
        </w:rPr>
        <w:t xml:space="preserve"> Fatal Fire.  [TV VIDEO.] Former Flint Fire Chief Raymond Barton claims he was fired for refusing to alter findings after a house fire where firefighters allegedly failed to search a room where two children later died. *** But Barton said in an internal investigation that the firefighters never searched a room where two brothers – Zyaire Mitchell, 12, and Lamar Mitchell, 9 – were found roughly six minutes after they called off the search. Barton’s lawsuit claims Neeley told him he and his wife, state Rep. Cynthia Neeley, needed the support of the Flint firefighters’ union in their campaigns later that year. </w:t>
      </w:r>
      <w:hyperlink r:id="rId1091" w:history="1">
        <w:r w:rsidRPr="00F56FCA">
          <w:rPr>
            <w:rStyle w:val="Hyperlink"/>
            <w:rFonts w:eastAsia="Arial"/>
            <w:szCs w:val="24"/>
          </w:rPr>
          <w:t>https://www.firerescue1.com/legal/former-mich-fire-chief-nears-225k-settlement-in-firing-tied-to-false-statements-about-search-in-fatal-fire?utm_source=delivra&amp;utm_medium=email&amp;utm_campaign=FR1-Daily-6-26-25&amp;utm_id=9130243&amp;dlv-emuid=fed355b8-46a2-4fa4-b55c-4d602dde33c4&amp;dlv-mlid=9130243</w:t>
        </w:r>
      </w:hyperlink>
      <w:r w:rsidRPr="00F56FCA">
        <w:rPr>
          <w:rFonts w:eastAsia="Arial"/>
          <w:szCs w:val="24"/>
        </w:rPr>
        <w:t xml:space="preserve"> </w:t>
      </w:r>
    </w:p>
    <w:p w14:paraId="3721112E" w14:textId="77777777" w:rsidR="00F56FCA" w:rsidRPr="00F56FCA" w:rsidRDefault="00F56FCA" w:rsidP="00C05C68">
      <w:pPr>
        <w:pStyle w:val="NoSpacing"/>
        <w:rPr>
          <w:rFonts w:eastAsia="Arial"/>
          <w:szCs w:val="24"/>
        </w:rPr>
      </w:pPr>
    </w:p>
    <w:p w14:paraId="0A9CF512" w14:textId="77777777" w:rsidR="00F56FCA" w:rsidRPr="00F56FCA" w:rsidRDefault="00F56FCA" w:rsidP="00C05C68">
      <w:pPr>
        <w:pStyle w:val="NoSpacing"/>
        <w:rPr>
          <w:rFonts w:eastAsia="Arial"/>
          <w:szCs w:val="24"/>
        </w:rPr>
      </w:pPr>
    </w:p>
    <w:p w14:paraId="42726178" w14:textId="77777777" w:rsidR="00F56FCA" w:rsidRPr="00F56FCA" w:rsidRDefault="00F56FCA" w:rsidP="00C05C68">
      <w:pPr>
        <w:pStyle w:val="NoSpacing"/>
        <w:rPr>
          <w:rFonts w:eastAsia="Arial"/>
          <w:szCs w:val="24"/>
        </w:rPr>
      </w:pPr>
    </w:p>
    <w:p w14:paraId="39121FB2" w14:textId="77777777" w:rsidR="00F56FCA" w:rsidRPr="00F56FCA" w:rsidRDefault="00F56FCA" w:rsidP="00C05C68">
      <w:pPr>
        <w:pStyle w:val="NoSpacing"/>
        <w:rPr>
          <w:rFonts w:eastAsia="Arial"/>
          <w:szCs w:val="24"/>
        </w:rPr>
      </w:pPr>
      <w:r w:rsidRPr="00F56FCA">
        <w:rPr>
          <w:rFonts w:eastAsia="Arial"/>
          <w:szCs w:val="24"/>
        </w:rPr>
        <w:t xml:space="preserve">June 9, 2025: MN - St. Paul Fire Inspector Charged </w:t>
      </w:r>
      <w:proofErr w:type="gramStart"/>
      <w:r w:rsidRPr="00F56FCA">
        <w:rPr>
          <w:rFonts w:eastAsia="Arial"/>
          <w:szCs w:val="24"/>
        </w:rPr>
        <w:t>With</w:t>
      </w:r>
      <w:proofErr w:type="gramEnd"/>
      <w:r w:rsidRPr="00F56FCA">
        <w:rPr>
          <w:rFonts w:eastAsia="Arial"/>
          <w:szCs w:val="24"/>
        </w:rPr>
        <w:t xml:space="preserve"> Kidnapping, Attempted Sexual Assault Of 13-Year-Old.  [TV VIDEO.]  A St. Paul fire inspector is charged with kidnapping and child solicitation after allegedly trying to sexually assault a 13-year-old who needed a ride to school. James Allen Thomas, 73, of Woodbury, is accused of picking up a middle school girl who had missed the bus and was walking to school in late May. He allegedly took her to his apartment where he tried to assault her and offered her money for sex. Thomas is facing felony charges of kidnapping, attempted criminal sexual conduct and solicitation of a child, according to documents filed in Ramsey County District Court on Friday. He is due in court for a first appearance at 9 a.m. Monday. A city spokesperson on Sunday said Thomas is a fire safety inspector for St. Paul’s Department of Safety and Inspections (DSI). The middle schooler told police she was walking on Phalen Boulevard in the rain to try to get to school when she stopped at a medical clinic for help. Near the entrance, she said Thomas was sitting in an SUV and asked if she needed assistance. Noticing the man’s uniform and radio, the girl said she thought he was a security officer, so she accepted a ride to school. She told police Thomas drove her to his apartment instead. According to court documents, Thomas tried to force the girl to perform sexual acts. She refused. He allegedly offered her $50 to take her clothes off and let him touch her. Thomas allegedly grabbed the child’s iPad and asked if she had her location on. She told police he eventually drove her to school, while asking her questions about sex and her home address. A school staffer told police that when the girl arrived at school, she was shaking and visibly upset. The school employee said the driver of the vehicle that dropped the student off exited his car and introduced himself as working for the St. Paul Fire Department. </w:t>
      </w:r>
      <w:hyperlink r:id="rId1092" w:history="1">
        <w:r w:rsidRPr="00F56FCA">
          <w:rPr>
            <w:rStyle w:val="Hyperlink"/>
            <w:rFonts w:eastAsia="Arial"/>
            <w:szCs w:val="24"/>
          </w:rPr>
          <w:t>https://www.fireengineering.com/news/st-paul-fire-inspector-charged-kidnapping/?utm_medium=email&amp;utm_source=fe_daily_newsletter&amp;utm_campaign=2025-6-10&amp;oly_enc_id=0573H1103045H2E</w:t>
        </w:r>
      </w:hyperlink>
      <w:r w:rsidRPr="00F56FCA">
        <w:rPr>
          <w:rFonts w:eastAsia="Arial"/>
          <w:szCs w:val="24"/>
        </w:rPr>
        <w:t xml:space="preserve"> </w:t>
      </w:r>
    </w:p>
    <w:p w14:paraId="0756C71C" w14:textId="77777777" w:rsidR="00F56FCA" w:rsidRPr="00F56FCA" w:rsidRDefault="00F56FCA" w:rsidP="00C05C68">
      <w:pPr>
        <w:pStyle w:val="NoSpacing"/>
        <w:rPr>
          <w:rFonts w:eastAsia="Arial"/>
          <w:szCs w:val="24"/>
        </w:rPr>
      </w:pPr>
    </w:p>
    <w:p w14:paraId="27212FAD" w14:textId="77777777" w:rsidR="00F56FCA" w:rsidRPr="00F56FCA" w:rsidRDefault="00F56FCA" w:rsidP="00C05C68">
      <w:pPr>
        <w:pStyle w:val="NoSpacing"/>
        <w:rPr>
          <w:rFonts w:eastAsia="Arial"/>
          <w:szCs w:val="24"/>
        </w:rPr>
      </w:pPr>
    </w:p>
    <w:p w14:paraId="3F2EC3A8" w14:textId="77777777" w:rsidR="00F56FCA" w:rsidRPr="00F56FCA" w:rsidRDefault="00F56FCA" w:rsidP="00C05C68">
      <w:pPr>
        <w:pStyle w:val="NoSpacing"/>
        <w:rPr>
          <w:rFonts w:eastAsia="Arial"/>
          <w:szCs w:val="24"/>
        </w:rPr>
      </w:pPr>
    </w:p>
    <w:p w14:paraId="0014ECA3" w14:textId="77777777" w:rsidR="00F56FCA" w:rsidRPr="00F56FCA" w:rsidRDefault="00F56FCA" w:rsidP="00C05C68">
      <w:pPr>
        <w:pStyle w:val="NoSpacing"/>
        <w:rPr>
          <w:rFonts w:eastAsia="Arial"/>
          <w:szCs w:val="24"/>
        </w:rPr>
      </w:pPr>
      <w:r w:rsidRPr="00F56FCA">
        <w:rPr>
          <w:rFonts w:eastAsia="Arial"/>
          <w:szCs w:val="24"/>
        </w:rPr>
        <w:t xml:space="preserve">June 8, 2025: MI - Photo </w:t>
      </w:r>
      <w:proofErr w:type="gramStart"/>
      <w:r w:rsidRPr="00F56FCA">
        <w:rPr>
          <w:rFonts w:eastAsia="Arial"/>
          <w:szCs w:val="24"/>
        </w:rPr>
        <w:t>Of</w:t>
      </w:r>
      <w:proofErr w:type="gramEnd"/>
      <w:r w:rsidRPr="00F56FCA">
        <w:rPr>
          <w:rFonts w:eastAsia="Arial"/>
          <w:szCs w:val="24"/>
        </w:rPr>
        <w:t xml:space="preserve"> Warren Firefighters Inside Burned Home Sparks Outrage.</w:t>
      </w:r>
    </w:p>
    <w:p w14:paraId="3DC6CC35" w14:textId="77777777" w:rsidR="00F56FCA" w:rsidRPr="00F56FCA" w:rsidRDefault="00F56FCA" w:rsidP="00C05C68">
      <w:pPr>
        <w:pStyle w:val="NoSpacing"/>
        <w:rPr>
          <w:rFonts w:eastAsia="Arial"/>
          <w:szCs w:val="24"/>
        </w:rPr>
      </w:pPr>
      <w:r w:rsidRPr="00F56FCA">
        <w:rPr>
          <w:rFonts w:eastAsia="Arial"/>
          <w:szCs w:val="24"/>
        </w:rPr>
        <w:t xml:space="preserve">Young firefighter’s social media post stirs controversy. A young firefighter in Warren is facing scrutiny after posting a photo on social media following a house fire. In the picture, he is seen standing inside a burned home alongside his lieutenant and teammates. The fire commissioner stated that the actions were unacceptable and that consequences would follow. However, he also emphasized that it serves as a teachable moment regarding young workers and their use of social media. The photo, which was intended to honor the team with the caption “good work boys,” has drawn criticism for its lack of sensitivity toward the homeowner. The </w:t>
      </w:r>
      <w:proofErr w:type="gramStart"/>
      <w:r w:rsidRPr="00F56FCA">
        <w:rPr>
          <w:rFonts w:eastAsia="Arial"/>
          <w:szCs w:val="24"/>
        </w:rPr>
        <w:t>first-alarm</w:t>
      </w:r>
      <w:proofErr w:type="gramEnd"/>
      <w:r w:rsidRPr="00F56FCA">
        <w:rPr>
          <w:rFonts w:eastAsia="Arial"/>
          <w:szCs w:val="24"/>
        </w:rPr>
        <w:t xml:space="preserve"> fire on Dominic Drive occurred Thursday, June 5, and was contained within 20 minutes, with no injuries reported. The photo was taken two hours after crews first arrived on the scene. The fire commissioner noted that many veteran firefighters might view a photo taken at the scene as something to be framed and </w:t>
      </w:r>
      <w:proofErr w:type="gramStart"/>
      <w:r w:rsidRPr="00F56FCA">
        <w:rPr>
          <w:rFonts w:eastAsia="Arial"/>
          <w:szCs w:val="24"/>
        </w:rPr>
        <w:t>displayed, but</w:t>
      </w:r>
      <w:proofErr w:type="gramEnd"/>
      <w:r w:rsidRPr="00F56FCA">
        <w:rPr>
          <w:rFonts w:eastAsia="Arial"/>
          <w:szCs w:val="24"/>
        </w:rPr>
        <w:t xml:space="preserve"> posting it on social media reflects a different mindset, particularly among younger workers. </w:t>
      </w:r>
      <w:hyperlink r:id="rId1093" w:history="1">
        <w:r w:rsidRPr="00F56FCA">
          <w:rPr>
            <w:rStyle w:val="Hyperlink"/>
            <w:rFonts w:eastAsia="Arial"/>
            <w:szCs w:val="24"/>
          </w:rPr>
          <w:t>https://www.clickondetroit.com/news/local/2025/06/06/photo-of-warren-firefighters-inside-burned-home-sparks-outrage/</w:t>
        </w:r>
      </w:hyperlink>
      <w:r w:rsidRPr="00F56FCA">
        <w:rPr>
          <w:rFonts w:eastAsia="Arial"/>
          <w:szCs w:val="24"/>
        </w:rPr>
        <w:t xml:space="preserve"> </w:t>
      </w:r>
    </w:p>
    <w:p w14:paraId="0E94E06E" w14:textId="77777777" w:rsidR="00F56FCA" w:rsidRPr="00F56FCA" w:rsidRDefault="00F56FCA" w:rsidP="00C05C68">
      <w:pPr>
        <w:pStyle w:val="NoSpacing"/>
        <w:rPr>
          <w:rFonts w:eastAsia="Arial"/>
          <w:szCs w:val="24"/>
        </w:rPr>
      </w:pPr>
    </w:p>
    <w:p w14:paraId="00728E8B" w14:textId="77777777" w:rsidR="00F56FCA" w:rsidRPr="00F56FCA" w:rsidRDefault="00F56FCA" w:rsidP="00C05C68">
      <w:pPr>
        <w:pStyle w:val="NoSpacing"/>
        <w:rPr>
          <w:rFonts w:eastAsia="Arial"/>
          <w:szCs w:val="24"/>
        </w:rPr>
      </w:pPr>
    </w:p>
    <w:p w14:paraId="45D30EE9" w14:textId="77777777" w:rsidR="00F56FCA" w:rsidRPr="00F56FCA" w:rsidRDefault="00F56FCA" w:rsidP="00C05C68">
      <w:pPr>
        <w:pStyle w:val="NoSpacing"/>
        <w:rPr>
          <w:rFonts w:eastAsia="Arial"/>
          <w:szCs w:val="24"/>
        </w:rPr>
      </w:pPr>
    </w:p>
    <w:p w14:paraId="4CEFE520" w14:textId="77777777" w:rsidR="00F56FCA" w:rsidRPr="00F56FCA" w:rsidRDefault="00F56FCA" w:rsidP="00C05C68">
      <w:pPr>
        <w:pStyle w:val="NoSpacing"/>
        <w:rPr>
          <w:rFonts w:eastAsia="Arial"/>
          <w:szCs w:val="24"/>
        </w:rPr>
      </w:pPr>
    </w:p>
    <w:p w14:paraId="2A35D1D2" w14:textId="77777777" w:rsidR="00F56FCA" w:rsidRPr="00F56FCA" w:rsidRDefault="00F56FCA" w:rsidP="00C05C68">
      <w:pPr>
        <w:pStyle w:val="NoSpacing"/>
        <w:rPr>
          <w:rFonts w:eastAsia="Arial"/>
          <w:szCs w:val="24"/>
        </w:rPr>
      </w:pPr>
    </w:p>
    <w:p w14:paraId="6DBF2CEB" w14:textId="77777777" w:rsidR="00F56FCA" w:rsidRPr="00F56FCA" w:rsidRDefault="00F56FCA" w:rsidP="00C05C68">
      <w:pPr>
        <w:pStyle w:val="NoSpacing"/>
        <w:rPr>
          <w:rFonts w:eastAsia="Arial"/>
          <w:szCs w:val="24"/>
        </w:rPr>
      </w:pPr>
      <w:r w:rsidRPr="00F56FCA">
        <w:rPr>
          <w:rFonts w:eastAsia="Arial"/>
          <w:szCs w:val="24"/>
        </w:rPr>
        <w:t xml:space="preserve">May 27, 2025: VA - Va. County Bans FD From Responding </w:t>
      </w:r>
      <w:proofErr w:type="gramStart"/>
      <w:r w:rsidRPr="00F56FCA">
        <w:rPr>
          <w:rFonts w:eastAsia="Arial"/>
          <w:szCs w:val="24"/>
        </w:rPr>
        <w:t>To</w:t>
      </w:r>
      <w:proofErr w:type="gramEnd"/>
      <w:r w:rsidRPr="00F56FCA">
        <w:rPr>
          <w:rFonts w:eastAsia="Arial"/>
          <w:szCs w:val="24"/>
        </w:rPr>
        <w:t xml:space="preserve"> Calls, Citing ‘Operational Deficiencies.’  [SEE TV VIDEO.] Greene County officials revealed internal issues ranging from missed training and pending criminal charges, which led to the sudden closure of the Ruckersville Volunteer Fire Company. GREENE COUNTY, </w:t>
      </w:r>
      <w:proofErr w:type="gramStart"/>
      <w:r w:rsidRPr="00F56FCA">
        <w:rPr>
          <w:rFonts w:eastAsia="Arial"/>
          <w:szCs w:val="24"/>
        </w:rPr>
        <w:t>Va. —</w:t>
      </w:r>
      <w:proofErr w:type="gramEnd"/>
      <w:r w:rsidRPr="00F56FCA">
        <w:rPr>
          <w:rFonts w:eastAsia="Arial"/>
          <w:szCs w:val="24"/>
        </w:rPr>
        <w:t xml:space="preserve"> Greene County officials have released new information explaining their abrupt decision to </w:t>
      </w:r>
      <w:hyperlink r:id="rId1094" w:tgtFrame="_blank" w:history="1">
        <w:r w:rsidRPr="00F56FCA">
          <w:rPr>
            <w:rStyle w:val="Hyperlink"/>
            <w:rFonts w:eastAsia="Arial"/>
            <w:szCs w:val="24"/>
          </w:rPr>
          <w:t>shut down the Ruckersville Volunteer Fire Company</w:t>
        </w:r>
      </w:hyperlink>
      <w:r w:rsidRPr="00F56FCA">
        <w:rPr>
          <w:rFonts w:eastAsia="Arial"/>
          <w:szCs w:val="24"/>
        </w:rPr>
        <w:t>, leaving many residents confused and concerned about emergency coverage in the area. On May 23, the Greene County Board of Supervisors disclosed some details, offering more clarity on the controversial decision to ban the department from responding to any emergency calls. According to a letter from the county, the closure stemmed from a range of internal issues within the department, </w:t>
      </w:r>
      <w:hyperlink r:id="rId1095" w:tgtFrame="_blank" w:history="1">
        <w:r w:rsidRPr="00F56FCA">
          <w:rPr>
            <w:rStyle w:val="Hyperlink"/>
            <w:rFonts w:eastAsia="Arial"/>
            <w:szCs w:val="24"/>
          </w:rPr>
          <w:t>WVIR</w:t>
        </w:r>
      </w:hyperlink>
      <w:r w:rsidRPr="00F56FCA">
        <w:rPr>
          <w:rFonts w:eastAsia="Arial"/>
          <w:szCs w:val="24"/>
        </w:rPr>
        <w:t> reported.</w:t>
      </w:r>
    </w:p>
    <w:p w14:paraId="5A2B2616" w14:textId="77777777" w:rsidR="00F56FCA" w:rsidRPr="00F56FCA" w:rsidRDefault="00F56FCA" w:rsidP="00C05C68">
      <w:pPr>
        <w:pStyle w:val="NoSpacing"/>
        <w:rPr>
          <w:rFonts w:eastAsia="Arial"/>
          <w:szCs w:val="24"/>
        </w:rPr>
      </w:pPr>
      <w:r w:rsidRPr="00F56FCA">
        <w:rPr>
          <w:rFonts w:eastAsia="Arial"/>
          <w:szCs w:val="24"/>
        </w:rPr>
        <w:t>The letter included the following issues:</w:t>
      </w:r>
    </w:p>
    <w:p w14:paraId="4460F76E" w14:textId="77777777" w:rsidR="00F56FCA" w:rsidRPr="00F56FCA" w:rsidRDefault="00F56FCA" w:rsidP="00C05C68">
      <w:pPr>
        <w:pStyle w:val="NoSpacing"/>
        <w:rPr>
          <w:rFonts w:eastAsia="Arial"/>
          <w:szCs w:val="24"/>
        </w:rPr>
      </w:pPr>
      <w:r w:rsidRPr="00F56FCA">
        <w:rPr>
          <w:rFonts w:eastAsia="Arial"/>
          <w:szCs w:val="24"/>
        </w:rPr>
        <w:t>Pending criminal charges against Assistant Chief Cameron Hord</w:t>
      </w:r>
    </w:p>
    <w:p w14:paraId="5700FDD8" w14:textId="77777777" w:rsidR="00F56FCA" w:rsidRPr="00F56FCA" w:rsidRDefault="00F56FCA" w:rsidP="00C05C68">
      <w:pPr>
        <w:pStyle w:val="NoSpacing"/>
        <w:rPr>
          <w:rFonts w:eastAsia="Arial"/>
          <w:szCs w:val="24"/>
        </w:rPr>
      </w:pPr>
      <w:r w:rsidRPr="00F56FCA">
        <w:rPr>
          <w:rFonts w:eastAsia="Arial"/>
          <w:szCs w:val="24"/>
        </w:rPr>
        <w:t>Alleged operational deficiencies</w:t>
      </w:r>
    </w:p>
    <w:p w14:paraId="5C171ADD" w14:textId="77777777" w:rsidR="00F56FCA" w:rsidRPr="00F56FCA" w:rsidRDefault="00F56FCA" w:rsidP="00C05C68">
      <w:pPr>
        <w:pStyle w:val="NoSpacing"/>
        <w:rPr>
          <w:rFonts w:eastAsia="Arial"/>
          <w:szCs w:val="24"/>
        </w:rPr>
      </w:pPr>
      <w:r w:rsidRPr="00F56FCA">
        <w:rPr>
          <w:rFonts w:eastAsia="Arial"/>
          <w:szCs w:val="24"/>
        </w:rPr>
        <w:t xml:space="preserve">Questions about </w:t>
      </w:r>
      <w:proofErr w:type="gramStart"/>
      <w:r w:rsidRPr="00F56FCA">
        <w:rPr>
          <w:rFonts w:eastAsia="Arial"/>
          <w:szCs w:val="24"/>
        </w:rPr>
        <w:t>command</w:t>
      </w:r>
      <w:proofErr w:type="gramEnd"/>
      <w:r w:rsidRPr="00F56FCA">
        <w:rPr>
          <w:rFonts w:eastAsia="Arial"/>
          <w:szCs w:val="24"/>
        </w:rPr>
        <w:t xml:space="preserve"> roles</w:t>
      </w:r>
    </w:p>
    <w:p w14:paraId="7D6E707D" w14:textId="77777777" w:rsidR="00F56FCA" w:rsidRPr="00F56FCA" w:rsidRDefault="00F56FCA" w:rsidP="00C05C68">
      <w:pPr>
        <w:pStyle w:val="NoSpacing"/>
        <w:rPr>
          <w:rFonts w:eastAsia="Arial"/>
          <w:szCs w:val="24"/>
        </w:rPr>
      </w:pPr>
      <w:r w:rsidRPr="00F56FCA">
        <w:rPr>
          <w:rFonts w:eastAsia="Arial"/>
          <w:szCs w:val="24"/>
        </w:rPr>
        <w:t xml:space="preserve">Missed </w:t>
      </w:r>
      <w:proofErr w:type="gramStart"/>
      <w:r w:rsidRPr="00F56FCA">
        <w:rPr>
          <w:rFonts w:eastAsia="Arial"/>
          <w:szCs w:val="24"/>
        </w:rPr>
        <w:t>active threat</w:t>
      </w:r>
      <w:proofErr w:type="gramEnd"/>
      <w:r w:rsidRPr="00F56FCA">
        <w:rPr>
          <w:rFonts w:eastAsia="Arial"/>
          <w:szCs w:val="24"/>
        </w:rPr>
        <w:t xml:space="preserve"> training events</w:t>
      </w:r>
    </w:p>
    <w:p w14:paraId="10DE744F" w14:textId="77777777" w:rsidR="00F56FCA" w:rsidRPr="00F56FCA" w:rsidRDefault="00F56FCA" w:rsidP="00C05C68">
      <w:pPr>
        <w:pStyle w:val="NoSpacing"/>
        <w:rPr>
          <w:rFonts w:eastAsia="Arial"/>
          <w:szCs w:val="24"/>
        </w:rPr>
      </w:pPr>
      <w:r w:rsidRPr="00F56FCA">
        <w:rPr>
          <w:rFonts w:eastAsia="Arial"/>
          <w:szCs w:val="24"/>
        </w:rPr>
        <w:t>Concerns about responding to emergency calls</w:t>
      </w:r>
    </w:p>
    <w:p w14:paraId="4120A8C8" w14:textId="77777777" w:rsidR="00F56FCA" w:rsidRPr="00F56FCA" w:rsidRDefault="00F56FCA" w:rsidP="00C05C68">
      <w:pPr>
        <w:pStyle w:val="NoSpacing"/>
        <w:rPr>
          <w:rFonts w:eastAsia="Arial"/>
          <w:szCs w:val="24"/>
        </w:rPr>
      </w:pPr>
      <w:r w:rsidRPr="00F56FCA">
        <w:rPr>
          <w:rFonts w:eastAsia="Arial"/>
          <w:szCs w:val="24"/>
        </w:rPr>
        <w:t>How money was spent</w:t>
      </w:r>
    </w:p>
    <w:p w14:paraId="1CF7CF55" w14:textId="77777777" w:rsidR="00F56FCA" w:rsidRPr="00F56FCA" w:rsidRDefault="00F56FCA" w:rsidP="00C05C68">
      <w:pPr>
        <w:pStyle w:val="NoSpacing"/>
        <w:rPr>
          <w:rFonts w:eastAsia="Arial"/>
          <w:szCs w:val="24"/>
        </w:rPr>
      </w:pPr>
      <w:hyperlink r:id="rId1096" w:history="1">
        <w:r w:rsidRPr="00F56FCA">
          <w:rPr>
            <w:rStyle w:val="Hyperlink"/>
            <w:rFonts w:eastAsia="Arial"/>
            <w:szCs w:val="24"/>
          </w:rPr>
          <w:t>https://www.firerescue1.com/fire-department-management/va-county-bans-fd-from-responding-to-calls-citing-operational-deficiencies?utm_source=delivra&amp;utm_medium=email&amp;utm_campaign=FR1-Daily-5-27-25&amp;utm_id=8978887&amp;dlv-emuid=fed355b8-46a2-4fa4-b55c-4d602dde33c4&amp;dlv-mlid=8978887</w:t>
        </w:r>
      </w:hyperlink>
      <w:r w:rsidRPr="00F56FCA">
        <w:rPr>
          <w:rFonts w:eastAsia="Arial"/>
          <w:szCs w:val="24"/>
        </w:rPr>
        <w:t xml:space="preserve"> </w:t>
      </w:r>
    </w:p>
    <w:p w14:paraId="69D9BF13" w14:textId="77777777" w:rsidR="00F56FCA" w:rsidRPr="00F56FCA" w:rsidRDefault="00F56FCA" w:rsidP="00C05C68">
      <w:pPr>
        <w:pStyle w:val="NoSpacing"/>
        <w:rPr>
          <w:rFonts w:eastAsia="Arial"/>
          <w:szCs w:val="24"/>
        </w:rPr>
      </w:pPr>
    </w:p>
    <w:p w14:paraId="61843BE1" w14:textId="77777777" w:rsidR="00F56FCA" w:rsidRPr="00F56FCA" w:rsidRDefault="00F56FCA" w:rsidP="00C05C68">
      <w:pPr>
        <w:pStyle w:val="NoSpacing"/>
        <w:rPr>
          <w:rFonts w:eastAsia="Arial"/>
          <w:szCs w:val="24"/>
        </w:rPr>
      </w:pPr>
    </w:p>
    <w:p w14:paraId="28FA09DF" w14:textId="77777777" w:rsidR="00F56FCA" w:rsidRPr="00F56FCA" w:rsidRDefault="00F56FCA" w:rsidP="00C05C68">
      <w:pPr>
        <w:pStyle w:val="NoSpacing"/>
        <w:rPr>
          <w:rFonts w:eastAsia="Arial"/>
          <w:szCs w:val="24"/>
        </w:rPr>
      </w:pPr>
    </w:p>
    <w:p w14:paraId="1B596F67" w14:textId="77777777" w:rsidR="00F56FCA" w:rsidRPr="00F56FCA" w:rsidRDefault="00F56FCA" w:rsidP="00C05C68">
      <w:pPr>
        <w:pStyle w:val="NoSpacing"/>
        <w:rPr>
          <w:rFonts w:eastAsia="Arial"/>
          <w:szCs w:val="24"/>
        </w:rPr>
      </w:pPr>
    </w:p>
    <w:p w14:paraId="51138F85" w14:textId="77777777" w:rsidR="00F56FCA" w:rsidRPr="00F56FCA" w:rsidRDefault="00F56FCA" w:rsidP="00C05C68">
      <w:pPr>
        <w:pStyle w:val="NoSpacing"/>
        <w:rPr>
          <w:rFonts w:eastAsia="Arial"/>
          <w:szCs w:val="24"/>
        </w:rPr>
      </w:pPr>
    </w:p>
    <w:p w14:paraId="7675B7A1" w14:textId="77777777" w:rsidR="00F56FCA" w:rsidRPr="00F56FCA" w:rsidRDefault="00F56FCA" w:rsidP="00C05C68">
      <w:pPr>
        <w:pStyle w:val="NoSpacing"/>
        <w:rPr>
          <w:rFonts w:eastAsia="Arial"/>
          <w:szCs w:val="24"/>
        </w:rPr>
      </w:pPr>
      <w:r w:rsidRPr="00F56FCA">
        <w:rPr>
          <w:rFonts w:eastAsia="Arial"/>
          <w:szCs w:val="24"/>
        </w:rPr>
        <w:t xml:space="preserve">May 20, 2025: CA - Fire Captain Stole Narcotics Set </w:t>
      </w:r>
      <w:proofErr w:type="gramStart"/>
      <w:r w:rsidRPr="00F56FCA">
        <w:rPr>
          <w:rFonts w:eastAsia="Arial"/>
          <w:szCs w:val="24"/>
        </w:rPr>
        <w:t>For</w:t>
      </w:r>
      <w:proofErr w:type="gramEnd"/>
      <w:r w:rsidRPr="00F56FCA">
        <w:rPr>
          <w:rFonts w:eastAsia="Arial"/>
          <w:szCs w:val="24"/>
        </w:rPr>
        <w:t xml:space="preserve"> Emergency Patients, CA Officials Say. </w:t>
      </w:r>
    </w:p>
    <w:p w14:paraId="1D12A549" w14:textId="77777777" w:rsidR="00F56FCA" w:rsidRPr="00F56FCA" w:rsidRDefault="00F56FCA" w:rsidP="00C05C68">
      <w:pPr>
        <w:pStyle w:val="NoSpacing"/>
        <w:rPr>
          <w:rFonts w:eastAsia="Arial"/>
          <w:szCs w:val="24"/>
        </w:rPr>
      </w:pPr>
      <w:r w:rsidRPr="00F56FCA">
        <w:rPr>
          <w:rFonts w:eastAsia="Arial"/>
          <w:szCs w:val="24"/>
        </w:rPr>
        <w:t xml:space="preserve">  A fire captain faces charges that he stole painkillers and sedatives meant for emergency patients from a fire station lockbox, California prosecutors reported.</w:t>
      </w:r>
    </w:p>
    <w:p w14:paraId="6F5B967E" w14:textId="77777777" w:rsidR="00F56FCA" w:rsidRPr="00F56FCA" w:rsidRDefault="00F56FCA" w:rsidP="00C05C68">
      <w:pPr>
        <w:pStyle w:val="NoSpacing"/>
        <w:rPr>
          <w:rFonts w:eastAsia="Arial"/>
          <w:szCs w:val="24"/>
        </w:rPr>
      </w:pPr>
      <w:r w:rsidRPr="00F56FCA">
        <w:rPr>
          <w:rFonts w:eastAsia="Arial"/>
          <w:szCs w:val="24"/>
        </w:rPr>
        <w:t>Mark Moalem, 45, of Gilroy, is a 22-year veteran of the San Jose Fire Department, the Santa Clara County District Attorney’s Office said in a Monday, May 19, news release.</w:t>
      </w:r>
    </w:p>
    <w:p w14:paraId="27A949B9" w14:textId="77777777" w:rsidR="00F56FCA" w:rsidRPr="00F56FCA" w:rsidRDefault="00F56FCA" w:rsidP="00C05C68">
      <w:pPr>
        <w:pStyle w:val="NoSpacing"/>
        <w:rPr>
          <w:rFonts w:eastAsia="Arial"/>
          <w:szCs w:val="24"/>
        </w:rPr>
      </w:pPr>
      <w:r w:rsidRPr="00F56FCA">
        <w:rPr>
          <w:rFonts w:eastAsia="Arial"/>
          <w:szCs w:val="24"/>
        </w:rPr>
        <w:t>His arraignment was scheduled for 1:30 p.m. Monday. “These controlled medical drugs, which are kept secured inside fire engines, are used by paramedics to treat the ill or injured,” prosecutors said in the release. An audit after a paramedic reported morphine administered to a patient had no effect found vials of morphine and midazolam, a benzodiazepine, had been tampered with at 17 stations, prosecutors said. “Further investigation by the San Jose Police Department using a license plate reader system tracked Moalem’s vehicle in the vicinity of the fire station during the time frame the narcotics box is alleged to have been stolen from Station 4,” prosecutors said. “The driver in the images matched Moalem’s description.” On April 8, he was seen “in between two fire trucks near where a narcotics box is kept” at a fire station where he does not work, prosecutors said.</w:t>
      </w:r>
    </w:p>
    <w:p w14:paraId="247E120E" w14:textId="77777777" w:rsidR="00F56FCA" w:rsidRPr="00F56FCA" w:rsidRDefault="00F56FCA" w:rsidP="00C05C68">
      <w:pPr>
        <w:pStyle w:val="NoSpacing"/>
        <w:rPr>
          <w:rFonts w:eastAsia="Arial"/>
          <w:szCs w:val="24"/>
        </w:rPr>
      </w:pPr>
      <w:r w:rsidRPr="00F56FCA">
        <w:rPr>
          <w:rFonts w:eastAsia="Arial"/>
          <w:szCs w:val="24"/>
        </w:rPr>
        <w:t>A search of his home found San Jose Fire Department vial caps for morphine and midazolam, vials of midazolam and four bags of saline, prosecutors said.</w:t>
      </w:r>
    </w:p>
    <w:p w14:paraId="13876061" w14:textId="77777777" w:rsidR="00F56FCA" w:rsidRPr="00F56FCA" w:rsidRDefault="00F56FCA" w:rsidP="00C05C68">
      <w:pPr>
        <w:pStyle w:val="NoSpacing"/>
        <w:rPr>
          <w:rFonts w:eastAsia="Arial"/>
          <w:szCs w:val="24"/>
        </w:rPr>
      </w:pPr>
      <w:r w:rsidRPr="00F56FCA">
        <w:rPr>
          <w:rFonts w:eastAsia="Arial"/>
          <w:szCs w:val="24"/>
        </w:rPr>
        <w:t xml:space="preserve">Moalem has been placed on leave, prosecutors said. [Also filed, Chap. 16.] </w:t>
      </w:r>
      <w:hyperlink r:id="rId1097" w:history="1">
        <w:r w:rsidRPr="00F56FCA">
          <w:rPr>
            <w:rStyle w:val="Hyperlink"/>
            <w:rFonts w:eastAsia="Arial"/>
            <w:szCs w:val="24"/>
          </w:rPr>
          <w:t>https://www.fireengineering.com/firefighting/fire-captain-stole-narcotics-set-for-emergency-patients-ca-officials-say/?utm_medium=email&amp;utm_source=fe_daily_newsletter&amp;utm_campaign=2025-5-20&amp;oly_enc_id=0573H1103045H2E</w:t>
        </w:r>
      </w:hyperlink>
      <w:r w:rsidRPr="00F56FCA">
        <w:rPr>
          <w:rFonts w:eastAsia="Arial"/>
          <w:szCs w:val="24"/>
        </w:rPr>
        <w:t xml:space="preserve"> </w:t>
      </w:r>
    </w:p>
    <w:p w14:paraId="4B89330B" w14:textId="77777777" w:rsidR="00F56FCA" w:rsidRPr="00F56FCA" w:rsidRDefault="00F56FCA" w:rsidP="00C05C68">
      <w:pPr>
        <w:pStyle w:val="NoSpacing"/>
        <w:rPr>
          <w:rFonts w:eastAsia="Arial"/>
          <w:szCs w:val="24"/>
        </w:rPr>
      </w:pPr>
    </w:p>
    <w:p w14:paraId="6978039C" w14:textId="77777777" w:rsidR="00F56FCA" w:rsidRPr="00F56FCA" w:rsidRDefault="00F56FCA" w:rsidP="00C05C68">
      <w:pPr>
        <w:pStyle w:val="NoSpacing"/>
        <w:rPr>
          <w:rFonts w:eastAsia="Arial"/>
          <w:szCs w:val="24"/>
        </w:rPr>
      </w:pPr>
    </w:p>
    <w:p w14:paraId="3C2F76FA" w14:textId="77777777" w:rsidR="00F56FCA" w:rsidRPr="00F56FCA" w:rsidRDefault="00F56FCA" w:rsidP="00C05C68">
      <w:pPr>
        <w:pStyle w:val="NoSpacing"/>
        <w:rPr>
          <w:rFonts w:eastAsia="Arial"/>
          <w:szCs w:val="24"/>
        </w:rPr>
      </w:pPr>
    </w:p>
    <w:p w14:paraId="03F41F9A" w14:textId="77777777" w:rsidR="00F56FCA" w:rsidRPr="00F56FCA" w:rsidRDefault="00F56FCA" w:rsidP="00C05C68">
      <w:pPr>
        <w:pStyle w:val="NoSpacing"/>
        <w:rPr>
          <w:rFonts w:eastAsia="Arial"/>
          <w:szCs w:val="24"/>
        </w:rPr>
      </w:pPr>
      <w:r w:rsidRPr="00F56FCA">
        <w:rPr>
          <w:rFonts w:eastAsia="Arial"/>
          <w:szCs w:val="24"/>
        </w:rPr>
        <w:t xml:space="preserve">May 14, 2025: NJ - NJ Fire Captain Falsified Safety Records, Officials Say.  A 45-year-old senior fire captain in Emerson is facing charges after authorities say he improperly conducted respirator fit tests for firefighters and lied about it. </w:t>
      </w:r>
      <w:proofErr w:type="gramStart"/>
      <w:r w:rsidRPr="00F56FCA">
        <w:rPr>
          <w:rFonts w:eastAsia="Arial"/>
          <w:szCs w:val="24"/>
        </w:rPr>
        <w:t>Richard A. Solimando,</w:t>
      </w:r>
      <w:proofErr w:type="gramEnd"/>
      <w:r w:rsidRPr="00F56FCA">
        <w:rPr>
          <w:rFonts w:eastAsia="Arial"/>
          <w:szCs w:val="24"/>
        </w:rPr>
        <w:t xml:space="preserve"> is charged with forgery and tampering with records, the Bergen County Prosecutor’s Office said Friday. Solimando signed reports stating the tests had been completed when they had not been finished between Jan. 7 and Jan. 27, officials said. Fit testing is the method for finding the respirator that fits the face of emergency responders and ensuring it provides a tight seal to help keep you protected, according to the Agency for Healthcare Research and Quality. It’s more involved than a seal check, which is only used to check if a respirator is properly positioned on a face. [Also filed, Chap. 2.] </w:t>
      </w:r>
      <w:hyperlink r:id="rId1098" w:history="1">
        <w:r w:rsidRPr="00F56FCA">
          <w:rPr>
            <w:rStyle w:val="Hyperlink"/>
            <w:rFonts w:eastAsia="Arial"/>
            <w:szCs w:val="24"/>
          </w:rPr>
          <w:t>https://www.fireengineering.com/firefighting-equipment/firefighter-scba/nj-fire-captain-falsified-safety-records-officials-say/?utm_medium=email&amp;utm_source=fe_daily_newsletter&amp;utm_campaign=2025-5-19&amp;oly_enc_id=0573H1103045H2E</w:t>
        </w:r>
      </w:hyperlink>
      <w:r w:rsidRPr="00F56FCA">
        <w:rPr>
          <w:rFonts w:eastAsia="Arial"/>
          <w:szCs w:val="24"/>
        </w:rPr>
        <w:t xml:space="preserve"> </w:t>
      </w:r>
    </w:p>
    <w:p w14:paraId="476D1510" w14:textId="77777777" w:rsidR="00F56FCA" w:rsidRPr="00F56FCA" w:rsidRDefault="00F56FCA" w:rsidP="00C05C68">
      <w:pPr>
        <w:pStyle w:val="NoSpacing"/>
        <w:rPr>
          <w:rFonts w:eastAsia="Arial"/>
          <w:szCs w:val="24"/>
        </w:rPr>
      </w:pPr>
    </w:p>
    <w:p w14:paraId="3ECDD08B" w14:textId="77777777" w:rsidR="00F56FCA" w:rsidRPr="00F56FCA" w:rsidRDefault="00F56FCA" w:rsidP="00C05C68">
      <w:pPr>
        <w:pStyle w:val="NoSpacing"/>
        <w:rPr>
          <w:rFonts w:eastAsia="Arial"/>
          <w:szCs w:val="24"/>
        </w:rPr>
      </w:pPr>
    </w:p>
    <w:p w14:paraId="78C63424" w14:textId="77777777" w:rsidR="00F56FCA" w:rsidRPr="00F56FCA" w:rsidRDefault="00F56FCA" w:rsidP="00C05C68">
      <w:pPr>
        <w:pStyle w:val="NoSpacing"/>
        <w:rPr>
          <w:rFonts w:eastAsia="Arial"/>
          <w:szCs w:val="24"/>
        </w:rPr>
      </w:pPr>
    </w:p>
    <w:p w14:paraId="66CB4C80" w14:textId="77777777" w:rsidR="00F56FCA" w:rsidRPr="00F56FCA" w:rsidRDefault="00F56FCA" w:rsidP="00C05C68">
      <w:pPr>
        <w:pStyle w:val="NoSpacing"/>
        <w:rPr>
          <w:rFonts w:eastAsia="Arial"/>
          <w:szCs w:val="24"/>
        </w:rPr>
      </w:pPr>
    </w:p>
    <w:p w14:paraId="2042BB6B" w14:textId="77777777" w:rsidR="00F56FCA" w:rsidRPr="00F56FCA" w:rsidRDefault="00F56FCA" w:rsidP="00C05C68">
      <w:pPr>
        <w:pStyle w:val="NoSpacing"/>
        <w:rPr>
          <w:rFonts w:eastAsia="Arial"/>
          <w:szCs w:val="24"/>
        </w:rPr>
      </w:pPr>
    </w:p>
    <w:p w14:paraId="3B1CC772" w14:textId="77777777" w:rsidR="00F56FCA" w:rsidRPr="00F56FCA" w:rsidRDefault="00F56FCA" w:rsidP="00C05C68">
      <w:pPr>
        <w:pStyle w:val="NoSpacing"/>
        <w:rPr>
          <w:rFonts w:eastAsia="Arial"/>
          <w:szCs w:val="24"/>
        </w:rPr>
      </w:pPr>
      <w:r w:rsidRPr="00F56FCA">
        <w:rPr>
          <w:rFonts w:eastAsia="Arial"/>
          <w:szCs w:val="24"/>
        </w:rPr>
        <w:t xml:space="preserve">May 12, 2025: CA - Suspended LAFD Union President Disputes Allegations </w:t>
      </w:r>
      <w:proofErr w:type="gramStart"/>
      <w:r w:rsidRPr="00F56FCA">
        <w:rPr>
          <w:rFonts w:eastAsia="Arial"/>
          <w:szCs w:val="24"/>
        </w:rPr>
        <w:t>Of</w:t>
      </w:r>
      <w:proofErr w:type="gramEnd"/>
      <w:r w:rsidRPr="00F56FCA">
        <w:rPr>
          <w:rFonts w:eastAsia="Arial"/>
          <w:szCs w:val="24"/>
        </w:rPr>
        <w:t xml:space="preserve"> Missing Receipts: ‘I’ve Been Unjustly Accused.’ Freddy Escobar stood on the sidewalk outside his former workplace waving a green thumb drive and a stack of papers that he said would clear his name. The suspended president of the United Firefighters of Los Angeles City said he couldn’t get into the office where he’s worked since 2018. He said the union’s parent organization had changed the locks to the building and the gate code to the parking garage.</w:t>
      </w:r>
    </w:p>
    <w:p w14:paraId="5A1C3681" w14:textId="77777777" w:rsidR="00F56FCA" w:rsidRPr="00F56FCA" w:rsidRDefault="00F56FCA" w:rsidP="00C05C68">
      <w:pPr>
        <w:pStyle w:val="NoSpacing"/>
        <w:rPr>
          <w:rFonts w:eastAsia="Arial"/>
          <w:szCs w:val="24"/>
        </w:rPr>
      </w:pPr>
      <w:r w:rsidRPr="00F56FCA">
        <w:rPr>
          <w:rFonts w:eastAsia="Arial"/>
          <w:szCs w:val="24"/>
        </w:rPr>
        <w:t>He rang the doorbell to deliver his evidence, including photos of receipts, to counter allegations that he hadn’t documented many of his credit card purchases. But there was no answer. *** The IAFF also placed UFLAC under conservatorship, a first for any of the local firefighter unions overseen by the Washington, D.C.-based organization, a spokesperson said. The unprecedented move followed Times reports about the IAFF’s financial audit as well as </w:t>
      </w:r>
      <w:hyperlink r:id="rId1099" w:history="1">
        <w:r w:rsidRPr="00F56FCA">
          <w:rPr>
            <w:rStyle w:val="Hyperlink"/>
            <w:rFonts w:eastAsia="Arial"/>
            <w:szCs w:val="24"/>
          </w:rPr>
          <w:t>massive overtime payments</w:t>
        </w:r>
      </w:hyperlink>
      <w:r w:rsidRPr="00F56FCA">
        <w:rPr>
          <w:rFonts w:eastAsia="Arial"/>
          <w:szCs w:val="24"/>
        </w:rPr>
        <w:t> to Escobar and other union officials.</w:t>
      </w:r>
    </w:p>
    <w:p w14:paraId="0763E7C1" w14:textId="77777777" w:rsidR="00F56FCA" w:rsidRPr="00F56FCA" w:rsidRDefault="00F56FCA" w:rsidP="00C05C68">
      <w:pPr>
        <w:pStyle w:val="NoSpacing"/>
        <w:rPr>
          <w:rFonts w:eastAsia="Arial"/>
          <w:szCs w:val="24"/>
        </w:rPr>
      </w:pPr>
      <w:r w:rsidRPr="00F56FCA">
        <w:rPr>
          <w:rFonts w:eastAsia="Arial"/>
          <w:szCs w:val="24"/>
        </w:rPr>
        <w:t>IAFF General President Edward Kelly disclosed the audit’s findings in a letter to UFLAC members Monday. From July 2018 through November 2024, Escobar initiated 1,957 transactions on his UFLAC credit card, totaling $311,498, the letter said. More than 70% of those transactions — amounting to $230,466 — had no supporting documentation.</w:t>
      </w:r>
    </w:p>
    <w:p w14:paraId="1EBE9861" w14:textId="77777777" w:rsidR="00F56FCA" w:rsidRPr="00F56FCA" w:rsidRDefault="00F56FCA" w:rsidP="00C05C68">
      <w:pPr>
        <w:pStyle w:val="NoSpacing"/>
        <w:rPr>
          <w:rFonts w:eastAsia="Arial"/>
          <w:szCs w:val="24"/>
        </w:rPr>
      </w:pPr>
      <w:r w:rsidRPr="00F56FCA">
        <w:rPr>
          <w:rFonts w:eastAsia="Arial"/>
          <w:szCs w:val="24"/>
        </w:rPr>
        <w:t xml:space="preserve">“The auditors could not ascertain the purpose of these transactions,” Kelly wrote in the letter. He added that an additional 157 transactions — amounting to $35,397 — were only partially supported by required documentation. </w:t>
      </w:r>
      <w:hyperlink r:id="rId1100" w:history="1">
        <w:r w:rsidRPr="00F56FCA">
          <w:rPr>
            <w:rStyle w:val="Hyperlink"/>
            <w:rFonts w:eastAsia="Arial"/>
            <w:szCs w:val="24"/>
          </w:rPr>
          <w:t>https://www.fireengineering.com/news/suspended-lafd-union-president-disputes-allegations-of-missing-receipts-ive-been-unjustly-accused/?utm_medium=email&amp;utm_source=fe_daily_newsletter&amp;utm_campaign=2025-5-12&amp;oly_enc_id=0573H1103045H2E</w:t>
        </w:r>
      </w:hyperlink>
      <w:r w:rsidRPr="00F56FCA">
        <w:rPr>
          <w:rFonts w:eastAsia="Arial"/>
          <w:szCs w:val="24"/>
        </w:rPr>
        <w:t xml:space="preserve"> </w:t>
      </w:r>
    </w:p>
    <w:p w14:paraId="10E87CBC" w14:textId="77777777" w:rsidR="00F56FCA" w:rsidRPr="00F56FCA" w:rsidRDefault="00F56FCA" w:rsidP="00C05C68">
      <w:pPr>
        <w:pStyle w:val="NoSpacing"/>
        <w:rPr>
          <w:rFonts w:eastAsia="Arial"/>
          <w:szCs w:val="24"/>
        </w:rPr>
      </w:pPr>
    </w:p>
    <w:p w14:paraId="4205F451" w14:textId="77777777" w:rsidR="00F56FCA" w:rsidRPr="00F56FCA" w:rsidRDefault="00F56FCA" w:rsidP="00C05C68">
      <w:pPr>
        <w:pStyle w:val="NoSpacing"/>
        <w:rPr>
          <w:rFonts w:eastAsia="Arial"/>
          <w:szCs w:val="24"/>
        </w:rPr>
      </w:pPr>
      <w:r w:rsidRPr="00F56FCA">
        <w:rPr>
          <w:rFonts w:eastAsia="Arial"/>
          <w:szCs w:val="24"/>
        </w:rPr>
        <w:tab/>
      </w:r>
      <w:proofErr w:type="gramStart"/>
      <w:r w:rsidRPr="00F56FCA">
        <w:rPr>
          <w:rFonts w:eastAsia="Arial"/>
          <w:szCs w:val="24"/>
        </w:rPr>
        <w:t>See</w:t>
      </w:r>
      <w:proofErr w:type="gramEnd"/>
      <w:r w:rsidRPr="00F56FCA">
        <w:rPr>
          <w:rFonts w:eastAsia="Arial"/>
          <w:szCs w:val="24"/>
        </w:rPr>
        <w:t xml:space="preserve"> also:</w:t>
      </w:r>
    </w:p>
    <w:p w14:paraId="797A8DDB" w14:textId="77777777" w:rsidR="00F56FCA" w:rsidRPr="00F56FCA" w:rsidRDefault="00F56FCA" w:rsidP="00C05C68">
      <w:pPr>
        <w:pStyle w:val="NoSpacing"/>
        <w:rPr>
          <w:rFonts w:eastAsia="Arial"/>
          <w:szCs w:val="24"/>
        </w:rPr>
      </w:pPr>
    </w:p>
    <w:p w14:paraId="6DA100DE" w14:textId="77777777" w:rsidR="00F56FCA" w:rsidRPr="00F56FCA" w:rsidRDefault="00F56FCA" w:rsidP="00C05C68">
      <w:pPr>
        <w:pStyle w:val="NoSpacing"/>
        <w:rPr>
          <w:rFonts w:eastAsia="Arial"/>
          <w:szCs w:val="24"/>
        </w:rPr>
      </w:pPr>
      <w:r w:rsidRPr="00F56FCA">
        <w:rPr>
          <w:rFonts w:eastAsia="Arial"/>
          <w:szCs w:val="24"/>
        </w:rPr>
        <w:t xml:space="preserve">May 6, </w:t>
      </w:r>
      <w:proofErr w:type="gramStart"/>
      <w:r w:rsidRPr="00F56FCA">
        <w:rPr>
          <w:rFonts w:eastAsia="Arial"/>
          <w:szCs w:val="24"/>
        </w:rPr>
        <w:t>2025</w:t>
      </w:r>
      <w:proofErr w:type="gramEnd"/>
      <w:r w:rsidRPr="00F56FCA">
        <w:rPr>
          <w:rFonts w:eastAsia="Arial"/>
          <w:szCs w:val="24"/>
        </w:rPr>
        <w:t xml:space="preserve"> CA - IAFF Suspends L.A. Firefighters Union Leaders After Audit Finds $800,000 In Undocumented Spending.  Top officials at the </w:t>
      </w:r>
      <w:hyperlink r:id="rId1101" w:history="1">
        <w:r w:rsidRPr="00F56FCA">
          <w:rPr>
            <w:rStyle w:val="Hyperlink"/>
            <w:rFonts w:eastAsia="Arial"/>
            <w:szCs w:val="24"/>
          </w:rPr>
          <w:t>Los Angeles firefighters</w:t>
        </w:r>
      </w:hyperlink>
      <w:r w:rsidRPr="00F56FCA">
        <w:rPr>
          <w:rFonts w:eastAsia="Arial"/>
          <w:szCs w:val="24"/>
        </w:rPr>
        <w:t xml:space="preserve"> labor union were suspended Monday after an audit conducted by its parent organization found over $800,000 in credit card spending, some of it by the union’s president, could not be accounted for. The International Association of Fire Fighters, which oversees firefighter unions across the country, wrote in a letter to the United Firefighters of Los Angeles City that it would be placing the union under a conservatorship to properly manage its finances. The union represents more than 3,600 members of the Los Angeles Fire Department, according to its LinkedIn. According to the letter from IAFF President Edward Kelly, the organization voted to suspend union President Freddy Escobar and two other officials who made thousands of credit card transactions with no receipts or other documentation justifying them. </w:t>
      </w:r>
      <w:hyperlink r:id="rId1102" w:history="1">
        <w:r w:rsidRPr="00F56FCA">
          <w:rPr>
            <w:rStyle w:val="Hyperlink"/>
            <w:rFonts w:eastAsia="Arial"/>
            <w:szCs w:val="24"/>
          </w:rPr>
          <w:t>https://www.fireengineering.com/news/iaff-suspends-l-a-firefighters-union-leaders-after-audit-finds-800000-in-undocumented-spending/?utm_source=fe_daily_newsletter&amp;utm_medium=email&amp;utm_campaign=2025-5-6&amp;oly_enc_id=0573H1103045H2E</w:t>
        </w:r>
      </w:hyperlink>
      <w:r w:rsidRPr="00F56FCA">
        <w:rPr>
          <w:rFonts w:eastAsia="Arial"/>
          <w:szCs w:val="24"/>
        </w:rPr>
        <w:t xml:space="preserve"> </w:t>
      </w:r>
    </w:p>
    <w:p w14:paraId="54AB3DA8" w14:textId="77777777" w:rsidR="00F56FCA" w:rsidRPr="00F56FCA" w:rsidRDefault="00F56FCA" w:rsidP="00C05C68">
      <w:pPr>
        <w:pStyle w:val="NoSpacing"/>
        <w:rPr>
          <w:rFonts w:eastAsia="Arial"/>
          <w:szCs w:val="24"/>
        </w:rPr>
      </w:pPr>
    </w:p>
    <w:p w14:paraId="48693D5B" w14:textId="77777777" w:rsidR="00F56FCA" w:rsidRPr="00F56FCA" w:rsidRDefault="00F56FCA" w:rsidP="00C05C68">
      <w:pPr>
        <w:pStyle w:val="NoSpacing"/>
        <w:rPr>
          <w:rFonts w:eastAsia="Arial"/>
          <w:szCs w:val="24"/>
        </w:rPr>
      </w:pPr>
    </w:p>
    <w:p w14:paraId="0863B869" w14:textId="77777777" w:rsidR="00F56FCA" w:rsidRPr="00F56FCA" w:rsidRDefault="00F56FCA" w:rsidP="00C05C68">
      <w:pPr>
        <w:pStyle w:val="NoSpacing"/>
        <w:rPr>
          <w:rFonts w:eastAsia="Arial"/>
          <w:szCs w:val="24"/>
        </w:rPr>
      </w:pPr>
    </w:p>
    <w:p w14:paraId="74A63A48" w14:textId="77777777" w:rsidR="00F56FCA" w:rsidRPr="00F56FCA" w:rsidRDefault="00F56FCA" w:rsidP="00C05C68">
      <w:pPr>
        <w:pStyle w:val="NoSpacing"/>
        <w:rPr>
          <w:rFonts w:eastAsia="Arial"/>
          <w:szCs w:val="24"/>
        </w:rPr>
      </w:pPr>
    </w:p>
    <w:p w14:paraId="2816C775" w14:textId="77777777" w:rsidR="00F56FCA" w:rsidRPr="00F56FCA" w:rsidRDefault="00F56FCA" w:rsidP="00C05C68">
      <w:pPr>
        <w:pStyle w:val="NoSpacing"/>
        <w:rPr>
          <w:rFonts w:eastAsia="Arial"/>
          <w:szCs w:val="24"/>
        </w:rPr>
      </w:pPr>
    </w:p>
    <w:p w14:paraId="0CEE8B2E" w14:textId="77777777" w:rsidR="00F56FCA" w:rsidRPr="00F56FCA" w:rsidRDefault="00F56FCA" w:rsidP="00C05C68">
      <w:pPr>
        <w:pStyle w:val="NoSpacing"/>
        <w:rPr>
          <w:rFonts w:eastAsia="Arial"/>
          <w:szCs w:val="24"/>
        </w:rPr>
      </w:pPr>
      <w:r w:rsidRPr="00F56FCA">
        <w:rPr>
          <w:rFonts w:eastAsia="Arial"/>
          <w:szCs w:val="24"/>
        </w:rPr>
        <w:t xml:space="preserve">May 7. 2025: TN- 3 Former Officers Acquitted </w:t>
      </w:r>
      <w:proofErr w:type="gramStart"/>
      <w:r w:rsidRPr="00F56FCA">
        <w:rPr>
          <w:rFonts w:eastAsia="Arial"/>
          <w:szCs w:val="24"/>
        </w:rPr>
        <w:t>Of</w:t>
      </w:r>
      <w:proofErr w:type="gramEnd"/>
      <w:r w:rsidRPr="00F56FCA">
        <w:rPr>
          <w:rFonts w:eastAsia="Arial"/>
          <w:szCs w:val="24"/>
        </w:rPr>
        <w:t xml:space="preserve"> All State Charges </w:t>
      </w:r>
      <w:proofErr w:type="gramStart"/>
      <w:r w:rsidRPr="00F56FCA">
        <w:rPr>
          <w:rFonts w:eastAsia="Arial"/>
          <w:szCs w:val="24"/>
        </w:rPr>
        <w:t>In</w:t>
      </w:r>
      <w:proofErr w:type="gramEnd"/>
      <w:r w:rsidRPr="00F56FCA">
        <w:rPr>
          <w:rFonts w:eastAsia="Arial"/>
          <w:szCs w:val="24"/>
        </w:rPr>
        <w:t xml:space="preserve"> </w:t>
      </w:r>
      <w:proofErr w:type="spellStart"/>
      <w:r w:rsidRPr="00F56FCA">
        <w:rPr>
          <w:rFonts w:eastAsia="Arial"/>
          <w:szCs w:val="24"/>
        </w:rPr>
        <w:t>Tyre</w:t>
      </w:r>
      <w:proofErr w:type="spellEnd"/>
      <w:r w:rsidRPr="00F56FCA">
        <w:rPr>
          <w:rFonts w:eastAsia="Arial"/>
          <w:szCs w:val="24"/>
        </w:rPr>
        <w:t xml:space="preserve"> Nichols’s Death.</w:t>
      </w:r>
    </w:p>
    <w:p w14:paraId="365E159D" w14:textId="77777777" w:rsidR="00F56FCA" w:rsidRPr="00F56FCA" w:rsidRDefault="00F56FCA" w:rsidP="00C05C68">
      <w:pPr>
        <w:pStyle w:val="NoSpacing"/>
        <w:rPr>
          <w:rFonts w:eastAsia="Arial"/>
          <w:szCs w:val="24"/>
        </w:rPr>
      </w:pPr>
      <w:r w:rsidRPr="00F56FCA">
        <w:rPr>
          <w:rFonts w:eastAsia="Arial"/>
          <w:szCs w:val="24"/>
        </w:rPr>
        <w:t>The former Memphis officers had been charged with second-degree murder and other crimes in the beating death of Mr. Nichols. *** Surveillance and body camera footage from Jan. 7, 2023, showed five officers restraining, kicking and pummeling Mr. Nichols after a traffic stop, despite his efforts to comply with their aggressive commands. None of the officers reported the violence. At one point they left Mr. Nichols bruised and slumped against a police car.</w:t>
      </w:r>
    </w:p>
    <w:p w14:paraId="527000D3" w14:textId="77777777" w:rsidR="00F56FCA" w:rsidRPr="00F56FCA" w:rsidRDefault="00F56FCA" w:rsidP="00C05C68">
      <w:pPr>
        <w:pStyle w:val="NoSpacing"/>
        <w:rPr>
          <w:rFonts w:eastAsia="Arial"/>
          <w:szCs w:val="24"/>
        </w:rPr>
      </w:pPr>
      <w:r w:rsidRPr="00F56FCA">
        <w:rPr>
          <w:rFonts w:eastAsia="Arial"/>
          <w:szCs w:val="24"/>
        </w:rPr>
        <w:t>He died three days later, leaving behind a young child.</w:t>
      </w:r>
    </w:p>
    <w:p w14:paraId="2DDC81DC" w14:textId="77777777" w:rsidR="00F56FCA" w:rsidRPr="00F56FCA" w:rsidRDefault="00F56FCA" w:rsidP="00C05C68">
      <w:pPr>
        <w:pStyle w:val="NoSpacing"/>
        <w:rPr>
          <w:rFonts w:eastAsia="Arial"/>
          <w:szCs w:val="24"/>
        </w:rPr>
      </w:pPr>
      <w:r w:rsidRPr="00F56FCA">
        <w:rPr>
          <w:rFonts w:eastAsia="Arial"/>
          <w:szCs w:val="24"/>
        </w:rPr>
        <w:t xml:space="preserve">The assault was widely criticized as another example of a Black man facing excessive force at the hands of law enforcement. </w:t>
      </w:r>
      <w:proofErr w:type="gramStart"/>
      <w:r w:rsidRPr="00F56FCA">
        <w:rPr>
          <w:rFonts w:eastAsia="Arial"/>
          <w:szCs w:val="24"/>
        </w:rPr>
        <w:t>All of</w:t>
      </w:r>
      <w:proofErr w:type="gramEnd"/>
      <w:r w:rsidRPr="00F56FCA">
        <w:rPr>
          <w:rFonts w:eastAsia="Arial"/>
          <w:szCs w:val="24"/>
        </w:rPr>
        <w:t xml:space="preserve"> the officers were also Black.</w:t>
      </w:r>
    </w:p>
    <w:p w14:paraId="7F6E9B47" w14:textId="77777777" w:rsidR="00F56FCA" w:rsidRPr="00F56FCA" w:rsidRDefault="00F56FCA" w:rsidP="00C05C68">
      <w:pPr>
        <w:pStyle w:val="NoSpacing"/>
        <w:rPr>
          <w:rFonts w:eastAsia="Arial"/>
          <w:szCs w:val="24"/>
        </w:rPr>
      </w:pPr>
      <w:r w:rsidRPr="00F56FCA">
        <w:rPr>
          <w:rFonts w:eastAsia="Arial"/>
          <w:szCs w:val="24"/>
        </w:rPr>
        <w:t xml:space="preserve">Memphis officials quickly fired them, and disciplined or fired </w:t>
      </w:r>
      <w:proofErr w:type="gramStart"/>
      <w:r w:rsidRPr="00F56FCA">
        <w:rPr>
          <w:rFonts w:eastAsia="Arial"/>
          <w:szCs w:val="24"/>
        </w:rPr>
        <w:t>a number of</w:t>
      </w:r>
      <w:proofErr w:type="gramEnd"/>
      <w:r w:rsidRPr="00F56FCA">
        <w:rPr>
          <w:rFonts w:eastAsia="Arial"/>
          <w:szCs w:val="24"/>
        </w:rPr>
        <w:t xml:space="preserve"> other deputies, paramedics and police officials. They also dissolved the elite policing unit that the five officers belonged to.[Also filed, Chap. 8.]  </w:t>
      </w:r>
      <w:hyperlink r:id="rId1103" w:history="1">
        <w:r w:rsidRPr="00F56FCA">
          <w:rPr>
            <w:rStyle w:val="Hyperlink"/>
            <w:rFonts w:eastAsia="Arial"/>
            <w:szCs w:val="24"/>
          </w:rPr>
          <w:t>https://www.nytimes.com/2025/05/07/us/politics/tyre-nichols-state-trial-officers-acquitted.html</w:t>
        </w:r>
      </w:hyperlink>
      <w:r w:rsidRPr="00F56FCA">
        <w:rPr>
          <w:rFonts w:eastAsia="Arial"/>
          <w:szCs w:val="24"/>
        </w:rPr>
        <w:t xml:space="preserve"> </w:t>
      </w:r>
    </w:p>
    <w:p w14:paraId="5147E223" w14:textId="77777777" w:rsidR="00F56FCA" w:rsidRPr="00F56FCA" w:rsidRDefault="00F56FCA" w:rsidP="00C05C68">
      <w:pPr>
        <w:pStyle w:val="NoSpacing"/>
        <w:rPr>
          <w:rFonts w:eastAsia="Arial"/>
          <w:szCs w:val="24"/>
        </w:rPr>
      </w:pPr>
    </w:p>
    <w:p w14:paraId="4DBB2F8E" w14:textId="77777777" w:rsidR="00F56FCA" w:rsidRPr="00F56FCA" w:rsidRDefault="00F56FCA" w:rsidP="00C05C68">
      <w:pPr>
        <w:pStyle w:val="NoSpacing"/>
        <w:rPr>
          <w:rFonts w:eastAsia="Arial"/>
          <w:szCs w:val="24"/>
        </w:rPr>
      </w:pPr>
      <w:r w:rsidRPr="00F56FCA">
        <w:rPr>
          <w:rFonts w:eastAsia="Arial"/>
          <w:szCs w:val="24"/>
        </w:rPr>
        <w:t xml:space="preserve">See also: Feb. 2, 2023: 7th Memphis Officer Disciplined, EMTs Fired </w:t>
      </w:r>
      <w:proofErr w:type="gramStart"/>
      <w:r w:rsidRPr="00F56FCA">
        <w:rPr>
          <w:rFonts w:eastAsia="Arial"/>
          <w:szCs w:val="24"/>
        </w:rPr>
        <w:t>In</w:t>
      </w:r>
      <w:proofErr w:type="gramEnd"/>
      <w:r w:rsidRPr="00F56FCA">
        <w:rPr>
          <w:rFonts w:eastAsia="Arial"/>
          <w:szCs w:val="24"/>
        </w:rPr>
        <w:t xml:space="preserve"> Nichols death.</w:t>
      </w:r>
    </w:p>
    <w:p w14:paraId="211C486F" w14:textId="77777777" w:rsidR="00F56FCA" w:rsidRPr="00F56FCA" w:rsidRDefault="00F56FCA" w:rsidP="00C05C68">
      <w:pPr>
        <w:pStyle w:val="NoSpacing"/>
        <w:rPr>
          <w:rFonts w:eastAsia="Arial"/>
          <w:szCs w:val="24"/>
        </w:rPr>
      </w:pPr>
      <w:r w:rsidRPr="00F56FCA">
        <w:rPr>
          <w:rFonts w:eastAsia="Arial"/>
          <w:szCs w:val="24"/>
        </w:rPr>
        <w:t xml:space="preserve">Two more Memphis police officers have been disciplined and three emergency responders fired in connection with </w:t>
      </w:r>
      <w:hyperlink r:id="rId1104" w:history="1">
        <w:r w:rsidRPr="00F56FCA">
          <w:rPr>
            <w:rStyle w:val="Hyperlink"/>
            <w:rFonts w:eastAsia="Arial"/>
            <w:szCs w:val="24"/>
          </w:rPr>
          <w:t>the death of Tyre Nichols</w:t>
        </w:r>
      </w:hyperlink>
      <w:r w:rsidRPr="00F56FCA">
        <w:rPr>
          <w:rFonts w:eastAsia="Arial"/>
          <w:szCs w:val="24"/>
        </w:rPr>
        <w:t xml:space="preserve">, officials said Monday, widening the circle of punishment for the shocking display of police brutality after video showed many more people failed to help him beyond the five officers accused of beating him to death. *** Also Monday, Memphis Fire Department officials announced the dismissal of emergency medical technicians Robert Long and </w:t>
      </w:r>
      <w:proofErr w:type="spellStart"/>
      <w:r w:rsidRPr="00F56FCA">
        <w:rPr>
          <w:rFonts w:eastAsia="Arial"/>
          <w:szCs w:val="24"/>
        </w:rPr>
        <w:t>JaMichael</w:t>
      </w:r>
      <w:proofErr w:type="spellEnd"/>
      <w:r w:rsidRPr="00F56FCA">
        <w:rPr>
          <w:rFonts w:eastAsia="Arial"/>
          <w:szCs w:val="24"/>
        </w:rPr>
        <w:t xml:space="preserve"> Sandridge and Lt. Michelle Whitaker. The EMTs had previously been suspended. Fire Chief Gina Sweat said in a statement that the department received a call from police to respond to a report of a person who had been </w:t>
      </w:r>
      <w:proofErr w:type="gramStart"/>
      <w:r w:rsidRPr="00F56FCA">
        <w:rPr>
          <w:rFonts w:eastAsia="Arial"/>
          <w:szCs w:val="24"/>
        </w:rPr>
        <w:t>pepper-sprayed</w:t>
      </w:r>
      <w:proofErr w:type="gramEnd"/>
      <w:r w:rsidRPr="00F56FCA">
        <w:rPr>
          <w:rFonts w:eastAsia="Arial"/>
          <w:szCs w:val="24"/>
        </w:rPr>
        <w:t>. The workers arrived at 8:41 p.m. as Nichols was handcuffed on the ground and slumped against a squad car, the statement said. Long and Sandridge, based on the nature of the call and information they were told by police, “failed to conduct an adequate patient assessment of Mr. Nichols,” the statement said. Whitaker and the driver remained in the engine.  An ambulance was called, and it arrived at 8:55 p.m., the statement said. An emergency unit cared for Nichols and left for a hospital with him at 9:08 p.</w:t>
      </w:r>
      <w:proofErr w:type="gramStart"/>
      <w:r w:rsidRPr="00F56FCA">
        <w:rPr>
          <w:rFonts w:eastAsia="Arial"/>
          <w:szCs w:val="24"/>
        </w:rPr>
        <w:t>m. —</w:t>
      </w:r>
      <w:proofErr w:type="gramEnd"/>
      <w:r w:rsidRPr="00F56FCA">
        <w:rPr>
          <w:rFonts w:eastAsia="Arial"/>
          <w:szCs w:val="24"/>
        </w:rPr>
        <w:t xml:space="preserve"> 27 minutes after Long, Sandridge and Whitaker arrived, officials said.  An investigation determined that all three violated “multiple” policies and protocols, the statement said, adding that “their actions or inactions on the scene that night do not meet the expectations of the Memphis Fire Department.”  </w:t>
      </w:r>
      <w:hyperlink r:id="rId1105" w:history="1">
        <w:r w:rsidRPr="00F56FCA">
          <w:rPr>
            <w:rStyle w:val="Hyperlink"/>
            <w:rFonts w:eastAsia="Arial"/>
            <w:szCs w:val="24"/>
          </w:rPr>
          <w:t>https://apnews.com/article/tyre-nichols-memphis-police-officer-suspended-179a49b0e8b1c6494af2e6408581d47f</w:t>
        </w:r>
      </w:hyperlink>
      <w:r w:rsidRPr="00F56FCA">
        <w:rPr>
          <w:rFonts w:eastAsia="Arial"/>
          <w:szCs w:val="24"/>
        </w:rPr>
        <w:t xml:space="preserve"> </w:t>
      </w:r>
    </w:p>
    <w:p w14:paraId="551388BD" w14:textId="77777777" w:rsidR="00F56FCA" w:rsidRPr="00F56FCA" w:rsidRDefault="00F56FCA" w:rsidP="00C05C68">
      <w:pPr>
        <w:pStyle w:val="NoSpacing"/>
        <w:rPr>
          <w:rFonts w:eastAsia="Arial"/>
          <w:szCs w:val="24"/>
        </w:rPr>
      </w:pPr>
    </w:p>
    <w:p w14:paraId="6971A043" w14:textId="77777777" w:rsidR="00F56FCA" w:rsidRPr="00F56FCA" w:rsidRDefault="00F56FCA" w:rsidP="00C05C68">
      <w:pPr>
        <w:pStyle w:val="NoSpacing"/>
        <w:rPr>
          <w:rFonts w:eastAsia="Arial"/>
          <w:szCs w:val="24"/>
        </w:rPr>
      </w:pPr>
    </w:p>
    <w:p w14:paraId="471E0FDE" w14:textId="77777777" w:rsidR="00F56FCA" w:rsidRPr="00F56FCA" w:rsidRDefault="00F56FCA" w:rsidP="00C05C68">
      <w:pPr>
        <w:pStyle w:val="NoSpacing"/>
        <w:rPr>
          <w:rFonts w:eastAsia="Arial"/>
          <w:szCs w:val="24"/>
        </w:rPr>
      </w:pPr>
    </w:p>
    <w:p w14:paraId="67539635" w14:textId="77777777" w:rsidR="00F56FCA" w:rsidRPr="00F56FCA" w:rsidRDefault="00F56FCA" w:rsidP="00C05C68">
      <w:pPr>
        <w:pStyle w:val="NoSpacing"/>
        <w:rPr>
          <w:rFonts w:eastAsia="Arial"/>
          <w:szCs w:val="24"/>
        </w:rPr>
      </w:pPr>
      <w:r w:rsidRPr="00F56FCA">
        <w:rPr>
          <w:rFonts w:eastAsia="Arial"/>
          <w:szCs w:val="24"/>
        </w:rPr>
        <w:t xml:space="preserve">May 2, 2025: MD - Former Fallston (MD) Volunteer Fire Chief Indicted </w:t>
      </w:r>
      <w:proofErr w:type="gramStart"/>
      <w:r w:rsidRPr="00F56FCA">
        <w:rPr>
          <w:rFonts w:eastAsia="Arial"/>
          <w:szCs w:val="24"/>
        </w:rPr>
        <w:t>On</w:t>
      </w:r>
      <w:proofErr w:type="gramEnd"/>
      <w:r w:rsidRPr="00F56FCA">
        <w:rPr>
          <w:rFonts w:eastAsia="Arial"/>
          <w:szCs w:val="24"/>
        </w:rPr>
        <w:t xml:space="preserve"> Felony Theft Charges.  The former chief of the Fallston Volunteer Fire and Ambulance Company has been indicted on five felony theft charges for allegedly stealing thousands from the department. Daniel McKinney, 37, was arrested Wednesday and faces five felony theft charges ranging from theft of $1,500, to $100,000 as well as one misdemeanor embezzlement charge, according to court documents. The documents indicate that after his arrest, McKinney posted an unsecured bond of $25,000. According to an emailed statement from fire company president Christopher Gibbons, the Board of Directors “discovered some irregular purchases on an issued company credit card” and an investigation revealed “possible criminal activity.” The company turned over evidence to the Harford County Sheriff’s Office detectives who then turned over their findings to the Harford County State’s Attorney’s Office. </w:t>
      </w:r>
      <w:hyperlink r:id="rId1106" w:history="1">
        <w:r w:rsidRPr="00F56FCA">
          <w:rPr>
            <w:rStyle w:val="Hyperlink"/>
            <w:rFonts w:eastAsia="Arial"/>
            <w:szCs w:val="24"/>
          </w:rPr>
          <w:t>https://www.fireengineering.com/firefighting/fire-leadership/former-fallston-md-volunteer-fire-chief-indicted-on-felony-theft-charges/?utm_medium=email&amp;utm_source=fe_daily_newsletter&amp;utm_campaign=2025-5-5&amp;oly_enc_id=0573H1103045H2E</w:t>
        </w:r>
      </w:hyperlink>
      <w:r w:rsidRPr="00F56FCA">
        <w:rPr>
          <w:rFonts w:eastAsia="Arial"/>
          <w:szCs w:val="24"/>
        </w:rPr>
        <w:t xml:space="preserve"> </w:t>
      </w:r>
    </w:p>
    <w:p w14:paraId="0CB651F0" w14:textId="77777777" w:rsidR="00F56FCA" w:rsidRPr="00F56FCA" w:rsidRDefault="00F56FCA" w:rsidP="00C05C68">
      <w:pPr>
        <w:pStyle w:val="NoSpacing"/>
        <w:rPr>
          <w:rFonts w:eastAsia="Arial"/>
          <w:szCs w:val="24"/>
        </w:rPr>
      </w:pPr>
    </w:p>
    <w:p w14:paraId="49722021" w14:textId="77777777" w:rsidR="00F56FCA" w:rsidRPr="00F56FCA" w:rsidRDefault="00F56FCA" w:rsidP="00C05C68">
      <w:pPr>
        <w:pStyle w:val="NoSpacing"/>
        <w:rPr>
          <w:rFonts w:eastAsia="Arial"/>
          <w:szCs w:val="24"/>
        </w:rPr>
      </w:pPr>
    </w:p>
    <w:p w14:paraId="3A4777D1" w14:textId="77777777" w:rsidR="00F56FCA" w:rsidRPr="00F56FCA" w:rsidRDefault="00F56FCA" w:rsidP="00C05C68">
      <w:pPr>
        <w:pStyle w:val="NoSpacing"/>
        <w:rPr>
          <w:rFonts w:eastAsia="Arial"/>
          <w:szCs w:val="24"/>
        </w:rPr>
      </w:pPr>
    </w:p>
    <w:p w14:paraId="62CC60FE" w14:textId="77777777" w:rsidR="00F56FCA" w:rsidRPr="00F56FCA" w:rsidRDefault="00F56FCA" w:rsidP="00C05C68">
      <w:pPr>
        <w:pStyle w:val="NoSpacing"/>
        <w:rPr>
          <w:rFonts w:eastAsia="Arial"/>
          <w:szCs w:val="24"/>
        </w:rPr>
      </w:pPr>
      <w:r w:rsidRPr="00F56FCA">
        <w:rPr>
          <w:rFonts w:eastAsia="Arial"/>
          <w:szCs w:val="24"/>
        </w:rPr>
        <w:t xml:space="preserve">April 3, 2025: IL - Chicago FFs Sue City, FD Over Violation </w:t>
      </w:r>
      <w:proofErr w:type="gramStart"/>
      <w:r w:rsidRPr="00F56FCA">
        <w:rPr>
          <w:rFonts w:eastAsia="Arial"/>
          <w:szCs w:val="24"/>
        </w:rPr>
        <w:t>Of</w:t>
      </w:r>
      <w:proofErr w:type="gramEnd"/>
      <w:r w:rsidRPr="00F56FCA">
        <w:rPr>
          <w:rFonts w:eastAsia="Arial"/>
          <w:szCs w:val="24"/>
        </w:rPr>
        <w:t xml:space="preserve"> Constitutional Rights </w:t>
      </w:r>
      <w:proofErr w:type="gramStart"/>
      <w:r w:rsidRPr="00F56FCA">
        <w:rPr>
          <w:rFonts w:eastAsia="Arial"/>
          <w:szCs w:val="24"/>
        </w:rPr>
        <w:t>In</w:t>
      </w:r>
      <w:proofErr w:type="gramEnd"/>
      <w:r w:rsidRPr="00F56FCA">
        <w:rPr>
          <w:rFonts w:eastAsia="Arial"/>
          <w:szCs w:val="24"/>
        </w:rPr>
        <w:t xml:space="preserve"> Search </w:t>
      </w:r>
      <w:proofErr w:type="gramStart"/>
      <w:r w:rsidRPr="00F56FCA">
        <w:rPr>
          <w:rFonts w:eastAsia="Arial"/>
          <w:szCs w:val="24"/>
        </w:rPr>
        <w:t>For</w:t>
      </w:r>
      <w:proofErr w:type="gramEnd"/>
      <w:r w:rsidRPr="00F56FCA">
        <w:rPr>
          <w:rFonts w:eastAsia="Arial"/>
          <w:szCs w:val="24"/>
        </w:rPr>
        <w:t xml:space="preserve"> Guns, Weapons. CHICAGO — A group of Chicago firefighters have accused the city and the Chicago Fire Department of violating their Fourth and 14th Amendment rights during a set of vehicle searches in late February. 23 Chicago firefighters allege the </w:t>
      </w:r>
      <w:proofErr w:type="gramStart"/>
      <w:r w:rsidRPr="00F56FCA">
        <w:rPr>
          <w:rFonts w:eastAsia="Arial"/>
          <w:szCs w:val="24"/>
        </w:rPr>
        <w:t>city</w:t>
      </w:r>
      <w:proofErr w:type="gramEnd"/>
      <w:r w:rsidRPr="00F56FCA">
        <w:rPr>
          <w:rFonts w:eastAsia="Arial"/>
          <w:szCs w:val="24"/>
        </w:rPr>
        <w:t xml:space="preserve"> and fire department violated their constitutional rights by </w:t>
      </w:r>
      <w:proofErr w:type="gramStart"/>
      <w:r w:rsidRPr="00F56FCA">
        <w:rPr>
          <w:rFonts w:eastAsia="Arial"/>
          <w:szCs w:val="24"/>
        </w:rPr>
        <w:t>searching</w:t>
      </w:r>
      <w:proofErr w:type="gramEnd"/>
      <w:r w:rsidRPr="00F56FCA">
        <w:rPr>
          <w:rFonts w:eastAsia="Arial"/>
          <w:szCs w:val="24"/>
        </w:rPr>
        <w:t xml:space="preserve"> personal vehicles for weapons after an anonymous tip.  In a federal lawsuit filed Friday, 23 firefighters alleged that Fire Department investigators went through firefighters’ personal vehicles for guns and weapons on Feb. 27 and 28 at Engine 86’s fire station in the Dunning neighborhood on the Northwest Side. The firefighters, engineers, paramedics and lieutenants were </w:t>
      </w:r>
      <w:proofErr w:type="gramStart"/>
      <w:r w:rsidRPr="00F56FCA">
        <w:rPr>
          <w:rFonts w:eastAsia="Arial"/>
          <w:szCs w:val="24"/>
        </w:rPr>
        <w:t>being represented</w:t>
      </w:r>
      <w:proofErr w:type="gramEnd"/>
      <w:r w:rsidRPr="00F56FCA">
        <w:rPr>
          <w:rFonts w:eastAsia="Arial"/>
          <w:szCs w:val="24"/>
        </w:rPr>
        <w:t xml:space="preserve"> in court by attorneys from their union, the International Association of Firefighters. The lawsuit alleges that fire officials called all firefighters working to the floor of the Dunning fire station, located at 3918 N. Harlem Ave., told them of the search and encouraged them to speak up if they had a gun or a weapon in their vehicles. Officials </w:t>
      </w:r>
      <w:proofErr w:type="gramStart"/>
      <w:r w:rsidRPr="00F56FCA">
        <w:rPr>
          <w:rFonts w:eastAsia="Arial"/>
          <w:szCs w:val="24"/>
        </w:rPr>
        <w:t>searched</w:t>
      </w:r>
      <w:proofErr w:type="gramEnd"/>
      <w:r w:rsidRPr="00F56FCA">
        <w:rPr>
          <w:rFonts w:eastAsia="Arial"/>
          <w:szCs w:val="24"/>
        </w:rPr>
        <w:t xml:space="preserve"> vehicles at that station because they’d received an anonymous tip, the complaint stated. The plaintiffs allegedly had to stand next to their cars with their keys as officials searched the vehicles. Two sets of searches occurred over two days, according to the complaint. *** According to the complaint, no firearms were found in the searches. No hearing dates have been set in the case. </w:t>
      </w:r>
      <w:hyperlink r:id="rId1107" w:history="1">
        <w:r w:rsidRPr="00F56FCA">
          <w:rPr>
            <w:rStyle w:val="Hyperlink"/>
            <w:rFonts w:eastAsia="Arial"/>
            <w:szCs w:val="24"/>
          </w:rPr>
          <w:t>https://www.firerescue1.com/legal/chicago-ffs-sue-city-fd-over-violation-of-constitutional-rights-in-search-for-guns-weapons?utm_source=delivra&amp;utm_medium=email&amp;utm_campaign=FR1-Daily-4-3-25&amp;utm_id=8734523&amp;dlv-emuid=fed355b8-46a2-4fa4-b55c-4d602dde33c4&amp;dlv-mlid=8734523</w:t>
        </w:r>
      </w:hyperlink>
      <w:r w:rsidRPr="00F56FCA">
        <w:rPr>
          <w:rFonts w:eastAsia="Arial"/>
          <w:szCs w:val="24"/>
        </w:rPr>
        <w:t xml:space="preserve"> </w:t>
      </w:r>
    </w:p>
    <w:p w14:paraId="55B1E8D5" w14:textId="77777777" w:rsidR="00F56FCA" w:rsidRPr="00F56FCA" w:rsidRDefault="00F56FCA" w:rsidP="00C05C68">
      <w:pPr>
        <w:pStyle w:val="NoSpacing"/>
        <w:rPr>
          <w:rFonts w:eastAsia="Arial"/>
          <w:szCs w:val="24"/>
        </w:rPr>
      </w:pPr>
    </w:p>
    <w:p w14:paraId="253E172F" w14:textId="77777777" w:rsidR="00F56FCA" w:rsidRPr="00F56FCA" w:rsidRDefault="00F56FCA" w:rsidP="00C05C68">
      <w:pPr>
        <w:pStyle w:val="NoSpacing"/>
        <w:rPr>
          <w:rFonts w:eastAsia="Arial"/>
          <w:szCs w:val="24"/>
        </w:rPr>
      </w:pPr>
    </w:p>
    <w:p w14:paraId="5A0C3DD0" w14:textId="77777777" w:rsidR="00F56FCA" w:rsidRPr="00F56FCA" w:rsidRDefault="00F56FCA" w:rsidP="00C05C68">
      <w:pPr>
        <w:pStyle w:val="NoSpacing"/>
        <w:rPr>
          <w:rFonts w:eastAsia="Arial"/>
          <w:szCs w:val="24"/>
        </w:rPr>
      </w:pPr>
      <w:r w:rsidRPr="00F56FCA">
        <w:rPr>
          <w:rFonts w:eastAsia="Arial"/>
          <w:szCs w:val="24"/>
        </w:rPr>
        <w:t xml:space="preserve">April 2, 2025: NY - Former FDNY Chief Sentenced To </w:t>
      </w:r>
      <w:proofErr w:type="gramStart"/>
      <w:r w:rsidRPr="00F56FCA">
        <w:rPr>
          <w:rFonts w:eastAsia="Arial"/>
          <w:szCs w:val="24"/>
        </w:rPr>
        <w:t>prison</w:t>
      </w:r>
      <w:proofErr w:type="gramEnd"/>
      <w:r w:rsidRPr="00F56FCA">
        <w:rPr>
          <w:rFonts w:eastAsia="Arial"/>
          <w:szCs w:val="24"/>
        </w:rPr>
        <w:t xml:space="preserve"> For Expedited inspection Bribery Scheme. [TV VIDEO.] Former FDNY chief Brian Cordasco was sentenced to 20 months in prison for accepting $190K in bribes to fast-track inspections.  NEW YORK — Staten Islander and </w:t>
      </w:r>
      <w:hyperlink r:id="rId1108" w:history="1">
        <w:r w:rsidRPr="00F56FCA">
          <w:rPr>
            <w:rStyle w:val="Hyperlink"/>
            <w:rFonts w:eastAsia="Arial"/>
            <w:szCs w:val="24"/>
          </w:rPr>
          <w:t>former FDNY chief Brian Cordasco</w:t>
        </w:r>
      </w:hyperlink>
      <w:r w:rsidRPr="00F56FCA">
        <w:rPr>
          <w:rFonts w:eastAsia="Arial"/>
          <w:szCs w:val="24"/>
        </w:rPr>
        <w:t> was sentenced to 20 months in prison for his part in a </w:t>
      </w:r>
      <w:hyperlink r:id="rId1109" w:history="1">
        <w:r w:rsidRPr="00F56FCA">
          <w:rPr>
            <w:rStyle w:val="Hyperlink"/>
            <w:rFonts w:eastAsia="Arial"/>
            <w:szCs w:val="24"/>
          </w:rPr>
          <w:t>“pay-to-play” bribery scheme</w:t>
        </w:r>
      </w:hyperlink>
      <w:r w:rsidRPr="00F56FCA">
        <w:rPr>
          <w:rFonts w:eastAsia="Arial"/>
          <w:szCs w:val="24"/>
        </w:rPr>
        <w:t xml:space="preserve"> where building owners and developers in New York City paid nearly $190,000 for expedited inspections and other preferential treatment. *** Cordasco’s accomplice, former Assistant Chief Anthony Saccavino of Manhattan, pleaded guilty to one count of conspiracy to solicit and receive a bribe in January and is awaiting sentencing. </w:t>
      </w:r>
      <w:proofErr w:type="spellStart"/>
      <w:r w:rsidRPr="00F56FCA">
        <w:rPr>
          <w:rFonts w:eastAsia="Arial"/>
          <w:szCs w:val="24"/>
        </w:rPr>
        <w:t>Saccavino</w:t>
      </w:r>
      <w:proofErr w:type="spellEnd"/>
      <w:r w:rsidRPr="00F56FCA">
        <w:rPr>
          <w:rFonts w:eastAsia="Arial"/>
          <w:szCs w:val="24"/>
        </w:rPr>
        <w:t xml:space="preserve"> was head of the Bureau of Fire Prevention and former Deputy Assistant Chief Cordasco worked for him.  [Also filed, Chap. 1.] </w:t>
      </w:r>
      <w:hyperlink r:id="rId1110" w:history="1">
        <w:r w:rsidRPr="00F56FCA">
          <w:rPr>
            <w:rStyle w:val="Hyperlink"/>
            <w:rFonts w:eastAsia="Arial"/>
            <w:szCs w:val="24"/>
          </w:rPr>
          <w:t>https://www.firerescue1.com/legal/former-fdny-chief-sentenced-to-prison-for-expedited-inspection-bribery-scheme?utm_source=delivra&amp;utm_medium=email&amp;utm_campaign=FR1-Daily-4-2-25&amp;utm_id=8728348&amp;dlv-emuid=fed355b8-46a2-4fa4-b55c-4d602dde33c4&amp;dlv-mlid=8728348</w:t>
        </w:r>
      </w:hyperlink>
    </w:p>
    <w:p w14:paraId="22AC494E" w14:textId="77777777" w:rsidR="00F56FCA" w:rsidRPr="00F56FCA" w:rsidRDefault="00F56FCA" w:rsidP="00C05C68">
      <w:pPr>
        <w:pStyle w:val="NoSpacing"/>
        <w:rPr>
          <w:rFonts w:eastAsia="Arial"/>
          <w:szCs w:val="24"/>
        </w:rPr>
      </w:pPr>
    </w:p>
    <w:p w14:paraId="4684E8A9" w14:textId="77777777" w:rsidR="00F56FCA" w:rsidRPr="00F56FCA" w:rsidRDefault="00F56FCA" w:rsidP="00C05C68">
      <w:pPr>
        <w:pStyle w:val="NoSpacing"/>
        <w:rPr>
          <w:rFonts w:eastAsia="Arial"/>
          <w:szCs w:val="24"/>
        </w:rPr>
      </w:pPr>
    </w:p>
    <w:p w14:paraId="73DE857D" w14:textId="77777777" w:rsidR="00F56FCA" w:rsidRPr="00F56FCA" w:rsidRDefault="00F56FCA" w:rsidP="00C05C68">
      <w:pPr>
        <w:pStyle w:val="NoSpacing"/>
        <w:rPr>
          <w:rFonts w:eastAsia="Arial"/>
          <w:szCs w:val="24"/>
        </w:rPr>
      </w:pPr>
      <w:r w:rsidRPr="00F56FCA">
        <w:rPr>
          <w:rFonts w:eastAsia="Arial"/>
          <w:szCs w:val="24"/>
        </w:rPr>
        <w:t xml:space="preserve">March 26, 2025: ID - Executive Pleads Guilty to a Seven-Count Indictment Two Weeks Before Trial, Admits to Longstanding Antitrust and Wire Fraud Conspiracies Affecting Wildfire Services. The owner of a contractor company that provided fuel truck services to the U.S. Forest Service’s wildfire fighters pleaded guilty to a seven-count indictment yesterday for his role in schemes to rig bids, allocate territories, and commit wire fraud over an eight-year period. Kris Bird, 62, pleaded guilty to all charges against him two weeks before trial, with no assurances from the government as </w:t>
      </w:r>
      <w:proofErr w:type="gramStart"/>
      <w:r w:rsidRPr="00F56FCA">
        <w:rPr>
          <w:rFonts w:eastAsia="Arial"/>
          <w:szCs w:val="24"/>
        </w:rPr>
        <w:t>to</w:t>
      </w:r>
      <w:proofErr w:type="gramEnd"/>
      <w:r w:rsidRPr="00F56FCA">
        <w:rPr>
          <w:rFonts w:eastAsia="Arial"/>
          <w:szCs w:val="24"/>
        </w:rPr>
        <w:t xml:space="preserve"> the sentence prosecutors will recommend to the judge. The plea follows a judicially authorized wiretap investigation that led to the </w:t>
      </w:r>
      <w:hyperlink r:id="rId1111" w:history="1">
        <w:r w:rsidRPr="00F56FCA">
          <w:rPr>
            <w:rStyle w:val="Hyperlink"/>
            <w:rFonts w:eastAsia="Arial"/>
            <w:szCs w:val="24"/>
          </w:rPr>
          <w:t>indictment</w:t>
        </w:r>
      </w:hyperlink>
      <w:r w:rsidRPr="00F56FCA">
        <w:rPr>
          <w:rFonts w:eastAsia="Arial"/>
          <w:szCs w:val="24"/>
        </w:rPr>
        <w:t xml:space="preserve"> of two executives in December 2023. Both executives pleaded guilty and are now scheduled to be sentenced in June 2025. </w:t>
      </w:r>
      <w:hyperlink r:id="rId1112" w:history="1">
        <w:r w:rsidRPr="00F56FCA">
          <w:rPr>
            <w:rStyle w:val="Hyperlink"/>
            <w:rFonts w:eastAsia="Arial"/>
            <w:szCs w:val="24"/>
          </w:rPr>
          <w:t>https://www.justice.gov/opa/pr/executive-pleads-guilty-seven-count-indictment-two-weeks-trial-admits-longstanding-antitrust</w:t>
        </w:r>
      </w:hyperlink>
      <w:r w:rsidRPr="00F56FCA">
        <w:rPr>
          <w:rFonts w:eastAsia="Arial"/>
          <w:szCs w:val="24"/>
        </w:rPr>
        <w:t xml:space="preserve"> </w:t>
      </w:r>
    </w:p>
    <w:p w14:paraId="3AB41468" w14:textId="77777777" w:rsidR="00F56FCA" w:rsidRPr="00F56FCA" w:rsidRDefault="00F56FCA" w:rsidP="00C05C68">
      <w:pPr>
        <w:pStyle w:val="NoSpacing"/>
        <w:rPr>
          <w:rFonts w:eastAsia="Arial"/>
          <w:szCs w:val="24"/>
        </w:rPr>
      </w:pPr>
    </w:p>
    <w:p w14:paraId="297FA755" w14:textId="77777777" w:rsidR="00F56FCA" w:rsidRPr="00F56FCA" w:rsidRDefault="00F56FCA" w:rsidP="00C05C68">
      <w:pPr>
        <w:pStyle w:val="NoSpacing"/>
        <w:rPr>
          <w:rFonts w:eastAsia="Arial"/>
          <w:szCs w:val="24"/>
        </w:rPr>
      </w:pPr>
    </w:p>
    <w:p w14:paraId="214341A5" w14:textId="77777777" w:rsidR="00F56FCA" w:rsidRPr="00F56FCA" w:rsidRDefault="00F56FCA" w:rsidP="00C05C68">
      <w:pPr>
        <w:pStyle w:val="NoSpacing"/>
        <w:rPr>
          <w:rFonts w:eastAsia="Arial"/>
          <w:szCs w:val="24"/>
        </w:rPr>
      </w:pPr>
    </w:p>
    <w:p w14:paraId="2C3A21A5" w14:textId="77777777" w:rsidR="00F56FCA" w:rsidRPr="00F56FCA" w:rsidRDefault="00F56FCA" w:rsidP="00C05C68">
      <w:pPr>
        <w:pStyle w:val="NoSpacing"/>
        <w:rPr>
          <w:rFonts w:eastAsia="Arial"/>
          <w:szCs w:val="24"/>
        </w:rPr>
      </w:pPr>
      <w:r w:rsidRPr="00F56FCA">
        <w:rPr>
          <w:rFonts w:eastAsia="Arial"/>
          <w:szCs w:val="24"/>
        </w:rPr>
        <w:t xml:space="preserve">March 19, 2025: GA - Ga. FF Charged </w:t>
      </w:r>
      <w:proofErr w:type="gramStart"/>
      <w:r w:rsidRPr="00F56FCA">
        <w:rPr>
          <w:rFonts w:eastAsia="Arial"/>
          <w:szCs w:val="24"/>
        </w:rPr>
        <w:t>With</w:t>
      </w:r>
      <w:proofErr w:type="gramEnd"/>
      <w:r w:rsidRPr="00F56FCA">
        <w:rPr>
          <w:rFonts w:eastAsia="Arial"/>
          <w:szCs w:val="24"/>
        </w:rPr>
        <w:t xml:space="preserve"> Publicly Sharing Crime Scene Photos. [TV VIDEO.] A Towns County firefighter is facing an obstruction charge for allegedly sharing crime scene photos of the Lewis twins’ deaths.  TOWNS COUNTY, Ga. — A volunteer firefighter is accused of publicly sharing photos of the scene where twin brothers from metro Atlanta were found dead atop a northeast Georgia mountain this month. The bodies of 19-year-old Qaadir Malik Lewis and Naazir Rahim Lewis were found on Bell Mountain on the morning of March 8. The firefighter, whose Facebook page says he works for the Towns County Fire Rescue Department, allegedly “took photos of the Lewis twins’ death scene and shared them publicly,” according to the GBI. He does not face charges in connection with the twins’ deaths, only a misdemeanor charge of obstruction. The Atlanta Journal-Constitution is not identifying him because he is not charged with a felony. </w:t>
      </w:r>
      <w:hyperlink r:id="rId1113" w:history="1">
        <w:r w:rsidRPr="00F56FCA">
          <w:rPr>
            <w:rStyle w:val="Hyperlink"/>
            <w:rFonts w:eastAsia="Arial"/>
            <w:szCs w:val="24"/>
          </w:rPr>
          <w:t>https://www.firerescue1.com/legal/ga-ff-charged-with-publicly-sharing-crime-scene-photos?utm_source=delivra&amp;utm_medium=email&amp;utm_campaign=FR1-Daily-3-19-25&amp;utm_id=8659326&amp;dlv-emuid=fed355b8-46a2-4fa4-b55c-4d602dde33c4&amp;dlv-mlid=8659326</w:t>
        </w:r>
      </w:hyperlink>
      <w:r w:rsidRPr="00F56FCA">
        <w:rPr>
          <w:rFonts w:eastAsia="Arial"/>
          <w:szCs w:val="24"/>
        </w:rPr>
        <w:t xml:space="preserve"> </w:t>
      </w:r>
    </w:p>
    <w:p w14:paraId="4D299474" w14:textId="77777777" w:rsidR="00F56FCA" w:rsidRPr="00F56FCA" w:rsidRDefault="00F56FCA" w:rsidP="00C05C68">
      <w:pPr>
        <w:pStyle w:val="NoSpacing"/>
        <w:rPr>
          <w:rFonts w:eastAsia="Arial"/>
          <w:szCs w:val="24"/>
        </w:rPr>
      </w:pPr>
    </w:p>
    <w:p w14:paraId="4F30F3FE" w14:textId="77777777" w:rsidR="00F56FCA" w:rsidRPr="00F56FCA" w:rsidRDefault="00F56FCA" w:rsidP="00C05C68">
      <w:pPr>
        <w:pStyle w:val="NoSpacing"/>
        <w:rPr>
          <w:rFonts w:eastAsia="Arial"/>
          <w:szCs w:val="24"/>
        </w:rPr>
      </w:pPr>
    </w:p>
    <w:p w14:paraId="240D268D" w14:textId="77777777" w:rsidR="00F56FCA" w:rsidRPr="00F56FCA" w:rsidRDefault="00F56FCA" w:rsidP="00C05C68">
      <w:pPr>
        <w:pStyle w:val="NoSpacing"/>
        <w:rPr>
          <w:rFonts w:eastAsia="Arial"/>
          <w:szCs w:val="24"/>
        </w:rPr>
      </w:pPr>
    </w:p>
    <w:p w14:paraId="278CA972" w14:textId="77777777" w:rsidR="00F56FCA" w:rsidRPr="00F56FCA" w:rsidRDefault="00F56FCA" w:rsidP="00C05C68">
      <w:pPr>
        <w:pStyle w:val="NoSpacing"/>
        <w:rPr>
          <w:rFonts w:eastAsia="Arial"/>
          <w:szCs w:val="24"/>
        </w:rPr>
      </w:pPr>
      <w:r w:rsidRPr="00F56FCA">
        <w:rPr>
          <w:rFonts w:eastAsia="Arial"/>
          <w:szCs w:val="24"/>
        </w:rPr>
        <w:t xml:space="preserve">March 18, 2025: NY - N.Y. FDs To Pay Fines </w:t>
      </w:r>
      <w:proofErr w:type="gramStart"/>
      <w:r w:rsidRPr="00F56FCA">
        <w:rPr>
          <w:rFonts w:eastAsia="Arial"/>
          <w:szCs w:val="24"/>
        </w:rPr>
        <w:t>For</w:t>
      </w:r>
      <w:proofErr w:type="gramEnd"/>
      <w:r w:rsidRPr="00F56FCA">
        <w:rPr>
          <w:rFonts w:eastAsia="Arial"/>
          <w:szCs w:val="24"/>
        </w:rPr>
        <w:t xml:space="preserve"> Displaying Confederate Flag, Discriminatory Policies.  [TV VIDEO.] The departments faced complaints over alleged Confederate flag displays and unlawful applications asking about citizenship and felony history. ALBANY, N.Y. — The </w:t>
      </w:r>
      <w:hyperlink r:id="rId1114" w:tgtFrame="_blank" w:history="1">
        <w:r w:rsidRPr="00F56FCA">
          <w:rPr>
            <w:rStyle w:val="Hyperlink"/>
            <w:rFonts w:eastAsia="Arial"/>
            <w:szCs w:val="24"/>
          </w:rPr>
          <w:t>New York State Division of Human Rights</w:t>
        </w:r>
      </w:hyperlink>
      <w:r w:rsidRPr="00F56FCA">
        <w:rPr>
          <w:rFonts w:eastAsia="Arial"/>
          <w:szCs w:val="24"/>
        </w:rPr>
        <w:t> has resolved complaints against the Brookhaven, Levittown and Holbrook Fire Departments over allegations of displaying Confederate flags and enforcing discriminatory membership policies. The settlements, finalized between July 2024 and January 2025, require the departments to pay $28,000 in civil fines and implement policy changes to prevent future discrimination, </w:t>
      </w:r>
      <w:hyperlink r:id="rId1115" w:tgtFrame="_blank" w:history="1">
        <w:r w:rsidRPr="00F56FCA">
          <w:rPr>
            <w:rStyle w:val="Hyperlink"/>
            <w:rFonts w:eastAsia="Arial"/>
            <w:szCs w:val="24"/>
          </w:rPr>
          <w:t>WRGB</w:t>
        </w:r>
      </w:hyperlink>
      <w:r w:rsidRPr="00F56FCA">
        <w:rPr>
          <w:rFonts w:eastAsia="Arial"/>
          <w:szCs w:val="24"/>
        </w:rPr>
        <w:t> reported.</w:t>
      </w:r>
    </w:p>
    <w:p w14:paraId="5A4D330F" w14:textId="77777777" w:rsidR="00F56FCA" w:rsidRPr="00F56FCA" w:rsidRDefault="00F56FCA" w:rsidP="00C05C68">
      <w:pPr>
        <w:pStyle w:val="NoSpacing"/>
        <w:rPr>
          <w:rFonts w:eastAsia="Arial"/>
          <w:szCs w:val="24"/>
        </w:rPr>
      </w:pPr>
      <w:r w:rsidRPr="00F56FCA">
        <w:rPr>
          <w:rFonts w:eastAsia="Arial"/>
          <w:szCs w:val="24"/>
        </w:rPr>
        <w:t xml:space="preserve">The complaints, originally filed in 2021, accused the Brookhaven Fire Department of displaying a Confederate flag on a fire truck during an event in August 2020 and the Levittown Fire Department’s drill team, known as the “Rebels,” of using equipment featuring a cartoon character holding a Confederate flag, both in violation of the New York State Human Rights Law. </w:t>
      </w:r>
      <w:hyperlink r:id="rId1116" w:history="1">
        <w:r w:rsidRPr="00F56FCA">
          <w:rPr>
            <w:rStyle w:val="Hyperlink"/>
            <w:rFonts w:eastAsia="Arial"/>
            <w:szCs w:val="24"/>
          </w:rPr>
          <w:t>https://www.firerescue1.com/legal/n-y-fds-to-pay-fines-for-displaying-confederate-flag-discriminatory-policies?utm_source=delivra&amp;utm_medium=email&amp;utm_campaign=FR1-Daily-3-18-25&amp;utm_id=8654554&amp;dlv-emuid=fed355b8-46a2-4fa4-b55c-4d602dde33c4&amp;dlv-mlid=8654554</w:t>
        </w:r>
      </w:hyperlink>
      <w:r w:rsidRPr="00F56FCA">
        <w:rPr>
          <w:rFonts w:eastAsia="Arial"/>
          <w:szCs w:val="24"/>
        </w:rPr>
        <w:t xml:space="preserve"> </w:t>
      </w:r>
    </w:p>
    <w:p w14:paraId="5EACAC93" w14:textId="77777777" w:rsidR="00F56FCA" w:rsidRPr="00F56FCA" w:rsidRDefault="00F56FCA" w:rsidP="00C05C68">
      <w:pPr>
        <w:pStyle w:val="NoSpacing"/>
        <w:rPr>
          <w:rFonts w:eastAsia="Arial"/>
          <w:szCs w:val="24"/>
        </w:rPr>
      </w:pPr>
      <w:r w:rsidRPr="00F56FCA">
        <w:rPr>
          <w:rFonts w:eastAsia="Arial"/>
          <w:szCs w:val="24"/>
        </w:rPr>
        <w:t xml:space="preserve">  </w:t>
      </w:r>
    </w:p>
    <w:p w14:paraId="21657359" w14:textId="77777777" w:rsidR="00F56FCA" w:rsidRPr="00F56FCA" w:rsidRDefault="00F56FCA" w:rsidP="00C05C68">
      <w:pPr>
        <w:pStyle w:val="NoSpacing"/>
        <w:rPr>
          <w:rFonts w:eastAsia="Arial"/>
          <w:szCs w:val="24"/>
        </w:rPr>
      </w:pPr>
    </w:p>
    <w:p w14:paraId="4C06DF0B" w14:textId="77777777" w:rsidR="00F56FCA" w:rsidRPr="00F56FCA" w:rsidRDefault="00F56FCA" w:rsidP="00C05C68">
      <w:pPr>
        <w:pStyle w:val="NoSpacing"/>
        <w:rPr>
          <w:rFonts w:eastAsia="Arial"/>
          <w:szCs w:val="24"/>
        </w:rPr>
      </w:pPr>
    </w:p>
    <w:p w14:paraId="3EA78E4D" w14:textId="77777777" w:rsidR="00F56FCA" w:rsidRPr="00F56FCA" w:rsidRDefault="00F56FCA" w:rsidP="00C05C68">
      <w:pPr>
        <w:pStyle w:val="NoSpacing"/>
        <w:rPr>
          <w:rFonts w:eastAsia="Arial"/>
          <w:szCs w:val="24"/>
        </w:rPr>
      </w:pPr>
      <w:r w:rsidRPr="00F56FCA">
        <w:rPr>
          <w:rFonts w:eastAsia="Arial"/>
          <w:szCs w:val="24"/>
        </w:rPr>
        <w:t xml:space="preserve">March 4, 2025: CA - Former Los Angeles Fire Chief Fails </w:t>
      </w:r>
      <w:proofErr w:type="gramStart"/>
      <w:r w:rsidRPr="00F56FCA">
        <w:rPr>
          <w:rFonts w:eastAsia="Arial"/>
          <w:szCs w:val="24"/>
        </w:rPr>
        <w:t>To</w:t>
      </w:r>
      <w:proofErr w:type="gramEnd"/>
      <w:r w:rsidRPr="00F56FCA">
        <w:rPr>
          <w:rFonts w:eastAsia="Arial"/>
          <w:szCs w:val="24"/>
        </w:rPr>
        <w:t xml:space="preserve"> Get Job Back After Ouster Following Historic Deadly Wildfire.  The former Los Angeles fire chief who was ousted by Mayor Karen Bass after the most destructive wildfire in city history failed to win back her job Tuesday, falling short with her argument that her dismissal was based on false accusations about her conduct and decision-making. Former Chief Kristin Crowley appealed to the City Council to reverse Bass’ decision, which followed finger-pointing between Crowley and City Hall over the wildfire devastation and the fire department’s funding. The council voted 13-2 to shelve the proposal in what amounted to a show of support for Bass, a first-term Democrat who has </w:t>
      </w:r>
      <w:hyperlink r:id="rId1117" w:history="1">
        <w:r w:rsidRPr="00F56FCA">
          <w:rPr>
            <w:rStyle w:val="Hyperlink"/>
            <w:rFonts w:eastAsia="Arial"/>
            <w:szCs w:val="24"/>
          </w:rPr>
          <w:t>been criticized</w:t>
        </w:r>
      </w:hyperlink>
      <w:r w:rsidRPr="00F56FCA">
        <w:rPr>
          <w:rFonts w:eastAsia="Arial"/>
          <w:szCs w:val="24"/>
        </w:rPr>
        <w:t xml:space="preserve"> for being in Africa as part of a presidential delegation on the day the fires started, even though weather reports had warned of dangerous wind and wildfire conditions in the days before she left. </w:t>
      </w:r>
      <w:hyperlink r:id="rId1118" w:history="1">
        <w:r w:rsidRPr="00F56FCA">
          <w:rPr>
            <w:rStyle w:val="Hyperlink"/>
            <w:rFonts w:eastAsia="Arial"/>
            <w:szCs w:val="24"/>
          </w:rPr>
          <w:t>https://apnews.com/article/los-angeles-wildfire-mayor-karen-bass-firefighters-ad56f6f47991e90b5ebde2b890e3699e</w:t>
        </w:r>
      </w:hyperlink>
      <w:r w:rsidRPr="00F56FCA">
        <w:rPr>
          <w:rFonts w:eastAsia="Arial"/>
          <w:szCs w:val="24"/>
        </w:rPr>
        <w:t xml:space="preserve"> </w:t>
      </w:r>
    </w:p>
    <w:p w14:paraId="3D0AE9A1" w14:textId="77777777" w:rsidR="00F56FCA" w:rsidRPr="00F56FCA" w:rsidRDefault="00F56FCA" w:rsidP="00C05C68">
      <w:pPr>
        <w:pStyle w:val="NoSpacing"/>
        <w:rPr>
          <w:rFonts w:eastAsia="Arial"/>
          <w:szCs w:val="24"/>
        </w:rPr>
      </w:pPr>
    </w:p>
    <w:p w14:paraId="66B18E2B" w14:textId="77777777" w:rsidR="00F56FCA" w:rsidRPr="00F56FCA" w:rsidRDefault="00F56FCA" w:rsidP="00C05C68">
      <w:pPr>
        <w:pStyle w:val="NoSpacing"/>
        <w:rPr>
          <w:rFonts w:eastAsia="Arial"/>
          <w:szCs w:val="24"/>
        </w:rPr>
      </w:pPr>
    </w:p>
    <w:p w14:paraId="44A7E8CE" w14:textId="77777777" w:rsidR="00F56FCA" w:rsidRPr="00F56FCA" w:rsidRDefault="00F56FCA" w:rsidP="00C05C68">
      <w:pPr>
        <w:pStyle w:val="NoSpacing"/>
        <w:rPr>
          <w:rFonts w:eastAsia="Arial"/>
          <w:szCs w:val="24"/>
        </w:rPr>
      </w:pPr>
    </w:p>
    <w:p w14:paraId="789AF0DD" w14:textId="77777777" w:rsidR="00F56FCA" w:rsidRPr="00F56FCA" w:rsidRDefault="00F56FCA" w:rsidP="00C05C68">
      <w:pPr>
        <w:pStyle w:val="NoSpacing"/>
        <w:rPr>
          <w:rFonts w:eastAsia="Arial"/>
          <w:szCs w:val="24"/>
        </w:rPr>
      </w:pPr>
      <w:r w:rsidRPr="00F56FCA">
        <w:rPr>
          <w:rFonts w:eastAsia="Arial"/>
          <w:szCs w:val="24"/>
        </w:rPr>
        <w:t xml:space="preserve">Feb. 7, 2025: TN - Former Nashville Fireman Awarded Nearly $1.8 Million In Civil Rights Case Following Demotion </w:t>
      </w:r>
      <w:proofErr w:type="gramStart"/>
      <w:r w:rsidRPr="00F56FCA">
        <w:rPr>
          <w:rFonts w:eastAsia="Arial"/>
          <w:szCs w:val="24"/>
        </w:rPr>
        <w:t>From</w:t>
      </w:r>
      <w:proofErr w:type="gramEnd"/>
      <w:r w:rsidRPr="00F56FCA">
        <w:rPr>
          <w:rFonts w:eastAsia="Arial"/>
          <w:szCs w:val="24"/>
        </w:rPr>
        <w:t xml:space="preserve"> Social Media Posts. In March 2024, the Metro Council voted to refuse a proposed settlement of $105K with Turner for what he posted on social media in 2020. NASHVILLE, Tenn. (WSMV) - The attorney for former Nashville firefighter Tracy Turner has announced a victory in his civil rights case against the Metropolitan Government of Nashville and Davidson County. Turner, who was demoted following posts made on his personal Facebook page, was awarded nearly $1.8 million by a federal jury on Friday.</w:t>
      </w:r>
    </w:p>
    <w:p w14:paraId="6B1739CE" w14:textId="77777777" w:rsidR="00F56FCA" w:rsidRPr="00F56FCA" w:rsidRDefault="00F56FCA" w:rsidP="00C05C68">
      <w:pPr>
        <w:pStyle w:val="NoSpacing"/>
        <w:rPr>
          <w:rFonts w:eastAsia="Arial"/>
          <w:szCs w:val="24"/>
        </w:rPr>
      </w:pPr>
      <w:r w:rsidRPr="00F56FCA">
        <w:rPr>
          <w:rFonts w:eastAsia="Arial"/>
          <w:szCs w:val="24"/>
        </w:rPr>
        <w:t xml:space="preserve">His attorney says that the $1,775,513 in damages comes from the retaliation against Turner based on his exercise of free speech. “He was demoted from his position as Captain to the lowest rank in the department based on his political comments regarding such issues as violent protests by Black Lives Matter, the COVID-19 mask mandate and global warming,” Larry L. Crain, Esq. said. The court found that Turner was within his First Amendment right to free speech with his Facebook comments. “This is an important vindication of a public employee’s freedom to exercise their right of free speech,” Crain said. “We should never tolerate government retaliation against an employee for speaking out on a </w:t>
      </w:r>
      <w:proofErr w:type="gramStart"/>
      <w:r w:rsidRPr="00F56FCA">
        <w:rPr>
          <w:rFonts w:eastAsia="Arial"/>
          <w:szCs w:val="24"/>
        </w:rPr>
        <w:t>matters of inherent public concern</w:t>
      </w:r>
      <w:proofErr w:type="gramEnd"/>
      <w:r w:rsidRPr="00F56FCA">
        <w:rPr>
          <w:rFonts w:eastAsia="Arial"/>
          <w:szCs w:val="24"/>
        </w:rPr>
        <w:t xml:space="preserve">.” </w:t>
      </w:r>
      <w:proofErr w:type="spellStart"/>
      <w:r w:rsidRPr="00F56FCA">
        <w:rPr>
          <w:rFonts w:eastAsia="Arial"/>
          <w:szCs w:val="24"/>
        </w:rPr>
        <w:t>n</w:t>
      </w:r>
      <w:proofErr w:type="spellEnd"/>
      <w:r w:rsidRPr="00F56FCA">
        <w:rPr>
          <w:rFonts w:eastAsia="Arial"/>
          <w:szCs w:val="24"/>
        </w:rPr>
        <w:t xml:space="preserve"> March 2024, the Metro Council voted to refuse a proposed settlement with Turner for what he posted on social media in 2020. The Council voted 31-0 with three abstentions to reject the settlement to pay him $105,000 after he filed a lawsuit against the city after he was demoted for posting what the city said </w:t>
      </w:r>
      <w:proofErr w:type="gramStart"/>
      <w:r w:rsidRPr="00F56FCA">
        <w:rPr>
          <w:rFonts w:eastAsia="Arial"/>
          <w:szCs w:val="24"/>
        </w:rPr>
        <w:t>were</w:t>
      </w:r>
      <w:proofErr w:type="gramEnd"/>
      <w:r w:rsidRPr="00F56FCA">
        <w:rPr>
          <w:rFonts w:eastAsia="Arial"/>
          <w:szCs w:val="24"/>
        </w:rPr>
        <w:t xml:space="preserve"> a series of racially inflammatory posts on his Facebook page. Metro Legal Director Wally Dietz told WSMV4 that he did not have a comment on this case. </w:t>
      </w:r>
      <w:hyperlink r:id="rId1119" w:history="1">
        <w:r w:rsidRPr="00F56FCA">
          <w:rPr>
            <w:rStyle w:val="Hyperlink"/>
            <w:rFonts w:eastAsia="Arial"/>
            <w:szCs w:val="24"/>
          </w:rPr>
          <w:t>https://www.wsmv.com/2025/02/07/former-nashville-fireman-awarded-nearly-18-million-civil-rights-case-following-demotion-social-media-posts/</w:t>
        </w:r>
      </w:hyperlink>
      <w:r w:rsidRPr="00F56FCA">
        <w:rPr>
          <w:rFonts w:eastAsia="Arial"/>
          <w:szCs w:val="24"/>
        </w:rPr>
        <w:t xml:space="preserve"> </w:t>
      </w:r>
    </w:p>
    <w:p w14:paraId="751186D9" w14:textId="77777777" w:rsidR="00F56FCA" w:rsidRPr="00F56FCA" w:rsidRDefault="00F56FCA" w:rsidP="00C05C68">
      <w:pPr>
        <w:pStyle w:val="NoSpacing"/>
        <w:rPr>
          <w:rFonts w:eastAsia="Arial"/>
          <w:szCs w:val="24"/>
        </w:rPr>
      </w:pPr>
    </w:p>
    <w:p w14:paraId="3C6F2C24" w14:textId="77777777" w:rsidR="00F56FCA" w:rsidRPr="00F56FCA" w:rsidRDefault="00F56FCA" w:rsidP="00C05C68">
      <w:pPr>
        <w:pStyle w:val="NoSpacing"/>
        <w:rPr>
          <w:rFonts w:eastAsia="Arial"/>
          <w:szCs w:val="24"/>
        </w:rPr>
      </w:pPr>
      <w:r w:rsidRPr="00F56FCA">
        <w:rPr>
          <w:rFonts w:eastAsia="Arial"/>
          <w:szCs w:val="24"/>
        </w:rPr>
        <w:t xml:space="preserve">See also: Feb. 10, 2025: TN - Metro </w:t>
      </w:r>
      <w:proofErr w:type="gramStart"/>
      <w:r w:rsidRPr="00F56FCA">
        <w:rPr>
          <w:rFonts w:eastAsia="Arial"/>
          <w:szCs w:val="24"/>
        </w:rPr>
        <w:t>To</w:t>
      </w:r>
      <w:proofErr w:type="gramEnd"/>
      <w:r w:rsidRPr="00F56FCA">
        <w:rPr>
          <w:rFonts w:eastAsia="Arial"/>
          <w:szCs w:val="24"/>
        </w:rPr>
        <w:t xml:space="preserve"> Pay $1.8M To Firefighter Who Was Demoted </w:t>
      </w:r>
      <w:proofErr w:type="gramStart"/>
      <w:r w:rsidRPr="00F56FCA">
        <w:rPr>
          <w:rFonts w:eastAsia="Arial"/>
          <w:szCs w:val="24"/>
        </w:rPr>
        <w:t>For</w:t>
      </w:r>
      <w:proofErr w:type="gramEnd"/>
      <w:r w:rsidRPr="00F56FCA">
        <w:rPr>
          <w:rFonts w:eastAsia="Arial"/>
          <w:szCs w:val="24"/>
        </w:rPr>
        <w:t xml:space="preserve"> Controversial Facebook Posts.  Metro Council's decision to reject a proposed settlement with a fire department employee, who was demoted for criticizing Black Lives Matter protesters, tremendously backfired. By the numbers: The Metro Legal Department wanted to settle the case for </w:t>
      </w:r>
      <w:proofErr w:type="gramStart"/>
      <w:r w:rsidRPr="00F56FCA">
        <w:rPr>
          <w:rFonts w:eastAsia="Arial"/>
          <w:szCs w:val="24"/>
        </w:rPr>
        <w:t>$105,000, but</w:t>
      </w:r>
      <w:proofErr w:type="gramEnd"/>
      <w:r w:rsidRPr="00F56FCA">
        <w:rPr>
          <w:rFonts w:eastAsia="Arial"/>
          <w:szCs w:val="24"/>
        </w:rPr>
        <w:t xml:space="preserve"> needed Metro Council approval. In March 2024, council unanimously rejected the legal department's </w:t>
      </w:r>
      <w:proofErr w:type="gramStart"/>
      <w:r w:rsidRPr="00F56FCA">
        <w:rPr>
          <w:rFonts w:eastAsia="Arial"/>
          <w:szCs w:val="24"/>
        </w:rPr>
        <w:t>advice, and</w:t>
      </w:r>
      <w:proofErr w:type="gramEnd"/>
      <w:r w:rsidRPr="00F56FCA">
        <w:rPr>
          <w:rFonts w:eastAsia="Arial"/>
          <w:szCs w:val="24"/>
        </w:rPr>
        <w:t xml:space="preserve"> sent the case to trial. A federal jury voted on Friday to award demoted captain Tracy Turner just under $1.8 million. Catch up quick: The controversy in 2020 began when Turner bashed BLM protestors on his Facebook page, </w:t>
      </w:r>
      <w:hyperlink r:id="rId1120" w:tgtFrame="_blank" w:history="1">
        <w:r w:rsidRPr="00F56FCA">
          <w:rPr>
            <w:rStyle w:val="Hyperlink"/>
            <w:rFonts w:eastAsia="Arial"/>
            <w:szCs w:val="24"/>
          </w:rPr>
          <w:t>according to Fox 17</w:t>
        </w:r>
      </w:hyperlink>
      <w:r w:rsidRPr="00F56FCA">
        <w:rPr>
          <w:rFonts w:eastAsia="Arial"/>
          <w:szCs w:val="24"/>
        </w:rPr>
        <w:t>.</w:t>
      </w:r>
    </w:p>
    <w:p w14:paraId="0FFD3DEB" w14:textId="77777777" w:rsidR="00F56FCA" w:rsidRPr="00F56FCA" w:rsidRDefault="00F56FCA" w:rsidP="00C05C68">
      <w:pPr>
        <w:pStyle w:val="NoSpacing"/>
        <w:rPr>
          <w:rFonts w:eastAsia="Arial"/>
          <w:szCs w:val="24"/>
        </w:rPr>
      </w:pPr>
      <w:r w:rsidRPr="00F56FCA">
        <w:rPr>
          <w:rFonts w:eastAsia="Arial"/>
          <w:szCs w:val="24"/>
        </w:rPr>
        <w:t>In one post, Turner wrote "These protesters are the stupidest people on the planet, other than the arsonist and looters that hang out with them." He used terms like "thugs" and "animals" to describe the protesters.</w:t>
      </w:r>
    </w:p>
    <w:p w14:paraId="013D15E0" w14:textId="77777777" w:rsidR="00F56FCA" w:rsidRPr="00F56FCA" w:rsidRDefault="00F56FCA" w:rsidP="00C05C68">
      <w:pPr>
        <w:pStyle w:val="NoSpacing"/>
        <w:rPr>
          <w:rFonts w:eastAsia="Arial"/>
          <w:szCs w:val="24"/>
        </w:rPr>
      </w:pPr>
      <w:r w:rsidRPr="00F56FCA">
        <w:rPr>
          <w:rFonts w:eastAsia="Arial"/>
          <w:szCs w:val="24"/>
        </w:rPr>
        <w:t xml:space="preserve">"I am not or ever have been a Slave Owner or a Bad Cop. Me or anyone else I know have never even spoke to the White Privilege office. (If you have their </w:t>
      </w:r>
      <w:proofErr w:type="gramStart"/>
      <w:r w:rsidRPr="00F56FCA">
        <w:rPr>
          <w:rFonts w:eastAsia="Arial"/>
          <w:szCs w:val="24"/>
        </w:rPr>
        <w:t>number</w:t>
      </w:r>
      <w:proofErr w:type="gramEnd"/>
      <w:r w:rsidRPr="00F56FCA">
        <w:rPr>
          <w:rFonts w:eastAsia="Arial"/>
          <w:szCs w:val="24"/>
        </w:rPr>
        <w:t xml:space="preserve"> please share) So quit looting and trying to burn down my city. If I offend you or you offend me, get over it," Turner wrote in another post.</w:t>
      </w:r>
    </w:p>
    <w:p w14:paraId="1F7CDA04" w14:textId="77777777" w:rsidR="00F56FCA" w:rsidRPr="00F56FCA" w:rsidRDefault="00F56FCA" w:rsidP="00C05C68">
      <w:pPr>
        <w:pStyle w:val="NoSpacing"/>
        <w:rPr>
          <w:rFonts w:eastAsia="Arial"/>
          <w:szCs w:val="24"/>
        </w:rPr>
      </w:pPr>
      <w:r w:rsidRPr="00F56FCA">
        <w:rPr>
          <w:rFonts w:eastAsia="Arial"/>
          <w:szCs w:val="24"/>
        </w:rPr>
        <w:t xml:space="preserve">In response to his Facebook posts, Turner was placed on leave and later demoted. He also received rebukes from public officials such as state Rep. Vincent Dixie and Metro Councilmember Emily Benedict. He later apologized for the posts. </w:t>
      </w:r>
    </w:p>
    <w:p w14:paraId="13C4824E" w14:textId="77777777" w:rsidR="00F56FCA" w:rsidRPr="00F56FCA" w:rsidRDefault="00F56FCA" w:rsidP="00C05C68">
      <w:pPr>
        <w:pStyle w:val="NoSpacing"/>
        <w:rPr>
          <w:rFonts w:eastAsia="Arial"/>
          <w:szCs w:val="24"/>
        </w:rPr>
      </w:pPr>
      <w:r w:rsidRPr="00F56FCA">
        <w:rPr>
          <w:rFonts w:eastAsia="Arial"/>
          <w:szCs w:val="24"/>
        </w:rPr>
        <w:t xml:space="preserve">[Also filed, Chap. 16.] </w:t>
      </w:r>
      <w:hyperlink r:id="rId1121" w:history="1">
        <w:r w:rsidRPr="00F56FCA">
          <w:rPr>
            <w:rStyle w:val="Hyperlink"/>
            <w:rFonts w:eastAsia="Arial"/>
            <w:szCs w:val="24"/>
          </w:rPr>
          <w:t>https://www.axios.com/local/nashville/2025/02/10/metro-payout-firefighter-lawsuit-facebook-posts</w:t>
        </w:r>
      </w:hyperlink>
      <w:r w:rsidRPr="00F56FCA">
        <w:rPr>
          <w:rFonts w:eastAsia="Arial"/>
          <w:szCs w:val="24"/>
        </w:rPr>
        <w:t xml:space="preserve"> </w:t>
      </w:r>
    </w:p>
    <w:p w14:paraId="74C7A7D0" w14:textId="77777777" w:rsidR="00F56FCA" w:rsidRPr="00F56FCA" w:rsidRDefault="00F56FCA" w:rsidP="00C05C68">
      <w:pPr>
        <w:pStyle w:val="NoSpacing"/>
        <w:rPr>
          <w:rFonts w:eastAsia="Arial"/>
          <w:szCs w:val="24"/>
        </w:rPr>
      </w:pPr>
    </w:p>
    <w:p w14:paraId="2A7DC4F9" w14:textId="77777777" w:rsidR="00F56FCA" w:rsidRPr="00F56FCA" w:rsidRDefault="00F56FCA" w:rsidP="00C05C68">
      <w:pPr>
        <w:pStyle w:val="NoSpacing"/>
        <w:rPr>
          <w:rFonts w:eastAsia="Arial"/>
          <w:szCs w:val="24"/>
        </w:rPr>
      </w:pPr>
    </w:p>
    <w:p w14:paraId="35FA3DA1" w14:textId="77777777" w:rsidR="00F56FCA" w:rsidRPr="00F56FCA" w:rsidRDefault="00F56FCA" w:rsidP="00C05C68">
      <w:pPr>
        <w:pStyle w:val="NoSpacing"/>
        <w:rPr>
          <w:rFonts w:eastAsia="Arial"/>
          <w:szCs w:val="24"/>
        </w:rPr>
      </w:pPr>
    </w:p>
    <w:p w14:paraId="5C1B13AA" w14:textId="77777777" w:rsidR="00F56FCA" w:rsidRPr="00F56FCA" w:rsidRDefault="00F56FCA" w:rsidP="00C05C68">
      <w:pPr>
        <w:pStyle w:val="NoSpacing"/>
        <w:rPr>
          <w:rFonts w:eastAsia="Arial"/>
          <w:szCs w:val="24"/>
        </w:rPr>
      </w:pPr>
    </w:p>
    <w:p w14:paraId="15CE5A38" w14:textId="77777777" w:rsidR="00F56FCA" w:rsidRPr="00F56FCA" w:rsidRDefault="00F56FCA" w:rsidP="00C05C68">
      <w:pPr>
        <w:pStyle w:val="NoSpacing"/>
        <w:rPr>
          <w:rFonts w:eastAsia="Arial"/>
          <w:szCs w:val="24"/>
        </w:rPr>
      </w:pPr>
    </w:p>
    <w:p w14:paraId="2867DAAE" w14:textId="77777777" w:rsidR="00F56FCA" w:rsidRPr="00F56FCA" w:rsidRDefault="00F56FCA" w:rsidP="00C05C68">
      <w:pPr>
        <w:pStyle w:val="NoSpacing"/>
        <w:rPr>
          <w:rFonts w:eastAsia="Arial"/>
          <w:szCs w:val="24"/>
        </w:rPr>
      </w:pPr>
    </w:p>
    <w:p w14:paraId="333D11DD" w14:textId="77777777" w:rsidR="00F56FCA" w:rsidRPr="00F56FCA" w:rsidRDefault="00F56FCA" w:rsidP="00C05C68">
      <w:pPr>
        <w:pStyle w:val="NoSpacing"/>
        <w:rPr>
          <w:rFonts w:eastAsia="Arial"/>
          <w:szCs w:val="24"/>
        </w:rPr>
      </w:pPr>
    </w:p>
    <w:p w14:paraId="48E31E28" w14:textId="77777777" w:rsidR="00F56FCA" w:rsidRPr="00F56FCA" w:rsidRDefault="00F56FCA" w:rsidP="00C05C68">
      <w:pPr>
        <w:pStyle w:val="NoSpacing"/>
        <w:rPr>
          <w:rFonts w:eastAsia="Arial"/>
          <w:szCs w:val="24"/>
        </w:rPr>
      </w:pPr>
      <w:r w:rsidRPr="00F56FCA">
        <w:rPr>
          <w:rFonts w:eastAsia="Arial"/>
          <w:szCs w:val="24"/>
        </w:rPr>
        <w:t xml:space="preserve">Jan. 22, 2025: CA - CA University Fire Department Executive Assistant Accused of Embezzlement. A former executive assistant at UC Davis accused of embezzlement while working for the campus fire department made her first appearance Tuesday in Yolo Superior Court. </w:t>
      </w:r>
      <w:hyperlink r:id="rId1122" w:tgtFrame="_blank" w:history="1">
        <w:r w:rsidRPr="00F56FCA">
          <w:rPr>
            <w:rStyle w:val="Hyperlink"/>
            <w:rFonts w:eastAsia="Arial"/>
            <w:szCs w:val="24"/>
          </w:rPr>
          <w:t>Meagan Emily McFadden faces felony charges</w:t>
        </w:r>
      </w:hyperlink>
      <w:r w:rsidRPr="00F56FCA">
        <w:rPr>
          <w:rFonts w:eastAsia="Arial"/>
          <w:szCs w:val="24"/>
        </w:rPr>
        <w:t xml:space="preserve"> of misappropriating public money, embezzlement, along with an enhancement alleging aggravating circumstances. She also is accused of perjury. Thomas Johnson, McFadden’s attorney, entered not guilty pleas on behalf of his client. McFadden, 34, worked for more than four years as an executive assistant for Nathan Jon Trauernicht, the former UC Davis fire chief who also is accused of misappropriating public money while working for the campus. </w:t>
      </w:r>
      <w:hyperlink r:id="rId1123" w:history="1">
        <w:r w:rsidRPr="00F56FCA">
          <w:rPr>
            <w:rStyle w:val="Hyperlink"/>
            <w:rFonts w:eastAsia="Arial"/>
            <w:szCs w:val="24"/>
          </w:rPr>
          <w:t>https://www.fireengineering.com/news/ca-university-fire-department-executive-assistant-accused-of-embezzlement/?utm_source=fe_daily_newsletter&amp;utm_medium=email&amp;utm_campaign=2025-1-22&amp;oly_enc_id=0573H1103045H2E</w:t>
        </w:r>
      </w:hyperlink>
      <w:r w:rsidRPr="00F56FCA">
        <w:rPr>
          <w:rFonts w:eastAsia="Arial"/>
          <w:szCs w:val="24"/>
        </w:rPr>
        <w:t xml:space="preserve">  </w:t>
      </w:r>
    </w:p>
    <w:p w14:paraId="4C08BA53" w14:textId="77777777" w:rsidR="00F56FCA" w:rsidRPr="00F56FCA" w:rsidRDefault="00F56FCA" w:rsidP="00C05C68">
      <w:pPr>
        <w:pStyle w:val="NoSpacing"/>
        <w:rPr>
          <w:rFonts w:eastAsia="Arial"/>
          <w:szCs w:val="24"/>
        </w:rPr>
      </w:pPr>
    </w:p>
    <w:p w14:paraId="05E0DB2C" w14:textId="77777777" w:rsidR="00F56FCA" w:rsidRPr="00F56FCA" w:rsidRDefault="00F56FCA" w:rsidP="00C05C68">
      <w:pPr>
        <w:pStyle w:val="NoSpacing"/>
        <w:rPr>
          <w:rFonts w:eastAsia="Arial"/>
          <w:szCs w:val="24"/>
        </w:rPr>
      </w:pPr>
      <w:r w:rsidRPr="00F56FCA">
        <w:rPr>
          <w:rFonts w:eastAsia="Arial"/>
          <w:szCs w:val="24"/>
        </w:rPr>
        <w:tab/>
        <w:t>See also: Former UC Davis Fire Chief Arraigned on Felony Indictment</w:t>
      </w:r>
    </w:p>
    <w:p w14:paraId="1E44D25F" w14:textId="77777777" w:rsidR="00F56FCA" w:rsidRPr="00F56FCA" w:rsidRDefault="00F56FCA" w:rsidP="00C05C68">
      <w:pPr>
        <w:pStyle w:val="NoSpacing"/>
        <w:rPr>
          <w:rFonts w:eastAsia="Arial"/>
          <w:szCs w:val="24"/>
        </w:rPr>
      </w:pPr>
      <w:r w:rsidRPr="00F56FCA">
        <w:rPr>
          <w:rFonts w:eastAsia="Arial"/>
          <w:szCs w:val="24"/>
        </w:rPr>
        <w:t>Dec 12, 2024</w:t>
      </w:r>
    </w:p>
    <w:p w14:paraId="51474081" w14:textId="77777777" w:rsidR="00F56FCA" w:rsidRPr="00F56FCA" w:rsidRDefault="00F56FCA" w:rsidP="00C05C68">
      <w:pPr>
        <w:pStyle w:val="NoSpacing"/>
        <w:rPr>
          <w:rFonts w:eastAsia="Arial"/>
          <w:szCs w:val="24"/>
        </w:rPr>
      </w:pPr>
      <w:hyperlink r:id="rId1124" w:tgtFrame="_blank" w:history="1">
        <w:r w:rsidRPr="00F56FCA">
          <w:rPr>
            <w:rStyle w:val="Hyperlink"/>
            <w:rFonts w:eastAsia="Arial"/>
            <w:szCs w:val="24"/>
          </w:rPr>
          <w:t>Press Release</w:t>
        </w:r>
      </w:hyperlink>
    </w:p>
    <w:p w14:paraId="35828555" w14:textId="77777777" w:rsidR="00F56FCA" w:rsidRPr="00F56FCA" w:rsidRDefault="00F56FCA" w:rsidP="00C05C68">
      <w:pPr>
        <w:pStyle w:val="NoSpacing"/>
        <w:rPr>
          <w:rFonts w:eastAsia="Arial"/>
          <w:szCs w:val="24"/>
        </w:rPr>
      </w:pPr>
      <w:r w:rsidRPr="00F56FCA">
        <w:rPr>
          <w:rFonts w:eastAsia="Arial"/>
          <w:szCs w:val="24"/>
        </w:rPr>
        <w:t>(Woodland, CA) – December 12, 2024 – On December 9, 2024, former UC Davis Fire Chief Nathan J. Trauernicht, 45, was arraigned on a felony Indictment in Department 1 of the Yolo County Superior Court. The Indictment alleged a violation of Penal Code section 424(a)1, Misappropriation of Public Moneys. Mr. Trauernicht, of Sacramento, was indicted by a Yolo County Grand Jury on December 5, 2024. Meagan McFadden, 34, of Sacramento, also formerly employed by the UC Davis Fire Department has been charged with Misappropriation of Public Moneys in a separately filed Complaint.</w:t>
      </w:r>
    </w:p>
    <w:p w14:paraId="6B41DA01" w14:textId="77777777" w:rsidR="00F56FCA" w:rsidRPr="00F56FCA" w:rsidRDefault="00F56FCA" w:rsidP="00C05C68">
      <w:pPr>
        <w:pStyle w:val="NoSpacing"/>
        <w:rPr>
          <w:rFonts w:eastAsia="Arial"/>
          <w:szCs w:val="24"/>
        </w:rPr>
      </w:pPr>
      <w:r w:rsidRPr="00F56FCA">
        <w:rPr>
          <w:rFonts w:eastAsia="Arial"/>
          <w:szCs w:val="24"/>
        </w:rPr>
        <w:t xml:space="preserve">Trauernicht’s next court date is January 21, 2025, in Dept. 7 of the Yolo County Superior Court, for a trial setting conference. Trauernicht is out of custody </w:t>
      </w:r>
      <w:proofErr w:type="gramStart"/>
      <w:r w:rsidRPr="00F56FCA">
        <w:rPr>
          <w:rFonts w:eastAsia="Arial"/>
          <w:szCs w:val="24"/>
        </w:rPr>
        <w:t>on</w:t>
      </w:r>
      <w:proofErr w:type="gramEnd"/>
      <w:r w:rsidRPr="00F56FCA">
        <w:rPr>
          <w:rFonts w:eastAsia="Arial"/>
          <w:szCs w:val="24"/>
        </w:rPr>
        <w:t xml:space="preserve"> his own recognizance. McFadden is scheduled to be arraigned in Dept. 1 of the Yolo County Superior Court on January 21, 2025. </w:t>
      </w:r>
      <w:hyperlink r:id="rId1125" w:history="1">
        <w:r w:rsidRPr="00F56FCA">
          <w:rPr>
            <w:rStyle w:val="Hyperlink"/>
            <w:rFonts w:eastAsia="Arial"/>
            <w:szCs w:val="24"/>
          </w:rPr>
          <w:t>https://yoloda.org/former-uc-davis-fire-chief-arraigned-on-felony-indictment/</w:t>
        </w:r>
      </w:hyperlink>
      <w:r w:rsidRPr="00F56FCA">
        <w:rPr>
          <w:rFonts w:eastAsia="Arial"/>
          <w:szCs w:val="24"/>
        </w:rPr>
        <w:t xml:space="preserve"> </w:t>
      </w:r>
    </w:p>
    <w:p w14:paraId="5855472E" w14:textId="77777777" w:rsidR="00F56FCA" w:rsidRPr="00F56FCA" w:rsidRDefault="00F56FCA" w:rsidP="00C05C68">
      <w:pPr>
        <w:pStyle w:val="NoSpacing"/>
        <w:rPr>
          <w:rFonts w:eastAsia="Arial"/>
          <w:szCs w:val="24"/>
        </w:rPr>
      </w:pPr>
    </w:p>
    <w:p w14:paraId="5A98A26D" w14:textId="77777777" w:rsidR="00F56FCA" w:rsidRPr="00F56FCA" w:rsidRDefault="00F56FCA" w:rsidP="00C05C68">
      <w:pPr>
        <w:pStyle w:val="NoSpacing"/>
        <w:rPr>
          <w:rFonts w:eastAsia="Arial"/>
          <w:szCs w:val="24"/>
        </w:rPr>
      </w:pPr>
    </w:p>
    <w:p w14:paraId="2C9C0CF6" w14:textId="77777777" w:rsidR="00F56FCA" w:rsidRPr="00F56FCA" w:rsidRDefault="00F56FCA" w:rsidP="00C05C68">
      <w:pPr>
        <w:pStyle w:val="NoSpacing"/>
        <w:rPr>
          <w:rFonts w:eastAsia="Arial"/>
          <w:szCs w:val="24"/>
        </w:rPr>
      </w:pPr>
      <w:r w:rsidRPr="00F56FCA">
        <w:rPr>
          <w:rFonts w:eastAsia="Arial"/>
          <w:szCs w:val="24"/>
        </w:rPr>
        <w:t xml:space="preserve">Jan. 21, 2025: CA - He Pulled Up </w:t>
      </w:r>
      <w:proofErr w:type="gramStart"/>
      <w:r w:rsidRPr="00F56FCA">
        <w:rPr>
          <w:rFonts w:eastAsia="Arial"/>
          <w:szCs w:val="24"/>
        </w:rPr>
        <w:t>To</w:t>
      </w:r>
      <w:proofErr w:type="gramEnd"/>
      <w:r w:rsidRPr="00F56FCA">
        <w:rPr>
          <w:rFonts w:eastAsia="Arial"/>
          <w:szCs w:val="24"/>
        </w:rPr>
        <w:t xml:space="preserve"> Palisades Fire </w:t>
      </w:r>
      <w:proofErr w:type="gramStart"/>
      <w:r w:rsidRPr="00F56FCA">
        <w:rPr>
          <w:rFonts w:eastAsia="Arial"/>
          <w:szCs w:val="24"/>
        </w:rPr>
        <w:t>With</w:t>
      </w:r>
      <w:proofErr w:type="gramEnd"/>
      <w:r w:rsidRPr="00F56FCA">
        <w:rPr>
          <w:rFonts w:eastAsia="Arial"/>
          <w:szCs w:val="24"/>
        </w:rPr>
        <w:t xml:space="preserve"> </w:t>
      </w:r>
      <w:proofErr w:type="gramStart"/>
      <w:r w:rsidRPr="00F56FCA">
        <w:rPr>
          <w:rFonts w:eastAsia="Arial"/>
          <w:szCs w:val="24"/>
        </w:rPr>
        <w:t>A</w:t>
      </w:r>
      <w:proofErr w:type="gramEnd"/>
      <w:r w:rsidRPr="00F56FCA">
        <w:rPr>
          <w:rFonts w:eastAsia="Arial"/>
          <w:szCs w:val="24"/>
        </w:rPr>
        <w:t xml:space="preserve"> Fire Engine </w:t>
      </w:r>
      <w:proofErr w:type="gramStart"/>
      <w:r w:rsidRPr="00F56FCA">
        <w:rPr>
          <w:rFonts w:eastAsia="Arial"/>
          <w:szCs w:val="24"/>
        </w:rPr>
        <w:t>And</w:t>
      </w:r>
      <w:proofErr w:type="gramEnd"/>
      <w:r w:rsidRPr="00F56FCA">
        <w:rPr>
          <w:rFonts w:eastAsia="Arial"/>
          <w:szCs w:val="24"/>
        </w:rPr>
        <w:t xml:space="preserve"> </w:t>
      </w:r>
      <w:proofErr w:type="gramStart"/>
      <w:r w:rsidRPr="00F56FCA">
        <w:rPr>
          <w:rFonts w:eastAsia="Arial"/>
          <w:szCs w:val="24"/>
        </w:rPr>
        <w:t>An</w:t>
      </w:r>
      <w:proofErr w:type="gramEnd"/>
      <w:r w:rsidRPr="00F56FCA">
        <w:rPr>
          <w:rFonts w:eastAsia="Arial"/>
          <w:szCs w:val="24"/>
        </w:rPr>
        <w:t xml:space="preserve"> Offer </w:t>
      </w:r>
      <w:proofErr w:type="gramStart"/>
      <w:r w:rsidRPr="00F56FCA">
        <w:rPr>
          <w:rFonts w:eastAsia="Arial"/>
          <w:szCs w:val="24"/>
        </w:rPr>
        <w:t>To</w:t>
      </w:r>
      <w:proofErr w:type="gramEnd"/>
      <w:r w:rsidRPr="00F56FCA">
        <w:rPr>
          <w:rFonts w:eastAsia="Arial"/>
          <w:szCs w:val="24"/>
        </w:rPr>
        <w:t xml:space="preserve"> Help. It Was Fake, Police Say.  [TV VIDEO.] The fire truck pulled up to a checkpoint Saturday morning near where emergency workers were sifting through the wreckage caused by the Palisades fire. The driver told the National Guard troops manning the perimeter that he was a volunteer firefighter, a law enforcement source with knowledge of the incident told The Times. They had little reason to believe otherwise, said the official, who wasn’t authorized to speak with the media and requested anonymity. The man was wearing a yellow firefighter uniform — and he was driving a full-size red fire engine outfitted with emergency lights, California license plates and an American flag. But a firefighter at the checkpoint noticed something off about the decals on the truck, which had markings from the “Roaring River Fire Department,” the official said. He told Los Angeles County sheriff’s deputies to check the man’s ID. According to the law enforcement official, the man presented an Oregon driver’s license with the name of Dustin Nehl. A search </w:t>
      </w:r>
      <w:proofErr w:type="gramStart"/>
      <w:r w:rsidRPr="00F56FCA">
        <w:rPr>
          <w:rFonts w:eastAsia="Arial"/>
          <w:szCs w:val="24"/>
        </w:rPr>
        <w:t>of</w:t>
      </w:r>
      <w:proofErr w:type="gramEnd"/>
      <w:r w:rsidRPr="00F56FCA">
        <w:rPr>
          <w:rFonts w:eastAsia="Arial"/>
          <w:szCs w:val="24"/>
        </w:rPr>
        <w:t xml:space="preserve"> Nehl’s criminal history revealed he had served five years in prison for arson, the official said. KATU, a Portland TV station, </w:t>
      </w:r>
      <w:hyperlink r:id="rId1126" w:tgtFrame="_blank" w:history="1">
        <w:r w:rsidRPr="00F56FCA">
          <w:rPr>
            <w:rStyle w:val="Hyperlink"/>
            <w:rFonts w:eastAsia="Arial"/>
            <w:szCs w:val="24"/>
          </w:rPr>
          <w:t>reported</w:t>
        </w:r>
      </w:hyperlink>
      <w:r w:rsidRPr="00F56FCA">
        <w:rPr>
          <w:rFonts w:eastAsia="Arial"/>
          <w:szCs w:val="24"/>
        </w:rPr>
        <w:t xml:space="preserve"> that Nehl pleaded guilty in 2017 to setting a series of fires at a golf course, a park and a water facility in Woodburn, Ore., a city about 30 miles south of Portland. Nehl, 31, and his wife, 44-year-old Jennifer Nehl — who was with him — were arrested on suspicion of impersonating firefighters and unauthorized entry of an evacuation zone, Los Angeles County Sheriff’s Department officials said Sunday. Sheriff’s officials said they planned to ask the Los Angeles County district attorney’s office to charge the couple on Tuesday. Dustin Nehl isn’t the first to be accused of impersonating emergency personnel to gain access to an evacuation zone. Last week, Los Angeles Police Chief Jim McDonnell said his officers caught a burglary suspect in the Palisades fire zone who was dressed as a firefighter. Ivan Cedric Reed, 34, was wearing a yellow firefighter’s uniform and carrying a radio when police found him on Clifftop Way in Malibu on Tuesday evening, prosecutors said in announcing that Reed was charged with receiving stolen property, impersonating a firefighter, unlawful use of a badge and unauthorized entry of a closed disaster area. </w:t>
      </w:r>
      <w:hyperlink r:id="rId1127" w:history="1">
        <w:r w:rsidRPr="00F56FCA">
          <w:rPr>
            <w:rStyle w:val="Hyperlink"/>
            <w:rFonts w:eastAsia="Arial"/>
            <w:szCs w:val="24"/>
          </w:rPr>
          <w:t>https://www.fireengineering.com/firefighting/he-pulled-up-to-palisades-fire-with-a-fire-engine-and-an-offer-to-help-it-was-fake-police-say/?utm_source=fe_daily_newsletter&amp;utm_medium=email&amp;utm_campaign=2025-1-21&amp;oly_enc_id=0573H1103045H2E</w:t>
        </w:r>
      </w:hyperlink>
      <w:r w:rsidRPr="00F56FCA">
        <w:rPr>
          <w:rFonts w:eastAsia="Arial"/>
          <w:szCs w:val="24"/>
        </w:rPr>
        <w:t xml:space="preserve"> </w:t>
      </w:r>
    </w:p>
    <w:p w14:paraId="79A9F947" w14:textId="77777777" w:rsidR="00F56FCA" w:rsidRPr="00F56FCA" w:rsidRDefault="00F56FCA" w:rsidP="00C05C68">
      <w:pPr>
        <w:pStyle w:val="NoSpacing"/>
        <w:rPr>
          <w:rFonts w:eastAsia="Arial"/>
          <w:szCs w:val="24"/>
        </w:rPr>
      </w:pPr>
    </w:p>
    <w:p w14:paraId="08CD16AD" w14:textId="77777777" w:rsidR="00F56FCA" w:rsidRPr="00F56FCA" w:rsidRDefault="00F56FCA" w:rsidP="00C05C68">
      <w:pPr>
        <w:pStyle w:val="NoSpacing"/>
        <w:rPr>
          <w:rFonts w:eastAsia="Arial"/>
          <w:szCs w:val="24"/>
        </w:rPr>
      </w:pPr>
    </w:p>
    <w:p w14:paraId="3EEBA451" w14:textId="77777777" w:rsidR="00F56FCA" w:rsidRPr="00F56FCA" w:rsidRDefault="00F56FCA" w:rsidP="00C05C68">
      <w:pPr>
        <w:pStyle w:val="NoSpacing"/>
        <w:rPr>
          <w:rFonts w:eastAsia="Arial"/>
          <w:szCs w:val="24"/>
        </w:rPr>
      </w:pPr>
    </w:p>
    <w:p w14:paraId="710B9D7A" w14:textId="77777777" w:rsidR="00F56FCA" w:rsidRPr="00F56FCA" w:rsidRDefault="00F56FCA" w:rsidP="00C05C68">
      <w:pPr>
        <w:pStyle w:val="NoSpacing"/>
        <w:rPr>
          <w:rFonts w:eastAsia="Arial"/>
          <w:szCs w:val="24"/>
        </w:rPr>
      </w:pPr>
    </w:p>
    <w:p w14:paraId="65A53A4B" w14:textId="77777777" w:rsidR="00F56FCA" w:rsidRPr="00F56FCA" w:rsidRDefault="00F56FCA" w:rsidP="00C05C68">
      <w:pPr>
        <w:pStyle w:val="NoSpacing"/>
        <w:rPr>
          <w:rFonts w:eastAsia="Arial"/>
          <w:szCs w:val="24"/>
        </w:rPr>
      </w:pPr>
      <w:r w:rsidRPr="00F56FCA">
        <w:rPr>
          <w:rFonts w:eastAsia="Arial"/>
          <w:szCs w:val="24"/>
        </w:rPr>
        <w:t xml:space="preserve">Feb. 3, 2025: OH - Former Clark County (OH) EMS Leader Sentenced To 12 Months </w:t>
      </w:r>
      <w:proofErr w:type="gramStart"/>
      <w:r w:rsidRPr="00F56FCA">
        <w:rPr>
          <w:rFonts w:eastAsia="Arial"/>
          <w:szCs w:val="24"/>
        </w:rPr>
        <w:t>For</w:t>
      </w:r>
      <w:proofErr w:type="gramEnd"/>
      <w:r w:rsidRPr="00F56FCA">
        <w:rPr>
          <w:rFonts w:eastAsia="Arial"/>
          <w:szCs w:val="24"/>
        </w:rPr>
        <w:t xml:space="preserve"> Drug Thefts.  The Pleasant Twp. Fire Department’s former assistant chief of EMS operations was sentenced to 12 months in prison for two drug theft incidents that occurred when he worked </w:t>
      </w:r>
      <w:proofErr w:type="gramStart"/>
      <w:r w:rsidRPr="00F56FCA">
        <w:rPr>
          <w:rFonts w:eastAsia="Arial"/>
          <w:szCs w:val="24"/>
        </w:rPr>
        <w:t>at</w:t>
      </w:r>
      <w:proofErr w:type="gramEnd"/>
      <w:r w:rsidRPr="00F56FCA">
        <w:rPr>
          <w:rFonts w:eastAsia="Arial"/>
          <w:szCs w:val="24"/>
        </w:rPr>
        <w:t xml:space="preserve"> the Madison County Emergency Medical District. Justin Whitehead, 38, was sentenced recently to two concurrent 12-month sentences for two fourth-degree felony counts of theft of drugs. He must also pay more than $2,000 in court costs. He was ordered conveyed to the Ohio Department of Rehabilitation and  </w:t>
      </w:r>
      <w:proofErr w:type="spellStart"/>
      <w:r w:rsidRPr="00F56FCA">
        <w:rPr>
          <w:rFonts w:eastAsia="Arial"/>
          <w:szCs w:val="24"/>
        </w:rPr>
        <w:t>orrections</w:t>
      </w:r>
      <w:proofErr w:type="spellEnd"/>
      <w:r w:rsidRPr="00F56FCA">
        <w:rPr>
          <w:rFonts w:eastAsia="Arial"/>
          <w:szCs w:val="24"/>
        </w:rPr>
        <w:t xml:space="preserve"> facility in Orient. [Also filed, Chap. 12.] </w:t>
      </w:r>
      <w:hyperlink r:id="rId1128" w:history="1">
        <w:r w:rsidRPr="00F56FCA">
          <w:rPr>
            <w:rStyle w:val="Hyperlink"/>
            <w:rFonts w:eastAsia="Arial"/>
            <w:szCs w:val="24"/>
          </w:rPr>
          <w:t>https://www.jems.com/news/former-clark-county-oh-ems-leader-sentenced-to-12-months-for-drug-thefts/?utm_medium=email&amp;utm_source=fe_daily_newsletter&amp;utm_campaign=2025-2-4&amp;oly_enc_id=0573H1103045H2E</w:t>
        </w:r>
      </w:hyperlink>
      <w:r w:rsidRPr="00F56FCA">
        <w:rPr>
          <w:rFonts w:eastAsia="Arial"/>
          <w:szCs w:val="24"/>
        </w:rPr>
        <w:t xml:space="preserve"> </w:t>
      </w:r>
    </w:p>
    <w:p w14:paraId="0EBA3B85" w14:textId="77777777" w:rsidR="00F56FCA" w:rsidRPr="00F56FCA" w:rsidRDefault="00F56FCA" w:rsidP="00C05C68">
      <w:pPr>
        <w:pStyle w:val="NoSpacing"/>
        <w:rPr>
          <w:rFonts w:eastAsia="Arial"/>
          <w:szCs w:val="24"/>
        </w:rPr>
      </w:pPr>
    </w:p>
    <w:p w14:paraId="198A22DA" w14:textId="77777777" w:rsidR="00F56FCA" w:rsidRPr="00F56FCA" w:rsidRDefault="00F56FCA" w:rsidP="00C05C68">
      <w:pPr>
        <w:pStyle w:val="NoSpacing"/>
        <w:rPr>
          <w:rFonts w:eastAsia="Arial"/>
          <w:szCs w:val="24"/>
        </w:rPr>
      </w:pPr>
    </w:p>
    <w:p w14:paraId="6367CE40" w14:textId="77777777" w:rsidR="00F56FCA" w:rsidRPr="00F56FCA" w:rsidRDefault="00F56FCA" w:rsidP="00C05C68">
      <w:pPr>
        <w:pStyle w:val="NoSpacing"/>
        <w:rPr>
          <w:rFonts w:eastAsia="Arial"/>
          <w:szCs w:val="24"/>
        </w:rPr>
      </w:pPr>
      <w:r w:rsidRPr="00F56FCA">
        <w:rPr>
          <w:rFonts w:eastAsia="Arial"/>
          <w:szCs w:val="24"/>
        </w:rPr>
        <w:t xml:space="preserve">Jan. 31, 2025: UT - Salt Lake City Fire Captain Charged </w:t>
      </w:r>
      <w:proofErr w:type="gramStart"/>
      <w:r w:rsidRPr="00F56FCA">
        <w:rPr>
          <w:rFonts w:eastAsia="Arial"/>
          <w:szCs w:val="24"/>
        </w:rPr>
        <w:t>With</w:t>
      </w:r>
      <w:proofErr w:type="gramEnd"/>
      <w:r w:rsidRPr="00F56FCA">
        <w:rPr>
          <w:rFonts w:eastAsia="Arial"/>
          <w:szCs w:val="24"/>
        </w:rPr>
        <w:t xml:space="preserve"> Sexually Abusing EMS Students.  [TV VIDEO.] </w:t>
      </w:r>
      <w:hyperlink r:id="rId1129" w:history="1">
        <w:r w:rsidRPr="00F56FCA">
          <w:rPr>
            <w:rStyle w:val="Hyperlink"/>
            <w:rFonts w:eastAsia="Arial"/>
            <w:szCs w:val="24"/>
          </w:rPr>
          <w:t>https://www.firerescue1.com/legal/salt-lake-city-fire-captain-charged-with-sexually-abusing-ems-students?utm_source=delivra&amp;utm_medium=email&amp;utm_campaign=FR1-Daily-1-31-25&amp;utm_id=8440130&amp;dlv-emuid=fed355b8-46a2-4fa4-b55c-4d602dde33c4&amp;dlv-mlid=8440130</w:t>
        </w:r>
      </w:hyperlink>
      <w:r w:rsidRPr="00F56FCA">
        <w:rPr>
          <w:rFonts w:eastAsia="Arial"/>
          <w:szCs w:val="24"/>
        </w:rPr>
        <w:t xml:space="preserve"> </w:t>
      </w:r>
    </w:p>
    <w:p w14:paraId="20604AEA" w14:textId="77777777" w:rsidR="00F56FCA" w:rsidRPr="00F56FCA" w:rsidRDefault="00F56FCA" w:rsidP="00C05C68">
      <w:pPr>
        <w:pStyle w:val="NoSpacing"/>
        <w:rPr>
          <w:rFonts w:eastAsia="Arial"/>
          <w:szCs w:val="24"/>
        </w:rPr>
      </w:pPr>
    </w:p>
    <w:p w14:paraId="2926A86F" w14:textId="77777777" w:rsidR="00F56FCA" w:rsidRPr="00F56FCA" w:rsidRDefault="00F56FCA" w:rsidP="00C05C68">
      <w:pPr>
        <w:pStyle w:val="NoSpacing"/>
        <w:rPr>
          <w:rFonts w:eastAsia="Arial"/>
          <w:szCs w:val="24"/>
        </w:rPr>
      </w:pPr>
    </w:p>
    <w:p w14:paraId="4B18715B" w14:textId="77777777" w:rsidR="00F56FCA" w:rsidRPr="00F56FCA" w:rsidRDefault="00F56FCA" w:rsidP="00C05C68">
      <w:pPr>
        <w:pStyle w:val="NoSpacing"/>
        <w:rPr>
          <w:rFonts w:eastAsia="Arial"/>
          <w:szCs w:val="24"/>
        </w:rPr>
      </w:pPr>
    </w:p>
    <w:p w14:paraId="03C19165" w14:textId="77777777" w:rsidR="00F56FCA" w:rsidRPr="00F56FCA" w:rsidRDefault="00F56FCA" w:rsidP="00C05C68">
      <w:pPr>
        <w:pStyle w:val="NoSpacing"/>
        <w:rPr>
          <w:rFonts w:eastAsia="Arial"/>
          <w:szCs w:val="24"/>
        </w:rPr>
      </w:pPr>
      <w:r w:rsidRPr="00F56FCA">
        <w:rPr>
          <w:rFonts w:eastAsia="Arial"/>
          <w:szCs w:val="24"/>
        </w:rPr>
        <w:t>Authorities say the fire captain used his role as an EMT instructor to inappropriately touch students under the guise of medical assessments. SALT LAKE CITY, Utah — A captain with the Salt Lake City Fire Department and paramedic instructor at a local community college has been arrested and charged with sexually abusing two of his students. Christopher David Burk is accused of using his position of authority to assault the victims under the pretense of demonstrating medical assessments, some of which were reportedly not part of the curriculum, according to charging documents obtained by </w:t>
      </w:r>
      <w:hyperlink r:id="rId1130" w:tgtFrame="_blank" w:history="1">
        <w:r w:rsidRPr="00F56FCA">
          <w:rPr>
            <w:rStyle w:val="Hyperlink"/>
            <w:rFonts w:eastAsia="Arial"/>
            <w:szCs w:val="24"/>
          </w:rPr>
          <w:t>KSL.com</w:t>
        </w:r>
      </w:hyperlink>
      <w:r w:rsidRPr="00F56FCA">
        <w:rPr>
          <w:rFonts w:eastAsia="Arial"/>
          <w:szCs w:val="24"/>
        </w:rPr>
        <w:t xml:space="preserve">. Burk was taken into custody by Sandy police on Jan. 29. He faces six counts of forcible sexual abuse, a second-degree felony and one count of attempted forcible sexual abuse, a third-degree felony. Prosecutors allege that Burk exploited his roles as both a paramedic instructor and firefighter to target the victims, violating their trust during classroom training sessions. Police began investigating Burk in October after a student reported he had inappropriately touched her under her shirt during an EMT class, claiming to demonstrate medical assessments, according to the charging documents. She said she was too scared to report the incident, fearing retaliation, the documents stated. During the investigation, a second woman came forward, alleging Burk repeatedly targeted her for assessments in class, touching her inappropriately multiple times, the documents state. She also reported an assault during an August ride-along. [Also filed, Chap. 7.] </w:t>
      </w:r>
      <w:hyperlink r:id="rId1131" w:history="1">
        <w:r w:rsidRPr="00F56FCA">
          <w:rPr>
            <w:rStyle w:val="Hyperlink"/>
            <w:rFonts w:eastAsia="Arial"/>
            <w:szCs w:val="24"/>
          </w:rPr>
          <w:t>https://www.firerescue1.com/legal/salt-lake-city-fire-captain-charged-with-sexually-abusing-ems-students?utm_source=delivra&amp;utm_medium=email&amp;utm_campaign=FR1-Daily-1-31-25&amp;utm_id=8440130&amp;dlv-emuid=fed355b8-46a2-4fa4-b55c-4d602dde33c4&amp;dlv-mlid=8440130</w:t>
        </w:r>
      </w:hyperlink>
      <w:r w:rsidRPr="00F56FCA">
        <w:rPr>
          <w:rFonts w:eastAsia="Arial"/>
          <w:szCs w:val="24"/>
        </w:rPr>
        <w:t xml:space="preserve"> </w:t>
      </w:r>
    </w:p>
    <w:p w14:paraId="33F3814C" w14:textId="77777777" w:rsidR="00F56FCA" w:rsidRPr="00F56FCA" w:rsidRDefault="00F56FCA" w:rsidP="00C05C68">
      <w:pPr>
        <w:pStyle w:val="NoSpacing"/>
        <w:rPr>
          <w:rFonts w:eastAsia="Arial"/>
          <w:szCs w:val="24"/>
        </w:rPr>
      </w:pPr>
    </w:p>
    <w:p w14:paraId="1FB3FD87" w14:textId="77777777" w:rsidR="00F56FCA" w:rsidRPr="00F56FCA" w:rsidRDefault="00F56FCA" w:rsidP="00C05C68">
      <w:pPr>
        <w:pStyle w:val="NoSpacing"/>
        <w:rPr>
          <w:rFonts w:eastAsia="Arial"/>
          <w:szCs w:val="24"/>
        </w:rPr>
      </w:pPr>
    </w:p>
    <w:p w14:paraId="5711F15E" w14:textId="77777777" w:rsidR="00F56FCA" w:rsidRPr="00F56FCA" w:rsidRDefault="00F56FCA" w:rsidP="00C05C68">
      <w:pPr>
        <w:pStyle w:val="NoSpacing"/>
        <w:rPr>
          <w:rFonts w:eastAsia="Arial"/>
          <w:szCs w:val="24"/>
        </w:rPr>
      </w:pPr>
      <w:r w:rsidRPr="00F56FCA">
        <w:rPr>
          <w:rFonts w:eastAsia="Arial"/>
          <w:szCs w:val="24"/>
        </w:rPr>
        <w:t xml:space="preserve">Jan. 30, 2025: NY - Former FDNY Chief Pleads Guilty In $190K </w:t>
      </w:r>
      <w:proofErr w:type="gramStart"/>
      <w:r w:rsidRPr="00F56FCA">
        <w:rPr>
          <w:rFonts w:eastAsia="Arial"/>
          <w:szCs w:val="24"/>
        </w:rPr>
        <w:t>Inspection Bribery</w:t>
      </w:r>
      <w:proofErr w:type="gramEnd"/>
      <w:r w:rsidRPr="00F56FCA">
        <w:rPr>
          <w:rFonts w:eastAsia="Arial"/>
          <w:szCs w:val="24"/>
        </w:rPr>
        <w:t xml:space="preserve"> Case. </w:t>
      </w:r>
    </w:p>
    <w:p w14:paraId="66658E5E" w14:textId="77777777" w:rsidR="00F56FCA" w:rsidRPr="00F56FCA" w:rsidRDefault="00F56FCA" w:rsidP="00C05C68">
      <w:pPr>
        <w:pStyle w:val="NoSpacing"/>
        <w:rPr>
          <w:rFonts w:eastAsia="Arial"/>
          <w:szCs w:val="24"/>
        </w:rPr>
      </w:pPr>
      <w:r w:rsidRPr="00F56FCA">
        <w:rPr>
          <w:rFonts w:eastAsia="Arial"/>
          <w:szCs w:val="24"/>
        </w:rPr>
        <w:t>A former New York City Fire Department chief pleaded guilty Wednesday to a conspiracy charge, admitting that he and others agreed to accept $190,000 in bribes to </w:t>
      </w:r>
      <w:hyperlink r:id="rId1132" w:history="1">
        <w:r w:rsidRPr="00F56FCA">
          <w:rPr>
            <w:rStyle w:val="Hyperlink"/>
            <w:rFonts w:eastAsia="Arial"/>
            <w:szCs w:val="24"/>
          </w:rPr>
          <w:t>speed up safety inspections</w:t>
        </w:r>
      </w:hyperlink>
      <w:r w:rsidRPr="00F56FCA">
        <w:rPr>
          <w:rFonts w:eastAsia="Arial"/>
          <w:szCs w:val="24"/>
        </w:rPr>
        <w:t xml:space="preserve"> for customers of a former city </w:t>
      </w:r>
      <w:proofErr w:type="spellStart"/>
      <w:r w:rsidRPr="00F56FCA">
        <w:rPr>
          <w:rFonts w:eastAsia="Arial"/>
          <w:szCs w:val="24"/>
        </w:rPr>
        <w:t>firefighter.Anthony</w:t>
      </w:r>
      <w:proofErr w:type="spellEnd"/>
      <w:r w:rsidRPr="00F56FCA">
        <w:rPr>
          <w:rFonts w:eastAsia="Arial"/>
          <w:szCs w:val="24"/>
        </w:rPr>
        <w:t xml:space="preserve"> Saccavino, who at the time of the crimes headed the department’s Bureau of Fire Prevention, entered the plea in Manhattan federal court, where sentencing was set for May 14. </w:t>
      </w:r>
      <w:hyperlink r:id="rId1133" w:tgtFrame="_blank" w:history="1">
        <w:r w:rsidRPr="00F56FCA">
          <w:rPr>
            <w:rStyle w:val="Hyperlink"/>
            <w:rFonts w:eastAsia="Arial"/>
            <w:szCs w:val="24"/>
          </w:rPr>
          <w:t>When Saccavino was charged</w:t>
        </w:r>
      </w:hyperlink>
      <w:r w:rsidRPr="00F56FCA">
        <w:rPr>
          <w:rFonts w:eastAsia="Arial"/>
          <w:szCs w:val="24"/>
        </w:rPr>
        <w:t xml:space="preserve"> in September, he was arrested along with Brian Cordasco, another former city fire chief who pleaded guilty in October to a conspiracy charge. Cordasco will be sentenced in March. *** Anthony Saccavino was one of two former chiefs in the FDNYs Bureau of Fire Prevention charged with rushing improper requests to expedite inspections.  ***A plea agreement signed with the government recommended </w:t>
      </w:r>
      <w:proofErr w:type="spellStart"/>
      <w:r w:rsidRPr="00F56FCA">
        <w:rPr>
          <w:rFonts w:eastAsia="Arial"/>
          <w:szCs w:val="24"/>
        </w:rPr>
        <w:t>Saccavino</w:t>
      </w:r>
      <w:proofErr w:type="spellEnd"/>
      <w:r w:rsidRPr="00F56FCA">
        <w:rPr>
          <w:rFonts w:eastAsia="Arial"/>
          <w:szCs w:val="24"/>
        </w:rPr>
        <w:t xml:space="preserve"> serve five years in prison. It also called for </w:t>
      </w:r>
      <w:proofErr w:type="spellStart"/>
      <w:r w:rsidRPr="00F56FCA">
        <w:rPr>
          <w:rFonts w:eastAsia="Arial"/>
          <w:szCs w:val="24"/>
        </w:rPr>
        <w:t>Saccavino</w:t>
      </w:r>
      <w:proofErr w:type="spellEnd"/>
      <w:r w:rsidRPr="00F56FCA">
        <w:rPr>
          <w:rFonts w:eastAsia="Arial"/>
          <w:szCs w:val="24"/>
        </w:rPr>
        <w:t xml:space="preserve"> to give up the $57,000 in bribes he received before the scheme was discovered. Authorities said </w:t>
      </w:r>
      <w:proofErr w:type="spellStart"/>
      <w:r w:rsidRPr="00F56FCA">
        <w:rPr>
          <w:rFonts w:eastAsia="Arial"/>
          <w:szCs w:val="24"/>
        </w:rPr>
        <w:t>Saccavino</w:t>
      </w:r>
      <w:proofErr w:type="spellEnd"/>
      <w:r w:rsidRPr="00F56FCA">
        <w:rPr>
          <w:rFonts w:eastAsia="Arial"/>
          <w:szCs w:val="24"/>
        </w:rPr>
        <w:t xml:space="preserve"> carried out the scheme from 2021 to 2023. [Also filed, Chap. 1.] </w:t>
      </w:r>
      <w:hyperlink r:id="rId1134" w:history="1">
        <w:r w:rsidRPr="00F56FCA">
          <w:rPr>
            <w:rStyle w:val="Hyperlink"/>
            <w:rFonts w:eastAsia="Arial"/>
            <w:szCs w:val="24"/>
          </w:rPr>
          <w:t>https://www.firerescue1.com/legal/former-fdny-chief-pleads-guilty-in-190k-inspection-bribery-case?utm_source=delivra&amp;utm_medium=email&amp;utm_campaign=FR1-Daily-1-30-25&amp;utm_id=8434919&amp;dlv-emuid=fed355b8-46a2-4fa4-b55c-4d602dde33c4&amp;dlv-mlid=8434919</w:t>
        </w:r>
      </w:hyperlink>
      <w:r w:rsidRPr="00F56FCA">
        <w:rPr>
          <w:rFonts w:eastAsia="Arial"/>
          <w:szCs w:val="24"/>
        </w:rPr>
        <w:t xml:space="preserve"> </w:t>
      </w:r>
    </w:p>
    <w:p w14:paraId="6A7B3746" w14:textId="77777777" w:rsidR="00F56FCA" w:rsidRPr="00F56FCA" w:rsidRDefault="00F56FCA" w:rsidP="00F56FCA">
      <w:pPr>
        <w:pStyle w:val="NoSpacing"/>
        <w:jc w:val="center"/>
        <w:rPr>
          <w:rFonts w:eastAsia="Arial"/>
          <w:szCs w:val="24"/>
        </w:rPr>
      </w:pPr>
    </w:p>
    <w:p w14:paraId="14045AF7" w14:textId="77777777" w:rsidR="00F56FCA" w:rsidRPr="00F56FCA" w:rsidRDefault="00F56FCA" w:rsidP="00F56FCA">
      <w:pPr>
        <w:pStyle w:val="NoSpacing"/>
        <w:jc w:val="center"/>
        <w:rPr>
          <w:rFonts w:eastAsia="Arial"/>
          <w:szCs w:val="24"/>
        </w:rPr>
      </w:pPr>
    </w:p>
    <w:p w14:paraId="062263BE" w14:textId="77777777" w:rsidR="00F56FCA" w:rsidRPr="00F56FCA" w:rsidRDefault="00F56FCA" w:rsidP="00F56FCA">
      <w:pPr>
        <w:pStyle w:val="NoSpacing"/>
        <w:jc w:val="center"/>
        <w:rPr>
          <w:rFonts w:eastAsia="Arial"/>
          <w:szCs w:val="24"/>
        </w:rPr>
      </w:pPr>
    </w:p>
    <w:p w14:paraId="7059115D" w14:textId="77777777" w:rsidR="00F56FCA" w:rsidRPr="00F56FCA" w:rsidRDefault="00F56FCA" w:rsidP="00F56FCA">
      <w:pPr>
        <w:pStyle w:val="NoSpacing"/>
        <w:jc w:val="center"/>
        <w:rPr>
          <w:rFonts w:eastAsia="Arial"/>
          <w:szCs w:val="24"/>
        </w:rPr>
      </w:pPr>
    </w:p>
    <w:p w14:paraId="23FC1679" w14:textId="77777777" w:rsidR="00F56FCA" w:rsidRPr="00F56FCA" w:rsidRDefault="00F56FCA" w:rsidP="00F56FCA">
      <w:pPr>
        <w:pStyle w:val="NoSpacing"/>
        <w:jc w:val="center"/>
        <w:rPr>
          <w:rFonts w:eastAsia="Arial"/>
          <w:szCs w:val="24"/>
        </w:rPr>
      </w:pPr>
    </w:p>
    <w:p w14:paraId="18F6D2D6" w14:textId="77777777" w:rsidR="00F56FCA" w:rsidRPr="00F56FCA" w:rsidRDefault="00F56FCA" w:rsidP="00F56FCA">
      <w:pPr>
        <w:pStyle w:val="NoSpacing"/>
        <w:jc w:val="center"/>
        <w:rPr>
          <w:rFonts w:eastAsia="Arial"/>
          <w:szCs w:val="24"/>
        </w:rPr>
      </w:pPr>
    </w:p>
    <w:p w14:paraId="50031C08" w14:textId="77777777" w:rsidR="00F56FCA" w:rsidRPr="00F56FCA" w:rsidRDefault="00F56FCA" w:rsidP="00F56FCA">
      <w:pPr>
        <w:pStyle w:val="NoSpacing"/>
        <w:jc w:val="center"/>
        <w:rPr>
          <w:rFonts w:eastAsia="Arial"/>
          <w:szCs w:val="24"/>
        </w:rPr>
      </w:pPr>
    </w:p>
    <w:p w14:paraId="225732E7" w14:textId="77777777" w:rsidR="00F56FCA" w:rsidRPr="00F56FCA" w:rsidRDefault="00F56FCA" w:rsidP="00F56FCA">
      <w:pPr>
        <w:pStyle w:val="NoSpacing"/>
        <w:jc w:val="center"/>
        <w:rPr>
          <w:rFonts w:eastAsia="Arial"/>
          <w:szCs w:val="24"/>
        </w:rPr>
      </w:pPr>
    </w:p>
    <w:p w14:paraId="06489326" w14:textId="77777777" w:rsidR="00F56FCA" w:rsidRPr="00F56FCA" w:rsidRDefault="00F56FCA" w:rsidP="00F56FCA">
      <w:pPr>
        <w:pStyle w:val="NoSpacing"/>
        <w:jc w:val="center"/>
        <w:rPr>
          <w:rFonts w:eastAsia="Arial"/>
          <w:szCs w:val="24"/>
        </w:rPr>
      </w:pPr>
    </w:p>
    <w:p w14:paraId="2941DA5E" w14:textId="77777777" w:rsidR="00F56FCA" w:rsidRPr="00F56FCA" w:rsidRDefault="00F56FCA" w:rsidP="00F56FCA">
      <w:pPr>
        <w:pStyle w:val="NoSpacing"/>
        <w:jc w:val="center"/>
        <w:rPr>
          <w:rFonts w:eastAsia="Arial"/>
          <w:szCs w:val="24"/>
        </w:rPr>
      </w:pPr>
    </w:p>
    <w:p w14:paraId="5E631F83" w14:textId="77777777" w:rsidR="00F56FCA" w:rsidRPr="00F56FCA" w:rsidRDefault="00F56FCA" w:rsidP="00F56FCA">
      <w:pPr>
        <w:pStyle w:val="NoSpacing"/>
        <w:jc w:val="center"/>
        <w:rPr>
          <w:rFonts w:eastAsia="Arial"/>
          <w:szCs w:val="24"/>
        </w:rPr>
      </w:pPr>
    </w:p>
    <w:p w14:paraId="1BBCDCDA" w14:textId="77777777" w:rsidR="00F56FCA" w:rsidRPr="00F56FCA" w:rsidRDefault="00F56FCA" w:rsidP="00F56FCA">
      <w:pPr>
        <w:pStyle w:val="NoSpacing"/>
        <w:jc w:val="center"/>
        <w:rPr>
          <w:rFonts w:eastAsia="Arial"/>
          <w:szCs w:val="24"/>
        </w:rPr>
      </w:pPr>
    </w:p>
    <w:p w14:paraId="37715F21" w14:textId="77777777" w:rsidR="00F56FCA" w:rsidRPr="00F56FCA" w:rsidRDefault="00F56FCA" w:rsidP="00F56FCA">
      <w:pPr>
        <w:pStyle w:val="NoSpacing"/>
        <w:jc w:val="center"/>
        <w:rPr>
          <w:rFonts w:eastAsia="Arial"/>
          <w:szCs w:val="24"/>
        </w:rPr>
      </w:pPr>
    </w:p>
    <w:p w14:paraId="135B36DA" w14:textId="77777777" w:rsidR="00F56FCA" w:rsidRPr="00F56FCA" w:rsidRDefault="00F56FCA" w:rsidP="00F56FCA">
      <w:pPr>
        <w:pStyle w:val="NoSpacing"/>
        <w:jc w:val="center"/>
        <w:rPr>
          <w:rFonts w:eastAsia="Arial"/>
          <w:szCs w:val="24"/>
        </w:rPr>
      </w:pPr>
    </w:p>
    <w:p w14:paraId="2D541613" w14:textId="77777777" w:rsidR="00F56FCA" w:rsidRPr="00F56FCA" w:rsidRDefault="00F56FCA" w:rsidP="00F56FCA">
      <w:pPr>
        <w:pStyle w:val="NoSpacing"/>
        <w:jc w:val="center"/>
        <w:rPr>
          <w:rFonts w:eastAsia="Arial"/>
          <w:szCs w:val="24"/>
        </w:rPr>
      </w:pPr>
    </w:p>
    <w:p w14:paraId="0DDF9851" w14:textId="77777777" w:rsidR="00F56FCA" w:rsidRPr="00F56FCA" w:rsidRDefault="00F56FCA" w:rsidP="00F56FCA">
      <w:pPr>
        <w:pStyle w:val="NoSpacing"/>
        <w:jc w:val="center"/>
        <w:rPr>
          <w:rFonts w:eastAsia="Arial"/>
          <w:szCs w:val="24"/>
        </w:rPr>
      </w:pPr>
    </w:p>
    <w:p w14:paraId="0609BFB4" w14:textId="6F342303" w:rsidR="00C73145" w:rsidRDefault="00C73145">
      <w:pPr>
        <w:spacing w:after="160" w:line="259" w:lineRule="auto"/>
        <w:ind w:left="0" w:firstLine="0"/>
        <w:rPr>
          <w:rFonts w:eastAsia="Arial"/>
          <w:szCs w:val="24"/>
        </w:rPr>
      </w:pPr>
      <w:r>
        <w:rPr>
          <w:rFonts w:eastAsia="Arial"/>
          <w:szCs w:val="24"/>
        </w:rPr>
        <w:br w:type="page"/>
      </w:r>
    </w:p>
    <w:p w14:paraId="7C4B79FD" w14:textId="1E3B185A" w:rsidR="00CC5DF5" w:rsidRDefault="00CC5DF5">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20D68B0F" w14:textId="0FA9A98C"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17 – ARBITRATION;  MEDIATION, including Labor Relations</w:t>
      </w:r>
    </w:p>
    <w:p w14:paraId="61A18A80" w14:textId="77777777" w:rsidR="00F56FCA" w:rsidRPr="00F56FCA" w:rsidRDefault="00F56FCA" w:rsidP="00F56FCA">
      <w:pPr>
        <w:pStyle w:val="NoSpacing"/>
        <w:jc w:val="center"/>
        <w:rPr>
          <w:rFonts w:eastAsia="Arial"/>
          <w:szCs w:val="24"/>
        </w:rPr>
      </w:pPr>
    </w:p>
    <w:p w14:paraId="00066CAC" w14:textId="77777777" w:rsidR="00506D27" w:rsidRPr="00F56FCA" w:rsidRDefault="00506D27" w:rsidP="00F56FCA">
      <w:pPr>
        <w:pStyle w:val="NoSpacing"/>
        <w:jc w:val="center"/>
        <w:rPr>
          <w:rFonts w:eastAsia="Arial"/>
          <w:szCs w:val="24"/>
        </w:rPr>
      </w:pPr>
    </w:p>
    <w:p w14:paraId="2E1ADB0A" w14:textId="77777777" w:rsidR="000A15DC" w:rsidRDefault="000A15DC" w:rsidP="000A15DC">
      <w:pPr>
        <w:rPr>
          <w:bCs/>
        </w:rPr>
      </w:pPr>
      <w:r w:rsidRPr="000A15DC">
        <w:rPr>
          <w:bCs/>
        </w:rPr>
        <w:t xml:space="preserve">May 8, 2026: MT - Helena </w:t>
      </w:r>
      <w:proofErr w:type="gramStart"/>
      <w:r w:rsidRPr="000A15DC">
        <w:rPr>
          <w:bCs/>
        </w:rPr>
        <w:t>To</w:t>
      </w:r>
      <w:proofErr w:type="gramEnd"/>
      <w:r w:rsidRPr="000A15DC">
        <w:rPr>
          <w:bCs/>
        </w:rPr>
        <w:t xml:space="preserve"> Pay $900,000 To Firefighters After Arbitrator Rules </w:t>
      </w:r>
      <w:proofErr w:type="gramStart"/>
      <w:r w:rsidRPr="000A15DC">
        <w:rPr>
          <w:bCs/>
        </w:rPr>
        <w:t>In</w:t>
      </w:r>
      <w:proofErr w:type="gramEnd"/>
      <w:r w:rsidRPr="000A15DC">
        <w:rPr>
          <w:bCs/>
        </w:rPr>
        <w:t xml:space="preserve"> Favor </w:t>
      </w:r>
      <w:proofErr w:type="gramStart"/>
      <w:r w:rsidRPr="000A15DC">
        <w:rPr>
          <w:bCs/>
        </w:rPr>
        <w:t>Of</w:t>
      </w:r>
      <w:proofErr w:type="gramEnd"/>
      <w:r w:rsidRPr="000A15DC">
        <w:rPr>
          <w:bCs/>
        </w:rPr>
        <w:t xml:space="preserve"> Union.  </w:t>
      </w:r>
      <w:r>
        <w:rPr>
          <w:b/>
        </w:rPr>
        <w:t xml:space="preserve">[TV VIDEO.] </w:t>
      </w:r>
      <w:r w:rsidRPr="00714FA7">
        <w:t xml:space="preserve">The Helena Firefighters labor union says they've been fighting for fair wages for their staff since 2024. Recently, an arbitrator determined the city of Helena will need to pay $900,000 in back pay distributed between 36 firefighters after failing to negotiate a new salary contract in 2024. </w:t>
      </w:r>
    </w:p>
    <w:p w14:paraId="503EC706" w14:textId="77777777" w:rsidR="00C70AA8" w:rsidRDefault="00C70AA8" w:rsidP="000A15DC">
      <w:pPr>
        <w:pStyle w:val="NoSpacing"/>
        <w:rPr>
          <w:b/>
        </w:rPr>
      </w:pPr>
    </w:p>
    <w:p w14:paraId="4C03D906" w14:textId="77777777" w:rsidR="00C70AA8" w:rsidRDefault="00C70AA8" w:rsidP="000A15DC">
      <w:pPr>
        <w:pStyle w:val="NoSpacing"/>
        <w:rPr>
          <w:b/>
        </w:rPr>
      </w:pPr>
    </w:p>
    <w:p w14:paraId="4FAB4EB8" w14:textId="13660614" w:rsidR="000A15DC" w:rsidRPr="00714FA7" w:rsidRDefault="000A15DC" w:rsidP="000A15DC">
      <w:pPr>
        <w:pStyle w:val="NoSpacing"/>
      </w:pPr>
      <w:r w:rsidRPr="00C70AA8">
        <w:rPr>
          <w:bCs/>
        </w:rPr>
        <w:t xml:space="preserve">May 7, 2026: IN - Arbitrator Makes Decision </w:t>
      </w:r>
      <w:proofErr w:type="gramStart"/>
      <w:r w:rsidRPr="00C70AA8">
        <w:rPr>
          <w:bCs/>
        </w:rPr>
        <w:t>On</w:t>
      </w:r>
      <w:proofErr w:type="gramEnd"/>
      <w:r w:rsidRPr="00C70AA8">
        <w:rPr>
          <w:bCs/>
        </w:rPr>
        <w:t xml:space="preserve"> Contract Between Fort Wayne </w:t>
      </w:r>
      <w:proofErr w:type="gramStart"/>
      <w:r w:rsidRPr="00C70AA8">
        <w:rPr>
          <w:bCs/>
        </w:rPr>
        <w:t>And</w:t>
      </w:r>
      <w:proofErr w:type="gramEnd"/>
      <w:r w:rsidRPr="00C70AA8">
        <w:rPr>
          <w:bCs/>
        </w:rPr>
        <w:t xml:space="preserve"> Fire Union</w:t>
      </w:r>
      <w:r w:rsidRPr="00714FA7">
        <w:rPr>
          <w:b/>
        </w:rPr>
        <w:t xml:space="preserve">. </w:t>
      </w:r>
      <w:r w:rsidRPr="00714FA7">
        <w:t xml:space="preserve">FORT WAYNE, Ind. After one final issue held up a collective bargaining agreement between the city and a firefighter union, the arbitrator assigned to the case </w:t>
      </w:r>
      <w:proofErr w:type="gramStart"/>
      <w:r w:rsidRPr="00714FA7">
        <w:t>has come</w:t>
      </w:r>
      <w:proofErr w:type="gramEnd"/>
      <w:r w:rsidRPr="00714FA7">
        <w:t xml:space="preserve"> up with a solution.</w:t>
      </w:r>
      <w:r>
        <w:t xml:space="preserve"> </w:t>
      </w:r>
      <w:r w:rsidRPr="00714FA7">
        <w:t>On Thursday, the City of Fort Wayne announced in a press release that an agreement had been reached with the Fort Wayne Metro Professional Firefighters IAFF Local 124 over an issue that had loomed over the groups for years: paid sick leave for off-duty injuries. Upon approval by City Council, firefighters can expect up to 12 months of full pay and benefits for all off-duty illnesses or injuries.</w:t>
      </w:r>
      <w:r>
        <w:t xml:space="preserve">  </w:t>
      </w:r>
      <w:hyperlink r:id="rId1135" w:history="1">
        <w:r w:rsidRPr="00F41C84">
          <w:rPr>
            <w:rStyle w:val="Hyperlink"/>
          </w:rPr>
          <w:t>https://www.wane.com/top-stories/arbitrator-makes-decision-on-contract-between-fort-wayne-and-fire-union/</w:t>
        </w:r>
      </w:hyperlink>
      <w:r>
        <w:t xml:space="preserve"> </w:t>
      </w:r>
    </w:p>
    <w:p w14:paraId="79F7C381" w14:textId="77777777" w:rsidR="000A15DC" w:rsidRPr="00714FA7" w:rsidRDefault="000A15DC" w:rsidP="000A15DC">
      <w:pPr>
        <w:rPr>
          <w:b/>
        </w:rPr>
      </w:pPr>
      <w:r>
        <w:rPr>
          <w:b/>
        </w:rPr>
        <w:t xml:space="preserve"> </w:t>
      </w:r>
    </w:p>
    <w:p w14:paraId="58CEB67B" w14:textId="77777777" w:rsidR="00C70AA8" w:rsidRDefault="00C70AA8" w:rsidP="00A331A7">
      <w:pPr>
        <w:spacing w:after="160" w:line="259" w:lineRule="auto"/>
      </w:pPr>
    </w:p>
    <w:p w14:paraId="67BDDB0C" w14:textId="624DAC0F" w:rsidR="00A331A7" w:rsidRDefault="00A331A7" w:rsidP="00A331A7">
      <w:pPr>
        <w:spacing w:after="160" w:line="259" w:lineRule="auto"/>
      </w:pPr>
      <w:r>
        <w:t xml:space="preserve">May 11, 2026: OH - </w:t>
      </w:r>
      <w:r w:rsidRPr="00A331A7">
        <w:t>Columbus Council Passes Delayed Fire Engine Deal Despite Labor Dispute [TV VIDEO.]</w:t>
      </w:r>
      <w:r>
        <w:rPr>
          <w:b/>
        </w:rPr>
        <w:t xml:space="preserve">  </w:t>
      </w:r>
      <w:r w:rsidRPr="00767547">
        <w:t xml:space="preserve">A week after Columbus Mayor </w:t>
      </w:r>
      <w:hyperlink r:id="rId1136" w:history="1">
        <w:r w:rsidRPr="00767547">
          <w:rPr>
            <w:rStyle w:val="Hyperlink"/>
          </w:rPr>
          <w:t>Andrew Ginther and the fire union publicly called out the City Council</w:t>
        </w:r>
      </w:hyperlink>
      <w:r w:rsidRPr="00767547">
        <w:t xml:space="preserve"> over a delayed fire engine purchase, the council approved the contract with an amendment.</w:t>
      </w:r>
      <w:r>
        <w:t xml:space="preserve"> </w:t>
      </w:r>
      <w:r w:rsidRPr="00767547">
        <w:t>City Council voted 7-1 on May 11 to authorize a $1.26-million contract with Sutphen Corp., a Dublin-based fire truck manufacturer that is mired in a </w:t>
      </w:r>
      <w:hyperlink r:id="rId1137" w:tgtFrame="_blank" w:history="1">
        <w:r w:rsidRPr="00767547">
          <w:rPr>
            <w:rStyle w:val="Hyperlink"/>
          </w:rPr>
          <w:t>protracted labor dispute</w:t>
        </w:r>
      </w:hyperlink>
      <w:r w:rsidRPr="00767547">
        <w:t xml:space="preserve"> with some of its union workers. The contract had been scheduled for a vote at this meeting even before the mayor attacked the council in a press conference, according to Councilmember Emmanuel Remy, chair of the council's Public Safety </w:t>
      </w:r>
      <w:proofErr w:type="spellStart"/>
      <w:r w:rsidRPr="00767547">
        <w:t>Committee."No</w:t>
      </w:r>
      <w:proofErr w:type="spellEnd"/>
      <w:r w:rsidRPr="00767547">
        <w:t xml:space="preserve"> one on this council was questioning the need for this truck," Remy said. "The question has been whether or not Sutphen can meet the timeline it used to win the bid, especially with ongoing labor issues."</w:t>
      </w:r>
      <w:r>
        <w:t xml:space="preserve"> </w:t>
      </w:r>
      <w:r w:rsidRPr="00767547">
        <w:t xml:space="preserve">International Association of Firefighters Local 67, the union representing Columbus firefighters and paramedics, continues to raise the alarm that the city's fire apparatus </w:t>
      </w:r>
      <w:proofErr w:type="gramStart"/>
      <w:r w:rsidRPr="00767547">
        <w:t>are</w:t>
      </w:r>
      <w:proofErr w:type="gramEnd"/>
      <w:r w:rsidRPr="00767547">
        <w:t xml:space="preserve"> outdated and in need of replacement. At a press conference a week ago held with the Division of Fire and fire union, Ginther said he was frustrated with the council delaying this vote and said the delay increases risk to the city's readiness.</w:t>
      </w:r>
      <w:r>
        <w:t xml:space="preserve"> </w:t>
      </w:r>
      <w:hyperlink r:id="rId1138" w:history="1">
        <w:r w:rsidRPr="00084FED">
          <w:rPr>
            <w:rStyle w:val="Hyperlink"/>
          </w:rPr>
          <w:t>https://www.aol.com/news/columbus-council-passes-delayed-fire-003027892.html</w:t>
        </w:r>
      </w:hyperlink>
      <w:r>
        <w:t xml:space="preserve"> </w:t>
      </w:r>
    </w:p>
    <w:p w14:paraId="2CF34371" w14:textId="77777777" w:rsidR="007B4637" w:rsidRDefault="007B4637" w:rsidP="00A331A7">
      <w:pPr>
        <w:spacing w:after="160" w:line="259" w:lineRule="auto"/>
      </w:pPr>
    </w:p>
    <w:p w14:paraId="25D2F919" w14:textId="762241D5" w:rsidR="00A331A7" w:rsidRPr="00767547" w:rsidRDefault="00A331A7" w:rsidP="00A331A7">
      <w:pPr>
        <w:pStyle w:val="NoSpacing"/>
      </w:pPr>
      <w:r>
        <w:t xml:space="preserve"> </w:t>
      </w:r>
    </w:p>
    <w:p w14:paraId="6B5D377E" w14:textId="2A1714AA" w:rsidR="007B4637" w:rsidRDefault="007B4637" w:rsidP="007B4637">
      <w:r w:rsidRPr="004709DE">
        <w:rPr>
          <w:bCs/>
        </w:rPr>
        <w:t>May 7, 2026</w:t>
      </w:r>
      <w:r w:rsidRPr="007B4637">
        <w:rPr>
          <w:bCs/>
        </w:rPr>
        <w:t xml:space="preserve">: Arbitrator Makes Decision </w:t>
      </w:r>
      <w:proofErr w:type="gramStart"/>
      <w:r w:rsidRPr="007B4637">
        <w:rPr>
          <w:bCs/>
        </w:rPr>
        <w:t>On</w:t>
      </w:r>
      <w:proofErr w:type="gramEnd"/>
      <w:r w:rsidRPr="007B4637">
        <w:rPr>
          <w:bCs/>
        </w:rPr>
        <w:t xml:space="preserve"> Contract Between Fort Wayne </w:t>
      </w:r>
      <w:proofErr w:type="gramStart"/>
      <w:r w:rsidRPr="007B4637">
        <w:rPr>
          <w:bCs/>
        </w:rPr>
        <w:t>And</w:t>
      </w:r>
      <w:proofErr w:type="gramEnd"/>
      <w:r w:rsidRPr="007B4637">
        <w:rPr>
          <w:bCs/>
        </w:rPr>
        <w:t xml:space="preserve"> Fire </w:t>
      </w:r>
      <w:proofErr w:type="spellStart"/>
      <w:r w:rsidRPr="007B4637">
        <w:rPr>
          <w:bCs/>
        </w:rPr>
        <w:t>Union</w:t>
      </w:r>
      <w:r>
        <w:rPr>
          <w:bCs/>
        </w:rPr>
        <w:t>.</w:t>
      </w:r>
      <w:r>
        <w:t>F</w:t>
      </w:r>
      <w:r w:rsidRPr="004709DE">
        <w:t>ORT</w:t>
      </w:r>
      <w:proofErr w:type="spellEnd"/>
      <w:r w:rsidRPr="004709DE">
        <w:t xml:space="preserve"> WAYNE, Ind. (</w:t>
      </w:r>
      <w:proofErr w:type="gramStart"/>
      <w:r w:rsidRPr="004709DE">
        <w:t>WANE) —</w:t>
      </w:r>
      <w:proofErr w:type="gramEnd"/>
      <w:r w:rsidRPr="004709DE">
        <w:t xml:space="preserve"> After one final issue held up a collective bargaining agreement between the city and a firefighter union, the arbitrator assigned to the case has come up with a solution.</w:t>
      </w:r>
      <w:r>
        <w:t xml:space="preserve"> </w:t>
      </w:r>
      <w:r w:rsidRPr="004709DE">
        <w:t>On Thursday, the City of Fort Wayne announced in a press release that an agreement had been reached with the Fort Wayne Metro Professional Firefighters IAFF Local 124 over an issue that had loomed over the groups for years: paid sick leave for off-duty injuries. Upon approval by City Council, firefighters can expect up to 12 months of full pay and benefits for all off-duty illnesses or injuries</w:t>
      </w:r>
      <w:r>
        <w:t xml:space="preserve">…. </w:t>
      </w:r>
      <w:r w:rsidRPr="004709DE">
        <w:rPr>
          <w:bCs/>
        </w:rPr>
        <w:t xml:space="preserve">City </w:t>
      </w:r>
      <w:proofErr w:type="gramStart"/>
      <w:r w:rsidRPr="004709DE">
        <w:rPr>
          <w:bCs/>
        </w:rPr>
        <w:t>councilmembers</w:t>
      </w:r>
      <w:proofErr w:type="gramEnd"/>
      <w:r w:rsidRPr="004709DE">
        <w:rPr>
          <w:bCs/>
        </w:rPr>
        <w:t xml:space="preserve"> had suggested that instead of a full 12 months of available sick leave, the </w:t>
      </w:r>
      <w:proofErr w:type="gramStart"/>
      <w:r w:rsidRPr="004709DE">
        <w:rPr>
          <w:bCs/>
        </w:rPr>
        <w:t>time period</w:t>
      </w:r>
      <w:proofErr w:type="gramEnd"/>
      <w:r w:rsidRPr="004709DE">
        <w:rPr>
          <w:bCs/>
        </w:rPr>
        <w:t xml:space="preserve"> for non-duty-related illnesses or injuries be limited to nine months. But the arbitrator decided that the firefighters would still receive all 12 months.</w:t>
      </w:r>
      <w:r>
        <w:t xml:space="preserve"> </w:t>
      </w:r>
      <w:r w:rsidRPr="004709DE">
        <w:rPr>
          <w:bCs/>
        </w:rPr>
        <w:t>Although both the IAFF Local 124 and the City agree that the arbitrator’s decision is “final and binding,” City Council will have a final say on the contract and will vote on a new collective bargaining agreement.</w:t>
      </w:r>
      <w:r>
        <w:rPr>
          <w:bCs/>
        </w:rPr>
        <w:t xml:space="preserve"> </w:t>
      </w:r>
      <w:hyperlink r:id="rId1139" w:history="1">
        <w:r w:rsidRPr="00084FED">
          <w:rPr>
            <w:rStyle w:val="Hyperlink"/>
          </w:rPr>
          <w:t>https://www.wane.com/top-stories/arbitrator-makes-decision-on-contract-between-fort-wayne-and-fire-union/?mc_cid=c70101743d&amp;mc_eid=cbaa4ade01</w:t>
        </w:r>
      </w:hyperlink>
      <w:r>
        <w:t xml:space="preserve"> </w:t>
      </w:r>
    </w:p>
    <w:p w14:paraId="3A583EB6" w14:textId="4F3305FE" w:rsidR="007B4637" w:rsidRPr="00D02F59" w:rsidRDefault="007B4637" w:rsidP="007B4637">
      <w:pPr>
        <w:spacing w:after="160" w:line="259" w:lineRule="auto"/>
      </w:pPr>
      <w:r>
        <w:t xml:space="preserve"> </w:t>
      </w:r>
    </w:p>
    <w:p w14:paraId="4A306FF2" w14:textId="77777777" w:rsidR="00A331A7" w:rsidRDefault="00A331A7" w:rsidP="00A331A7">
      <w:pPr>
        <w:pStyle w:val="NoSpacing"/>
        <w:ind w:left="266" w:firstLine="0"/>
        <w:rPr>
          <w:rFonts w:eastAsia="Arial"/>
          <w:color w:val="auto"/>
          <w:szCs w:val="24"/>
        </w:rPr>
      </w:pPr>
    </w:p>
    <w:p w14:paraId="1B4BF6A3" w14:textId="77777777" w:rsidR="00A331A7" w:rsidRDefault="00A331A7" w:rsidP="00A331A7">
      <w:pPr>
        <w:pStyle w:val="NoSpacing"/>
        <w:ind w:left="266" w:firstLine="0"/>
        <w:rPr>
          <w:rFonts w:eastAsia="Arial"/>
          <w:color w:val="auto"/>
          <w:szCs w:val="24"/>
        </w:rPr>
      </w:pPr>
    </w:p>
    <w:p w14:paraId="0C044BAB" w14:textId="77777777" w:rsidR="00A331A7" w:rsidRDefault="00A331A7" w:rsidP="00A331A7">
      <w:pPr>
        <w:pStyle w:val="NoSpacing"/>
        <w:ind w:left="266" w:firstLine="0"/>
        <w:rPr>
          <w:rFonts w:eastAsia="Arial"/>
          <w:color w:val="auto"/>
          <w:szCs w:val="24"/>
        </w:rPr>
      </w:pPr>
    </w:p>
    <w:p w14:paraId="3947DBEF" w14:textId="77777777" w:rsidR="00A331A7" w:rsidRDefault="00A331A7" w:rsidP="00A331A7">
      <w:pPr>
        <w:pStyle w:val="NoSpacing"/>
        <w:ind w:left="266" w:firstLine="0"/>
        <w:rPr>
          <w:rFonts w:eastAsia="Arial"/>
          <w:color w:val="auto"/>
          <w:szCs w:val="24"/>
        </w:rPr>
      </w:pPr>
    </w:p>
    <w:p w14:paraId="29A4F267" w14:textId="1BD79A51" w:rsidR="00F86D5D" w:rsidRPr="00F86D5D" w:rsidRDefault="00020076" w:rsidP="00A331A7">
      <w:pPr>
        <w:pStyle w:val="NoSpacing"/>
        <w:ind w:left="266" w:firstLine="0"/>
        <w:rPr>
          <w:color w:val="auto"/>
          <w:szCs w:val="24"/>
        </w:rPr>
      </w:pPr>
      <w:r w:rsidRPr="001D215A">
        <w:rPr>
          <w:rFonts w:eastAsia="Arial"/>
          <w:color w:val="auto"/>
          <w:szCs w:val="24"/>
        </w:rPr>
        <w:t xml:space="preserve">April 9, 2026: TX - </w:t>
      </w:r>
      <w:r w:rsidRPr="001D215A">
        <w:rPr>
          <w:color w:val="auto"/>
          <w:szCs w:val="24"/>
        </w:rPr>
        <w:t xml:space="preserve">Houston Must Pay Firefighters $10M To $12M After Arbitrator Sides </w:t>
      </w:r>
      <w:proofErr w:type="gramStart"/>
      <w:r w:rsidRPr="001D215A">
        <w:rPr>
          <w:color w:val="auto"/>
          <w:szCs w:val="24"/>
        </w:rPr>
        <w:t>With</w:t>
      </w:r>
      <w:proofErr w:type="gramEnd"/>
      <w:r w:rsidRPr="001D215A">
        <w:rPr>
          <w:color w:val="auto"/>
          <w:szCs w:val="24"/>
        </w:rPr>
        <w:t xml:space="preserve"> Union </w:t>
      </w:r>
      <w:proofErr w:type="gramStart"/>
      <w:r w:rsidRPr="001D215A">
        <w:rPr>
          <w:color w:val="auto"/>
          <w:szCs w:val="24"/>
        </w:rPr>
        <w:t>In</w:t>
      </w:r>
      <w:proofErr w:type="gramEnd"/>
      <w:r w:rsidRPr="001D215A">
        <w:rPr>
          <w:color w:val="auto"/>
          <w:szCs w:val="24"/>
        </w:rPr>
        <w:t xml:space="preserve"> Contract Dispute.  </w:t>
      </w:r>
      <w:r w:rsidR="00F86D5D" w:rsidRPr="001D215A">
        <w:t>The city of Houston must pay $10 million to $12 million in </w:t>
      </w:r>
      <w:hyperlink r:id="rId1140" w:tgtFrame="_blank" w:history="1">
        <w:r w:rsidR="00F86D5D" w:rsidRPr="001D215A">
          <w:rPr>
            <w:rStyle w:val="Hyperlink"/>
          </w:rPr>
          <w:t>additional raises to its firefighters</w:t>
        </w:r>
      </w:hyperlink>
      <w:r w:rsidR="00F86D5D" w:rsidRPr="001D215A">
        <w:t> after an arbitrator </w:t>
      </w:r>
      <w:hyperlink r:id="rId1141" w:tgtFrame="_blank" w:history="1">
        <w:r w:rsidR="00F86D5D" w:rsidRPr="001D215A">
          <w:rPr>
            <w:rStyle w:val="Hyperlink"/>
          </w:rPr>
          <w:t>ruled in the union's favor</w:t>
        </w:r>
      </w:hyperlink>
      <w:r w:rsidR="00F86D5D" w:rsidRPr="001D215A">
        <w:t> in a contract dispute, Controller Chris Hollins said Wednesday.</w:t>
      </w:r>
      <w:r w:rsidR="001D215A">
        <w:t xml:space="preserve"> </w:t>
      </w:r>
      <w:r w:rsidR="00F86D5D" w:rsidRPr="00F86D5D">
        <w:rPr>
          <w:color w:val="auto"/>
          <w:szCs w:val="24"/>
        </w:rPr>
        <w:t>The city's 2024 contract with </w:t>
      </w:r>
      <w:hyperlink r:id="rId1142" w:tgtFrame="_blank" w:history="1">
        <w:r w:rsidR="00F86D5D" w:rsidRPr="00F86D5D">
          <w:rPr>
            <w:rStyle w:val="Hyperlink"/>
            <w:szCs w:val="24"/>
          </w:rPr>
          <w:t>the Houston Professional Fire Fighters Association</w:t>
        </w:r>
      </w:hyperlink>
      <w:r w:rsidR="00F86D5D" w:rsidRPr="00F86D5D">
        <w:rPr>
          <w:color w:val="auto"/>
          <w:szCs w:val="24"/>
        </w:rPr>
        <w:t> gave the firefighters </w:t>
      </w:r>
      <w:hyperlink r:id="rId1143" w:tgtFrame="_blank" w:history="1">
        <w:r w:rsidR="00F86D5D" w:rsidRPr="00F86D5D">
          <w:rPr>
            <w:rStyle w:val="Hyperlink"/>
            <w:szCs w:val="24"/>
          </w:rPr>
          <w:t>$650 million in back pay</w:t>
        </w:r>
      </w:hyperlink>
      <w:r w:rsidR="00F86D5D" w:rsidRPr="00F86D5D">
        <w:rPr>
          <w:color w:val="auto"/>
          <w:szCs w:val="24"/>
        </w:rPr>
        <w:t xml:space="preserve"> for the more than seven years they worked without a contract. It also gave the firefighters a 10% </w:t>
      </w:r>
      <w:proofErr w:type="gramStart"/>
      <w:r w:rsidR="00F86D5D" w:rsidRPr="00F86D5D">
        <w:rPr>
          <w:color w:val="auto"/>
          <w:szCs w:val="24"/>
        </w:rPr>
        <w:t>raise</w:t>
      </w:r>
      <w:proofErr w:type="gramEnd"/>
      <w:r w:rsidR="00F86D5D" w:rsidRPr="00F86D5D">
        <w:rPr>
          <w:color w:val="auto"/>
          <w:szCs w:val="24"/>
        </w:rPr>
        <w:t xml:space="preserve"> in 2025, as well as smaller annual raises over the 5-year life of the contract.</w:t>
      </w:r>
      <w:r w:rsidR="00F86D5D" w:rsidRPr="001D215A">
        <w:rPr>
          <w:color w:val="auto"/>
          <w:szCs w:val="24"/>
        </w:rPr>
        <w:t xml:space="preserve"> </w:t>
      </w:r>
      <w:r w:rsidR="00F86D5D" w:rsidRPr="001D215A">
        <w:t xml:space="preserve">Those annual raises increase, the contract states, if the city or union </w:t>
      </w:r>
      <w:proofErr w:type="gramStart"/>
      <w:r w:rsidR="00F86D5D" w:rsidRPr="001D215A">
        <w:t>find</w:t>
      </w:r>
      <w:proofErr w:type="gramEnd"/>
      <w:r w:rsidR="00F86D5D" w:rsidRPr="001D215A">
        <w:t xml:space="preserve"> "additional new revenue" for public safety.</w:t>
      </w:r>
      <w:r w:rsidR="001D215A">
        <w:t xml:space="preserve"> </w:t>
      </w:r>
      <w:proofErr w:type="gramStart"/>
      <w:r w:rsidR="00F86D5D" w:rsidRPr="00F86D5D">
        <w:rPr>
          <w:color w:val="auto"/>
          <w:szCs w:val="24"/>
        </w:rPr>
        <w:t>At</w:t>
      </w:r>
      <w:proofErr w:type="gramEnd"/>
      <w:r w:rsidR="00F86D5D" w:rsidRPr="00F86D5D">
        <w:rPr>
          <w:color w:val="auto"/>
          <w:szCs w:val="24"/>
        </w:rPr>
        <w:t xml:space="preserve"> issue in the arbitration case was a state law that went into effect on Sept. 1, 2025, that resulted in the city collecting more ambulance fees. Houston </w:t>
      </w:r>
      <w:hyperlink r:id="rId1144" w:tgtFrame="_blank" w:history="1">
        <w:r w:rsidR="00F86D5D" w:rsidRPr="00F86D5D">
          <w:rPr>
            <w:rStyle w:val="Hyperlink"/>
            <w:szCs w:val="24"/>
          </w:rPr>
          <w:t>expected to collect an additional $13 million</w:t>
        </w:r>
      </w:hyperlink>
      <w:r w:rsidR="00F86D5D" w:rsidRPr="00F86D5D">
        <w:rPr>
          <w:color w:val="auto"/>
          <w:szCs w:val="24"/>
        </w:rPr>
        <w:t> in fees in the current budget year.</w:t>
      </w:r>
      <w:r w:rsidR="001D215A" w:rsidRPr="001D215A">
        <w:rPr>
          <w:color w:val="auto"/>
          <w:szCs w:val="24"/>
        </w:rPr>
        <w:t xml:space="preserve"> City Attorney Arturo Michel said the city read the "additional new revenue" clause as requiring a different source of money, while the union argued "new" and "additional" were interchangeable. The arbitrator sided with the union Feb. 27, requiring the city to pay all firefighters additional 3% </w:t>
      </w:r>
      <w:proofErr w:type="gramStart"/>
      <w:r w:rsidR="001D215A" w:rsidRPr="001D215A">
        <w:rPr>
          <w:color w:val="auto"/>
          <w:szCs w:val="24"/>
        </w:rPr>
        <w:t>raises</w:t>
      </w:r>
      <w:proofErr w:type="gramEnd"/>
      <w:r w:rsidR="001D215A" w:rsidRPr="001D215A">
        <w:rPr>
          <w:color w:val="auto"/>
          <w:szCs w:val="24"/>
        </w:rPr>
        <w:t xml:space="preserve"> dating back to Sept. 1, when the bill took effect.</w:t>
      </w:r>
      <w:r w:rsidR="00154927">
        <w:rPr>
          <w:color w:val="auto"/>
          <w:szCs w:val="24"/>
        </w:rPr>
        <w:t xml:space="preserve"> </w:t>
      </w:r>
      <w:hyperlink r:id="rId1145" w:history="1">
        <w:r w:rsidR="00154927" w:rsidRPr="00FE63B8">
          <w:rPr>
            <w:rStyle w:val="Hyperlink"/>
            <w:szCs w:val="24"/>
          </w:rPr>
          <w:t>https://www.msn.com/en-us/news/us/houston-must-pay-firefighters-10m-to-12m-after-arbitrator-sides-with-union-in-contract-dispute/ar-AA1ZVNyo?apiversion=v2&amp;domshim=1&amp;noservercache=1&amp;noservertelemetry=1&amp;batchservertelemetry=1&amp;renderwebcomponents=1&amp;wcseo=1</w:t>
        </w:r>
      </w:hyperlink>
      <w:r w:rsidR="00154927">
        <w:rPr>
          <w:color w:val="auto"/>
          <w:szCs w:val="24"/>
        </w:rPr>
        <w:t xml:space="preserve"> </w:t>
      </w:r>
    </w:p>
    <w:p w14:paraId="40C5B839" w14:textId="37F427DE" w:rsidR="00F86D5D" w:rsidRPr="00F86D5D" w:rsidRDefault="00F86D5D" w:rsidP="00F86D5D">
      <w:pPr>
        <w:pStyle w:val="NoSpacing"/>
        <w:rPr>
          <w:color w:val="auto"/>
          <w:szCs w:val="24"/>
        </w:rPr>
      </w:pPr>
    </w:p>
    <w:p w14:paraId="2E1DC9D7" w14:textId="675E39DF" w:rsidR="0011602C" w:rsidRPr="0011602C" w:rsidRDefault="00051157" w:rsidP="0011602C">
      <w:pPr>
        <w:pStyle w:val="NoSpacing"/>
        <w:ind w:left="720" w:firstLine="0"/>
        <w:rPr>
          <w:color w:val="auto"/>
          <w:szCs w:val="24"/>
        </w:rPr>
      </w:pPr>
      <w:r w:rsidRPr="00051157">
        <w:rPr>
          <w:color w:val="auto"/>
          <w:szCs w:val="24"/>
        </w:rPr>
        <w:t>See also:</w:t>
      </w:r>
      <w:r w:rsidR="0011602C">
        <w:rPr>
          <w:color w:val="auto"/>
          <w:szCs w:val="24"/>
        </w:rPr>
        <w:t xml:space="preserve"> </w:t>
      </w:r>
      <w:r w:rsidR="0011602C" w:rsidRPr="0011602C">
        <w:rPr>
          <w:color w:val="auto"/>
          <w:szCs w:val="24"/>
        </w:rPr>
        <w:t xml:space="preserve">'I'm hearing rumors': Arbitrator sides with </w:t>
      </w:r>
      <w:proofErr w:type="gramStart"/>
      <w:r w:rsidR="0011602C" w:rsidRPr="0011602C">
        <w:rPr>
          <w:color w:val="auto"/>
          <w:szCs w:val="24"/>
        </w:rPr>
        <w:t>firefighters</w:t>
      </w:r>
      <w:proofErr w:type="gramEnd"/>
      <w:r w:rsidR="0011602C" w:rsidRPr="0011602C">
        <w:rPr>
          <w:color w:val="auto"/>
          <w:szCs w:val="24"/>
        </w:rPr>
        <w:t xml:space="preserve"> union to enforce contractual obligations</w:t>
      </w:r>
      <w:r w:rsidR="0011602C">
        <w:rPr>
          <w:color w:val="auto"/>
          <w:szCs w:val="24"/>
        </w:rPr>
        <w:t xml:space="preserve"> [TV VIDEO.]</w:t>
      </w:r>
    </w:p>
    <w:p w14:paraId="0D4F431C" w14:textId="47D4FF6B" w:rsidR="00020076" w:rsidRPr="00051157" w:rsidRDefault="00051157" w:rsidP="0011602C">
      <w:pPr>
        <w:pStyle w:val="NoSpacing"/>
        <w:ind w:left="720" w:firstLine="0"/>
        <w:rPr>
          <w:color w:val="auto"/>
          <w:szCs w:val="24"/>
        </w:rPr>
      </w:pPr>
      <w:r w:rsidRPr="00051157">
        <w:rPr>
          <w:color w:val="auto"/>
          <w:szCs w:val="24"/>
        </w:rPr>
        <w:t xml:space="preserve"> </w:t>
      </w:r>
      <w:hyperlink r:id="rId1146" w:history="1">
        <w:r w:rsidR="0011602C" w:rsidRPr="00FE63B8">
          <w:rPr>
            <w:rStyle w:val="Hyperlink"/>
            <w:szCs w:val="24"/>
          </w:rPr>
          <w:t>https://abc13.com/post/arbitrator-sides-houston-firefighters-union-enforce-contractual-obligations/18824482/</w:t>
        </w:r>
      </w:hyperlink>
      <w:r w:rsidRPr="00051157">
        <w:rPr>
          <w:color w:val="auto"/>
          <w:szCs w:val="24"/>
        </w:rPr>
        <w:t xml:space="preserve"> </w:t>
      </w:r>
    </w:p>
    <w:p w14:paraId="1366F22D" w14:textId="34CE49D6" w:rsidR="00020076" w:rsidRPr="00051157" w:rsidRDefault="00020076" w:rsidP="007C78A5">
      <w:pPr>
        <w:pStyle w:val="NoSpacing"/>
        <w:rPr>
          <w:rFonts w:eastAsia="Arial"/>
          <w:color w:val="auto"/>
          <w:szCs w:val="24"/>
        </w:rPr>
      </w:pPr>
    </w:p>
    <w:p w14:paraId="1FB9D13B" w14:textId="77777777" w:rsidR="00020076" w:rsidRDefault="00020076" w:rsidP="007C78A5">
      <w:pPr>
        <w:pStyle w:val="NoSpacing"/>
        <w:rPr>
          <w:rFonts w:eastAsia="Arial"/>
          <w:color w:val="auto"/>
          <w:szCs w:val="24"/>
        </w:rPr>
      </w:pPr>
    </w:p>
    <w:p w14:paraId="2D4EE4B2" w14:textId="77777777" w:rsidR="00020076" w:rsidRDefault="00020076" w:rsidP="007C78A5">
      <w:pPr>
        <w:pStyle w:val="NoSpacing"/>
        <w:rPr>
          <w:rFonts w:eastAsia="Arial"/>
          <w:color w:val="auto"/>
          <w:szCs w:val="24"/>
        </w:rPr>
      </w:pPr>
    </w:p>
    <w:p w14:paraId="40E1B859" w14:textId="77777777" w:rsidR="00020076" w:rsidRDefault="00020076" w:rsidP="007C78A5">
      <w:pPr>
        <w:pStyle w:val="NoSpacing"/>
        <w:rPr>
          <w:rFonts w:eastAsia="Arial"/>
          <w:color w:val="auto"/>
          <w:szCs w:val="24"/>
        </w:rPr>
      </w:pPr>
    </w:p>
    <w:p w14:paraId="578D2B15" w14:textId="46A84812" w:rsidR="007C78A5" w:rsidRPr="007C78A5" w:rsidRDefault="00F27AD0" w:rsidP="007C78A5">
      <w:pPr>
        <w:pStyle w:val="NoSpacing"/>
        <w:rPr>
          <w:color w:val="auto"/>
          <w:szCs w:val="24"/>
        </w:rPr>
      </w:pPr>
      <w:r w:rsidRPr="00374B75">
        <w:rPr>
          <w:rFonts w:eastAsia="Arial"/>
          <w:color w:val="auto"/>
          <w:szCs w:val="24"/>
        </w:rPr>
        <w:t xml:space="preserve">April 3, 2026: MO - </w:t>
      </w:r>
      <w:r w:rsidRPr="00374B75">
        <w:rPr>
          <w:color w:val="auto"/>
          <w:szCs w:val="24"/>
        </w:rPr>
        <w:t xml:space="preserve">Firefighters Union Sues City Over Failed Contract Negotiations; Kinder Says Suit Timed </w:t>
      </w:r>
      <w:proofErr w:type="gramStart"/>
      <w:r w:rsidRPr="00374B75">
        <w:rPr>
          <w:color w:val="auto"/>
          <w:szCs w:val="24"/>
        </w:rPr>
        <w:t>To</w:t>
      </w:r>
      <w:proofErr w:type="gramEnd"/>
      <w:r w:rsidRPr="00374B75">
        <w:rPr>
          <w:color w:val="auto"/>
          <w:szCs w:val="24"/>
        </w:rPr>
        <w:t xml:space="preserve"> Affect Mayoral Race.  </w:t>
      </w:r>
      <w:proofErr w:type="gramStart"/>
      <w:r w:rsidR="009870C1" w:rsidRPr="00374B75">
        <w:rPr>
          <w:color w:val="auto"/>
          <w:szCs w:val="24"/>
        </w:rPr>
        <w:t>Firefighters</w:t>
      </w:r>
      <w:proofErr w:type="gramEnd"/>
      <w:r w:rsidR="009870C1" w:rsidRPr="00374B75">
        <w:rPr>
          <w:color w:val="auto"/>
          <w:szCs w:val="24"/>
        </w:rPr>
        <w:t xml:space="preserve"> union sues City of Cape Girardeau, alleging bad-faith contract talks and unlawful pay changes, as mayoral race enters final days and Mayor Kinder blasts the suit as political…. </w:t>
      </w:r>
      <w:r w:rsidR="007C78A5" w:rsidRPr="00374B75">
        <w:rPr>
          <w:color w:val="auto"/>
          <w:szCs w:val="24"/>
        </w:rPr>
        <w:t xml:space="preserve">[Mayor] said the suit came as no surprise. </w:t>
      </w:r>
      <w:r w:rsidR="007C78A5" w:rsidRPr="007C78A5">
        <w:rPr>
          <w:color w:val="auto"/>
          <w:szCs w:val="24"/>
        </w:rPr>
        <w:t>"The local fire union has been threatening this politically motivated lawsuit since the City has refused to concede to the expensive provisions of their previous contract. Since the old contract expired in 2022, we have filled vacant positions, significantly increased salaries and benefits across departments, improved services,</w:t>
      </w:r>
      <w:r w:rsidR="007C78A5" w:rsidRPr="00374B75">
        <w:rPr>
          <w:color w:val="auto"/>
          <w:szCs w:val="24"/>
        </w:rPr>
        <w:t xml:space="preserve"> </w:t>
      </w:r>
      <w:r w:rsidR="007C78A5" w:rsidRPr="007C78A5">
        <w:rPr>
          <w:color w:val="auto"/>
          <w:szCs w:val="24"/>
        </w:rPr>
        <w:t xml:space="preserve">and paid down $50 million in city debt. Conceding to many of the union’s current demands would halt that progress. As mayor, I will continue to oppose these excessive demands, as well as this lawsuit," she wrote in a statement. "We have seen what the fire union's demands have done in recent years. Severe budget overruns in the Cape Fire Department have occurred since that contract was signed. Cape firefighters were not required to clock in and out, they were paid time-and-a-half in over 30 different </w:t>
      </w:r>
      <w:proofErr w:type="gramStart"/>
      <w:r w:rsidR="007C78A5" w:rsidRPr="007C78A5">
        <w:rPr>
          <w:color w:val="auto"/>
          <w:szCs w:val="24"/>
        </w:rPr>
        <w:t>ways, and</w:t>
      </w:r>
      <w:proofErr w:type="gramEnd"/>
      <w:r w:rsidR="007C78A5" w:rsidRPr="007C78A5">
        <w:rPr>
          <w:color w:val="auto"/>
          <w:szCs w:val="24"/>
        </w:rPr>
        <w:t xml:space="preserve"> were allowed unlimited trade days that often resulted in massive payments in overtime wages — even when overtime hours weren't legally reached. These are things the fire union is still demanding, in the name of 'fairness'."</w:t>
      </w:r>
      <w:r w:rsidR="00374B75">
        <w:rPr>
          <w:color w:val="auto"/>
          <w:szCs w:val="24"/>
        </w:rPr>
        <w:t xml:space="preserve">  </w:t>
      </w:r>
      <w:hyperlink r:id="rId1147" w:history="1">
        <w:r w:rsidR="00374B75" w:rsidRPr="00FE63B8">
          <w:rPr>
            <w:rStyle w:val="Hyperlink"/>
            <w:szCs w:val="24"/>
          </w:rPr>
          <w:t>https://www.semissourian.com/news/firefighters-union-lawsuit-comes-in-final-days-of-mayoral-contest-66c7fd6e</w:t>
        </w:r>
      </w:hyperlink>
      <w:r w:rsidR="00374B75">
        <w:rPr>
          <w:color w:val="auto"/>
          <w:szCs w:val="24"/>
        </w:rPr>
        <w:t xml:space="preserve"> </w:t>
      </w:r>
    </w:p>
    <w:p w14:paraId="39EB9B40" w14:textId="5DBA983F" w:rsidR="00F27AD0" w:rsidRPr="00374B75" w:rsidRDefault="00F27AD0" w:rsidP="00F27AD0">
      <w:pPr>
        <w:pStyle w:val="NoSpacing"/>
        <w:rPr>
          <w:color w:val="auto"/>
          <w:szCs w:val="24"/>
        </w:rPr>
      </w:pPr>
    </w:p>
    <w:p w14:paraId="3DE57710" w14:textId="1EAFC8EF" w:rsidR="00F27AD0" w:rsidRDefault="00F27AD0" w:rsidP="00AB0EB2">
      <w:pPr>
        <w:pStyle w:val="NoSpacing"/>
        <w:rPr>
          <w:rFonts w:eastAsia="Arial"/>
          <w:color w:val="auto"/>
          <w:szCs w:val="24"/>
        </w:rPr>
      </w:pPr>
    </w:p>
    <w:p w14:paraId="7CB359FC" w14:textId="77777777" w:rsidR="00F27AD0" w:rsidRDefault="00F27AD0" w:rsidP="00AB0EB2">
      <w:pPr>
        <w:pStyle w:val="NoSpacing"/>
        <w:rPr>
          <w:rFonts w:eastAsia="Arial"/>
          <w:color w:val="auto"/>
          <w:szCs w:val="24"/>
        </w:rPr>
      </w:pPr>
    </w:p>
    <w:p w14:paraId="3DFE3054" w14:textId="77777777" w:rsidR="00F27AD0" w:rsidRDefault="00F27AD0" w:rsidP="00AB0EB2">
      <w:pPr>
        <w:pStyle w:val="NoSpacing"/>
        <w:rPr>
          <w:rFonts w:eastAsia="Arial"/>
          <w:color w:val="auto"/>
          <w:szCs w:val="24"/>
        </w:rPr>
      </w:pPr>
    </w:p>
    <w:p w14:paraId="5E7D85EE" w14:textId="77777777" w:rsidR="00F27AD0" w:rsidRDefault="00F27AD0" w:rsidP="00AB0EB2">
      <w:pPr>
        <w:pStyle w:val="NoSpacing"/>
        <w:rPr>
          <w:rFonts w:eastAsia="Arial"/>
          <w:color w:val="auto"/>
          <w:szCs w:val="24"/>
        </w:rPr>
      </w:pPr>
    </w:p>
    <w:p w14:paraId="6C82EC1D" w14:textId="5B90D663" w:rsidR="00AB0EB2" w:rsidRPr="00DB5A56" w:rsidRDefault="00AB0EB2" w:rsidP="00AB0EB2">
      <w:pPr>
        <w:pStyle w:val="NoSpacing"/>
        <w:rPr>
          <w:rFonts w:eastAsia="Arial"/>
          <w:color w:val="auto"/>
          <w:szCs w:val="24"/>
        </w:rPr>
      </w:pPr>
      <w:r w:rsidRPr="00DB5A56">
        <w:rPr>
          <w:rFonts w:eastAsia="Arial"/>
          <w:color w:val="auto"/>
          <w:szCs w:val="24"/>
        </w:rPr>
        <w:t xml:space="preserve">March 14, 2026: Article - </w:t>
      </w:r>
      <w:r w:rsidRPr="00AB0EB2">
        <w:rPr>
          <w:rFonts w:eastAsia="Arial"/>
          <w:color w:val="auto"/>
          <w:szCs w:val="24"/>
        </w:rPr>
        <w:t>When the labor contract becomes the culture</w:t>
      </w:r>
      <w:r w:rsidRPr="00DB5A56">
        <w:rPr>
          <w:rFonts w:eastAsia="Arial"/>
          <w:color w:val="auto"/>
          <w:szCs w:val="24"/>
        </w:rPr>
        <w:t xml:space="preserve">. </w:t>
      </w:r>
      <w:r w:rsidRPr="00AB0EB2">
        <w:rPr>
          <w:rFonts w:eastAsia="Arial"/>
          <w:color w:val="auto"/>
          <w:szCs w:val="24"/>
        </w:rPr>
        <w:t>Progressive departments cannot grievance their way into greatness</w:t>
      </w:r>
      <w:r w:rsidRPr="00DB5A56">
        <w:rPr>
          <w:rFonts w:eastAsia="Arial"/>
          <w:color w:val="auto"/>
          <w:szCs w:val="24"/>
        </w:rPr>
        <w:t xml:space="preserve">. </w:t>
      </w:r>
      <w:r w:rsidR="00DB5A56" w:rsidRPr="00DB5A56">
        <w:rPr>
          <w:rFonts w:eastAsia="Arial"/>
          <w:color w:val="auto"/>
        </w:rPr>
        <w:t xml:space="preserve">Walk into almost any fire station and you can sense the department’s culture before you can describe it. You feel whether the environment is mission-driven and improvement-minded or grievance-centered and change-resistant. You hear whether conversations are framed around service outcomes or around contractual limits. </w:t>
      </w:r>
      <w:r w:rsidR="00DB5A56" w:rsidRPr="00DB5A56">
        <w:rPr>
          <w:rFonts w:eastAsia="Arial"/>
          <w:color w:val="auto"/>
          <w:szCs w:val="24"/>
        </w:rPr>
        <w:t xml:space="preserve">Over time, many departments drift toward a reality in which the labor agreement is not merely a document that governs employment conditions but rather a lens through which nearly all organizational life is interpreted. When that happens, a hard question emerges for leaders and members alike: Does the organization possess a shared </w:t>
      </w:r>
      <w:proofErr w:type="gramStart"/>
      <w:r w:rsidR="00DB5A56" w:rsidRPr="00DB5A56">
        <w:rPr>
          <w:rFonts w:eastAsia="Arial"/>
          <w:color w:val="auto"/>
          <w:szCs w:val="24"/>
        </w:rPr>
        <w:t>culture</w:t>
      </w:r>
      <w:proofErr w:type="gramEnd"/>
      <w:r w:rsidR="00DB5A56" w:rsidRPr="00DB5A56">
        <w:rPr>
          <w:rFonts w:eastAsia="Arial"/>
          <w:color w:val="auto"/>
          <w:szCs w:val="24"/>
        </w:rPr>
        <w:t xml:space="preserve"> or has it allowed the contract to become the culture? </w:t>
      </w:r>
    </w:p>
    <w:p w14:paraId="4943C4F3" w14:textId="28FCD009" w:rsidR="00C10B21" w:rsidRPr="00AB0EB2" w:rsidRDefault="00C10B21" w:rsidP="00AB0EB2">
      <w:pPr>
        <w:pStyle w:val="NoSpacing"/>
        <w:rPr>
          <w:rFonts w:eastAsia="Arial"/>
          <w:color w:val="auto"/>
          <w:szCs w:val="24"/>
        </w:rPr>
      </w:pPr>
      <w:hyperlink r:id="rId1148" w:history="1">
        <w:r w:rsidRPr="00DB5A56">
          <w:rPr>
            <w:rStyle w:val="Hyperlink"/>
            <w:rFonts w:eastAsia="Arial"/>
            <w:color w:val="auto"/>
            <w:szCs w:val="24"/>
          </w:rPr>
          <w:t>https://www.firerescue1.com/fire-service-culture/when-the-labor-contract-becomes-the-culture?utm_source=Sailthru&amp;utm_medium=email&amp;utm_campaign=FR1-Rewind-3-22-26&amp;utm_term=FR1%20Daily</w:t>
        </w:r>
      </w:hyperlink>
      <w:r w:rsidRPr="00DB5A56">
        <w:rPr>
          <w:rFonts w:eastAsia="Arial"/>
          <w:color w:val="auto"/>
          <w:szCs w:val="24"/>
        </w:rPr>
        <w:t xml:space="preserve"> </w:t>
      </w:r>
    </w:p>
    <w:p w14:paraId="4CE905FC" w14:textId="77777777" w:rsidR="00AB0EB2" w:rsidRDefault="00AB0EB2" w:rsidP="0023710F">
      <w:pPr>
        <w:pStyle w:val="NoSpacing"/>
        <w:rPr>
          <w:rFonts w:eastAsia="Arial"/>
          <w:szCs w:val="24"/>
        </w:rPr>
      </w:pPr>
    </w:p>
    <w:p w14:paraId="245C0CB2" w14:textId="77777777" w:rsidR="00AB0EB2" w:rsidRDefault="00AB0EB2" w:rsidP="0023710F">
      <w:pPr>
        <w:pStyle w:val="NoSpacing"/>
        <w:rPr>
          <w:rFonts w:eastAsia="Arial"/>
          <w:szCs w:val="24"/>
        </w:rPr>
      </w:pPr>
    </w:p>
    <w:p w14:paraId="49F77241" w14:textId="77777777" w:rsidR="00AB0EB2" w:rsidRDefault="00AB0EB2" w:rsidP="0023710F">
      <w:pPr>
        <w:pStyle w:val="NoSpacing"/>
        <w:rPr>
          <w:rFonts w:eastAsia="Arial"/>
          <w:szCs w:val="24"/>
        </w:rPr>
      </w:pPr>
    </w:p>
    <w:p w14:paraId="4525BDB4" w14:textId="7A5FD83C" w:rsidR="0023710F" w:rsidRDefault="0023710F" w:rsidP="0023710F">
      <w:pPr>
        <w:pStyle w:val="NoSpacing"/>
        <w:rPr>
          <w:rFonts w:eastAsia="Arial"/>
          <w:szCs w:val="24"/>
        </w:rPr>
      </w:pPr>
      <w:r>
        <w:rPr>
          <w:rFonts w:eastAsia="Arial"/>
          <w:szCs w:val="24"/>
        </w:rPr>
        <w:t xml:space="preserve">March 7, 2026: TX - </w:t>
      </w:r>
      <w:r w:rsidRPr="0023710F">
        <w:rPr>
          <w:szCs w:val="24"/>
        </w:rPr>
        <w:t xml:space="preserve">Grapevine Firefighter Union Is Fighting City’s Plan </w:t>
      </w:r>
      <w:proofErr w:type="gramStart"/>
      <w:r w:rsidRPr="0023710F">
        <w:rPr>
          <w:szCs w:val="24"/>
        </w:rPr>
        <w:t>To</w:t>
      </w:r>
      <w:proofErr w:type="gramEnd"/>
      <w:r w:rsidRPr="0023710F">
        <w:rPr>
          <w:szCs w:val="24"/>
        </w:rPr>
        <w:t xml:space="preserve"> Reorganize Department…. </w:t>
      </w:r>
      <w:r w:rsidRPr="00D13FD6">
        <w:rPr>
          <w:rFonts w:eastAsia="Arial"/>
          <w:szCs w:val="24"/>
        </w:rPr>
        <w:t xml:space="preserve">If implemented this summer, the city would take Engine 1 out of service and add a “squad,” which is specialized unit used for high-risk fire rescue operations that also </w:t>
      </w:r>
      <w:proofErr w:type="gramStart"/>
      <w:r w:rsidRPr="00D13FD6">
        <w:rPr>
          <w:rFonts w:eastAsia="Arial"/>
          <w:szCs w:val="24"/>
        </w:rPr>
        <w:t>has the ability to</w:t>
      </w:r>
      <w:proofErr w:type="gramEnd"/>
      <w:r w:rsidRPr="00D13FD6">
        <w:rPr>
          <w:rFonts w:eastAsia="Arial"/>
          <w:szCs w:val="24"/>
        </w:rPr>
        <w:t xml:space="preserve"> provide EMS care. “Moving forward, we’ll have four ambulances in service every day to make this happen with in our current budget, it will mean taking one fire company out of service,” Fire Chief Darrell Brown told the City Council at a Feb. 17 meeting. “Four ambulances will be stationed at stations 2 through 5 and, and we’ll introduce a squad company in Station 1.” The Grapevine Professional Firefighters Association believes the plan is flawed. “If implemented, this plan would eliminate the city’s only double-company firehouse,” the association posted on social media. “Engine 1 would be permanently shut down, and it would be replaced with a two-person squad operating out of a pickup-truck, while other personnel are reassigned to place a fourth medic in service.”</w:t>
      </w:r>
      <w:r>
        <w:rPr>
          <w:rFonts w:eastAsia="Arial"/>
          <w:szCs w:val="24"/>
        </w:rPr>
        <w:t xml:space="preserve"> [Also filed, Chapter 13.] </w:t>
      </w:r>
      <w:hyperlink r:id="rId1149" w:anchor="storylink=cpy" w:history="1">
        <w:r w:rsidRPr="00B474A1">
          <w:rPr>
            <w:rStyle w:val="Hyperlink"/>
            <w:rFonts w:eastAsia="Arial"/>
            <w:szCs w:val="24"/>
          </w:rPr>
          <w:t>https://www.star-telegram.com/news/local/community/northeast-tarrant/article314840078.html#storylink=cpy</w:t>
        </w:r>
      </w:hyperlink>
      <w:r>
        <w:rPr>
          <w:rFonts w:eastAsia="Arial"/>
          <w:szCs w:val="24"/>
        </w:rPr>
        <w:t xml:space="preserve"> </w:t>
      </w:r>
    </w:p>
    <w:p w14:paraId="53EB84EC" w14:textId="77777777" w:rsidR="0023710F" w:rsidRDefault="0023710F" w:rsidP="0023710F">
      <w:pPr>
        <w:pStyle w:val="NoSpacing"/>
        <w:rPr>
          <w:rFonts w:eastAsia="Arial"/>
          <w:szCs w:val="24"/>
        </w:rPr>
      </w:pPr>
    </w:p>
    <w:p w14:paraId="51DE9679" w14:textId="77777777" w:rsidR="0023710F" w:rsidRDefault="0023710F" w:rsidP="00CB6517">
      <w:pPr>
        <w:pStyle w:val="NoSpacing"/>
        <w:rPr>
          <w:rFonts w:eastAsia="Arial"/>
          <w:szCs w:val="24"/>
        </w:rPr>
      </w:pPr>
    </w:p>
    <w:p w14:paraId="1AA19D8C" w14:textId="77777777" w:rsidR="0023710F" w:rsidRDefault="0023710F" w:rsidP="00CB6517">
      <w:pPr>
        <w:pStyle w:val="NoSpacing"/>
        <w:rPr>
          <w:rFonts w:eastAsia="Arial"/>
          <w:szCs w:val="24"/>
        </w:rPr>
      </w:pPr>
    </w:p>
    <w:p w14:paraId="5497B720" w14:textId="094E445F" w:rsidR="00CB6517" w:rsidRPr="00CB6517" w:rsidRDefault="00506D27" w:rsidP="00CB6517">
      <w:pPr>
        <w:pStyle w:val="NoSpacing"/>
        <w:rPr>
          <w:rFonts w:eastAsia="Arial"/>
          <w:szCs w:val="24"/>
        </w:rPr>
      </w:pPr>
      <w:r>
        <w:rPr>
          <w:rFonts w:eastAsia="Arial"/>
          <w:szCs w:val="24"/>
        </w:rPr>
        <w:t xml:space="preserve">Feb. 23, 2026: </w:t>
      </w:r>
      <w:r w:rsidR="00CB6517">
        <w:rPr>
          <w:rFonts w:eastAsia="Arial"/>
          <w:szCs w:val="24"/>
        </w:rPr>
        <w:t xml:space="preserve">NY – </w:t>
      </w:r>
      <w:r w:rsidR="00955DF0" w:rsidRPr="00984AD0">
        <w:rPr>
          <w:szCs w:val="24"/>
        </w:rPr>
        <w:t xml:space="preserve">Two Cohoes (NY) Firefighters File Lawsuit Claiming Discrimination </w:t>
      </w:r>
      <w:proofErr w:type="gramStart"/>
      <w:r w:rsidR="00955DF0" w:rsidRPr="00984AD0">
        <w:rPr>
          <w:szCs w:val="24"/>
        </w:rPr>
        <w:t>For</w:t>
      </w:r>
      <w:proofErr w:type="gramEnd"/>
      <w:r w:rsidR="00955DF0" w:rsidRPr="00984AD0">
        <w:rPr>
          <w:szCs w:val="24"/>
        </w:rPr>
        <w:t xml:space="preserve"> Union Activities. </w:t>
      </w:r>
      <w:r w:rsidR="00CB6517" w:rsidRPr="00984AD0">
        <w:rPr>
          <w:rFonts w:eastAsia="Arial"/>
        </w:rPr>
        <w:t>COHOES, N.Y. — Two Cohoes firefighters brought forth a lawsuit alleging they were denied</w:t>
      </w:r>
      <w:r w:rsidR="00CB6517" w:rsidRPr="00CB6517">
        <w:rPr>
          <w:rFonts w:eastAsia="Arial"/>
        </w:rPr>
        <w:t xml:space="preserve"> promotions to captain due to being outspoken concerning staffing and public safety issues.</w:t>
      </w:r>
      <w:r w:rsidR="00955DF0">
        <w:rPr>
          <w:rFonts w:eastAsia="Arial"/>
        </w:rPr>
        <w:t xml:space="preserve"> </w:t>
      </w:r>
      <w:r w:rsidR="00CB6517" w:rsidRPr="00CB6517">
        <w:rPr>
          <w:rFonts w:eastAsia="Arial"/>
          <w:szCs w:val="24"/>
        </w:rPr>
        <w:t xml:space="preserve">The 18-page document, which names the city, Mayor Bill Keeler, and Fire Chief Joseph Fahd as defendants, was filed on Feb. </w:t>
      </w:r>
      <w:r w:rsidR="00955DF0">
        <w:rPr>
          <w:rFonts w:eastAsia="Arial"/>
          <w:szCs w:val="24"/>
        </w:rPr>
        <w:t xml:space="preserve"> </w:t>
      </w:r>
      <w:r w:rsidR="00CB6517" w:rsidRPr="00CB6517">
        <w:rPr>
          <w:rFonts w:eastAsia="Arial"/>
          <w:szCs w:val="24"/>
        </w:rPr>
        <w:t>2 by Cohoes Fire Lieutenants George Primeau and Robert Johnson. According to the filing, the lawsuit is intended to address “years of hostility” from Keeler and Fahd.</w:t>
      </w:r>
      <w:r w:rsidR="00955DF0">
        <w:rPr>
          <w:rFonts w:eastAsia="Arial"/>
          <w:szCs w:val="24"/>
        </w:rPr>
        <w:t xml:space="preserve"> </w:t>
      </w:r>
      <w:r w:rsidR="00CB6517" w:rsidRPr="00CB6517">
        <w:rPr>
          <w:rFonts w:eastAsia="Arial"/>
          <w:szCs w:val="24"/>
        </w:rPr>
        <w:t xml:space="preserve">“Lt. Primeau and Lt. Johnson also are filing this action to pursue meaningful change within the CFD </w:t>
      </w:r>
      <w:r w:rsidR="00955DF0">
        <w:rPr>
          <w:rFonts w:eastAsia="Arial"/>
          <w:szCs w:val="24"/>
        </w:rPr>
        <w:t xml:space="preserve"> </w:t>
      </w:r>
      <w:r w:rsidR="00CB6517" w:rsidRPr="00CB6517">
        <w:rPr>
          <w:rFonts w:eastAsia="Arial"/>
          <w:szCs w:val="24"/>
        </w:rPr>
        <w:t>and Cohoes so that members of IAFF Local 97 can continue working in Cohoes without fear of reprisal whenever they raise awareness about matters of public concern within the CFD,” the lawsuit reads.</w:t>
      </w:r>
      <w:r w:rsidR="00984AD0">
        <w:rPr>
          <w:rFonts w:eastAsia="Arial"/>
          <w:szCs w:val="24"/>
        </w:rPr>
        <w:t xml:space="preserve"> </w:t>
      </w:r>
      <w:hyperlink r:id="rId1150" w:history="1">
        <w:r w:rsidR="00984AD0" w:rsidRPr="00B300C6">
          <w:rPr>
            <w:rStyle w:val="Hyperlink"/>
            <w:rFonts w:eastAsia="Arial"/>
            <w:szCs w:val="24"/>
          </w:rPr>
          <w:t>https://www.firefighternation.com/fire-leadership/management/two-cohoes-ny-firefighters-file-lawsuit-claiming-discrimination-for-union-activities/?utm_medium=email&amp;utm_source=fe_daily_newsletter&amp;utm_campaign=2026-2-23&amp;oly_enc_id=0573H1103045H2E</w:t>
        </w:r>
      </w:hyperlink>
      <w:r w:rsidR="00984AD0">
        <w:rPr>
          <w:rFonts w:eastAsia="Arial"/>
          <w:szCs w:val="24"/>
        </w:rPr>
        <w:t xml:space="preserve"> </w:t>
      </w:r>
    </w:p>
    <w:p w14:paraId="2E9832BB" w14:textId="5B593165" w:rsidR="00F56FCA" w:rsidRDefault="00F56FCA" w:rsidP="00D26B03">
      <w:pPr>
        <w:pStyle w:val="NoSpacing"/>
        <w:rPr>
          <w:rFonts w:eastAsia="Arial"/>
          <w:szCs w:val="24"/>
        </w:rPr>
      </w:pPr>
    </w:p>
    <w:p w14:paraId="54E32584" w14:textId="77777777" w:rsidR="003C24EF" w:rsidRDefault="003C24EF" w:rsidP="00D26B03">
      <w:pPr>
        <w:pStyle w:val="NoSpacing"/>
        <w:rPr>
          <w:rFonts w:eastAsia="Arial"/>
          <w:szCs w:val="24"/>
        </w:rPr>
      </w:pPr>
    </w:p>
    <w:p w14:paraId="20630EF8" w14:textId="1DC374B7" w:rsidR="0086392F" w:rsidRPr="0086392F" w:rsidRDefault="003C24EF" w:rsidP="0086392F">
      <w:pPr>
        <w:pStyle w:val="NoSpacing"/>
      </w:pPr>
      <w:r w:rsidRPr="0086392F">
        <w:rPr>
          <w:rFonts w:eastAsia="Arial"/>
          <w:szCs w:val="24"/>
        </w:rPr>
        <w:t>Januar</w:t>
      </w:r>
      <w:r w:rsidR="00346D68" w:rsidRPr="0086392F">
        <w:rPr>
          <w:rFonts w:eastAsia="Arial"/>
          <w:szCs w:val="24"/>
        </w:rPr>
        <w:t xml:space="preserve">y 15, 2026: LA - </w:t>
      </w:r>
      <w:r w:rsidR="00346D68" w:rsidRPr="0086392F">
        <w:rPr>
          <w:szCs w:val="24"/>
        </w:rPr>
        <w:t xml:space="preserve">Firefighters Union Accuses Jefferson Parish President </w:t>
      </w:r>
      <w:proofErr w:type="gramStart"/>
      <w:r w:rsidR="00346D68" w:rsidRPr="0086392F">
        <w:rPr>
          <w:szCs w:val="24"/>
        </w:rPr>
        <w:t>Of</w:t>
      </w:r>
      <w:proofErr w:type="gramEnd"/>
      <w:r w:rsidR="00346D68" w:rsidRPr="0086392F">
        <w:rPr>
          <w:szCs w:val="24"/>
        </w:rPr>
        <w:t xml:space="preserve"> Misusing Public Funds </w:t>
      </w:r>
      <w:proofErr w:type="gramStart"/>
      <w:r w:rsidR="00346D68" w:rsidRPr="0086392F">
        <w:rPr>
          <w:szCs w:val="24"/>
        </w:rPr>
        <w:t>For</w:t>
      </w:r>
      <w:proofErr w:type="gramEnd"/>
      <w:r w:rsidR="00346D68" w:rsidRPr="0086392F">
        <w:rPr>
          <w:szCs w:val="24"/>
        </w:rPr>
        <w:t xml:space="preserve"> Personal Litigation.  </w:t>
      </w:r>
      <w:r w:rsidR="0086392F" w:rsidRPr="0086392F">
        <w:rPr>
          <w:szCs w:val="24"/>
        </w:rPr>
        <w:t xml:space="preserve">[TV Video.] </w:t>
      </w:r>
      <w:r w:rsidR="0086392F" w:rsidRPr="0086392F">
        <w:t>The long-standing battle between Jefferson Parish leadership and its firefighters has moved from council chambers to the courtroom, as a newly filed taxpayer lawsuit accuses Parish President Cynthia Lee Sheng of illegally using public funds to finance a personal legal vendetta.</w:t>
      </w:r>
    </w:p>
    <w:p w14:paraId="13420448" w14:textId="691A3A70" w:rsidR="0086392F" w:rsidRPr="0086392F" w:rsidRDefault="0086392F" w:rsidP="0086392F">
      <w:pPr>
        <w:pStyle w:val="NoSpacing"/>
        <w:rPr>
          <w:b/>
          <w:bCs/>
          <w:szCs w:val="24"/>
        </w:rPr>
      </w:pPr>
      <w:r w:rsidRPr="0086392F">
        <w:rPr>
          <w:szCs w:val="24"/>
        </w:rPr>
        <w:t xml:space="preserve">The lawsuit, filed on Jan. 5, marks a sharp escalation in a feud that has simmered for five years over pay raises and departmental funding. At the heart of the new legal challenge is a "stalking" petition filed by Sheng against Stephen Orkus Jr., a member of the Jefferson Fire Fighters Association Local 1374. </w:t>
      </w:r>
      <w:hyperlink r:id="rId1151" w:history="1">
        <w:r w:rsidRPr="0086392F">
          <w:rPr>
            <w:rStyle w:val="Hyperlink"/>
            <w:szCs w:val="24"/>
          </w:rPr>
          <w:t>https://www.wwltv.com/article/news/local/jefferson/firefighters-union-accuses-jefferson-parish-president-of-misusing-public-funds-for-personal-litigation/289-93b7f3bf-1b0c-4bd7-bf19-59778e5add91</w:t>
        </w:r>
      </w:hyperlink>
      <w:r>
        <w:rPr>
          <w:b/>
          <w:bCs/>
          <w:szCs w:val="24"/>
        </w:rPr>
        <w:t xml:space="preserve"> </w:t>
      </w:r>
    </w:p>
    <w:p w14:paraId="55B04576" w14:textId="66AAFCDF" w:rsidR="00346D68" w:rsidRPr="00346D68" w:rsidRDefault="00346D68" w:rsidP="00346D68">
      <w:pPr>
        <w:pStyle w:val="NoSpacing"/>
        <w:rPr>
          <w:b/>
          <w:bCs/>
          <w:szCs w:val="24"/>
        </w:rPr>
      </w:pPr>
    </w:p>
    <w:p w14:paraId="4163E99E" w14:textId="6665AC23" w:rsidR="003C24EF" w:rsidRDefault="003C24EF" w:rsidP="00D26B03">
      <w:pPr>
        <w:pStyle w:val="NoSpacing"/>
        <w:rPr>
          <w:rFonts w:eastAsia="Arial"/>
          <w:szCs w:val="24"/>
        </w:rPr>
      </w:pPr>
    </w:p>
    <w:p w14:paraId="6CD14B12" w14:textId="77777777" w:rsidR="00506D27" w:rsidRDefault="00506D27" w:rsidP="00D26B03">
      <w:pPr>
        <w:pStyle w:val="NoSpacing"/>
        <w:rPr>
          <w:rFonts w:eastAsia="Arial"/>
          <w:szCs w:val="24"/>
        </w:rPr>
      </w:pPr>
    </w:p>
    <w:p w14:paraId="2D499FCA" w14:textId="77777777" w:rsidR="00506D27" w:rsidRPr="00F56FCA" w:rsidRDefault="00506D27" w:rsidP="00D26B03">
      <w:pPr>
        <w:pStyle w:val="NoSpacing"/>
        <w:rPr>
          <w:rFonts w:eastAsia="Arial"/>
          <w:szCs w:val="24"/>
        </w:rPr>
      </w:pPr>
    </w:p>
    <w:p w14:paraId="1FDEEB0E" w14:textId="77777777" w:rsidR="00F56FCA" w:rsidRPr="00F56FCA" w:rsidRDefault="00F56FCA" w:rsidP="00D26B03">
      <w:pPr>
        <w:pStyle w:val="NoSpacing"/>
        <w:rPr>
          <w:rFonts w:eastAsia="Arial"/>
          <w:szCs w:val="24"/>
        </w:rPr>
      </w:pPr>
      <w:r w:rsidRPr="00F56FCA">
        <w:rPr>
          <w:rFonts w:eastAsia="Arial"/>
          <w:szCs w:val="24"/>
        </w:rPr>
        <w:t xml:space="preserve">Dec. 15, 2025: UT - UT Repeals Ban </w:t>
      </w:r>
      <w:proofErr w:type="gramStart"/>
      <w:r w:rsidRPr="00F56FCA">
        <w:rPr>
          <w:rFonts w:eastAsia="Arial"/>
          <w:szCs w:val="24"/>
        </w:rPr>
        <w:t>On</w:t>
      </w:r>
      <w:proofErr w:type="gramEnd"/>
      <w:r w:rsidRPr="00F56FCA">
        <w:rPr>
          <w:rFonts w:eastAsia="Arial"/>
          <w:szCs w:val="24"/>
        </w:rPr>
        <w:t xml:space="preserve"> Collective Bargaining </w:t>
      </w:r>
      <w:proofErr w:type="gramStart"/>
      <w:r w:rsidRPr="00F56FCA">
        <w:rPr>
          <w:rFonts w:eastAsia="Arial"/>
          <w:szCs w:val="24"/>
        </w:rPr>
        <w:t>For</w:t>
      </w:r>
      <w:proofErr w:type="gramEnd"/>
      <w:r w:rsidRPr="00F56FCA">
        <w:rPr>
          <w:rFonts w:eastAsia="Arial"/>
          <w:szCs w:val="24"/>
        </w:rPr>
        <w:t xml:space="preserve"> Firefighters, Other Public Servants.  SALT LAKE CITY (</w:t>
      </w:r>
      <w:proofErr w:type="gramStart"/>
      <w:r w:rsidRPr="00F56FCA">
        <w:rPr>
          <w:rFonts w:eastAsia="Arial"/>
          <w:szCs w:val="24"/>
        </w:rPr>
        <w:t>AP) —</w:t>
      </w:r>
      <w:proofErr w:type="gramEnd"/>
      <w:r w:rsidRPr="00F56FCA">
        <w:rPr>
          <w:rFonts w:eastAsia="Arial"/>
          <w:szCs w:val="24"/>
        </w:rPr>
        <w:t xml:space="preserve"> Utah has repealed a </w:t>
      </w:r>
      <w:hyperlink r:id="rId1152" w:history="1">
        <w:r w:rsidRPr="00F56FCA">
          <w:rPr>
            <w:rStyle w:val="Hyperlink"/>
            <w:rFonts w:eastAsia="Arial"/>
            <w:szCs w:val="24"/>
          </w:rPr>
          <w:t>collective bargaining ban</w:t>
        </w:r>
      </w:hyperlink>
      <w:r w:rsidRPr="00F56FCA">
        <w:rPr>
          <w:rFonts w:eastAsia="Arial"/>
          <w:szCs w:val="24"/>
        </w:rPr>
        <w:t> passed earlier this year that prevented labor unions serving teachers, firefighters, police and other public employees from negotiating on behalf of their workers. Republican Gov. Spencer Cox on Thursday approved the repeal of a policy that experts had called </w:t>
      </w:r>
      <w:hyperlink r:id="rId1153" w:history="1">
        <w:r w:rsidRPr="00F56FCA">
          <w:rPr>
            <w:rStyle w:val="Hyperlink"/>
            <w:rFonts w:eastAsia="Arial"/>
            <w:szCs w:val="24"/>
          </w:rPr>
          <w:t>one of the most restrictive labor laws</w:t>
        </w:r>
      </w:hyperlink>
      <w:r w:rsidRPr="00F56FCA">
        <w:rPr>
          <w:rFonts w:eastAsia="Arial"/>
          <w:szCs w:val="24"/>
        </w:rPr>
        <w:t> in the country. The state’s Republican-controlled Legislature originally approved the policy in February, saying it was needed to allow employers to engage directly with all employees, instead of communicating through a union representative. Thousands of union members from the public and private sector rallied outside Cox’s office for a week, urging him to veto the bill, which he decided to sign. Pushback continued in the months after it became law, with the Legislature ultimately deciding on a reversal during a special session this month. Republican state Rep. Jordan Teuscher, the original House sponsor, said the repeal “allows us to step back, to lower the temperature and to create space for a clearer and more constructive conversation.”</w:t>
      </w:r>
    </w:p>
    <w:p w14:paraId="45EC37A0" w14:textId="77777777" w:rsidR="00F56FCA" w:rsidRDefault="00F56FCA" w:rsidP="00D26B03">
      <w:pPr>
        <w:pStyle w:val="NoSpacing"/>
        <w:rPr>
          <w:rFonts w:eastAsia="Arial"/>
          <w:szCs w:val="24"/>
        </w:rPr>
      </w:pPr>
      <w:r w:rsidRPr="00F56FCA">
        <w:rPr>
          <w:rFonts w:eastAsia="Arial"/>
          <w:szCs w:val="24"/>
        </w:rPr>
        <w:t xml:space="preserve">He maintained that it was a “good policy” that has been “overshadowed by misinformation and unnecessary division.” </w:t>
      </w:r>
      <w:hyperlink r:id="rId1154" w:history="1">
        <w:r w:rsidRPr="00F56FCA">
          <w:rPr>
            <w:rStyle w:val="Hyperlink"/>
            <w:rFonts w:eastAsia="Arial"/>
            <w:szCs w:val="24"/>
          </w:rPr>
          <w:t>https://www.firefighternation.com/fire-leadership/management/ut-repeals-ban-on-collective-bargaining-for-firefighters-other-public-servants/?utm_medium=email&amp;utm_source=fe_daily_newsletter&amp;utm_campaign=2025-12-16&amp;oly_enc_id=0573H1103045H2E</w:t>
        </w:r>
      </w:hyperlink>
      <w:r w:rsidRPr="00F56FCA">
        <w:rPr>
          <w:rFonts w:eastAsia="Arial"/>
          <w:szCs w:val="24"/>
        </w:rPr>
        <w:t xml:space="preserve"> </w:t>
      </w:r>
    </w:p>
    <w:p w14:paraId="5A916F49" w14:textId="77777777" w:rsidR="00754199" w:rsidRDefault="00754199" w:rsidP="00D26B03">
      <w:pPr>
        <w:pStyle w:val="NoSpacing"/>
        <w:rPr>
          <w:rFonts w:eastAsia="Arial"/>
          <w:szCs w:val="24"/>
        </w:rPr>
      </w:pPr>
    </w:p>
    <w:p w14:paraId="4939C8EF" w14:textId="77777777" w:rsidR="00754199" w:rsidRDefault="00754199" w:rsidP="00D26B03">
      <w:pPr>
        <w:pStyle w:val="NoSpacing"/>
        <w:rPr>
          <w:rFonts w:eastAsia="Arial"/>
          <w:szCs w:val="24"/>
        </w:rPr>
      </w:pPr>
    </w:p>
    <w:p w14:paraId="168E78FB" w14:textId="77777777" w:rsidR="00754199" w:rsidRDefault="00754199" w:rsidP="00D26B03">
      <w:pPr>
        <w:pStyle w:val="NoSpacing"/>
        <w:rPr>
          <w:rFonts w:eastAsia="Arial"/>
          <w:szCs w:val="24"/>
        </w:rPr>
      </w:pPr>
    </w:p>
    <w:p w14:paraId="3584B69E" w14:textId="5A100E13" w:rsidR="00B20AD0" w:rsidRPr="00B20AD0" w:rsidRDefault="00754199" w:rsidP="00B20AD0">
      <w:pPr>
        <w:pStyle w:val="NoSpacing"/>
        <w:rPr>
          <w:rFonts w:eastAsia="Arial"/>
          <w:b/>
          <w:bCs/>
          <w:szCs w:val="24"/>
        </w:rPr>
      </w:pPr>
      <w:r w:rsidRPr="00D04976">
        <w:rPr>
          <w:rFonts w:eastAsia="Arial"/>
          <w:szCs w:val="24"/>
        </w:rPr>
        <w:t xml:space="preserve">December 10, 2025: UT - Utah Legislature Repeals Anti-Bargaining Legislation After Backlash </w:t>
      </w:r>
      <w:proofErr w:type="gramStart"/>
      <w:r w:rsidR="007C75C5" w:rsidRPr="00D04976">
        <w:rPr>
          <w:rFonts w:eastAsia="Arial"/>
          <w:szCs w:val="24"/>
        </w:rPr>
        <w:t>F</w:t>
      </w:r>
      <w:r w:rsidRPr="00D04976">
        <w:rPr>
          <w:rFonts w:eastAsia="Arial"/>
          <w:szCs w:val="24"/>
        </w:rPr>
        <w:t>rom</w:t>
      </w:r>
      <w:proofErr w:type="gramEnd"/>
      <w:r w:rsidRPr="00D04976">
        <w:rPr>
          <w:rFonts w:eastAsia="Arial"/>
          <w:szCs w:val="24"/>
        </w:rPr>
        <w:t xml:space="preserve"> </w:t>
      </w:r>
      <w:r w:rsidR="007C75C5" w:rsidRPr="00D04976">
        <w:rPr>
          <w:rFonts w:eastAsia="Arial"/>
          <w:szCs w:val="24"/>
        </w:rPr>
        <w:t>W</w:t>
      </w:r>
      <w:r w:rsidRPr="00D04976">
        <w:rPr>
          <w:rFonts w:eastAsia="Arial"/>
          <w:szCs w:val="24"/>
        </w:rPr>
        <w:t xml:space="preserve">orkers </w:t>
      </w:r>
      <w:proofErr w:type="gramStart"/>
      <w:r w:rsidR="007C75C5" w:rsidRPr="00D04976">
        <w:rPr>
          <w:rFonts w:eastAsia="Arial"/>
          <w:szCs w:val="24"/>
        </w:rPr>
        <w:t>A</w:t>
      </w:r>
      <w:r w:rsidRPr="00D04976">
        <w:rPr>
          <w:rFonts w:eastAsia="Arial"/>
          <w:szCs w:val="24"/>
        </w:rPr>
        <w:t>nd</w:t>
      </w:r>
      <w:proofErr w:type="gramEnd"/>
      <w:r w:rsidRPr="00D04976">
        <w:rPr>
          <w:rFonts w:eastAsia="Arial"/>
          <w:szCs w:val="24"/>
        </w:rPr>
        <w:t xml:space="preserve"> </w:t>
      </w:r>
      <w:r w:rsidR="007C75C5" w:rsidRPr="00D04976">
        <w:rPr>
          <w:rFonts w:eastAsia="Arial"/>
          <w:szCs w:val="24"/>
        </w:rPr>
        <w:t>C</w:t>
      </w:r>
      <w:r w:rsidRPr="00D04976">
        <w:rPr>
          <w:rFonts w:eastAsia="Arial"/>
          <w:szCs w:val="24"/>
        </w:rPr>
        <w:t>ommunities</w:t>
      </w:r>
      <w:r w:rsidR="007C75C5" w:rsidRPr="00D04976">
        <w:rPr>
          <w:rFonts w:eastAsia="Arial"/>
          <w:szCs w:val="24"/>
        </w:rPr>
        <w:t xml:space="preserve">. </w:t>
      </w:r>
      <w:r w:rsidR="009973FA" w:rsidRPr="00D04976">
        <w:rPr>
          <w:rFonts w:eastAsia="Arial"/>
          <w:szCs w:val="24"/>
        </w:rPr>
        <w:t>A bill to strip collective bargaining rights from fire fighters, police officers, teachers, and other workers has been reversed – ending a long fight between Utah’s workers and lawmakers</w:t>
      </w:r>
      <w:r w:rsidR="00B20AD0" w:rsidRPr="00D04976">
        <w:rPr>
          <w:rFonts w:eastAsia="Arial"/>
          <w:szCs w:val="24"/>
        </w:rPr>
        <w:t xml:space="preserve">…. </w:t>
      </w:r>
      <w:r w:rsidR="00B20AD0" w:rsidRPr="00D04976">
        <w:rPr>
          <w:rFonts w:eastAsia="Arial"/>
        </w:rPr>
        <w:t>The PFFU, alongside 18 other labor groups, formed Protect Utah Workers – a new organization dedicated to securing a ballot measure to repeal the law during the 2026 elections.  </w:t>
      </w:r>
      <w:r w:rsidR="00B20AD0" w:rsidRPr="00B20AD0">
        <w:rPr>
          <w:rFonts w:eastAsia="Arial"/>
          <w:szCs w:val="24"/>
        </w:rPr>
        <w:t>The group collected more than </w:t>
      </w:r>
      <w:hyperlink r:id="rId1155" w:tgtFrame="_blank" w:history="1">
        <w:r w:rsidR="00B20AD0" w:rsidRPr="00B20AD0">
          <w:rPr>
            <w:rStyle w:val="Hyperlink"/>
            <w:rFonts w:eastAsia="Arial"/>
            <w:szCs w:val="24"/>
          </w:rPr>
          <w:t>320,000</w:t>
        </w:r>
      </w:hyperlink>
      <w:r w:rsidR="00B20AD0" w:rsidRPr="00B20AD0">
        <w:rPr>
          <w:rFonts w:eastAsia="Arial"/>
          <w:szCs w:val="24"/>
        </w:rPr>
        <w:t> valid signatures in support of putting a repeal of H.B. 267 before the voters – far exceeding the 140,000-signature requirement. </w:t>
      </w:r>
      <w:r w:rsidR="00D04976">
        <w:rPr>
          <w:rFonts w:eastAsia="Arial"/>
          <w:szCs w:val="24"/>
        </w:rPr>
        <w:t xml:space="preserve"> </w:t>
      </w:r>
      <w:r w:rsidR="00B20AD0" w:rsidRPr="00B20AD0">
        <w:rPr>
          <w:rFonts w:eastAsia="Arial"/>
          <w:szCs w:val="24"/>
        </w:rPr>
        <w:t>Given the unified opposition from Utah’s workers, the public outrage, and the looming referendum vote on the bill, </w:t>
      </w:r>
      <w:r w:rsidR="00D04976">
        <w:rPr>
          <w:rFonts w:eastAsia="Arial"/>
          <w:szCs w:val="24"/>
        </w:rPr>
        <w:t xml:space="preserve">[Governor] </w:t>
      </w:r>
      <w:r w:rsidR="00B20AD0" w:rsidRPr="00B20AD0">
        <w:rPr>
          <w:rFonts w:eastAsia="Arial"/>
          <w:szCs w:val="24"/>
        </w:rPr>
        <w:t>Cox called a special session of the legislature to address H.B. 267. </w:t>
      </w:r>
      <w:r w:rsidR="00D04976">
        <w:rPr>
          <w:rFonts w:eastAsia="Arial"/>
          <w:szCs w:val="24"/>
        </w:rPr>
        <w:t xml:space="preserve"> </w:t>
      </w:r>
      <w:r w:rsidR="00B20AD0" w:rsidRPr="00B20AD0">
        <w:rPr>
          <w:rFonts w:eastAsia="Arial"/>
          <w:szCs w:val="24"/>
        </w:rPr>
        <w:t>In a </w:t>
      </w:r>
      <w:hyperlink r:id="rId1156" w:tgtFrame="_blank" w:history="1">
        <w:r w:rsidR="00B20AD0" w:rsidRPr="00B20AD0">
          <w:rPr>
            <w:rStyle w:val="Hyperlink"/>
            <w:rFonts w:eastAsia="Arial"/>
            <w:szCs w:val="24"/>
          </w:rPr>
          <w:t>post on social media</w:t>
        </w:r>
      </w:hyperlink>
      <w:r w:rsidR="00B20AD0" w:rsidRPr="00B20AD0">
        <w:rPr>
          <w:rFonts w:eastAsia="Arial"/>
          <w:szCs w:val="24"/>
        </w:rPr>
        <w:t>, Cox expressed support for ending H.B. 267 – signaling he’ll sign the repeal following overwhelming bipartisan votes to do so in both chambers</w:t>
      </w:r>
      <w:r w:rsidR="00D04976" w:rsidRPr="00D04976">
        <w:rPr>
          <w:rFonts w:eastAsia="Arial"/>
          <w:szCs w:val="24"/>
        </w:rPr>
        <w:t>.</w:t>
      </w:r>
      <w:r w:rsidR="00D04976">
        <w:rPr>
          <w:rFonts w:eastAsia="Arial"/>
          <w:szCs w:val="24"/>
        </w:rPr>
        <w:t xml:space="preserve"> [Also filed,  Chap. 18.] </w:t>
      </w:r>
      <w:hyperlink r:id="rId1157" w:history="1">
        <w:r w:rsidR="00D04976" w:rsidRPr="00D04976">
          <w:rPr>
            <w:rStyle w:val="Hyperlink"/>
            <w:rFonts w:eastAsia="Arial"/>
            <w:szCs w:val="24"/>
          </w:rPr>
          <w:t>https://www.iaff.org/news/utah-legislature-repeals-anti-bargaining-legislation-after-backlash-from-workers-and-communities/</w:t>
        </w:r>
      </w:hyperlink>
      <w:r w:rsidR="00D04976">
        <w:rPr>
          <w:rFonts w:eastAsia="Arial"/>
          <w:b/>
          <w:bCs/>
          <w:szCs w:val="24"/>
        </w:rPr>
        <w:t xml:space="preserve"> </w:t>
      </w:r>
    </w:p>
    <w:p w14:paraId="0253D7BB" w14:textId="3F5E8B9D" w:rsidR="00754199" w:rsidRPr="00754199" w:rsidRDefault="00754199" w:rsidP="00754199">
      <w:pPr>
        <w:pStyle w:val="NoSpacing"/>
        <w:rPr>
          <w:b/>
          <w:bCs/>
          <w:szCs w:val="24"/>
        </w:rPr>
      </w:pPr>
    </w:p>
    <w:p w14:paraId="62CC9587" w14:textId="6587CE1D" w:rsidR="00754199" w:rsidRPr="00F56FCA" w:rsidRDefault="00754199" w:rsidP="00D26B03">
      <w:pPr>
        <w:pStyle w:val="NoSpacing"/>
        <w:rPr>
          <w:rFonts w:eastAsia="Arial"/>
          <w:szCs w:val="24"/>
        </w:rPr>
      </w:pPr>
    </w:p>
    <w:p w14:paraId="121ED02A" w14:textId="77777777" w:rsidR="00F56FCA" w:rsidRPr="00F56FCA" w:rsidRDefault="00F56FCA" w:rsidP="00D26B03">
      <w:pPr>
        <w:pStyle w:val="NoSpacing"/>
        <w:rPr>
          <w:rFonts w:eastAsia="Arial"/>
          <w:szCs w:val="24"/>
        </w:rPr>
      </w:pPr>
    </w:p>
    <w:p w14:paraId="4324A955" w14:textId="77777777" w:rsidR="00F56FCA" w:rsidRPr="00F56FCA" w:rsidRDefault="00F56FCA" w:rsidP="00D26B03">
      <w:pPr>
        <w:pStyle w:val="NoSpacing"/>
        <w:rPr>
          <w:rFonts w:eastAsia="Arial"/>
          <w:szCs w:val="24"/>
        </w:rPr>
      </w:pPr>
    </w:p>
    <w:p w14:paraId="7081060E" w14:textId="77777777" w:rsidR="00F56FCA" w:rsidRPr="00F56FCA" w:rsidRDefault="00F56FCA" w:rsidP="00D26B03">
      <w:pPr>
        <w:pStyle w:val="NoSpacing"/>
        <w:rPr>
          <w:rFonts w:eastAsia="Arial"/>
          <w:szCs w:val="24"/>
        </w:rPr>
      </w:pPr>
    </w:p>
    <w:p w14:paraId="20D241AC" w14:textId="77777777" w:rsidR="00F56FCA" w:rsidRPr="00F56FCA" w:rsidRDefault="00F56FCA" w:rsidP="00D26B03">
      <w:pPr>
        <w:pStyle w:val="NoSpacing"/>
        <w:rPr>
          <w:rFonts w:eastAsia="Arial"/>
          <w:szCs w:val="24"/>
        </w:rPr>
      </w:pPr>
    </w:p>
    <w:p w14:paraId="3D2E1D41" w14:textId="77777777" w:rsidR="00F56FCA" w:rsidRPr="00F56FCA" w:rsidRDefault="00F56FCA" w:rsidP="00D26B03">
      <w:pPr>
        <w:pStyle w:val="NoSpacing"/>
        <w:rPr>
          <w:rFonts w:eastAsia="Arial"/>
          <w:szCs w:val="24"/>
        </w:rPr>
      </w:pPr>
    </w:p>
    <w:p w14:paraId="2D25222D" w14:textId="77777777" w:rsidR="00F56FCA" w:rsidRPr="00F56FCA" w:rsidRDefault="00F56FCA" w:rsidP="00D26B03">
      <w:pPr>
        <w:pStyle w:val="NoSpacing"/>
        <w:rPr>
          <w:rFonts w:eastAsia="Arial"/>
          <w:szCs w:val="24"/>
        </w:rPr>
      </w:pPr>
    </w:p>
    <w:p w14:paraId="049CF0D8" w14:textId="77777777" w:rsidR="00F56FCA" w:rsidRPr="00F56FCA" w:rsidRDefault="00F56FCA" w:rsidP="00D26B03">
      <w:pPr>
        <w:pStyle w:val="NoSpacing"/>
        <w:rPr>
          <w:rFonts w:eastAsia="Arial"/>
          <w:szCs w:val="24"/>
        </w:rPr>
      </w:pPr>
      <w:r w:rsidRPr="00F56FCA">
        <w:rPr>
          <w:rFonts w:eastAsia="Arial"/>
          <w:szCs w:val="24"/>
        </w:rPr>
        <w:t>Dec. 2, 2025: TX - Texas Firefighter Exam Draws Over 300 Applicants After Dropping Dual-Certification Requirement. [TV VIDEO.] Beaumont Fire Department’s entrance exam attracted a record number of applicants after the city opened testing to candidates without prior certification. BEAUMONT, Texas — The Beaumont Fire Department’s entrance exam drew a record 347 applicants, with 162 candidates sitting for the firefighter test on Dec. 1 at the Beaumont Event Centre. Officials say the surge in interest follows the city’s decision to drop its dual-certification requirement, which previously limited applicants to those who were already certified as both firefighters and EMTs. Now, candidates only need a high school diploma and to be at least 18 years old to apply, </w:t>
      </w:r>
      <w:hyperlink r:id="rId1158" w:tgtFrame="_blank" w:history="1">
        <w:r w:rsidRPr="00F56FCA">
          <w:rPr>
            <w:rStyle w:val="Hyperlink"/>
            <w:rFonts w:eastAsia="Arial"/>
            <w:szCs w:val="24"/>
          </w:rPr>
          <w:t>KFDM</w:t>
        </w:r>
      </w:hyperlink>
      <w:r w:rsidRPr="00F56FCA">
        <w:rPr>
          <w:rFonts w:eastAsia="Arial"/>
          <w:szCs w:val="24"/>
        </w:rPr>
        <w:t xml:space="preserve"> reported. With nearly 30 vacancies to fill, the department can now be more selective in hiring. Applicants with both firefighter and EMT certifications will be considered first, followed by those with one certification, while uncertified candidates will be hired into training slots. Union President Jeff Nesom said the new approach is not only boosting interest but also shows the staffing shortage could have been addressed earlier without heavily relying on overtime and extra taxpayer spending. </w:t>
      </w:r>
      <w:hyperlink r:id="rId1159" w:history="1">
        <w:r w:rsidRPr="00F56FCA">
          <w:rPr>
            <w:rStyle w:val="Hyperlink"/>
            <w:rFonts w:eastAsia="Arial"/>
            <w:szCs w:val="24"/>
          </w:rPr>
          <w:t>https://www.firerescue1.com/recruitment/texas-firefighter-exam-draws-over-300-applicants-after-dropping-dual-certification-requirement?utm_source=delivra&amp;utm_medium=email&amp;utm_campaign=FR1-Daily-12-2-25&amp;utm_id=9918508&amp;dlv-emuid=fed355b8-46a2-4fa4-b55c-4d602dde33c4&amp;dlv-mlid=9918508</w:t>
        </w:r>
      </w:hyperlink>
      <w:r w:rsidRPr="00F56FCA">
        <w:rPr>
          <w:rFonts w:eastAsia="Arial"/>
          <w:szCs w:val="24"/>
        </w:rPr>
        <w:t xml:space="preserve"> </w:t>
      </w:r>
    </w:p>
    <w:p w14:paraId="13D02F71" w14:textId="77777777" w:rsidR="00F56FCA" w:rsidRPr="00F56FCA" w:rsidRDefault="00F56FCA" w:rsidP="00D26B03">
      <w:pPr>
        <w:pStyle w:val="NoSpacing"/>
        <w:rPr>
          <w:rFonts w:eastAsia="Arial"/>
          <w:szCs w:val="24"/>
        </w:rPr>
      </w:pPr>
    </w:p>
    <w:p w14:paraId="34B8B288" w14:textId="77777777" w:rsidR="00F56FCA" w:rsidRPr="00F56FCA" w:rsidRDefault="00F56FCA" w:rsidP="00D26B03">
      <w:pPr>
        <w:pStyle w:val="NoSpacing"/>
        <w:rPr>
          <w:rFonts w:eastAsia="Arial"/>
          <w:szCs w:val="24"/>
        </w:rPr>
      </w:pPr>
    </w:p>
    <w:p w14:paraId="2CA5D2E4" w14:textId="77777777" w:rsidR="00F56FCA" w:rsidRPr="00F56FCA" w:rsidRDefault="00F56FCA" w:rsidP="00D26B03">
      <w:pPr>
        <w:pStyle w:val="NoSpacing"/>
        <w:rPr>
          <w:rFonts w:eastAsia="Arial"/>
          <w:szCs w:val="24"/>
        </w:rPr>
      </w:pPr>
    </w:p>
    <w:p w14:paraId="7098333E" w14:textId="77777777" w:rsidR="00F56FCA" w:rsidRPr="00F56FCA" w:rsidRDefault="00F56FCA" w:rsidP="00D26B03">
      <w:pPr>
        <w:pStyle w:val="NoSpacing"/>
        <w:rPr>
          <w:rFonts w:eastAsia="Arial"/>
          <w:szCs w:val="24"/>
        </w:rPr>
      </w:pPr>
      <w:r w:rsidRPr="00F56FCA">
        <w:rPr>
          <w:rFonts w:eastAsia="Arial"/>
          <w:szCs w:val="24"/>
        </w:rPr>
        <w:t xml:space="preserve">Dec. 1, 2025: CT - CT Firefighters Union Votes ‘No Confidence’ In Chief Over Ethics Violation. NEW CANAAN — The union that represents local firefighters has issued a vote of no confidence in Fire Chief Albert Bassett after an internal investigation found he violated the town’s ethics code. “We demand department leadership that </w:t>
      </w:r>
      <w:proofErr w:type="gramStart"/>
      <w:r w:rsidRPr="00F56FCA">
        <w:rPr>
          <w:rFonts w:eastAsia="Arial"/>
          <w:szCs w:val="24"/>
        </w:rPr>
        <w:t>models</w:t>
      </w:r>
      <w:proofErr w:type="gramEnd"/>
      <w:r w:rsidRPr="00F56FCA">
        <w:rPr>
          <w:rFonts w:eastAsia="Arial"/>
          <w:szCs w:val="24"/>
        </w:rPr>
        <w:t xml:space="preserve"> integrity, not leadership that erodes it,” the International Association of Fire Fighters Local 3224 said in a statement Monday that also accused Bassett of “a profound breach of trust.” The vote came after an ethics probe found Bassett failed to disclose to town officials that he co-owns a consulting business that some firefighters within the department used to prepare for promotional exams. The investigation found no evidence Bassett skewed test results or improperly rewarded firefighters who used his </w:t>
      </w:r>
      <w:proofErr w:type="gramStart"/>
      <w:r w:rsidRPr="00F56FCA">
        <w:rPr>
          <w:rFonts w:eastAsia="Arial"/>
          <w:szCs w:val="24"/>
        </w:rPr>
        <w:t>company, but</w:t>
      </w:r>
      <w:proofErr w:type="gramEnd"/>
      <w:r w:rsidRPr="00F56FCA">
        <w:rPr>
          <w:rFonts w:eastAsia="Arial"/>
          <w:szCs w:val="24"/>
        </w:rPr>
        <w:t xml:space="preserve"> prompted the New Canaan Fire Commission to suspend him for five days without pay last month. *** The ethics investigation was launched in August after the </w:t>
      </w:r>
      <w:proofErr w:type="gramStart"/>
      <w:r w:rsidRPr="00F56FCA">
        <w:rPr>
          <w:rFonts w:eastAsia="Arial"/>
          <w:szCs w:val="24"/>
        </w:rPr>
        <w:t>firefighters</w:t>
      </w:r>
      <w:proofErr w:type="gramEnd"/>
      <w:r w:rsidRPr="00F56FCA">
        <w:rPr>
          <w:rFonts w:eastAsia="Arial"/>
          <w:szCs w:val="24"/>
        </w:rPr>
        <w:t xml:space="preserve"> union filed a grievance alleging Bassett’s company Promotional Opportunities LLC was directly profiting from the department’s promotional process. The private business, which Bassett co-owns with Norwalk’s deputy fire chief, provides “preparatory services” for firefighters hoping to climb the ranks, including interview coaching and simulation training, according to the company’s website. Attorneys who investigated the complaint learned Bassett was involved in creating the department’s promotional exams and determined he violated the town’s ethics code by not reporting his role in the business to town officials.  [Also filed, Chap. 16.]</w:t>
      </w:r>
      <w:hyperlink r:id="rId1160" w:history="1">
        <w:r w:rsidRPr="00F56FCA">
          <w:rPr>
            <w:rStyle w:val="Hyperlink"/>
            <w:rFonts w:eastAsia="Arial"/>
            <w:szCs w:val="24"/>
          </w:rPr>
          <w:t>https://www.fireengineering.com/news/ct-firefighters-union-votes-no-confidence-in-chief-over-ethics-violation/?utm_source=fe_daily_newsletter&amp;utm_medium=email&amp;utm_campaign=2025-12-2&amp;oly_enc_id=0573H1103045H2E</w:t>
        </w:r>
      </w:hyperlink>
      <w:r w:rsidRPr="00F56FCA">
        <w:rPr>
          <w:rFonts w:eastAsia="Arial"/>
          <w:szCs w:val="24"/>
        </w:rPr>
        <w:t xml:space="preserve"> </w:t>
      </w:r>
    </w:p>
    <w:p w14:paraId="19F2B721" w14:textId="77777777" w:rsidR="00F56FCA" w:rsidRPr="00F56FCA" w:rsidRDefault="00F56FCA" w:rsidP="00D26B03">
      <w:pPr>
        <w:pStyle w:val="NoSpacing"/>
        <w:rPr>
          <w:rFonts w:eastAsia="Arial"/>
          <w:szCs w:val="24"/>
        </w:rPr>
      </w:pPr>
    </w:p>
    <w:p w14:paraId="0F682C28" w14:textId="77777777" w:rsidR="00F56FCA" w:rsidRPr="00F56FCA" w:rsidRDefault="00F56FCA" w:rsidP="00D26B03">
      <w:pPr>
        <w:pStyle w:val="NoSpacing"/>
        <w:rPr>
          <w:rFonts w:eastAsia="Arial"/>
          <w:szCs w:val="24"/>
        </w:rPr>
      </w:pPr>
    </w:p>
    <w:p w14:paraId="2A72B2BB" w14:textId="77777777" w:rsidR="00F56FCA" w:rsidRPr="00F56FCA" w:rsidRDefault="00F56FCA" w:rsidP="00D26B03">
      <w:pPr>
        <w:pStyle w:val="NoSpacing"/>
        <w:rPr>
          <w:rFonts w:eastAsia="Arial"/>
          <w:szCs w:val="24"/>
        </w:rPr>
      </w:pPr>
    </w:p>
    <w:p w14:paraId="0D3F6C41" w14:textId="77777777" w:rsidR="00F56FCA" w:rsidRPr="00F56FCA" w:rsidRDefault="00F56FCA" w:rsidP="00D26B03">
      <w:pPr>
        <w:pStyle w:val="NoSpacing"/>
        <w:rPr>
          <w:rFonts w:eastAsia="Arial"/>
          <w:szCs w:val="24"/>
        </w:rPr>
      </w:pPr>
      <w:r w:rsidRPr="00F56FCA">
        <w:rPr>
          <w:rFonts w:eastAsia="Arial"/>
          <w:szCs w:val="24"/>
        </w:rPr>
        <w:t xml:space="preserve">Nov. 20, 2025: MA - Union Questions New Hiring System </w:t>
      </w:r>
      <w:proofErr w:type="gramStart"/>
      <w:r w:rsidRPr="00F56FCA">
        <w:rPr>
          <w:rFonts w:eastAsia="Arial"/>
          <w:szCs w:val="24"/>
        </w:rPr>
        <w:t>For</w:t>
      </w:r>
      <w:proofErr w:type="gramEnd"/>
      <w:r w:rsidRPr="00F56FCA">
        <w:rPr>
          <w:rFonts w:eastAsia="Arial"/>
          <w:szCs w:val="24"/>
        </w:rPr>
        <w:t xml:space="preserve"> Fall River Firefighters. [TV VIDEO.]  FALL RIVER, Mass. (</w:t>
      </w:r>
      <w:proofErr w:type="gramStart"/>
      <w:r w:rsidRPr="00F56FCA">
        <w:rPr>
          <w:rFonts w:eastAsia="Arial"/>
          <w:szCs w:val="24"/>
        </w:rPr>
        <w:t>WJAR) —</w:t>
      </w:r>
      <w:proofErr w:type="gramEnd"/>
      <w:r w:rsidRPr="00F56FCA">
        <w:rPr>
          <w:rFonts w:eastAsia="Arial"/>
          <w:szCs w:val="24"/>
        </w:rPr>
        <w:t> The Fall River Fire Department is trying to bring in more firefighters. The department has been struggling with staffing for quite some time, but the</w:t>
      </w:r>
      <w:hyperlink r:id="rId1161" w:tgtFrame="_blank" w:history="1">
        <w:r w:rsidRPr="00F56FCA">
          <w:rPr>
            <w:rStyle w:val="Hyperlink"/>
            <w:rFonts w:eastAsia="Arial"/>
            <w:szCs w:val="24"/>
          </w:rPr>
          <w:t> Gabriel House fire </w:t>
        </w:r>
      </w:hyperlink>
      <w:r w:rsidRPr="00F56FCA">
        <w:rPr>
          <w:rFonts w:eastAsia="Arial"/>
          <w:szCs w:val="24"/>
        </w:rPr>
        <w:t>highlighted how much the department was understaffed.</w:t>
      </w:r>
    </w:p>
    <w:p w14:paraId="5528B58E" w14:textId="77777777" w:rsidR="00F56FCA" w:rsidRPr="00F56FCA" w:rsidRDefault="00F56FCA" w:rsidP="00D26B03">
      <w:pPr>
        <w:pStyle w:val="NoSpacing"/>
        <w:rPr>
          <w:rFonts w:eastAsia="Arial"/>
          <w:szCs w:val="24"/>
        </w:rPr>
      </w:pPr>
      <w:r w:rsidRPr="00F56FCA">
        <w:rPr>
          <w:rFonts w:eastAsia="Arial"/>
          <w:szCs w:val="24"/>
        </w:rPr>
        <w:t>"When Gabriel House fire happened, and especially once we upped our manpower to 38 per shift, we were already running low for a number of the manpower we already had," said Fall River Fire Chief Jeffrey Bacon. "</w:t>
      </w:r>
      <w:proofErr w:type="gramStart"/>
      <w:r w:rsidRPr="00F56FCA">
        <w:rPr>
          <w:rFonts w:eastAsia="Arial"/>
          <w:szCs w:val="24"/>
        </w:rPr>
        <w:t>So</w:t>
      </w:r>
      <w:proofErr w:type="gramEnd"/>
      <w:r w:rsidRPr="00F56FCA">
        <w:rPr>
          <w:rFonts w:eastAsia="Arial"/>
          <w:szCs w:val="24"/>
        </w:rPr>
        <w:t xml:space="preserve"> we realized we needed a way to quickly increase our staffing so we could eliminate the need to rely on overtime."… "Starting early this year, the state's civil service department offered a new program called the local register, that allows the appointing authority to establish a hiring list based on whatever credentials he or she deems fit," he said. "It's going to allow us to hire with the credentials that we set, which is already firefighter one or two certified, already EMT basic minimum and the experience of already being a working firefighter, and what it allows us to do is eliminate the six to 9 months of training required to get fresh candidates off the street to those levels of certification. We would anticipate that being six to eight weeks from the time we interview to the time we can get them into the company."</w:t>
      </w:r>
    </w:p>
    <w:p w14:paraId="15C9EE6B" w14:textId="77777777" w:rsidR="00F56FCA" w:rsidRPr="00F56FCA" w:rsidRDefault="00F56FCA" w:rsidP="00D26B03">
      <w:pPr>
        <w:pStyle w:val="NoSpacing"/>
        <w:rPr>
          <w:rFonts w:eastAsia="Arial"/>
          <w:szCs w:val="24"/>
        </w:rPr>
      </w:pPr>
      <w:r w:rsidRPr="00F56FCA">
        <w:rPr>
          <w:rFonts w:eastAsia="Arial"/>
          <w:szCs w:val="24"/>
        </w:rPr>
        <w:t xml:space="preserve">Although everyone is on </w:t>
      </w:r>
      <w:proofErr w:type="gramStart"/>
      <w:r w:rsidRPr="00F56FCA">
        <w:rPr>
          <w:rFonts w:eastAsia="Arial"/>
          <w:szCs w:val="24"/>
        </w:rPr>
        <w:t>board with</w:t>
      </w:r>
      <w:proofErr w:type="gramEnd"/>
      <w:r w:rsidRPr="00F56FCA">
        <w:rPr>
          <w:rFonts w:eastAsia="Arial"/>
          <w:szCs w:val="24"/>
        </w:rPr>
        <w:t xml:space="preserve"> wanting to get more people to join the department, some still have their reservations around the new process. </w:t>
      </w:r>
      <w:hyperlink r:id="rId1162" w:history="1">
        <w:r w:rsidRPr="00F56FCA">
          <w:rPr>
            <w:rStyle w:val="Hyperlink"/>
            <w:rFonts w:eastAsia="Arial"/>
            <w:szCs w:val="24"/>
          </w:rPr>
          <w:t>https://turnto10.com/news/local/union-questions-new-hiring-system-fall-river-firefighters-gabriel-house-emergencies-rescues-understaffed-november-20-2025</w:t>
        </w:r>
      </w:hyperlink>
      <w:r w:rsidRPr="00F56FCA">
        <w:rPr>
          <w:rFonts w:eastAsia="Arial"/>
          <w:szCs w:val="24"/>
        </w:rPr>
        <w:t xml:space="preserve"> </w:t>
      </w:r>
    </w:p>
    <w:p w14:paraId="7ECC2C93" w14:textId="77777777" w:rsidR="00F56FCA" w:rsidRPr="00F56FCA" w:rsidRDefault="00F56FCA" w:rsidP="00D26B03">
      <w:pPr>
        <w:pStyle w:val="NoSpacing"/>
        <w:rPr>
          <w:rFonts w:eastAsia="Arial"/>
          <w:szCs w:val="24"/>
        </w:rPr>
      </w:pPr>
    </w:p>
    <w:p w14:paraId="79D6FBF5" w14:textId="77777777" w:rsidR="00F56FCA" w:rsidRPr="00F56FCA" w:rsidRDefault="00F56FCA" w:rsidP="00D26B03">
      <w:pPr>
        <w:pStyle w:val="NoSpacing"/>
        <w:rPr>
          <w:rFonts w:eastAsia="Arial"/>
          <w:szCs w:val="24"/>
        </w:rPr>
      </w:pPr>
    </w:p>
    <w:p w14:paraId="478CF03F" w14:textId="77777777" w:rsidR="00F56FCA" w:rsidRPr="00F56FCA" w:rsidRDefault="00F56FCA" w:rsidP="00D26B03">
      <w:pPr>
        <w:pStyle w:val="NoSpacing"/>
        <w:rPr>
          <w:rFonts w:eastAsia="Arial"/>
          <w:szCs w:val="24"/>
        </w:rPr>
      </w:pPr>
    </w:p>
    <w:p w14:paraId="04E97FAD" w14:textId="77777777" w:rsidR="00F56FCA" w:rsidRPr="00F56FCA" w:rsidRDefault="00F56FCA" w:rsidP="00D26B03">
      <w:pPr>
        <w:pStyle w:val="NoSpacing"/>
        <w:rPr>
          <w:rFonts w:eastAsia="Arial"/>
          <w:szCs w:val="24"/>
        </w:rPr>
      </w:pPr>
    </w:p>
    <w:p w14:paraId="0CD3BAB6" w14:textId="77777777" w:rsidR="00F56FCA" w:rsidRPr="00F56FCA" w:rsidRDefault="00F56FCA" w:rsidP="00D26B03">
      <w:pPr>
        <w:pStyle w:val="NoSpacing"/>
        <w:rPr>
          <w:rFonts w:eastAsia="Arial"/>
          <w:szCs w:val="24"/>
        </w:rPr>
      </w:pPr>
    </w:p>
    <w:p w14:paraId="31AE87B3" w14:textId="77777777" w:rsidR="00F56FCA" w:rsidRPr="00F56FCA" w:rsidRDefault="00F56FCA" w:rsidP="00D26B03">
      <w:pPr>
        <w:pStyle w:val="NoSpacing"/>
        <w:rPr>
          <w:rFonts w:eastAsia="Arial"/>
          <w:szCs w:val="24"/>
        </w:rPr>
      </w:pPr>
    </w:p>
    <w:p w14:paraId="0F989E9E" w14:textId="77777777" w:rsidR="00F56FCA" w:rsidRPr="00F56FCA" w:rsidRDefault="00F56FCA" w:rsidP="00D26B03">
      <w:pPr>
        <w:pStyle w:val="NoSpacing"/>
        <w:rPr>
          <w:rFonts w:eastAsia="Arial"/>
          <w:szCs w:val="24"/>
        </w:rPr>
      </w:pPr>
      <w:r w:rsidRPr="00F56FCA">
        <w:rPr>
          <w:rFonts w:eastAsia="Arial"/>
          <w:szCs w:val="24"/>
        </w:rPr>
        <w:t xml:space="preserve">Nov. 14, 2025: OH - Cincinnati Fire Fighters Win </w:t>
      </w:r>
      <w:proofErr w:type="gramStart"/>
      <w:r w:rsidRPr="00F56FCA">
        <w:rPr>
          <w:rFonts w:eastAsia="Arial"/>
          <w:szCs w:val="24"/>
        </w:rPr>
        <w:t>On</w:t>
      </w:r>
      <w:proofErr w:type="gramEnd"/>
      <w:r w:rsidRPr="00F56FCA">
        <w:rPr>
          <w:rFonts w:eastAsia="Arial"/>
          <w:szCs w:val="24"/>
        </w:rPr>
        <w:t xml:space="preserve"> Pay Parity </w:t>
      </w:r>
      <w:proofErr w:type="gramStart"/>
      <w:r w:rsidRPr="00F56FCA">
        <w:rPr>
          <w:rFonts w:eastAsia="Arial"/>
          <w:szCs w:val="24"/>
        </w:rPr>
        <w:t>And</w:t>
      </w:r>
      <w:proofErr w:type="gramEnd"/>
      <w:r w:rsidRPr="00F56FCA">
        <w:rPr>
          <w:rFonts w:eastAsia="Arial"/>
          <w:szCs w:val="24"/>
        </w:rPr>
        <w:t xml:space="preserve"> Job-Related Illness Leave. Cincinnati Local 48 fire fighters refused to back down on the two most critical issues for </w:t>
      </w:r>
      <w:proofErr w:type="gramStart"/>
      <w:r w:rsidRPr="00F56FCA">
        <w:rPr>
          <w:rFonts w:eastAsia="Arial"/>
          <w:szCs w:val="24"/>
        </w:rPr>
        <w:t>the membership</w:t>
      </w:r>
      <w:proofErr w:type="gramEnd"/>
      <w:r w:rsidRPr="00F56FCA">
        <w:rPr>
          <w:rFonts w:eastAsia="Arial"/>
          <w:szCs w:val="24"/>
        </w:rPr>
        <w:t>. And they won. Two outstanding issues have been resolved by unanimous motions in the Cincinnati City Council, delivering a hard-fought victory for Cincinnati Local 48. </w:t>
      </w:r>
    </w:p>
    <w:p w14:paraId="6D09DCE7" w14:textId="77777777" w:rsidR="00F56FCA" w:rsidRPr="00F56FCA" w:rsidRDefault="00F56FCA" w:rsidP="00D26B03">
      <w:pPr>
        <w:pStyle w:val="NoSpacing"/>
        <w:rPr>
          <w:rFonts w:eastAsia="Arial"/>
          <w:szCs w:val="24"/>
        </w:rPr>
      </w:pPr>
      <w:r w:rsidRPr="00F56FCA">
        <w:rPr>
          <w:rFonts w:eastAsia="Arial"/>
          <w:szCs w:val="24"/>
        </w:rPr>
        <w:t xml:space="preserve">Effective immediately, paid time off for medical treatment and fair pay through the “me too” clause settlement </w:t>
      </w:r>
      <w:proofErr w:type="gramStart"/>
      <w:r w:rsidRPr="00F56FCA">
        <w:rPr>
          <w:rFonts w:eastAsia="Arial"/>
          <w:szCs w:val="24"/>
        </w:rPr>
        <w:t>have</w:t>
      </w:r>
      <w:proofErr w:type="gramEnd"/>
      <w:r w:rsidRPr="00F56FCA">
        <w:rPr>
          <w:rFonts w:eastAsia="Arial"/>
          <w:szCs w:val="24"/>
        </w:rPr>
        <w:t xml:space="preserve"> been secured for members.  “Local 48 fought hard on both of these issues, and it has finally paid off,” Local 48 President Joe Elliott said. “We are very pleased with the actions the mayor and the city council have taken to reach resolution.”  One motion creates a new leave benefit so fire fighters with occupational illnesses like cancer won’t have to use paid time off for appointments. Ohio has a cancer presumption law, but Cincinnati fire fighters were regularly denied workers’ compensation benefits, such as paid time off, forcing members to rely on personal leave for treatment and follow-up care.  “Dozens of our members are currently fighting for their lives because they contracted cancer from on-the-job exposures. Most are treated at the James Cancer Center or the Cleveland Clinic,” Elliott said. “Neither facility is very flexible about appointment times. You come when they tell you. Our members need to be able to attend those lifesaving appointments without worrying about whether they have enough </w:t>
      </w:r>
      <w:proofErr w:type="gramStart"/>
      <w:r w:rsidRPr="00F56FCA">
        <w:rPr>
          <w:rFonts w:eastAsia="Arial"/>
          <w:szCs w:val="24"/>
        </w:rPr>
        <w:t>leave.”</w:t>
      </w:r>
      <w:proofErr w:type="gramEnd"/>
      <w:r w:rsidRPr="00F56FCA">
        <w:rPr>
          <w:rFonts w:eastAsia="Arial"/>
          <w:szCs w:val="24"/>
        </w:rPr>
        <w:t xml:space="preserve">   </w:t>
      </w:r>
      <w:r w:rsidRPr="00F56FCA">
        <w:rPr>
          <w:rFonts w:eastAsia="Arial"/>
          <w:szCs w:val="24"/>
        </w:rPr>
        <w:br/>
        <w:t>In the second motion, the council agreed to settle the lawsuit filed by Local 48 after the city failed to comply with a contract clause that calls for pay parity with the police. </w:t>
      </w:r>
      <w:hyperlink r:id="rId1163" w:history="1">
        <w:r w:rsidRPr="00F56FCA">
          <w:rPr>
            <w:rStyle w:val="Hyperlink"/>
            <w:rFonts w:eastAsia="Arial"/>
            <w:szCs w:val="24"/>
          </w:rPr>
          <w:t>https://www.iaff.org/news/cincinnati-fire-fighters-win-on-pay-parity-and-job-related-illness-leave/?fbclid=IwY2xjawOSkOxleHRuA2FlbQIxMQBzcnRjBmFwcF9pZBAyMjIwMzkxNzg4MjAwODkyAAEeHc4UcMgrojZAqRmoRjbPlbHy9i2kk7916_CGgttUoRtICaHHwspWOO_oNu4_aem_AFr4fp3VmFZQTW-DyRjN_g</w:t>
        </w:r>
      </w:hyperlink>
      <w:r w:rsidRPr="00F56FCA">
        <w:rPr>
          <w:rFonts w:eastAsia="Arial"/>
          <w:szCs w:val="24"/>
        </w:rPr>
        <w:t xml:space="preserve"> </w:t>
      </w:r>
    </w:p>
    <w:p w14:paraId="2E6C6B07" w14:textId="77777777" w:rsidR="00F56FCA" w:rsidRPr="00F56FCA" w:rsidRDefault="00F56FCA" w:rsidP="00D26B03">
      <w:pPr>
        <w:pStyle w:val="NoSpacing"/>
        <w:rPr>
          <w:rFonts w:eastAsia="Arial"/>
          <w:szCs w:val="24"/>
        </w:rPr>
      </w:pPr>
    </w:p>
    <w:p w14:paraId="1052AE9B" w14:textId="77777777" w:rsidR="00F56FCA" w:rsidRPr="00F56FCA" w:rsidRDefault="00F56FCA" w:rsidP="00D26B03">
      <w:pPr>
        <w:pStyle w:val="NoSpacing"/>
        <w:rPr>
          <w:rFonts w:eastAsia="Arial"/>
          <w:szCs w:val="24"/>
        </w:rPr>
      </w:pPr>
    </w:p>
    <w:p w14:paraId="4F013996" w14:textId="77777777" w:rsidR="00F56FCA" w:rsidRPr="00F56FCA" w:rsidRDefault="00F56FCA" w:rsidP="00D26B03">
      <w:pPr>
        <w:pStyle w:val="NoSpacing"/>
        <w:rPr>
          <w:rFonts w:eastAsia="Arial"/>
          <w:szCs w:val="24"/>
        </w:rPr>
      </w:pPr>
    </w:p>
    <w:p w14:paraId="7D0B220E" w14:textId="77777777" w:rsidR="00F56FCA" w:rsidRPr="00F56FCA" w:rsidRDefault="00F56FCA" w:rsidP="00D26B03">
      <w:pPr>
        <w:pStyle w:val="NoSpacing"/>
        <w:rPr>
          <w:rFonts w:eastAsia="Arial"/>
          <w:szCs w:val="24"/>
        </w:rPr>
      </w:pPr>
    </w:p>
    <w:p w14:paraId="2F2668E0" w14:textId="77777777" w:rsidR="00F56FCA" w:rsidRPr="00F56FCA" w:rsidRDefault="00F56FCA" w:rsidP="00D26B03">
      <w:pPr>
        <w:pStyle w:val="NoSpacing"/>
        <w:rPr>
          <w:rFonts w:eastAsia="Arial"/>
          <w:szCs w:val="24"/>
        </w:rPr>
      </w:pPr>
      <w:r w:rsidRPr="00F56FCA">
        <w:rPr>
          <w:rFonts w:eastAsia="Arial"/>
          <w:szCs w:val="24"/>
        </w:rPr>
        <w:t>Oct. 20, 2025: TX - Texas Fire Chief Resigns After Union Dispute, EMS Merger Controversy. [TV VIDEO.] Fort Worth Fire Chief Jim Davis steps down after being placed on administrative leave amid firefighter union concerns over the MedStar merger and ambulance duty requirements.  Fort Worth Fire Chief Jim Davis has resigned, just weeks after being placed on paid administrative leave. Multiple sources told </w:t>
      </w:r>
      <w:hyperlink r:id="rId1164" w:tgtFrame="_blank" w:history="1">
        <w:r w:rsidRPr="00F56FCA">
          <w:rPr>
            <w:rStyle w:val="Hyperlink"/>
            <w:rFonts w:eastAsia="Arial"/>
            <w:szCs w:val="24"/>
          </w:rPr>
          <w:t>CBS News Texas</w:t>
        </w:r>
      </w:hyperlink>
      <w:r w:rsidRPr="00F56FCA">
        <w:rPr>
          <w:rFonts w:eastAsia="Arial"/>
          <w:szCs w:val="24"/>
        </w:rPr>
        <w:t xml:space="preserve"> the move followed threats by the city’s </w:t>
      </w:r>
      <w:proofErr w:type="gramStart"/>
      <w:r w:rsidRPr="00F56FCA">
        <w:rPr>
          <w:rFonts w:eastAsia="Arial"/>
          <w:szCs w:val="24"/>
        </w:rPr>
        <w:t>firefighters</w:t>
      </w:r>
      <w:proofErr w:type="gramEnd"/>
      <w:r w:rsidRPr="00F56FCA">
        <w:rPr>
          <w:rFonts w:eastAsia="Arial"/>
          <w:szCs w:val="24"/>
        </w:rPr>
        <w:t xml:space="preserve"> association to hold a vote of no confidence in his leadership. Sources within the fire department said that the Fort Worth Professional Firefighters Association’s concerns focused on how the </w:t>
      </w:r>
      <w:hyperlink r:id="rId1165" w:tgtFrame="_blank" w:history="1">
        <w:r w:rsidRPr="00F56FCA">
          <w:rPr>
            <w:rStyle w:val="Hyperlink"/>
            <w:rFonts w:eastAsia="Arial"/>
            <w:szCs w:val="24"/>
          </w:rPr>
          <w:t>MedStar merger</w:t>
        </w:r>
      </w:hyperlink>
      <w:r w:rsidRPr="00F56FCA">
        <w:rPr>
          <w:rFonts w:eastAsia="Arial"/>
          <w:szCs w:val="24"/>
        </w:rPr>
        <w:t xml:space="preserve"> was handled. One source described the process as rushed, saying, “We made it happen, but it wasn’t easy.” Before the change, MedStar served Fort Worth and nearby communities as the EMS provider, overseeing ambulance and paramedic operations. It was incorporated into the Fort Worth Fire Department on July 1. Sources said tensions grew after Davis announced in late August that all firefighters would be required to undergo driver training to serve on ambulances. Members of the association have long advocated for keeping firefighting duties separate from EMS. Outside experts say assigning firefighters to ambulance duty greatly increases workload. The medical division fields 500–600 calls a day; on Oct. 15, the combined department handled 576. [Also filed, Chap. 13.] </w:t>
      </w:r>
      <w:hyperlink r:id="rId1166" w:history="1">
        <w:r w:rsidRPr="00F56FCA">
          <w:rPr>
            <w:rStyle w:val="Hyperlink"/>
            <w:rFonts w:eastAsia="Arial"/>
            <w:szCs w:val="24"/>
          </w:rPr>
          <w:t>https://www.firerescue1.com/labor-and-union-issues/texas-fire-chief-resigns-after-union-dispute-ems-merger-controversy?utm_source=delivra&amp;utm_medium=email&amp;utm_campaign=FR1-Daily-10-20-25&amp;utm_id=9663344&amp;dlv-emuid=fed355b8-46a2-4fa4-b55c-4d602dde33c4&amp;dlv-mlid=9663344</w:t>
        </w:r>
      </w:hyperlink>
      <w:r w:rsidRPr="00F56FCA">
        <w:rPr>
          <w:rFonts w:eastAsia="Arial"/>
          <w:szCs w:val="24"/>
        </w:rPr>
        <w:t xml:space="preserve"> </w:t>
      </w:r>
    </w:p>
    <w:p w14:paraId="6F922187" w14:textId="77777777" w:rsidR="00F56FCA" w:rsidRPr="00F56FCA" w:rsidRDefault="00F56FCA" w:rsidP="00D26B03">
      <w:pPr>
        <w:pStyle w:val="NoSpacing"/>
        <w:rPr>
          <w:rFonts w:eastAsia="Arial"/>
          <w:szCs w:val="24"/>
        </w:rPr>
      </w:pPr>
    </w:p>
    <w:p w14:paraId="541D352C" w14:textId="77777777" w:rsidR="00F56FCA" w:rsidRPr="00F56FCA" w:rsidRDefault="00F56FCA" w:rsidP="00D26B03">
      <w:pPr>
        <w:pStyle w:val="NoSpacing"/>
        <w:rPr>
          <w:rFonts w:eastAsia="Arial"/>
          <w:szCs w:val="24"/>
        </w:rPr>
      </w:pPr>
    </w:p>
    <w:p w14:paraId="7F8DC002" w14:textId="77777777" w:rsidR="00F56FCA" w:rsidRPr="00F56FCA" w:rsidRDefault="00F56FCA" w:rsidP="00D26B03">
      <w:pPr>
        <w:pStyle w:val="NoSpacing"/>
        <w:rPr>
          <w:rFonts w:eastAsia="Arial"/>
          <w:szCs w:val="24"/>
        </w:rPr>
      </w:pPr>
    </w:p>
    <w:p w14:paraId="7C0C038F" w14:textId="77777777" w:rsidR="00F56FCA" w:rsidRPr="00F56FCA" w:rsidRDefault="00F56FCA" w:rsidP="00D26B03">
      <w:pPr>
        <w:pStyle w:val="NoSpacing"/>
        <w:rPr>
          <w:rFonts w:eastAsia="Arial"/>
          <w:szCs w:val="24"/>
        </w:rPr>
      </w:pPr>
    </w:p>
    <w:p w14:paraId="73F18872" w14:textId="77777777" w:rsidR="00F56FCA" w:rsidRPr="00F56FCA" w:rsidRDefault="00F56FCA" w:rsidP="00D26B03">
      <w:pPr>
        <w:pStyle w:val="NoSpacing"/>
        <w:rPr>
          <w:rFonts w:eastAsia="Arial"/>
          <w:szCs w:val="24"/>
        </w:rPr>
      </w:pPr>
    </w:p>
    <w:p w14:paraId="140C753A" w14:textId="77777777" w:rsidR="00F56FCA" w:rsidRPr="00F56FCA" w:rsidRDefault="00F56FCA" w:rsidP="00D26B03">
      <w:pPr>
        <w:pStyle w:val="NoSpacing"/>
        <w:rPr>
          <w:rFonts w:eastAsia="Arial"/>
          <w:szCs w:val="24"/>
        </w:rPr>
      </w:pPr>
      <w:r w:rsidRPr="00F56FCA">
        <w:rPr>
          <w:rFonts w:eastAsia="Arial"/>
          <w:szCs w:val="24"/>
        </w:rPr>
        <w:t xml:space="preserve">Sept. 17, 2025: MO - Arbitrator Orders Kansas City (MO) Firefighter Involved </w:t>
      </w:r>
      <w:proofErr w:type="gramStart"/>
      <w:r w:rsidRPr="00F56FCA">
        <w:rPr>
          <w:rFonts w:eastAsia="Arial"/>
          <w:szCs w:val="24"/>
        </w:rPr>
        <w:t>In</w:t>
      </w:r>
      <w:proofErr w:type="gramEnd"/>
      <w:r w:rsidRPr="00F56FCA">
        <w:rPr>
          <w:rFonts w:eastAsia="Arial"/>
          <w:szCs w:val="24"/>
        </w:rPr>
        <w:t xml:space="preserve"> Deadly Crash Reinstated.  A Kansas City firefighter involved in the 2021 Westport fire truck crash that killed three people will get his job back and be allowed to drive again if a court affirms an arbitrator’s ruling. Arbitrator Leland Shurin ordered that firefighter Dominic Biscari be reinstated with full back pay and benefits, and that his personnel file reflect only a three-day suspension without pay, KMBC and The Kansas City Star report. The ruling also allows Biscari to operate fire apparatus again. Biscari pleaded guilty in 2023 to three counts of involuntary manslaughter and was sentenced to probation and community service. Following his plea, the city suspended him without pay and moved to fire him, but the </w:t>
      </w:r>
      <w:proofErr w:type="gramStart"/>
      <w:r w:rsidRPr="00F56FCA">
        <w:rPr>
          <w:rFonts w:eastAsia="Arial"/>
          <w:szCs w:val="24"/>
        </w:rPr>
        <w:t>firefighters</w:t>
      </w:r>
      <w:proofErr w:type="gramEnd"/>
      <w:r w:rsidRPr="00F56FCA">
        <w:rPr>
          <w:rFonts w:eastAsia="Arial"/>
          <w:szCs w:val="24"/>
        </w:rPr>
        <w:t xml:space="preserve"> union filed a grievance, arguing the city violated due process. </w:t>
      </w:r>
      <w:proofErr w:type="spellStart"/>
      <w:r w:rsidRPr="00F56FCA">
        <w:rPr>
          <w:rFonts w:eastAsia="Arial"/>
          <w:szCs w:val="24"/>
        </w:rPr>
        <w:t>Shurin</w:t>
      </w:r>
      <w:proofErr w:type="spellEnd"/>
      <w:r w:rsidRPr="00F56FCA">
        <w:rPr>
          <w:rFonts w:eastAsia="Arial"/>
          <w:szCs w:val="24"/>
        </w:rPr>
        <w:t xml:space="preserve"> said the city’s disciplinary actions were more severe than in comparable cases and that Biscari had been denied a fair process. The ruling is awaiting confirmation in Jackson County Circuit Court.[Also filed, Chap. 5.]  </w:t>
      </w:r>
      <w:hyperlink r:id="rId1167" w:history="1">
        <w:r w:rsidRPr="00F56FCA">
          <w:rPr>
            <w:rStyle w:val="Hyperlink"/>
            <w:rFonts w:eastAsia="Arial"/>
            <w:szCs w:val="24"/>
          </w:rPr>
          <w:t>https://www.fireengineering.com/news/arbitrator-orders-kansas-city-mo-firefighter-involved-in-deadly-crash-reinstated/?utm_source=fe_daily_newsletter&amp;utm_medium=email&amp;utm_campaign=2025-9-17&amp;oly_enc_id=0573H1103045H2E</w:t>
        </w:r>
      </w:hyperlink>
      <w:r w:rsidRPr="00F56FCA">
        <w:rPr>
          <w:rFonts w:eastAsia="Arial"/>
          <w:szCs w:val="24"/>
        </w:rPr>
        <w:t xml:space="preserve"> </w:t>
      </w:r>
    </w:p>
    <w:p w14:paraId="3CF9F6A1" w14:textId="77777777" w:rsidR="00F56FCA" w:rsidRPr="00F56FCA" w:rsidRDefault="00F56FCA" w:rsidP="00D26B03">
      <w:pPr>
        <w:pStyle w:val="NoSpacing"/>
        <w:rPr>
          <w:rFonts w:eastAsia="Arial"/>
          <w:szCs w:val="24"/>
        </w:rPr>
      </w:pPr>
    </w:p>
    <w:p w14:paraId="5C77600B" w14:textId="77777777" w:rsidR="00F56FCA" w:rsidRPr="00F56FCA" w:rsidRDefault="00F56FCA" w:rsidP="00D26B03">
      <w:pPr>
        <w:pStyle w:val="NoSpacing"/>
        <w:rPr>
          <w:rFonts w:eastAsia="Arial"/>
          <w:szCs w:val="24"/>
        </w:rPr>
      </w:pPr>
    </w:p>
    <w:p w14:paraId="6AAC72DD" w14:textId="77777777" w:rsidR="00F56FCA" w:rsidRPr="00F56FCA" w:rsidRDefault="00F56FCA" w:rsidP="00D26B03">
      <w:pPr>
        <w:pStyle w:val="NoSpacing"/>
        <w:rPr>
          <w:rFonts w:eastAsia="Arial"/>
          <w:szCs w:val="24"/>
        </w:rPr>
      </w:pPr>
    </w:p>
    <w:p w14:paraId="74BF8590" w14:textId="77777777" w:rsidR="00F56FCA" w:rsidRPr="00F56FCA" w:rsidRDefault="00F56FCA" w:rsidP="00D26B03">
      <w:pPr>
        <w:pStyle w:val="NoSpacing"/>
        <w:rPr>
          <w:rFonts w:eastAsia="Arial"/>
          <w:szCs w:val="24"/>
        </w:rPr>
      </w:pPr>
    </w:p>
    <w:p w14:paraId="7273DA1F" w14:textId="77777777" w:rsidR="00F56FCA" w:rsidRPr="00F56FCA" w:rsidRDefault="00F56FCA" w:rsidP="00D26B03">
      <w:pPr>
        <w:pStyle w:val="NoSpacing"/>
        <w:rPr>
          <w:rFonts w:eastAsia="Arial"/>
          <w:szCs w:val="24"/>
        </w:rPr>
      </w:pPr>
      <w:r w:rsidRPr="00F56FCA">
        <w:rPr>
          <w:rFonts w:eastAsia="Arial"/>
          <w:szCs w:val="24"/>
        </w:rPr>
        <w:t xml:space="preserve">July 24, 2025: KY - Jury Awards KY Firefighters $1M For Unlawful Firing After Unionization.  A federal jury recently awarded two former Kentucky firefighters $1 million after they were fired for forming a union. Jamie Bottom and Derrick Steele received the award July 18 after a Lexington jury determined they were unlawfully fired from the Harrodsburg Fire Department in 2023. Soon before they were fired, Steele, a captain, and Bottom, a lieutenant, were elected to leadership positions of a newly formed union that represented the department. “This verdict sends a clear message: Workers have a fundamental right to union representation,” said Edward Kelly, general president for the International Association of Fire Fighters, a union that represents firefighters nationwide. “This was a tremendous win for our members and families.” </w:t>
      </w:r>
      <w:hyperlink r:id="rId1168" w:history="1">
        <w:r w:rsidRPr="00F56FCA">
          <w:rPr>
            <w:rStyle w:val="Hyperlink"/>
            <w:rFonts w:eastAsia="Arial"/>
            <w:szCs w:val="24"/>
          </w:rPr>
          <w:t>https://www.yahoo.com/news/articles/jury-awards-ky-firefighters-1m-090000534.html?mc_cid=2792ee0224&amp;mc_eid=cbaa4ade01&amp;guccounter=1</w:t>
        </w:r>
      </w:hyperlink>
      <w:r w:rsidRPr="00F56FCA">
        <w:rPr>
          <w:rFonts w:eastAsia="Arial"/>
          <w:szCs w:val="24"/>
        </w:rPr>
        <w:t xml:space="preserve"> </w:t>
      </w:r>
    </w:p>
    <w:p w14:paraId="6183DE5B" w14:textId="77777777" w:rsidR="00F56FCA" w:rsidRPr="00F56FCA" w:rsidRDefault="00F56FCA" w:rsidP="00D26B03">
      <w:pPr>
        <w:pStyle w:val="NoSpacing"/>
        <w:rPr>
          <w:rFonts w:eastAsia="Arial"/>
          <w:szCs w:val="24"/>
        </w:rPr>
      </w:pPr>
    </w:p>
    <w:p w14:paraId="1AF63615" w14:textId="77777777" w:rsidR="00F56FCA" w:rsidRPr="00F56FCA" w:rsidRDefault="00F56FCA" w:rsidP="00D26B03">
      <w:pPr>
        <w:pStyle w:val="NoSpacing"/>
        <w:rPr>
          <w:rFonts w:eastAsia="Arial"/>
          <w:szCs w:val="24"/>
        </w:rPr>
      </w:pPr>
    </w:p>
    <w:p w14:paraId="7285821E" w14:textId="77777777" w:rsidR="00F56FCA" w:rsidRPr="00F56FCA" w:rsidRDefault="00F56FCA" w:rsidP="00D26B03">
      <w:pPr>
        <w:pStyle w:val="NoSpacing"/>
        <w:rPr>
          <w:rFonts w:eastAsia="Arial"/>
          <w:szCs w:val="24"/>
        </w:rPr>
      </w:pPr>
    </w:p>
    <w:p w14:paraId="06DDA579" w14:textId="77777777" w:rsidR="00F56FCA" w:rsidRPr="00F56FCA" w:rsidRDefault="00F56FCA" w:rsidP="00D26B03">
      <w:pPr>
        <w:pStyle w:val="NoSpacing"/>
        <w:rPr>
          <w:rFonts w:eastAsia="Arial"/>
          <w:szCs w:val="24"/>
        </w:rPr>
      </w:pPr>
      <w:r w:rsidRPr="00F56FCA">
        <w:rPr>
          <w:rFonts w:eastAsia="Arial"/>
          <w:szCs w:val="24"/>
        </w:rPr>
        <w:t xml:space="preserve">June 22, 2025: CT – Stratford (CT) Firefighters Terminated While </w:t>
      </w:r>
      <w:proofErr w:type="gramStart"/>
      <w:r w:rsidRPr="00F56FCA">
        <w:rPr>
          <w:rFonts w:eastAsia="Arial"/>
          <w:szCs w:val="24"/>
        </w:rPr>
        <w:t>On</w:t>
      </w:r>
      <w:proofErr w:type="gramEnd"/>
      <w:r w:rsidRPr="00F56FCA">
        <w:rPr>
          <w:rFonts w:eastAsia="Arial"/>
          <w:szCs w:val="24"/>
        </w:rPr>
        <w:t xml:space="preserve"> Leave </w:t>
      </w:r>
      <w:proofErr w:type="gramStart"/>
      <w:r w:rsidRPr="00F56FCA">
        <w:rPr>
          <w:rFonts w:eastAsia="Arial"/>
          <w:szCs w:val="24"/>
        </w:rPr>
        <w:t>For</w:t>
      </w:r>
      <w:proofErr w:type="gramEnd"/>
      <w:r w:rsidRPr="00F56FCA">
        <w:rPr>
          <w:rFonts w:eastAsia="Arial"/>
          <w:szCs w:val="24"/>
        </w:rPr>
        <w:t xml:space="preserve"> Injuries Sustained </w:t>
      </w:r>
      <w:proofErr w:type="gramStart"/>
      <w:r w:rsidRPr="00F56FCA">
        <w:rPr>
          <w:rFonts w:eastAsia="Arial"/>
          <w:szCs w:val="24"/>
        </w:rPr>
        <w:t>In</w:t>
      </w:r>
      <w:proofErr w:type="gramEnd"/>
      <w:r w:rsidRPr="00F56FCA">
        <w:rPr>
          <w:rFonts w:eastAsia="Arial"/>
          <w:szCs w:val="24"/>
        </w:rPr>
        <w:t xml:space="preserve"> Line of Duty, Union Says. The local firefighter union and town officials are at odds over two firefighters terminated by the town while on leave for injuries they sustained in the line of duty, letters issued by both sides said. *** “Let me be clear: neither of these members has reached maximum medical improvement, and there has been no medical consensus indicating that either of them will be permanently unable to return to duty,” </w:t>
      </w:r>
      <w:proofErr w:type="spellStart"/>
      <w:r w:rsidRPr="00F56FCA">
        <w:rPr>
          <w:rFonts w:eastAsia="Arial"/>
          <w:szCs w:val="24"/>
        </w:rPr>
        <w:t>Michalovic</w:t>
      </w:r>
      <w:proofErr w:type="spellEnd"/>
      <w:r w:rsidRPr="00F56FCA">
        <w:rPr>
          <w:rFonts w:eastAsia="Arial"/>
          <w:szCs w:val="24"/>
        </w:rPr>
        <w:t xml:space="preserve"> said. “To put it bluntly, these firefighters showed up, did their jobs, were injured while protecting the citizens of Stratford — and were subsequently fired for getting hurt on the job.” *** However, Stratford Mayor Laura Hoydick contended in a statement issued on June 20, that the two firefighters have been unable to work for two to three years and have been receiving workers’ compensation while on leave. “I would like to thank both William Hertzog and Scot Sanford for their years of service with the Town of Stratford Fire Department as firefighters,” </w:t>
      </w:r>
      <w:proofErr w:type="spellStart"/>
      <w:r w:rsidRPr="00F56FCA">
        <w:rPr>
          <w:rFonts w:eastAsia="Arial"/>
          <w:szCs w:val="24"/>
        </w:rPr>
        <w:t>Hoydick</w:t>
      </w:r>
      <w:proofErr w:type="spellEnd"/>
      <w:r w:rsidRPr="00F56FCA">
        <w:rPr>
          <w:rFonts w:eastAsia="Arial"/>
          <w:szCs w:val="24"/>
        </w:rPr>
        <w:t xml:space="preserve"> said. “Scot was injured in April of 2022 and William in February of 2023,” she continued. “The Town has paid them the difference in their salary and the workers’ compensation benefit for this time period while waiting for them to be released to return to full </w:t>
      </w:r>
      <w:proofErr w:type="spellStart"/>
      <w:r w:rsidRPr="00F56FCA">
        <w:rPr>
          <w:rFonts w:eastAsia="Arial"/>
          <w:szCs w:val="24"/>
        </w:rPr>
        <w:t>duty.”Since</w:t>
      </w:r>
      <w:proofErr w:type="spellEnd"/>
      <w:r w:rsidRPr="00F56FCA">
        <w:rPr>
          <w:rFonts w:eastAsia="Arial"/>
          <w:szCs w:val="24"/>
        </w:rPr>
        <w:t xml:space="preserve"> neither employee can provide return-to-work date, the town told the employees and their union that they had the options to retire or terminate their position, </w:t>
      </w:r>
      <w:proofErr w:type="spellStart"/>
      <w:r w:rsidRPr="00F56FCA">
        <w:rPr>
          <w:rFonts w:eastAsia="Arial"/>
          <w:szCs w:val="24"/>
        </w:rPr>
        <w:t>Hoydick</w:t>
      </w:r>
      <w:proofErr w:type="spellEnd"/>
      <w:r w:rsidRPr="00F56FCA">
        <w:rPr>
          <w:rFonts w:eastAsia="Arial"/>
          <w:szCs w:val="24"/>
        </w:rPr>
        <w:t xml:space="preserve"> said in the statement. “They chose not to retire so the Town terminated their employment,” she said. “They remain eligible to retire and receive a pension and paid retiree medical insurance.” </w:t>
      </w:r>
      <w:hyperlink r:id="rId1169" w:history="1">
        <w:r w:rsidRPr="00F56FCA">
          <w:rPr>
            <w:rStyle w:val="Hyperlink"/>
            <w:rFonts w:eastAsia="Arial"/>
            <w:szCs w:val="24"/>
          </w:rPr>
          <w:t>https://www.firefighternation.com/fire-leadership/stratford-ct-firefighters-terminated-while-on-leave-for-injuries-sustained-in-line-of-duty-union-says/?utm_medium=email&amp;utm_source=fe_daily_newsletter&amp;utm_campaign=2025-6-23&amp;oly_enc_id=0573H1103045H2E</w:t>
        </w:r>
      </w:hyperlink>
      <w:r w:rsidRPr="00F56FCA">
        <w:rPr>
          <w:rFonts w:eastAsia="Arial"/>
          <w:szCs w:val="24"/>
        </w:rPr>
        <w:t xml:space="preserve"> </w:t>
      </w:r>
    </w:p>
    <w:p w14:paraId="0021CE14" w14:textId="77777777" w:rsidR="00F56FCA" w:rsidRPr="00F56FCA" w:rsidRDefault="00F56FCA" w:rsidP="00D26B03">
      <w:pPr>
        <w:pStyle w:val="NoSpacing"/>
        <w:rPr>
          <w:rFonts w:eastAsia="Arial"/>
          <w:szCs w:val="24"/>
        </w:rPr>
      </w:pPr>
    </w:p>
    <w:p w14:paraId="2BEB94CE" w14:textId="77777777" w:rsidR="00F56FCA" w:rsidRPr="00F56FCA" w:rsidRDefault="00F56FCA" w:rsidP="00D26B03">
      <w:pPr>
        <w:pStyle w:val="NoSpacing"/>
        <w:rPr>
          <w:rFonts w:eastAsia="Arial"/>
          <w:szCs w:val="24"/>
        </w:rPr>
      </w:pPr>
    </w:p>
    <w:p w14:paraId="07B87DE1" w14:textId="77777777" w:rsidR="00F56FCA" w:rsidRPr="00F56FCA" w:rsidRDefault="00F56FCA" w:rsidP="00D26B03">
      <w:pPr>
        <w:pStyle w:val="NoSpacing"/>
        <w:rPr>
          <w:rFonts w:eastAsia="Arial"/>
          <w:szCs w:val="24"/>
        </w:rPr>
      </w:pPr>
    </w:p>
    <w:p w14:paraId="4BC1D6D6" w14:textId="77777777" w:rsidR="00F56FCA" w:rsidRPr="00F56FCA" w:rsidRDefault="00F56FCA" w:rsidP="00D26B03">
      <w:pPr>
        <w:pStyle w:val="NoSpacing"/>
        <w:rPr>
          <w:rFonts w:eastAsia="Arial"/>
          <w:szCs w:val="24"/>
        </w:rPr>
      </w:pPr>
    </w:p>
    <w:p w14:paraId="665BAF20" w14:textId="77777777" w:rsidR="00F56FCA" w:rsidRPr="00F56FCA" w:rsidRDefault="00F56FCA" w:rsidP="00D26B03">
      <w:pPr>
        <w:pStyle w:val="NoSpacing"/>
        <w:rPr>
          <w:rFonts w:eastAsia="Arial"/>
          <w:szCs w:val="24"/>
        </w:rPr>
      </w:pPr>
      <w:r w:rsidRPr="00F56FCA">
        <w:rPr>
          <w:rFonts w:eastAsia="Arial"/>
          <w:szCs w:val="24"/>
        </w:rPr>
        <w:t xml:space="preserve">June 6, 2025: MA - Town </w:t>
      </w:r>
      <w:proofErr w:type="gramStart"/>
      <w:r w:rsidRPr="00F56FCA">
        <w:rPr>
          <w:rFonts w:eastAsia="Arial"/>
          <w:szCs w:val="24"/>
        </w:rPr>
        <w:t>And</w:t>
      </w:r>
      <w:proofErr w:type="gramEnd"/>
      <w:r w:rsidRPr="00F56FCA">
        <w:rPr>
          <w:rFonts w:eastAsia="Arial"/>
          <w:szCs w:val="24"/>
        </w:rPr>
        <w:t xml:space="preserve"> Firefighters Clash Over Plan </w:t>
      </w:r>
      <w:proofErr w:type="gramStart"/>
      <w:r w:rsidRPr="00F56FCA">
        <w:rPr>
          <w:rFonts w:eastAsia="Arial"/>
          <w:szCs w:val="24"/>
        </w:rPr>
        <w:t>To</w:t>
      </w:r>
      <w:proofErr w:type="gramEnd"/>
      <w:r w:rsidRPr="00F56FCA">
        <w:rPr>
          <w:rFonts w:eastAsia="Arial"/>
          <w:szCs w:val="24"/>
        </w:rPr>
        <w:t xml:space="preserve"> Cut Minimum Staffing, Reduce Overtime. *** The escalation of the dispute began when the town’s Select Board voted to reduce the minimum number of firefighters required to be on duty on any given day from 29 to 23. Citing “management rights” to set staffing levels following the expiration of the contract, the town is moving to institute the new “flexible staffing” plan starting on July 1. The town says the change is necessary to ease strain on the </w:t>
      </w:r>
      <w:hyperlink r:id="rId1170" w:history="1">
        <w:r w:rsidRPr="00F56FCA">
          <w:rPr>
            <w:rStyle w:val="Hyperlink"/>
            <w:rFonts w:eastAsia="Arial"/>
            <w:szCs w:val="24"/>
          </w:rPr>
          <w:t>under-pressure</w:t>
        </w:r>
      </w:hyperlink>
      <w:r w:rsidRPr="00F56FCA">
        <w:rPr>
          <w:rFonts w:eastAsia="Arial"/>
          <w:szCs w:val="24"/>
        </w:rPr>
        <w:t xml:space="preserve"> municipal budget by saving at least $1.5 million a year in fire department overtime costs, which have ballooned in recent years. Currently, the department schedules 36 firefighters to cover each 24-hour shift. If more than seven are absent or request leave, the department must cover those positions with other firefighters earning overtime, according to the expired contract. Under the new plan, which the town calls “flexible staffing,” the fire chief would have the discretion to accommodate up to 13 absences – effectively lowering the minimum number of firefighters required to be on duty. </w:t>
      </w:r>
      <w:hyperlink r:id="rId1171" w:history="1">
        <w:r w:rsidRPr="00F56FCA">
          <w:rPr>
            <w:rStyle w:val="Hyperlink"/>
            <w:rFonts w:eastAsia="Arial"/>
            <w:szCs w:val="24"/>
          </w:rPr>
          <w:t>https://brookline.news/town-and-firefighters-clash-over-plan-to-cut-minimum-staffing-reduce-overtime/?mc_cid=a1583e1195&amp;mc_eid=cbaa4ade01</w:t>
        </w:r>
      </w:hyperlink>
      <w:r w:rsidRPr="00F56FCA">
        <w:rPr>
          <w:rFonts w:eastAsia="Arial"/>
          <w:szCs w:val="24"/>
        </w:rPr>
        <w:t xml:space="preserve"> </w:t>
      </w:r>
    </w:p>
    <w:p w14:paraId="665A413B" w14:textId="77777777" w:rsidR="00F56FCA" w:rsidRPr="00F56FCA" w:rsidRDefault="00F56FCA" w:rsidP="00D26B03">
      <w:pPr>
        <w:pStyle w:val="NoSpacing"/>
        <w:rPr>
          <w:rFonts w:eastAsia="Arial"/>
          <w:szCs w:val="24"/>
        </w:rPr>
      </w:pPr>
    </w:p>
    <w:p w14:paraId="2F854FC6" w14:textId="77777777" w:rsidR="00F56FCA" w:rsidRPr="00F56FCA" w:rsidRDefault="00F56FCA" w:rsidP="00D26B03">
      <w:pPr>
        <w:pStyle w:val="NoSpacing"/>
        <w:rPr>
          <w:rFonts w:eastAsia="Arial"/>
          <w:szCs w:val="24"/>
        </w:rPr>
      </w:pPr>
    </w:p>
    <w:p w14:paraId="28522284" w14:textId="77777777" w:rsidR="00F56FCA" w:rsidRPr="00F56FCA" w:rsidRDefault="00F56FCA" w:rsidP="00D26B03">
      <w:pPr>
        <w:pStyle w:val="NoSpacing"/>
        <w:rPr>
          <w:rFonts w:eastAsia="Arial"/>
          <w:szCs w:val="24"/>
        </w:rPr>
      </w:pPr>
    </w:p>
    <w:p w14:paraId="7202F5A5" w14:textId="77777777" w:rsidR="00F56FCA" w:rsidRPr="00F56FCA" w:rsidRDefault="00F56FCA" w:rsidP="00D26B03">
      <w:pPr>
        <w:pStyle w:val="NoSpacing"/>
        <w:rPr>
          <w:rFonts w:eastAsia="Arial"/>
          <w:szCs w:val="24"/>
        </w:rPr>
      </w:pPr>
      <w:r w:rsidRPr="00F56FCA">
        <w:rPr>
          <w:rFonts w:eastAsia="Arial"/>
          <w:szCs w:val="24"/>
        </w:rPr>
        <w:t xml:space="preserve">June 3, 2025: OH - 'Our house is on fire.' Cincinnati Firefighters Give Bleak Picture </w:t>
      </w:r>
      <w:proofErr w:type="gramStart"/>
      <w:r w:rsidRPr="00F56FCA">
        <w:rPr>
          <w:rFonts w:eastAsia="Arial"/>
          <w:szCs w:val="24"/>
        </w:rPr>
        <w:t>Of</w:t>
      </w:r>
      <w:proofErr w:type="gramEnd"/>
      <w:r w:rsidRPr="00F56FCA">
        <w:rPr>
          <w:rFonts w:eastAsia="Arial"/>
          <w:szCs w:val="24"/>
        </w:rPr>
        <w:t xml:space="preserve"> Their Jobs.  Cincinnati firefighters gave a grim assessment of their department and its leaders last year when they took part in a “culture survey” that asked how they felt about their jobs. Large </w:t>
      </w:r>
      <w:proofErr w:type="gramStart"/>
      <w:r w:rsidRPr="00F56FCA">
        <w:rPr>
          <w:rFonts w:eastAsia="Arial"/>
          <w:szCs w:val="24"/>
        </w:rPr>
        <w:t>majorities</w:t>
      </w:r>
      <w:proofErr w:type="gramEnd"/>
      <w:r w:rsidRPr="00F56FCA">
        <w:rPr>
          <w:rFonts w:eastAsia="Arial"/>
          <w:szCs w:val="24"/>
        </w:rPr>
        <w:t xml:space="preserve"> of those who responded to the survey described a lack of trust between firefighters and management, poor communication from the top down and widespread suspicion about how the city imposes discipline and handles promotions. When asked to expand on their concerns in written responses, many firefighters didn’t mince words. “We are miserable,” one wrote. “It is so stressful out here and NO ONE CARES!” “Our house is on fire,” wrote another. Morale a concern for </w:t>
      </w:r>
      <w:proofErr w:type="spellStart"/>
      <w:r w:rsidRPr="00F56FCA">
        <w:rPr>
          <w:rFonts w:eastAsia="Arial"/>
          <w:szCs w:val="24"/>
        </w:rPr>
        <w:t>years.The</w:t>
      </w:r>
      <w:proofErr w:type="spellEnd"/>
      <w:r w:rsidRPr="00F56FCA">
        <w:rPr>
          <w:rFonts w:eastAsia="Arial"/>
          <w:szCs w:val="24"/>
        </w:rPr>
        <w:t xml:space="preserve"> survey, which has not been made public but was obtained by The Enquirer, indicates that concerns about work conditions and morale in the fire department have continued in the two years since </w:t>
      </w:r>
      <w:hyperlink r:id="rId1172" w:history="1">
        <w:r w:rsidRPr="00F56FCA">
          <w:rPr>
            <w:rStyle w:val="Hyperlink"/>
            <w:rFonts w:eastAsia="Arial"/>
            <w:szCs w:val="24"/>
          </w:rPr>
          <w:t>city officials fired former Fire Chief Michael Washington</w:t>
        </w:r>
      </w:hyperlink>
      <w:r w:rsidRPr="00F56FCA">
        <w:rPr>
          <w:rFonts w:eastAsia="Arial"/>
          <w:szCs w:val="24"/>
        </w:rPr>
        <w:t xml:space="preserve">. At the time of Washington’s dismissal, City Manager Sheryl Long blamed him for creating a hostile work environment for female firefighters and for failing to take steps to improve the fire department’s workplace culture. The 73-page survey, which was conducted last fall by a private firm, found those concerns continue to be an issue for some firefighters, with roughly 65% saying they had witnessed discrimination and believe race and gender play a role in promotions. [Also filed, Chap. 8.] </w:t>
      </w:r>
      <w:hyperlink r:id="rId1173" w:history="1">
        <w:r w:rsidRPr="00F56FCA">
          <w:rPr>
            <w:rStyle w:val="Hyperlink"/>
            <w:rFonts w:eastAsia="Arial"/>
            <w:szCs w:val="24"/>
          </w:rPr>
          <w:t>https://www.cincinnati.com/story/news/politics/2025/06/03/cincinnati-firefighters-slam-the-department-in-survey/83824412007/?utm_source=enquirer-dailybriefing-strada&amp;utm_medium=email&amp;utm_campaign=dailybriefing-headline-stack&amp;utm_term=Content%20List%20-%20Stacking%20-%20optimized&amp;utm_content=pcin-cincinnati-nletter65</w:t>
        </w:r>
      </w:hyperlink>
      <w:r w:rsidRPr="00F56FCA">
        <w:rPr>
          <w:rFonts w:eastAsia="Arial"/>
          <w:szCs w:val="24"/>
        </w:rPr>
        <w:t xml:space="preserve"> </w:t>
      </w:r>
    </w:p>
    <w:p w14:paraId="7696B705" w14:textId="77777777" w:rsidR="00F56FCA" w:rsidRPr="00F56FCA" w:rsidRDefault="00F56FCA" w:rsidP="00D26B03">
      <w:pPr>
        <w:pStyle w:val="NoSpacing"/>
        <w:rPr>
          <w:rFonts w:eastAsia="Arial"/>
          <w:szCs w:val="24"/>
        </w:rPr>
      </w:pPr>
    </w:p>
    <w:p w14:paraId="0EF8333B" w14:textId="77777777" w:rsidR="00F56FCA" w:rsidRPr="00F56FCA" w:rsidRDefault="00F56FCA" w:rsidP="00D26B03">
      <w:pPr>
        <w:pStyle w:val="NoSpacing"/>
        <w:rPr>
          <w:rFonts w:eastAsia="Arial"/>
          <w:szCs w:val="24"/>
        </w:rPr>
      </w:pPr>
    </w:p>
    <w:p w14:paraId="62D20E03" w14:textId="77777777" w:rsidR="00F56FCA" w:rsidRPr="00F56FCA" w:rsidRDefault="00F56FCA" w:rsidP="00D26B03">
      <w:pPr>
        <w:pStyle w:val="NoSpacing"/>
        <w:rPr>
          <w:rFonts w:eastAsia="Arial"/>
          <w:szCs w:val="24"/>
        </w:rPr>
      </w:pPr>
    </w:p>
    <w:p w14:paraId="2F70700B" w14:textId="77777777" w:rsidR="00F56FCA" w:rsidRPr="00F56FCA" w:rsidRDefault="00F56FCA" w:rsidP="00D26B03">
      <w:pPr>
        <w:pStyle w:val="NoSpacing"/>
        <w:rPr>
          <w:rFonts w:eastAsia="Arial"/>
          <w:szCs w:val="24"/>
        </w:rPr>
      </w:pPr>
    </w:p>
    <w:p w14:paraId="07871F81" w14:textId="77777777" w:rsidR="00F56FCA" w:rsidRPr="00F56FCA" w:rsidRDefault="00F56FCA" w:rsidP="00D26B03">
      <w:pPr>
        <w:pStyle w:val="NoSpacing"/>
        <w:rPr>
          <w:rFonts w:eastAsia="Arial"/>
          <w:szCs w:val="24"/>
        </w:rPr>
      </w:pPr>
    </w:p>
    <w:p w14:paraId="65D0529B" w14:textId="77777777" w:rsidR="00F56FCA" w:rsidRPr="00F56FCA" w:rsidRDefault="00F56FCA" w:rsidP="00D26B03">
      <w:pPr>
        <w:pStyle w:val="NoSpacing"/>
        <w:rPr>
          <w:rFonts w:eastAsia="Arial"/>
          <w:szCs w:val="24"/>
        </w:rPr>
      </w:pPr>
    </w:p>
    <w:p w14:paraId="03FDEDBD" w14:textId="77777777" w:rsidR="00F56FCA" w:rsidRPr="00F56FCA" w:rsidRDefault="00F56FCA" w:rsidP="00D26B03">
      <w:pPr>
        <w:pStyle w:val="NoSpacing"/>
        <w:rPr>
          <w:rFonts w:eastAsia="Arial"/>
          <w:szCs w:val="24"/>
        </w:rPr>
      </w:pPr>
    </w:p>
    <w:p w14:paraId="3F960E94" w14:textId="77777777" w:rsidR="00F56FCA" w:rsidRPr="00F56FCA" w:rsidRDefault="00F56FCA" w:rsidP="00D26B03">
      <w:pPr>
        <w:pStyle w:val="NoSpacing"/>
        <w:rPr>
          <w:rFonts w:eastAsia="Arial"/>
          <w:szCs w:val="24"/>
        </w:rPr>
      </w:pPr>
      <w:r w:rsidRPr="00F56FCA">
        <w:rPr>
          <w:rFonts w:eastAsia="Arial"/>
          <w:szCs w:val="24"/>
        </w:rPr>
        <w:t xml:space="preserve">May 20, 2025: OH - Columbus Council Approves Firetruck Purchase </w:t>
      </w:r>
      <w:proofErr w:type="gramStart"/>
      <w:r w:rsidRPr="00F56FCA">
        <w:rPr>
          <w:rFonts w:eastAsia="Arial"/>
          <w:szCs w:val="24"/>
        </w:rPr>
        <w:t>With</w:t>
      </w:r>
      <w:proofErr w:type="gramEnd"/>
      <w:r w:rsidRPr="00F56FCA">
        <w:rPr>
          <w:rFonts w:eastAsia="Arial"/>
          <w:szCs w:val="24"/>
        </w:rPr>
        <w:t xml:space="preserve"> Sutphen </w:t>
      </w:r>
      <w:proofErr w:type="gramStart"/>
      <w:r w:rsidRPr="00F56FCA">
        <w:rPr>
          <w:rFonts w:eastAsia="Arial"/>
          <w:szCs w:val="24"/>
        </w:rPr>
        <w:t>A</w:t>
      </w:r>
      <w:proofErr w:type="gramEnd"/>
      <w:r w:rsidRPr="00F56FCA">
        <w:rPr>
          <w:rFonts w:eastAsia="Arial"/>
          <w:szCs w:val="24"/>
        </w:rPr>
        <w:t xml:space="preserve"> Week After Rejecting It. A week after a divided Columbus City Council </w:t>
      </w:r>
      <w:hyperlink r:id="rId1174" w:history="1">
        <w:r w:rsidRPr="00F56FCA">
          <w:rPr>
            <w:rStyle w:val="Hyperlink"/>
            <w:rFonts w:eastAsia="Arial"/>
            <w:szCs w:val="24"/>
          </w:rPr>
          <w:t>rejected buying an essential firetruck</w:t>
        </w:r>
      </w:hyperlink>
      <w:r w:rsidRPr="00F56FCA">
        <w:rPr>
          <w:rFonts w:eastAsia="Arial"/>
          <w:szCs w:val="24"/>
        </w:rPr>
        <w:t> over a dispute between the local supplier and its union, the council approved the purchase on May 19. All eight present members voted to authorize the negotiation of a $2.5 million contract for a ladder truck with The Sutphen Corp., a Dublin-based manufacturer that supplies most of Columbus' firetrucks. Councilmember Lourdes Barroso De Padilla was absent.</w:t>
      </w:r>
    </w:p>
    <w:p w14:paraId="7ABA0FF7" w14:textId="77777777" w:rsidR="00F56FCA" w:rsidRPr="00F56FCA" w:rsidRDefault="00F56FCA" w:rsidP="00D26B03">
      <w:pPr>
        <w:pStyle w:val="NoSpacing"/>
        <w:rPr>
          <w:rFonts w:eastAsia="Arial"/>
          <w:szCs w:val="24"/>
        </w:rPr>
      </w:pPr>
      <w:r w:rsidRPr="00F56FCA">
        <w:rPr>
          <w:rFonts w:eastAsia="Arial"/>
          <w:szCs w:val="24"/>
        </w:rPr>
        <w:t>The passed ordinance includes new provisions allowing the city to cancel or impose fees if Sutphen cannot deliver the truck on time. The legislation also asks city staff to negotiate so that the use of nonunion workers, or scabs, would constitute a breach of contract. *** Last week, five members voted against a similar ordinance at the request of Mark Vandak, president of Teamsters Local 284, which represents Sutphen employees. He told the council that the ongoing labor dispute could lead to a strike and, thus, delays in fulfilling contracts. Already, firetrucks often take over a year to build. Sutphen employees have filed seven unfair labor practice charges against Sutphen since August 2023 and have been working without a contract since October 2024. The company settled with the National Labor Relations Board in April. *** This City Hall fight with Sutphen came about a month after Steven Stein, president of the Columbus Local 67 chapter of the International Association of Fire Fighters, went to the media to accuse the city of inadequately funding firetrucks for years. "Our needs are clear," he told The Dispatch before the meeting. "I generally expect the Columbus City Council to make sure our firefighters have the tools they need to deliver vital services to the citizens of Columbus, who we're privileged to serve."</w:t>
      </w:r>
    </w:p>
    <w:p w14:paraId="4F036C84" w14:textId="77777777" w:rsidR="00F56FCA" w:rsidRPr="00F56FCA" w:rsidRDefault="00F56FCA" w:rsidP="00D26B03">
      <w:pPr>
        <w:pStyle w:val="NoSpacing"/>
        <w:rPr>
          <w:rFonts w:eastAsia="Arial"/>
          <w:szCs w:val="24"/>
        </w:rPr>
      </w:pPr>
      <w:hyperlink r:id="rId1175" w:history="1">
        <w:r w:rsidRPr="00F56FCA">
          <w:rPr>
            <w:rStyle w:val="Hyperlink"/>
            <w:rFonts w:eastAsia="Arial"/>
            <w:szCs w:val="24"/>
          </w:rPr>
          <w:t>https://www.dispatch.com/story/news/politics/government/2025/05/19/columbus-city-council-approves-firetruck-after-teamsters-dispute/83678512007/?utm_source=columbusdispatch-dailybriefing-strada&amp;utm_medium=email&amp;utm_campaign=dailybriefing-headline-stack&amp;utm_term=Content%20List%20-%20Stacking%20-%20optimized&amp;utm_content=ncod-columbus-nletter65</w:t>
        </w:r>
      </w:hyperlink>
      <w:r w:rsidRPr="00F56FCA">
        <w:rPr>
          <w:rFonts w:eastAsia="Arial"/>
          <w:szCs w:val="24"/>
        </w:rPr>
        <w:t xml:space="preserve"> </w:t>
      </w:r>
    </w:p>
    <w:p w14:paraId="5166F279" w14:textId="77777777" w:rsidR="00F56FCA" w:rsidRPr="00F56FCA" w:rsidRDefault="00F56FCA" w:rsidP="00D26B03">
      <w:pPr>
        <w:pStyle w:val="NoSpacing"/>
        <w:rPr>
          <w:rFonts w:eastAsia="Arial"/>
          <w:szCs w:val="24"/>
        </w:rPr>
      </w:pPr>
    </w:p>
    <w:p w14:paraId="7570E2B9" w14:textId="77777777" w:rsidR="00F56FCA" w:rsidRPr="00F56FCA" w:rsidRDefault="00F56FCA" w:rsidP="00D26B03">
      <w:pPr>
        <w:pStyle w:val="NoSpacing"/>
        <w:rPr>
          <w:rFonts w:eastAsia="Arial"/>
          <w:szCs w:val="24"/>
        </w:rPr>
      </w:pPr>
    </w:p>
    <w:p w14:paraId="06B6BA16" w14:textId="77777777" w:rsidR="00F56FCA" w:rsidRPr="00F56FCA" w:rsidRDefault="00F56FCA" w:rsidP="00D26B03">
      <w:pPr>
        <w:pStyle w:val="NoSpacing"/>
        <w:rPr>
          <w:rFonts w:eastAsia="Arial"/>
          <w:szCs w:val="24"/>
        </w:rPr>
      </w:pPr>
      <w:r w:rsidRPr="00F56FCA">
        <w:rPr>
          <w:rFonts w:eastAsia="Arial"/>
          <w:szCs w:val="24"/>
        </w:rPr>
        <w:t xml:space="preserve">May 10, 2025: NH - Keene Pays Ousted Fire Captain More Than $300K In Settlement Agreement.   Keene recently settled with a former fire captain who’d alleged he was wrongfully terminated, an agreement between him and the city shows. The city agreed to pay Steven J. Dumont Sr. more than $200,000 in lost wages, which </w:t>
      </w:r>
      <w:proofErr w:type="gramStart"/>
      <w:r w:rsidRPr="00F56FCA">
        <w:rPr>
          <w:rFonts w:eastAsia="Arial"/>
          <w:szCs w:val="24"/>
        </w:rPr>
        <w:t>covers</w:t>
      </w:r>
      <w:proofErr w:type="gramEnd"/>
      <w:r w:rsidRPr="00F56FCA">
        <w:rPr>
          <w:rFonts w:eastAsia="Arial"/>
          <w:szCs w:val="24"/>
        </w:rPr>
        <w:t xml:space="preserve"> two years of pay, and Dumont Sr. agreed to resign, </w:t>
      </w:r>
      <w:proofErr w:type="gramStart"/>
      <w:r w:rsidRPr="00F56FCA">
        <w:rPr>
          <w:rFonts w:eastAsia="Arial"/>
          <w:szCs w:val="24"/>
        </w:rPr>
        <w:t>the</w:t>
      </w:r>
      <w:proofErr w:type="gramEnd"/>
      <w:r w:rsidRPr="00F56FCA">
        <w:rPr>
          <w:rFonts w:eastAsia="Arial"/>
          <w:szCs w:val="24"/>
        </w:rPr>
        <w:t xml:space="preserve"> March 26 document shows. *** In this ruling, Gary E. Hicks, a retired N.H. Supreme Court judge who served as the arbitrator, said there was no evidence Dumont Sr. reprimanded his subordinate publicly. The city’s complaint that Dumont Sr. had discussed department matters with unauthorized personnel stemmed from Dumont Sr. communicating with his lawyer, according to Hicks, who did not elaborate on why Dumont Sr. sought legal advice. </w:t>
      </w:r>
      <w:hyperlink r:id="rId1176" w:history="1">
        <w:r w:rsidRPr="00F56FCA">
          <w:rPr>
            <w:rStyle w:val="Hyperlink"/>
            <w:rFonts w:eastAsia="Arial"/>
            <w:szCs w:val="24"/>
          </w:rPr>
          <w:t>https://www.keenesentinel.com/news/local/keene-pays-ousted-fire-captain-more-than-300k-in-settlement-agreement/article_a1da001c-b0a9-45c8-a181-51d77fbf1f46.html</w:t>
        </w:r>
      </w:hyperlink>
      <w:r w:rsidRPr="00F56FCA">
        <w:rPr>
          <w:rFonts w:eastAsia="Arial"/>
          <w:szCs w:val="24"/>
        </w:rPr>
        <w:t xml:space="preserve"> </w:t>
      </w:r>
    </w:p>
    <w:p w14:paraId="2B0DA09B" w14:textId="77777777" w:rsidR="00F56FCA" w:rsidRPr="00F56FCA" w:rsidRDefault="00F56FCA" w:rsidP="00D26B03">
      <w:pPr>
        <w:pStyle w:val="NoSpacing"/>
        <w:rPr>
          <w:rFonts w:eastAsia="Arial"/>
          <w:szCs w:val="24"/>
        </w:rPr>
      </w:pPr>
    </w:p>
    <w:p w14:paraId="44D72024" w14:textId="77777777" w:rsidR="00F56FCA" w:rsidRPr="00F56FCA" w:rsidRDefault="00F56FCA" w:rsidP="00D26B03">
      <w:pPr>
        <w:pStyle w:val="NoSpacing"/>
        <w:rPr>
          <w:rFonts w:eastAsia="Arial"/>
          <w:szCs w:val="24"/>
        </w:rPr>
      </w:pPr>
    </w:p>
    <w:p w14:paraId="0BF8EA03" w14:textId="77777777" w:rsidR="00F56FCA" w:rsidRPr="00F56FCA" w:rsidRDefault="00F56FCA" w:rsidP="00D26B03">
      <w:pPr>
        <w:pStyle w:val="NoSpacing"/>
        <w:rPr>
          <w:rFonts w:eastAsia="Arial"/>
          <w:szCs w:val="24"/>
        </w:rPr>
      </w:pPr>
    </w:p>
    <w:p w14:paraId="67361BE7" w14:textId="77777777" w:rsidR="00F56FCA" w:rsidRPr="00F56FCA" w:rsidRDefault="00F56FCA" w:rsidP="00D26B03">
      <w:pPr>
        <w:pStyle w:val="NoSpacing"/>
        <w:rPr>
          <w:rFonts w:eastAsia="Arial"/>
          <w:szCs w:val="24"/>
        </w:rPr>
      </w:pPr>
      <w:r w:rsidRPr="00F56FCA">
        <w:rPr>
          <w:rFonts w:eastAsia="Arial"/>
          <w:szCs w:val="24"/>
        </w:rPr>
        <w:t xml:space="preserve">May 9, 2025: IL - Mayor Johnson's Bid </w:t>
      </w:r>
      <w:proofErr w:type="gramStart"/>
      <w:r w:rsidRPr="00F56FCA">
        <w:rPr>
          <w:rFonts w:eastAsia="Arial"/>
          <w:szCs w:val="24"/>
        </w:rPr>
        <w:t>To</w:t>
      </w:r>
      <w:proofErr w:type="gramEnd"/>
      <w:r w:rsidRPr="00F56FCA">
        <w:rPr>
          <w:rFonts w:eastAsia="Arial"/>
          <w:szCs w:val="24"/>
        </w:rPr>
        <w:t xml:space="preserve"> Reshape Chicago Fire Department Explains 4-Year Wait </w:t>
      </w:r>
      <w:proofErr w:type="gramStart"/>
      <w:r w:rsidRPr="00F56FCA">
        <w:rPr>
          <w:rFonts w:eastAsia="Arial"/>
          <w:szCs w:val="24"/>
        </w:rPr>
        <w:t>For</w:t>
      </w:r>
      <w:proofErr w:type="gramEnd"/>
      <w:r w:rsidRPr="00F56FCA">
        <w:rPr>
          <w:rFonts w:eastAsia="Arial"/>
          <w:szCs w:val="24"/>
        </w:rPr>
        <w:t xml:space="preserve"> New Contract. Changes to the nature of first-responder work reflect a bigger need for more emergency medical care than for traditional fire trucks, the mayor said. *** Cleary has said he won’t settle for less than 20 more ambulances — in addition to the 80 now on the street — and the paramedics to staff them. *** Former Mayors Lori Lightfoot and Rahm Emanuel talked about eliminating the minimum staffing requirement and reconciling the number of firehouses with the </w:t>
      </w:r>
      <w:proofErr w:type="gramStart"/>
      <w:r w:rsidRPr="00F56FCA">
        <w:rPr>
          <w:rFonts w:eastAsia="Arial"/>
          <w:szCs w:val="24"/>
        </w:rPr>
        <w:t>fact</w:t>
      </w:r>
      <w:proofErr w:type="gramEnd"/>
      <w:r w:rsidRPr="00F56FCA">
        <w:rPr>
          <w:rFonts w:eastAsia="Arial"/>
          <w:szCs w:val="24"/>
        </w:rPr>
        <w:t xml:space="preserve"> the fire </w:t>
      </w:r>
      <w:proofErr w:type="spellStart"/>
      <w:r w:rsidRPr="00F56FCA">
        <w:rPr>
          <w:rFonts w:eastAsia="Arial"/>
          <w:szCs w:val="24"/>
        </w:rPr>
        <w:t>departmentt</w:t>
      </w:r>
      <w:proofErr w:type="spellEnd"/>
      <w:r w:rsidRPr="00F56FCA">
        <w:rPr>
          <w:rFonts w:eastAsia="Arial"/>
          <w:szCs w:val="24"/>
        </w:rPr>
        <w:t xml:space="preserve"> now spends two-thirds of its time responding to medical emergencies. Neither ultimately made those cuts. Determined to avoid the political heat, Lightfoot negotiated a short-term contract that cost taxpayers $95 million in back pay in exchange for increased health care contributions. That contract expired in 2021. On May 21, a process known as interest arbitration will begin. A mediator will bring the two sides together and try to find middle ground on unresolved issues. If that doesn’t work, binding arbitration is next. Both sides would submit their best and last offers, and the mediator would then decide between the two proposals. </w:t>
      </w:r>
      <w:hyperlink r:id="rId1177" w:history="1">
        <w:r w:rsidRPr="00F56FCA">
          <w:rPr>
            <w:rStyle w:val="Hyperlink"/>
            <w:rFonts w:eastAsia="Arial"/>
            <w:szCs w:val="24"/>
          </w:rPr>
          <w:t>https://chicago.suntimes.com/city-hall/2025/05/09/brandon-johnson-chicago-fire-department-overhaul-contract-talks?mc_cid=665456dcde&amp;mc_eid=cbaa4ade01</w:t>
        </w:r>
      </w:hyperlink>
      <w:r w:rsidRPr="00F56FCA">
        <w:rPr>
          <w:rFonts w:eastAsia="Arial"/>
          <w:szCs w:val="24"/>
        </w:rPr>
        <w:t xml:space="preserve"> </w:t>
      </w:r>
    </w:p>
    <w:p w14:paraId="21D94A35" w14:textId="77777777" w:rsidR="00F56FCA" w:rsidRPr="00F56FCA" w:rsidRDefault="00F56FCA" w:rsidP="00D26B03">
      <w:pPr>
        <w:pStyle w:val="NoSpacing"/>
        <w:rPr>
          <w:rFonts w:eastAsia="Arial"/>
          <w:szCs w:val="24"/>
        </w:rPr>
      </w:pPr>
    </w:p>
    <w:p w14:paraId="28008C34" w14:textId="77777777" w:rsidR="00F56FCA" w:rsidRPr="00F56FCA" w:rsidRDefault="00F56FCA" w:rsidP="00D26B03">
      <w:pPr>
        <w:pStyle w:val="NoSpacing"/>
        <w:rPr>
          <w:rFonts w:eastAsia="Arial"/>
          <w:szCs w:val="24"/>
        </w:rPr>
      </w:pPr>
    </w:p>
    <w:p w14:paraId="380F5C2A" w14:textId="77777777" w:rsidR="00F56FCA" w:rsidRPr="00F56FCA" w:rsidRDefault="00F56FCA" w:rsidP="00D26B03">
      <w:pPr>
        <w:pStyle w:val="NoSpacing"/>
        <w:rPr>
          <w:rFonts w:eastAsia="Arial"/>
          <w:szCs w:val="24"/>
        </w:rPr>
      </w:pPr>
    </w:p>
    <w:p w14:paraId="404F96B7" w14:textId="77777777" w:rsidR="00F56FCA" w:rsidRPr="00F56FCA" w:rsidRDefault="00F56FCA" w:rsidP="00D26B03">
      <w:pPr>
        <w:pStyle w:val="NoSpacing"/>
        <w:rPr>
          <w:rFonts w:eastAsia="Arial"/>
          <w:szCs w:val="24"/>
        </w:rPr>
      </w:pPr>
    </w:p>
    <w:p w14:paraId="4855D40E" w14:textId="77777777" w:rsidR="00F56FCA" w:rsidRPr="00F56FCA" w:rsidRDefault="00F56FCA" w:rsidP="00D26B03">
      <w:pPr>
        <w:pStyle w:val="NoSpacing"/>
        <w:rPr>
          <w:rFonts w:eastAsia="Arial"/>
          <w:szCs w:val="24"/>
        </w:rPr>
      </w:pPr>
      <w:r w:rsidRPr="00F56FCA">
        <w:rPr>
          <w:rFonts w:eastAsia="Arial"/>
          <w:szCs w:val="24"/>
        </w:rPr>
        <w:t xml:space="preserve">May 6, 2025: CA – City </w:t>
      </w:r>
      <w:proofErr w:type="gramStart"/>
      <w:r w:rsidRPr="00F56FCA">
        <w:rPr>
          <w:rFonts w:eastAsia="Arial"/>
          <w:szCs w:val="24"/>
        </w:rPr>
        <w:t>Of</w:t>
      </w:r>
      <w:proofErr w:type="gramEnd"/>
      <w:r w:rsidRPr="00F56FCA">
        <w:rPr>
          <w:rFonts w:eastAsia="Arial"/>
          <w:szCs w:val="24"/>
        </w:rPr>
        <w:t xml:space="preserve"> Santa Maria Approves Labor Agreement </w:t>
      </w:r>
      <w:proofErr w:type="gramStart"/>
      <w:r w:rsidRPr="00F56FCA">
        <w:rPr>
          <w:rFonts w:eastAsia="Arial"/>
          <w:szCs w:val="24"/>
        </w:rPr>
        <w:t>With</w:t>
      </w:r>
      <w:proofErr w:type="gramEnd"/>
      <w:r w:rsidRPr="00F56FCA">
        <w:rPr>
          <w:rFonts w:eastAsia="Arial"/>
          <w:szCs w:val="24"/>
        </w:rPr>
        <w:t xml:space="preserve"> Firefighters. *** </w:t>
      </w:r>
    </w:p>
    <w:p w14:paraId="1FB4F44E" w14:textId="77777777" w:rsidR="00F56FCA" w:rsidRPr="00F56FCA" w:rsidRDefault="00F56FCA" w:rsidP="00D26B03">
      <w:pPr>
        <w:pStyle w:val="NoSpacing"/>
        <w:rPr>
          <w:rFonts w:eastAsia="Arial"/>
          <w:szCs w:val="24"/>
        </w:rPr>
      </w:pPr>
      <w:r w:rsidRPr="00F56FCA">
        <w:rPr>
          <w:rFonts w:eastAsia="Arial"/>
          <w:szCs w:val="24"/>
        </w:rPr>
        <w:t xml:space="preserve">The new agreement starts at the end of this May and ends on June 25, 2027 and includes a 14% base salary raise, equity adjustments, a $2,000 increase for members working for the City on the date of Council approval, increased health insurance, a holiday for Cesar Chavez Day on March 31, standby pay for the Fire Investigation On Call Program and increased availability of hours by Local 2020 for Association Business, according to the City of Santa Maria. </w:t>
      </w:r>
      <w:hyperlink r:id="rId1178" w:history="1">
        <w:r w:rsidRPr="00F56FCA">
          <w:rPr>
            <w:rStyle w:val="Hyperlink"/>
            <w:rFonts w:eastAsia="Arial"/>
            <w:szCs w:val="24"/>
          </w:rPr>
          <w:t>https://keyt.com/news/top-stories/2025/05/06/city-of-santa-maria-approves-labor-agreement-with-firefighters/</w:t>
        </w:r>
      </w:hyperlink>
      <w:r w:rsidRPr="00F56FCA">
        <w:rPr>
          <w:rFonts w:eastAsia="Arial"/>
          <w:szCs w:val="24"/>
        </w:rPr>
        <w:t xml:space="preserve"> </w:t>
      </w:r>
    </w:p>
    <w:p w14:paraId="7C0D184B" w14:textId="77777777" w:rsidR="00F56FCA" w:rsidRPr="00F56FCA" w:rsidRDefault="00F56FCA" w:rsidP="00D26B03">
      <w:pPr>
        <w:pStyle w:val="NoSpacing"/>
        <w:rPr>
          <w:rFonts w:eastAsia="Arial"/>
          <w:szCs w:val="24"/>
        </w:rPr>
      </w:pPr>
    </w:p>
    <w:p w14:paraId="1D69EBC9" w14:textId="77777777" w:rsidR="00F56FCA" w:rsidRPr="00F56FCA" w:rsidRDefault="00F56FCA" w:rsidP="00D26B03">
      <w:pPr>
        <w:pStyle w:val="NoSpacing"/>
        <w:rPr>
          <w:rFonts w:eastAsia="Arial"/>
          <w:szCs w:val="24"/>
        </w:rPr>
      </w:pPr>
    </w:p>
    <w:p w14:paraId="03873F49" w14:textId="77777777" w:rsidR="00F56FCA" w:rsidRPr="00F56FCA" w:rsidRDefault="00F56FCA" w:rsidP="00D26B03">
      <w:pPr>
        <w:pStyle w:val="NoSpacing"/>
        <w:rPr>
          <w:rFonts w:eastAsia="Arial"/>
          <w:szCs w:val="24"/>
        </w:rPr>
      </w:pPr>
    </w:p>
    <w:p w14:paraId="76938F02" w14:textId="77777777" w:rsidR="00F56FCA" w:rsidRPr="00F56FCA" w:rsidRDefault="00F56FCA" w:rsidP="00D26B03">
      <w:pPr>
        <w:pStyle w:val="NoSpacing"/>
        <w:rPr>
          <w:rFonts w:eastAsia="Arial"/>
          <w:szCs w:val="24"/>
        </w:rPr>
      </w:pPr>
      <w:r w:rsidRPr="00F56FCA">
        <w:rPr>
          <w:rFonts w:eastAsia="Arial"/>
          <w:szCs w:val="24"/>
        </w:rPr>
        <w:t xml:space="preserve">April 17, 2025: NC - City Manager's Office Seeks </w:t>
      </w:r>
      <w:proofErr w:type="gramStart"/>
      <w:r w:rsidRPr="00F56FCA">
        <w:rPr>
          <w:rFonts w:eastAsia="Arial"/>
          <w:szCs w:val="24"/>
        </w:rPr>
        <w:t>To</w:t>
      </w:r>
      <w:proofErr w:type="gramEnd"/>
      <w:r w:rsidRPr="00F56FCA">
        <w:rPr>
          <w:rFonts w:eastAsia="Arial"/>
          <w:szCs w:val="24"/>
        </w:rPr>
        <w:t xml:space="preserve"> Cut Winston-Salem Firefighter Leave Time, Citing Equity </w:t>
      </w:r>
      <w:proofErr w:type="gramStart"/>
      <w:r w:rsidRPr="00F56FCA">
        <w:rPr>
          <w:rFonts w:eastAsia="Arial"/>
          <w:szCs w:val="24"/>
        </w:rPr>
        <w:t>And</w:t>
      </w:r>
      <w:proofErr w:type="gramEnd"/>
      <w:r w:rsidRPr="00F56FCA">
        <w:rPr>
          <w:rFonts w:eastAsia="Arial"/>
          <w:szCs w:val="24"/>
        </w:rPr>
        <w:t xml:space="preserve"> Budget Strain. Winston-Salem firefighters could lose more than half of their annual time off under a proposal from the City Manager’s Office, triggering strong pushback from the firefighters’ union and raising new concerns about staffing, recruitment and retirement benefits. Currently, firefighters working 24-hour shifts earn 288 hours of sick time and 240 hours of vacation annually, equal to 12 and 10 days, respectively. That’s a total of 22 days off per year. The new proposal would reduce that to just 10.25 days, or 246 hours. *** The city is also reviewing firefighter pay following a 2024 compensation study that found Winston-Salem’s entry-level salaries were 4% to 7% below those of comparable cities. While Winston-Salem offers military and education pay incentives that many departments don’t—5% for military service, 5% for a 2-year degree, and 10% for a 4-year degree—Parrinello said cutting time off to fund raises is unacceptable. </w:t>
      </w:r>
      <w:hyperlink r:id="rId1179" w:history="1">
        <w:r w:rsidRPr="00F56FCA">
          <w:rPr>
            <w:rStyle w:val="Hyperlink"/>
            <w:rFonts w:eastAsia="Arial"/>
            <w:szCs w:val="24"/>
          </w:rPr>
          <w:t>https://www.wfmynews2.com/article/news/local/city-managers-office-seeks-to-cut-winston-salem-firefighter-leave-time-citing-equity-and-budget-strain-retirement/83-cd2272ac-a133-4614-8296-4275f59b40df</w:t>
        </w:r>
      </w:hyperlink>
      <w:r w:rsidRPr="00F56FCA">
        <w:rPr>
          <w:rFonts w:eastAsia="Arial"/>
          <w:szCs w:val="24"/>
        </w:rPr>
        <w:t xml:space="preserve"> </w:t>
      </w:r>
    </w:p>
    <w:p w14:paraId="15E24879" w14:textId="77777777" w:rsidR="00F56FCA" w:rsidRPr="00F56FCA" w:rsidRDefault="00F56FCA" w:rsidP="00D26B03">
      <w:pPr>
        <w:pStyle w:val="NoSpacing"/>
        <w:rPr>
          <w:rFonts w:eastAsia="Arial"/>
          <w:szCs w:val="24"/>
        </w:rPr>
      </w:pPr>
    </w:p>
    <w:p w14:paraId="25031077" w14:textId="77777777" w:rsidR="00F56FCA" w:rsidRPr="00F56FCA" w:rsidRDefault="00F56FCA" w:rsidP="00D26B03">
      <w:pPr>
        <w:pStyle w:val="NoSpacing"/>
        <w:rPr>
          <w:rFonts w:eastAsia="Arial"/>
          <w:szCs w:val="24"/>
        </w:rPr>
      </w:pPr>
    </w:p>
    <w:p w14:paraId="019B7C27" w14:textId="77777777" w:rsidR="00F56FCA" w:rsidRPr="00F56FCA" w:rsidRDefault="00F56FCA" w:rsidP="00D26B03">
      <w:pPr>
        <w:pStyle w:val="NoSpacing"/>
        <w:rPr>
          <w:rFonts w:eastAsia="Arial"/>
          <w:szCs w:val="24"/>
        </w:rPr>
      </w:pPr>
    </w:p>
    <w:p w14:paraId="44F68C41" w14:textId="77777777" w:rsidR="00F56FCA" w:rsidRPr="00F56FCA" w:rsidRDefault="00F56FCA" w:rsidP="00D26B03">
      <w:pPr>
        <w:pStyle w:val="NoSpacing"/>
        <w:rPr>
          <w:rFonts w:eastAsia="Arial"/>
          <w:szCs w:val="24"/>
        </w:rPr>
      </w:pPr>
      <w:r w:rsidRPr="00F56FCA">
        <w:rPr>
          <w:rFonts w:eastAsia="Arial"/>
          <w:szCs w:val="24"/>
        </w:rPr>
        <w:t xml:space="preserve">April 16, 2025: RI - Eight Pawtucket (RI) Firefighters Out Amid Criminal Investigation. </w:t>
      </w:r>
    </w:p>
    <w:p w14:paraId="416F7A46" w14:textId="77777777" w:rsidR="00F56FCA" w:rsidRPr="00F56FCA" w:rsidRDefault="00F56FCA" w:rsidP="00D26B03">
      <w:pPr>
        <w:pStyle w:val="NoSpacing"/>
        <w:rPr>
          <w:rFonts w:eastAsia="Arial"/>
          <w:szCs w:val="24"/>
        </w:rPr>
      </w:pPr>
      <w:r w:rsidRPr="00F56FCA">
        <w:rPr>
          <w:rFonts w:eastAsia="Arial"/>
          <w:szCs w:val="24"/>
        </w:rPr>
        <w:t xml:space="preserve">The City of Pawtucket said eight Pawtucket firefighters are no longer with the department after an investigation into violations of rules and regulations. According to the City of Pawtucket, the firefighters were engaged in “possible criminal activity resulting in violations of the public trust.” In response to an internal investigation, four firefighters were fired and four decided to resign or file for retirement. The Rhode Island Attorney General’s Office and the City of Pawtucket are conducting a criminal investigation into the matter. The City of Pawtucket said it is unable to give additional information due to the ongoing investigation. *** </w:t>
      </w:r>
    </w:p>
    <w:p w14:paraId="6CB29A81" w14:textId="77777777" w:rsidR="00F56FCA" w:rsidRPr="00F56FCA" w:rsidRDefault="00F56FCA" w:rsidP="00D26B03">
      <w:pPr>
        <w:pStyle w:val="NoSpacing"/>
        <w:rPr>
          <w:rFonts w:eastAsia="Arial"/>
          <w:szCs w:val="24"/>
        </w:rPr>
      </w:pPr>
      <w:r w:rsidRPr="00F56FCA">
        <w:rPr>
          <w:rFonts w:eastAsia="Arial"/>
          <w:szCs w:val="24"/>
        </w:rPr>
        <w:t xml:space="preserve">Reached for comment, Local 1261, the Pawtucket firefighters’ union said: Late yesterday afternoon, the City of Pawtucket unjustly terminated four fire fighters without just cause. All four fire fighters in question had impeccable and unblemished service records with the department. During their pre-deprivation hearings the city’s hired attorney Vincent Ragosta, willingly expressed he withheld evidence that the city was using to support their ill-guided terminations. Furthermore, the sole evidence that was presented was in the form of text messages from three years ago. For Mr. Ragosta to make such a ridiculous statement like “I have seen cases that are very atrocious in terms of behavior, but I haven’t seen anything to this degree or this extent” is beyond comprehension. Luckily for the members of this union, we have binding arbitration. The binding arbitration process protects our membership from this form of ill-advised and unjust terminations. The Union will vigorously defend the wrongfully terminated fire fighters in the arbitration arena, we will most certainly not present our case, unlike Mr. Ragosta, in the court of public opinion. Pawtucket Fire Fighters have always and without question will continue to provide the residents of the city with the professionalism and expertise they deserve. Our unwavering commitment to public safety is second to none. </w:t>
      </w:r>
      <w:hyperlink r:id="rId1180" w:history="1">
        <w:r w:rsidRPr="00F56FCA">
          <w:rPr>
            <w:rStyle w:val="Hyperlink"/>
            <w:rFonts w:eastAsia="Arial"/>
            <w:szCs w:val="24"/>
          </w:rPr>
          <w:t>https://www.abc6.com/pawtucket-4-firefighters-fired-4-quit-or-retire-after-internal-investigation-union-to-exercise-arbitration/</w:t>
        </w:r>
      </w:hyperlink>
      <w:r w:rsidRPr="00F56FCA">
        <w:rPr>
          <w:rFonts w:eastAsia="Arial"/>
          <w:szCs w:val="24"/>
        </w:rPr>
        <w:t xml:space="preserve"> </w:t>
      </w:r>
    </w:p>
    <w:p w14:paraId="1ADE4738" w14:textId="77777777" w:rsidR="00F56FCA" w:rsidRPr="00F56FCA" w:rsidRDefault="00F56FCA" w:rsidP="00D26B03">
      <w:pPr>
        <w:pStyle w:val="NoSpacing"/>
        <w:rPr>
          <w:rFonts w:eastAsia="Arial"/>
          <w:szCs w:val="24"/>
        </w:rPr>
      </w:pPr>
    </w:p>
    <w:p w14:paraId="5C5EE8AA" w14:textId="77777777" w:rsidR="00F56FCA" w:rsidRPr="00F56FCA" w:rsidRDefault="00F56FCA" w:rsidP="00D26B03">
      <w:pPr>
        <w:pStyle w:val="NoSpacing"/>
        <w:rPr>
          <w:rFonts w:eastAsia="Arial"/>
          <w:szCs w:val="24"/>
        </w:rPr>
      </w:pPr>
    </w:p>
    <w:p w14:paraId="401099E0" w14:textId="77777777" w:rsidR="00F56FCA" w:rsidRPr="00F56FCA" w:rsidRDefault="00F56FCA" w:rsidP="00D26B03">
      <w:pPr>
        <w:pStyle w:val="NoSpacing"/>
        <w:rPr>
          <w:rFonts w:eastAsia="Arial"/>
          <w:szCs w:val="24"/>
        </w:rPr>
      </w:pPr>
      <w:r w:rsidRPr="00F56FCA">
        <w:rPr>
          <w:rFonts w:eastAsia="Arial"/>
          <w:szCs w:val="24"/>
        </w:rPr>
        <w:t xml:space="preserve">March 25, 2025: ME - Lewiston Firefighters Local 1773 Applauds Court Decision </w:t>
      </w:r>
      <w:proofErr w:type="gramStart"/>
      <w:r w:rsidRPr="00F56FCA">
        <w:rPr>
          <w:rFonts w:eastAsia="Arial"/>
          <w:szCs w:val="24"/>
        </w:rPr>
        <w:t>To</w:t>
      </w:r>
      <w:proofErr w:type="gramEnd"/>
      <w:r w:rsidRPr="00F56FCA">
        <w:rPr>
          <w:rFonts w:eastAsia="Arial"/>
          <w:szCs w:val="24"/>
        </w:rPr>
        <w:t xml:space="preserve"> Enforce Mediation-Arbitration.  Lewiston Firefighters Local 1773 welcomes the recent ruling  by the District Court of the Second Judicial District, which mandates that the City of Lewiston  enter into mediation-arbitration as outlined in the firefighters' collective labor agreement. The  union had called for this process months ago as a fair and cost-effective way to resolve the  ongoing labor dispute. In November 2024, Local 1773 formally proposed mediation-arbitration, as defined in their labor  agreement, emphasizing that it would save taxpayer dollars and allow both sides to work toward  a cooperative resolution in an ongoing contract dispute. Instead, the City chose to pursue a  lawsuit seeking a Declaratory Judgment, a legal maneuver that unnecessarily prolonged the  dispute and wasted public resources. The court's decision to compel arbitration and stay the  City's lawsuit confirms that legally binding agreements must be honored. This decision supports  Lewiston's firefighters and anyone who relies on the City to honor contracts.  </w:t>
      </w:r>
      <w:hyperlink r:id="rId1181" w:history="1">
        <w:r w:rsidRPr="00F56FCA">
          <w:rPr>
            <w:rStyle w:val="Hyperlink"/>
            <w:rFonts w:eastAsia="Arial"/>
            <w:szCs w:val="24"/>
          </w:rPr>
          <w:t>https://www.bigcountrynewsconnection.com/idaho/lewiston-firefighters-local-1773-applauds-court-decision-to-enforce-mediation-arbitration/article_807e7f2c-1776-4801-a511-bb5bd60c4b8b.html</w:t>
        </w:r>
      </w:hyperlink>
      <w:r w:rsidRPr="00F56FCA">
        <w:rPr>
          <w:rFonts w:eastAsia="Arial"/>
          <w:szCs w:val="24"/>
        </w:rPr>
        <w:t xml:space="preserve"> </w:t>
      </w:r>
    </w:p>
    <w:p w14:paraId="57EBF13A" w14:textId="77777777" w:rsidR="00F56FCA" w:rsidRPr="00F56FCA" w:rsidRDefault="00F56FCA" w:rsidP="00D26B03">
      <w:pPr>
        <w:pStyle w:val="NoSpacing"/>
        <w:rPr>
          <w:rFonts w:eastAsia="Arial"/>
          <w:szCs w:val="24"/>
        </w:rPr>
      </w:pPr>
    </w:p>
    <w:p w14:paraId="11922985" w14:textId="77777777" w:rsidR="00F56FCA" w:rsidRPr="00F56FCA" w:rsidRDefault="00F56FCA" w:rsidP="00D26B03">
      <w:pPr>
        <w:pStyle w:val="NoSpacing"/>
        <w:rPr>
          <w:rFonts w:eastAsia="Arial"/>
          <w:szCs w:val="24"/>
        </w:rPr>
      </w:pPr>
    </w:p>
    <w:p w14:paraId="2F4F98ED" w14:textId="77777777" w:rsidR="00F56FCA" w:rsidRPr="00F56FCA" w:rsidRDefault="00F56FCA" w:rsidP="00D26B03">
      <w:pPr>
        <w:pStyle w:val="NoSpacing"/>
        <w:rPr>
          <w:rFonts w:eastAsia="Arial"/>
          <w:szCs w:val="24"/>
        </w:rPr>
      </w:pPr>
    </w:p>
    <w:p w14:paraId="1BAA8C20" w14:textId="77777777" w:rsidR="00F56FCA" w:rsidRPr="00F56FCA" w:rsidRDefault="00F56FCA" w:rsidP="00D26B03">
      <w:pPr>
        <w:pStyle w:val="NoSpacing"/>
        <w:rPr>
          <w:rFonts w:eastAsia="Arial"/>
          <w:szCs w:val="24"/>
        </w:rPr>
      </w:pPr>
    </w:p>
    <w:p w14:paraId="78CE5ACC" w14:textId="77777777" w:rsidR="00F56FCA" w:rsidRPr="00F56FCA" w:rsidRDefault="00F56FCA" w:rsidP="00D26B03">
      <w:pPr>
        <w:pStyle w:val="NoSpacing"/>
        <w:rPr>
          <w:rFonts w:eastAsia="Arial"/>
          <w:szCs w:val="24"/>
        </w:rPr>
      </w:pPr>
    </w:p>
    <w:p w14:paraId="1F7E46A3" w14:textId="77777777" w:rsidR="00F56FCA" w:rsidRPr="00F56FCA" w:rsidRDefault="00F56FCA" w:rsidP="00D26B03">
      <w:pPr>
        <w:pStyle w:val="NoSpacing"/>
        <w:rPr>
          <w:rFonts w:eastAsia="Arial"/>
          <w:szCs w:val="24"/>
        </w:rPr>
      </w:pPr>
      <w:r w:rsidRPr="00F56FCA">
        <w:rPr>
          <w:rFonts w:eastAsia="Arial"/>
          <w:szCs w:val="24"/>
        </w:rPr>
        <w:t>Feb. 17, 2025: OH - Cincinnati FOP, Firefighters Union File Complaints Over City Initiative. Cincinnati’s Fraternal Order of Police (FOP) and the Cincinnati Fire Fighters Union Local 48 have filed complaints against the city’s community responder initiative.</w:t>
      </w:r>
    </w:p>
    <w:p w14:paraId="4A689EE0" w14:textId="77777777" w:rsidR="00F56FCA" w:rsidRPr="00F56FCA" w:rsidRDefault="00F56FCA" w:rsidP="00D26B03">
      <w:pPr>
        <w:pStyle w:val="NoSpacing"/>
        <w:rPr>
          <w:rFonts w:eastAsia="Arial"/>
          <w:szCs w:val="24"/>
        </w:rPr>
      </w:pPr>
      <w:r w:rsidRPr="00F56FCA">
        <w:rPr>
          <w:rFonts w:eastAsia="Arial"/>
          <w:szCs w:val="24"/>
        </w:rPr>
        <w:t>The unions allege that the City of Cincinnati’s Community Responder program violates their collective bargaining agreement. “It’s a danger to the public,” Cincinnati FOP President Ken Kober told FOX19 NOW Monday. “These folks clearly don’t have the training police officers do, but they have them going out and trying to engage in those activities.” The Cincinnati FOP and Cincinnati Fire Fighters Union are opposing the Cincinnati Emergency Communications Center’s (ECC) </w:t>
      </w:r>
      <w:hyperlink r:id="rId1182" w:anchor="CR" w:tgtFrame="_blank" w:tooltip="https://www.cincinnati-oh.gov/ecc/arc/#CR" w:history="1">
        <w:r w:rsidRPr="00F56FCA">
          <w:rPr>
            <w:rStyle w:val="Hyperlink"/>
            <w:rFonts w:eastAsia="Arial"/>
            <w:szCs w:val="24"/>
          </w:rPr>
          <w:t>Community Responder</w:t>
        </w:r>
      </w:hyperlink>
      <w:r w:rsidRPr="00F56FCA">
        <w:rPr>
          <w:rFonts w:eastAsia="Arial"/>
          <w:szCs w:val="24"/>
        </w:rPr>
        <w:t xml:space="preserve"> program. According to the City of Cincinnati, Community Responders would be responsible for "non-emergency issues reported to 311 and 911 that do not require a police officer’s response." In August 2024, the Cincinnati FOP said a </w:t>
      </w:r>
      <w:proofErr w:type="gramStart"/>
      <w:r w:rsidRPr="00F56FCA">
        <w:rPr>
          <w:rFonts w:eastAsia="Arial"/>
          <w:szCs w:val="24"/>
        </w:rPr>
        <w:t>cease and desist</w:t>
      </w:r>
      <w:proofErr w:type="gramEnd"/>
      <w:r w:rsidRPr="00F56FCA">
        <w:rPr>
          <w:rFonts w:eastAsia="Arial"/>
          <w:szCs w:val="24"/>
        </w:rPr>
        <w:t xml:space="preserve"> order was sent to the city. Kober explained that this was to let city officials know that if they wanted to go through with the initiative, they would have to negotiate with the police and firefighter unions. “They didn’t do that,” Kober said. The city went ahead with the program, allowing a Community Responder, a city employee, to respond instead of a police officer to non-emergency calls for service. </w:t>
      </w:r>
      <w:hyperlink r:id="rId1183" w:history="1">
        <w:r w:rsidRPr="00F56FCA">
          <w:rPr>
            <w:rStyle w:val="Hyperlink"/>
            <w:rFonts w:eastAsia="Arial"/>
            <w:szCs w:val="24"/>
          </w:rPr>
          <w:t>https://www.fox19.com/2025/02/18/cincinnati-fop-firefighters-union-file-complaints-over-city-initiative/</w:t>
        </w:r>
      </w:hyperlink>
      <w:r w:rsidRPr="00F56FCA">
        <w:rPr>
          <w:rFonts w:eastAsia="Arial"/>
          <w:szCs w:val="24"/>
        </w:rPr>
        <w:t xml:space="preserve"> </w:t>
      </w:r>
    </w:p>
    <w:p w14:paraId="2AA3D20A" w14:textId="77777777" w:rsidR="00F56FCA" w:rsidRPr="00F56FCA" w:rsidRDefault="00F56FCA" w:rsidP="00D26B03">
      <w:pPr>
        <w:pStyle w:val="NoSpacing"/>
        <w:rPr>
          <w:rFonts w:eastAsia="Arial"/>
          <w:szCs w:val="24"/>
        </w:rPr>
      </w:pPr>
    </w:p>
    <w:p w14:paraId="69BD9B3A" w14:textId="77777777" w:rsidR="00F56FCA" w:rsidRPr="00F56FCA" w:rsidRDefault="00F56FCA" w:rsidP="00D26B03">
      <w:pPr>
        <w:pStyle w:val="NoSpacing"/>
        <w:rPr>
          <w:rFonts w:eastAsia="Arial"/>
          <w:szCs w:val="24"/>
        </w:rPr>
      </w:pPr>
      <w:hyperlink r:id="rId1184" w:anchor="ARC" w:history="1">
        <w:r w:rsidRPr="00F56FCA">
          <w:rPr>
            <w:rStyle w:val="Hyperlink"/>
            <w:rFonts w:eastAsia="Arial"/>
            <w:szCs w:val="24"/>
          </w:rPr>
          <w:t>Alternative Response to Crisis (ARC) Response Team</w:t>
        </w:r>
      </w:hyperlink>
      <w:r w:rsidRPr="00F56FCA">
        <w:rPr>
          <w:rFonts w:eastAsia="Arial"/>
          <w:szCs w:val="24"/>
        </w:rPr>
        <w:t xml:space="preserve">: Sending a City of Cincinnati ARC Response Team, in lieu of a traditional police response, to a low-risk crisis (e.g., check someone's welfare, address basic needs issues, or provide connection to services). This is a two-person, non-police team, which includes a licensed behavioral health clinician. This City program is a partnership between the Cincinnati Emergency Communications Center, Cincinnati Health Department, Cincinnati Fire Department, and Greater Cincinnati Behavioral Health Service. </w:t>
      </w:r>
      <w:hyperlink r:id="rId1185" w:anchor="CR" w:history="1">
        <w:r w:rsidRPr="00F56FCA">
          <w:rPr>
            <w:rStyle w:val="Hyperlink"/>
            <w:rFonts w:eastAsia="Arial"/>
            <w:szCs w:val="24"/>
          </w:rPr>
          <w:t>https://www.cincinnati-oh.gov/ecc/arc/#CR</w:t>
        </w:r>
      </w:hyperlink>
      <w:r w:rsidRPr="00F56FCA">
        <w:rPr>
          <w:rFonts w:eastAsia="Arial"/>
          <w:szCs w:val="24"/>
        </w:rPr>
        <w:t xml:space="preserve"> </w:t>
      </w:r>
    </w:p>
    <w:p w14:paraId="29F8F8DB" w14:textId="77777777" w:rsidR="00F56FCA" w:rsidRPr="00F56FCA" w:rsidRDefault="00F56FCA" w:rsidP="00D26B03">
      <w:pPr>
        <w:pStyle w:val="NoSpacing"/>
        <w:rPr>
          <w:rFonts w:eastAsia="Arial"/>
          <w:szCs w:val="24"/>
        </w:rPr>
      </w:pPr>
    </w:p>
    <w:p w14:paraId="4F6FBBE7" w14:textId="77777777" w:rsidR="00F56FCA" w:rsidRPr="00F56FCA" w:rsidRDefault="00F56FCA" w:rsidP="00D26B03">
      <w:pPr>
        <w:pStyle w:val="NoSpacing"/>
        <w:rPr>
          <w:rFonts w:eastAsia="Arial"/>
          <w:szCs w:val="24"/>
        </w:rPr>
      </w:pPr>
    </w:p>
    <w:p w14:paraId="0C887EAA" w14:textId="77777777" w:rsidR="00F56FCA" w:rsidRPr="00F56FCA" w:rsidRDefault="00F56FCA" w:rsidP="00D26B03">
      <w:pPr>
        <w:pStyle w:val="NoSpacing"/>
        <w:rPr>
          <w:rFonts w:eastAsia="Arial"/>
          <w:szCs w:val="24"/>
        </w:rPr>
      </w:pPr>
      <w:r w:rsidRPr="00F56FCA">
        <w:rPr>
          <w:rFonts w:eastAsia="Arial"/>
          <w:szCs w:val="24"/>
        </w:rPr>
        <w:t xml:space="preserve">Feb. 14, 2025: UT - Utah Public Unions Banned </w:t>
      </w:r>
      <w:proofErr w:type="gramStart"/>
      <w:r w:rsidRPr="00F56FCA">
        <w:rPr>
          <w:rFonts w:eastAsia="Arial"/>
          <w:szCs w:val="24"/>
        </w:rPr>
        <w:t>From</w:t>
      </w:r>
      <w:proofErr w:type="gramEnd"/>
      <w:r w:rsidRPr="00F56FCA">
        <w:rPr>
          <w:rFonts w:eastAsia="Arial"/>
          <w:szCs w:val="24"/>
        </w:rPr>
        <w:t xml:space="preserve"> Collective Bargaining After Gov. Cox Signs Controversial Bill. “Looks like Utah will become the most anti-labor state in America,” said Jack Tidrow, president of the Professional Firefighters of Utah. “Pathetic.” Utah Gov. Spencer Cox signed into law late Friday a bill that will prohibit government entities from negotiating contracts with unions representing public employees — including teachers, firefighters and </w:t>
      </w:r>
      <w:proofErr w:type="spellStart"/>
      <w:r w:rsidRPr="00F56FCA">
        <w:rPr>
          <w:rFonts w:eastAsia="Arial"/>
          <w:szCs w:val="24"/>
        </w:rPr>
        <w:t>police.“Utah</w:t>
      </w:r>
      <w:proofErr w:type="spellEnd"/>
      <w:r w:rsidRPr="00F56FCA">
        <w:rPr>
          <w:rFonts w:eastAsia="Arial"/>
          <w:szCs w:val="24"/>
        </w:rPr>
        <w:t xml:space="preserve"> has long been known as a state that can work together to solve difficult issues. I’m disappointed that in this case, the process did not ultimately deliver the compromise that at one point was on the table and that some stakeholders had accepted,” Cox said in a statement after signing the legislation. Union leaders were shocked by Cox’s sudden decision. [Also filed, Chap. 18.]  </w:t>
      </w:r>
      <w:hyperlink r:id="rId1186" w:history="1">
        <w:r w:rsidRPr="00F56FCA">
          <w:rPr>
            <w:rStyle w:val="Hyperlink"/>
            <w:rFonts w:eastAsia="Arial"/>
            <w:szCs w:val="24"/>
          </w:rPr>
          <w:t>https://www.sltrib.com/news/politics/2025/02/14/public-union-collective-bargaining/</w:t>
        </w:r>
      </w:hyperlink>
      <w:r w:rsidRPr="00F56FCA">
        <w:rPr>
          <w:rFonts w:eastAsia="Arial"/>
          <w:szCs w:val="24"/>
        </w:rPr>
        <w:t xml:space="preserve"> </w:t>
      </w:r>
    </w:p>
    <w:p w14:paraId="6B6FE8E4" w14:textId="77777777" w:rsidR="00F56FCA" w:rsidRPr="00F56FCA" w:rsidRDefault="00F56FCA" w:rsidP="00D26B03">
      <w:pPr>
        <w:pStyle w:val="NoSpacing"/>
        <w:rPr>
          <w:rFonts w:eastAsia="Arial"/>
          <w:szCs w:val="24"/>
        </w:rPr>
      </w:pPr>
    </w:p>
    <w:p w14:paraId="3F466851" w14:textId="77777777" w:rsidR="00F56FCA" w:rsidRPr="00F56FCA" w:rsidRDefault="00F56FCA" w:rsidP="00D26B03">
      <w:pPr>
        <w:pStyle w:val="NoSpacing"/>
        <w:rPr>
          <w:rFonts w:eastAsia="Arial"/>
          <w:szCs w:val="24"/>
        </w:rPr>
      </w:pPr>
    </w:p>
    <w:p w14:paraId="0B1CBE13" w14:textId="77777777" w:rsidR="00F56FCA" w:rsidRPr="00F56FCA" w:rsidRDefault="00F56FCA" w:rsidP="00F56FCA">
      <w:pPr>
        <w:pStyle w:val="NoSpacing"/>
        <w:jc w:val="center"/>
        <w:rPr>
          <w:rFonts w:eastAsia="Arial"/>
          <w:szCs w:val="24"/>
        </w:rPr>
      </w:pPr>
      <w:r w:rsidRPr="00F56FCA">
        <w:rPr>
          <w:rFonts w:eastAsia="Arial"/>
          <w:szCs w:val="24"/>
        </w:rPr>
        <w:br w:type="page"/>
      </w:r>
    </w:p>
    <w:p w14:paraId="0A239F91" w14:textId="77777777" w:rsidR="007F7E24" w:rsidRDefault="007F7E24" w:rsidP="00F56FCA">
      <w:pPr>
        <w:pStyle w:val="NoSpacing"/>
        <w:jc w:val="center"/>
        <w:rPr>
          <w:rFonts w:ascii="Arial Black" w:eastAsia="Arial" w:hAnsi="Arial Black"/>
          <w:sz w:val="40"/>
          <w:szCs w:val="40"/>
        </w:rPr>
      </w:pPr>
    </w:p>
    <w:p w14:paraId="76EA2F56" w14:textId="77777777" w:rsidR="007F7E24" w:rsidRDefault="007F7E24" w:rsidP="00F56FCA">
      <w:pPr>
        <w:pStyle w:val="NoSpacing"/>
        <w:jc w:val="center"/>
        <w:rPr>
          <w:rFonts w:ascii="Arial Black" w:eastAsia="Arial" w:hAnsi="Arial Black"/>
          <w:sz w:val="40"/>
          <w:szCs w:val="40"/>
        </w:rPr>
      </w:pPr>
    </w:p>
    <w:p w14:paraId="1D64D533" w14:textId="77777777" w:rsidR="007F7E24" w:rsidRDefault="007F7E24" w:rsidP="00F56FCA">
      <w:pPr>
        <w:pStyle w:val="NoSpacing"/>
        <w:jc w:val="center"/>
        <w:rPr>
          <w:rFonts w:ascii="Arial Black" w:eastAsia="Arial" w:hAnsi="Arial Black"/>
          <w:sz w:val="40"/>
          <w:szCs w:val="40"/>
        </w:rPr>
      </w:pPr>
    </w:p>
    <w:p w14:paraId="69BEAC92" w14:textId="77777777" w:rsidR="007F7E24" w:rsidRDefault="007F7E24" w:rsidP="00F56FCA">
      <w:pPr>
        <w:pStyle w:val="NoSpacing"/>
        <w:jc w:val="center"/>
        <w:rPr>
          <w:rFonts w:ascii="Arial Black" w:eastAsia="Arial" w:hAnsi="Arial Black"/>
          <w:sz w:val="40"/>
          <w:szCs w:val="40"/>
        </w:rPr>
      </w:pPr>
    </w:p>
    <w:p w14:paraId="43FE4384" w14:textId="77777777" w:rsidR="007F7E24" w:rsidRDefault="007F7E24" w:rsidP="00F56FCA">
      <w:pPr>
        <w:pStyle w:val="NoSpacing"/>
        <w:jc w:val="center"/>
        <w:rPr>
          <w:rFonts w:ascii="Arial Black" w:eastAsia="Arial" w:hAnsi="Arial Black"/>
          <w:sz w:val="40"/>
          <w:szCs w:val="40"/>
        </w:rPr>
      </w:pPr>
    </w:p>
    <w:p w14:paraId="62AC9072" w14:textId="77777777" w:rsidR="007F7E24" w:rsidRDefault="007F7E24" w:rsidP="00F56FCA">
      <w:pPr>
        <w:pStyle w:val="NoSpacing"/>
        <w:jc w:val="center"/>
        <w:rPr>
          <w:rFonts w:ascii="Arial Black" w:eastAsia="Arial" w:hAnsi="Arial Black"/>
          <w:sz w:val="40"/>
          <w:szCs w:val="40"/>
        </w:rPr>
      </w:pPr>
    </w:p>
    <w:p w14:paraId="38C43530" w14:textId="77777777" w:rsidR="007F7E24" w:rsidRDefault="007F7E24" w:rsidP="00F56FCA">
      <w:pPr>
        <w:pStyle w:val="NoSpacing"/>
        <w:jc w:val="center"/>
        <w:rPr>
          <w:rFonts w:ascii="Arial Black" w:eastAsia="Arial" w:hAnsi="Arial Black"/>
          <w:sz w:val="40"/>
          <w:szCs w:val="40"/>
        </w:rPr>
      </w:pPr>
    </w:p>
    <w:p w14:paraId="6224BD7E" w14:textId="77777777" w:rsidR="007F7E24" w:rsidRDefault="007F7E24" w:rsidP="00F56FCA">
      <w:pPr>
        <w:pStyle w:val="NoSpacing"/>
        <w:jc w:val="center"/>
        <w:rPr>
          <w:rFonts w:ascii="Arial Black" w:eastAsia="Arial" w:hAnsi="Arial Black"/>
          <w:sz w:val="40"/>
          <w:szCs w:val="40"/>
        </w:rPr>
      </w:pPr>
    </w:p>
    <w:p w14:paraId="5CAF0E21" w14:textId="77777777" w:rsidR="007F7E24" w:rsidRDefault="007F7E24" w:rsidP="00F56FCA">
      <w:pPr>
        <w:pStyle w:val="NoSpacing"/>
        <w:jc w:val="center"/>
        <w:rPr>
          <w:rFonts w:ascii="Arial Black" w:eastAsia="Arial" w:hAnsi="Arial Black"/>
          <w:sz w:val="40"/>
          <w:szCs w:val="40"/>
        </w:rPr>
      </w:pPr>
    </w:p>
    <w:p w14:paraId="0A876871" w14:textId="77777777" w:rsidR="007F7E24" w:rsidRDefault="007F7E24" w:rsidP="00F56FCA">
      <w:pPr>
        <w:pStyle w:val="NoSpacing"/>
        <w:jc w:val="center"/>
        <w:rPr>
          <w:rFonts w:ascii="Arial Black" w:eastAsia="Arial" w:hAnsi="Arial Black"/>
          <w:sz w:val="40"/>
          <w:szCs w:val="40"/>
        </w:rPr>
      </w:pPr>
    </w:p>
    <w:p w14:paraId="2CFB8662" w14:textId="77777777" w:rsidR="007F7E24" w:rsidRDefault="007F7E24" w:rsidP="00F56FCA">
      <w:pPr>
        <w:pStyle w:val="NoSpacing"/>
        <w:jc w:val="center"/>
        <w:rPr>
          <w:rFonts w:ascii="Arial Black" w:eastAsia="Arial" w:hAnsi="Arial Black"/>
          <w:sz w:val="40"/>
          <w:szCs w:val="40"/>
        </w:rPr>
      </w:pPr>
    </w:p>
    <w:p w14:paraId="05D67322" w14:textId="77777777" w:rsidR="007F7E24" w:rsidRDefault="007F7E24" w:rsidP="00F56FCA">
      <w:pPr>
        <w:pStyle w:val="NoSpacing"/>
        <w:jc w:val="center"/>
        <w:rPr>
          <w:rFonts w:ascii="Arial Black" w:eastAsia="Arial" w:hAnsi="Arial Black"/>
          <w:sz w:val="40"/>
          <w:szCs w:val="40"/>
        </w:rPr>
      </w:pPr>
    </w:p>
    <w:p w14:paraId="4C87E41B" w14:textId="77777777" w:rsidR="007F7E24" w:rsidRDefault="007F7E24" w:rsidP="00F56FCA">
      <w:pPr>
        <w:pStyle w:val="NoSpacing"/>
        <w:jc w:val="center"/>
        <w:rPr>
          <w:rFonts w:ascii="Arial Black" w:eastAsia="Arial" w:hAnsi="Arial Black"/>
          <w:sz w:val="40"/>
          <w:szCs w:val="40"/>
        </w:rPr>
      </w:pPr>
    </w:p>
    <w:p w14:paraId="79B9F68D" w14:textId="77777777" w:rsidR="007F7E24" w:rsidRDefault="007F7E24" w:rsidP="00F56FCA">
      <w:pPr>
        <w:pStyle w:val="NoSpacing"/>
        <w:jc w:val="center"/>
        <w:rPr>
          <w:rFonts w:ascii="Arial Black" w:eastAsia="Arial" w:hAnsi="Arial Black"/>
          <w:sz w:val="40"/>
          <w:szCs w:val="40"/>
        </w:rPr>
      </w:pPr>
    </w:p>
    <w:p w14:paraId="6B465597" w14:textId="77777777" w:rsidR="007F7E24" w:rsidRDefault="007F7E24" w:rsidP="00F56FCA">
      <w:pPr>
        <w:pStyle w:val="NoSpacing"/>
        <w:jc w:val="center"/>
        <w:rPr>
          <w:rFonts w:ascii="Arial Black" w:eastAsia="Arial" w:hAnsi="Arial Black"/>
          <w:sz w:val="40"/>
          <w:szCs w:val="40"/>
        </w:rPr>
      </w:pPr>
    </w:p>
    <w:p w14:paraId="52BDCCBF" w14:textId="77777777" w:rsidR="007F7E24" w:rsidRDefault="007F7E24" w:rsidP="00F56FCA">
      <w:pPr>
        <w:pStyle w:val="NoSpacing"/>
        <w:jc w:val="center"/>
        <w:rPr>
          <w:rFonts w:ascii="Arial Black" w:eastAsia="Arial" w:hAnsi="Arial Black"/>
          <w:sz w:val="40"/>
          <w:szCs w:val="40"/>
        </w:rPr>
      </w:pPr>
    </w:p>
    <w:p w14:paraId="6E612559" w14:textId="77777777" w:rsidR="007F7E24" w:rsidRDefault="007F7E24" w:rsidP="00F56FCA">
      <w:pPr>
        <w:pStyle w:val="NoSpacing"/>
        <w:jc w:val="center"/>
        <w:rPr>
          <w:rFonts w:ascii="Arial Black" w:eastAsia="Arial" w:hAnsi="Arial Black"/>
          <w:sz w:val="40"/>
          <w:szCs w:val="40"/>
        </w:rPr>
      </w:pPr>
    </w:p>
    <w:p w14:paraId="58951562" w14:textId="77777777" w:rsidR="007F7E24" w:rsidRDefault="007F7E24" w:rsidP="00F56FCA">
      <w:pPr>
        <w:pStyle w:val="NoSpacing"/>
        <w:jc w:val="center"/>
        <w:rPr>
          <w:rFonts w:ascii="Arial Black" w:eastAsia="Arial" w:hAnsi="Arial Black"/>
          <w:sz w:val="40"/>
          <w:szCs w:val="40"/>
        </w:rPr>
      </w:pPr>
    </w:p>
    <w:p w14:paraId="535C1EB6" w14:textId="77777777" w:rsidR="007F7E24" w:rsidRDefault="007F7E24" w:rsidP="00F56FCA">
      <w:pPr>
        <w:pStyle w:val="NoSpacing"/>
        <w:jc w:val="center"/>
        <w:rPr>
          <w:rFonts w:ascii="Arial Black" w:eastAsia="Arial" w:hAnsi="Arial Black"/>
          <w:sz w:val="40"/>
          <w:szCs w:val="40"/>
        </w:rPr>
      </w:pPr>
    </w:p>
    <w:p w14:paraId="48A10E18" w14:textId="77777777" w:rsidR="007F7E24" w:rsidRDefault="007F7E24" w:rsidP="00F56FCA">
      <w:pPr>
        <w:pStyle w:val="NoSpacing"/>
        <w:jc w:val="center"/>
        <w:rPr>
          <w:rFonts w:ascii="Arial Black" w:eastAsia="Arial" w:hAnsi="Arial Black"/>
          <w:sz w:val="40"/>
          <w:szCs w:val="40"/>
        </w:rPr>
      </w:pPr>
    </w:p>
    <w:p w14:paraId="3F9855B8" w14:textId="77777777" w:rsidR="007F7E24" w:rsidRDefault="007F7E24" w:rsidP="00F56FCA">
      <w:pPr>
        <w:pStyle w:val="NoSpacing"/>
        <w:jc w:val="center"/>
        <w:rPr>
          <w:rFonts w:ascii="Arial Black" w:eastAsia="Arial" w:hAnsi="Arial Black"/>
          <w:sz w:val="40"/>
          <w:szCs w:val="40"/>
        </w:rPr>
      </w:pPr>
    </w:p>
    <w:p w14:paraId="0CC293BD" w14:textId="65A68063"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CHAPTER 18 – LEGISLATION AND PUBLIC RECORDS</w:t>
      </w:r>
    </w:p>
    <w:p w14:paraId="1FAA7561" w14:textId="77777777" w:rsidR="00F56FCA" w:rsidRPr="00F56FCA" w:rsidRDefault="00F56FCA" w:rsidP="00F56FCA">
      <w:pPr>
        <w:pStyle w:val="NoSpacing"/>
        <w:jc w:val="center"/>
        <w:rPr>
          <w:rFonts w:eastAsia="Arial"/>
          <w:szCs w:val="24"/>
        </w:rPr>
      </w:pPr>
    </w:p>
    <w:p w14:paraId="65719302" w14:textId="77777777" w:rsidR="00D557D8" w:rsidRDefault="00D557D8" w:rsidP="00221596">
      <w:pPr>
        <w:pStyle w:val="NoSpacing"/>
        <w:rPr>
          <w:rFonts w:eastAsia="Arial"/>
        </w:rPr>
      </w:pPr>
    </w:p>
    <w:p w14:paraId="08ED2F07" w14:textId="77777777" w:rsidR="00473E5F" w:rsidRPr="002F7869" w:rsidRDefault="00473E5F" w:rsidP="00473E5F">
      <w:pPr>
        <w:pStyle w:val="NoSpacing"/>
      </w:pPr>
      <w:r w:rsidRPr="002B03C4">
        <w:rPr>
          <w:bCs/>
        </w:rPr>
        <w:t xml:space="preserve">April 9, 2026: CT – Bill </w:t>
      </w:r>
      <w:proofErr w:type="gramStart"/>
      <w:r w:rsidRPr="002B03C4">
        <w:rPr>
          <w:bCs/>
        </w:rPr>
        <w:t>To</w:t>
      </w:r>
      <w:proofErr w:type="gramEnd"/>
      <w:r w:rsidRPr="002B03C4">
        <w:rPr>
          <w:bCs/>
        </w:rPr>
        <w:t xml:space="preserve"> Limit Data </w:t>
      </w:r>
      <w:proofErr w:type="gramStart"/>
      <w:r w:rsidRPr="002B03C4">
        <w:rPr>
          <w:bCs/>
        </w:rPr>
        <w:t>From</w:t>
      </w:r>
      <w:proofErr w:type="gramEnd"/>
      <w:r w:rsidRPr="002B03C4">
        <w:rPr>
          <w:bCs/>
        </w:rPr>
        <w:t xml:space="preserve"> Automatic License Plate Readers. O</w:t>
      </w:r>
      <w:r w:rsidRPr="002F7869">
        <w:t xml:space="preserve">LR Bill Analysis </w:t>
      </w:r>
      <w:proofErr w:type="spellStart"/>
      <w:r w:rsidRPr="002F7869">
        <w:t>sHB</w:t>
      </w:r>
      <w:proofErr w:type="spellEnd"/>
      <w:r w:rsidRPr="002F7869">
        <w:t xml:space="preserve"> 5449 AN ACT CONCERNING AUTOMATED LICENSE PLATE READER SYSTEMS. SUMMARY Starting October 1, 2026, this bill restricts law enforcement agencies and other public agencies from using automated license plate reader (ALPR) systems or ALPR data, except for certain listed reasons. Among other things, it: 1. sets a 30-day limit on how long agencies can keep this data unless certain conditions are met (such as its use in an active criminal investigation), and in some cases requires agencies to get a warrant if they seek to access the data more than seven days after they obtained it; 2. specifically prohibits several uses of ALPR systems or data, such as for investigating suspected immigration violations</w:t>
      </w:r>
      <w:r>
        <w:t xml:space="preserve">…. </w:t>
      </w:r>
      <w:hyperlink r:id="rId1187" w:history="1">
        <w:r w:rsidRPr="00C66F11">
          <w:rPr>
            <w:rStyle w:val="Hyperlink"/>
          </w:rPr>
          <w:t>https://www.cga.ct.gov/2026/BA/PDF/2026HB-05449-R000536-BA.PDF</w:t>
        </w:r>
      </w:hyperlink>
      <w:r>
        <w:t xml:space="preserve"> </w:t>
      </w:r>
    </w:p>
    <w:p w14:paraId="0E31DF4F" w14:textId="77777777" w:rsidR="00473E5F" w:rsidRPr="00CD38E0" w:rsidRDefault="00473E5F" w:rsidP="00473E5F">
      <w:pPr>
        <w:pStyle w:val="NoSpacing"/>
      </w:pPr>
    </w:p>
    <w:p w14:paraId="5FEDD4C8" w14:textId="77777777" w:rsidR="00473E5F" w:rsidRDefault="00473E5F" w:rsidP="00D557D8">
      <w:pPr>
        <w:pStyle w:val="NoSpacing"/>
        <w:ind w:firstLine="2"/>
        <w:rPr>
          <w:rFonts w:eastAsia="Arial"/>
        </w:rPr>
      </w:pPr>
    </w:p>
    <w:p w14:paraId="6C4407D4" w14:textId="77777777" w:rsidR="00473E5F" w:rsidRDefault="00473E5F" w:rsidP="00D557D8">
      <w:pPr>
        <w:pStyle w:val="NoSpacing"/>
        <w:ind w:firstLine="2"/>
        <w:rPr>
          <w:rFonts w:eastAsia="Arial"/>
        </w:rPr>
      </w:pPr>
    </w:p>
    <w:p w14:paraId="5FC7AC06" w14:textId="4208F24B" w:rsidR="00D557D8" w:rsidRDefault="00D557D8" w:rsidP="00D557D8">
      <w:pPr>
        <w:pStyle w:val="NoSpacing"/>
        <w:ind w:firstLine="2"/>
        <w:rPr>
          <w:rFonts w:eastAsia="Arial"/>
        </w:rPr>
      </w:pPr>
      <w:r>
        <w:rPr>
          <w:rFonts w:eastAsia="Arial"/>
        </w:rPr>
        <w:t xml:space="preserve">May 1, 2026: MD – IAFF:  </w:t>
      </w:r>
      <w:r w:rsidRPr="00740FDD">
        <w:t>Maryland fire fighters secure 42-hour work week thanks to union advocacy.</w:t>
      </w:r>
      <w:r>
        <w:rPr>
          <w:b/>
          <w:bCs/>
        </w:rPr>
        <w:t xml:space="preserve"> </w:t>
      </w:r>
      <w:r w:rsidRPr="00433114">
        <w:rPr>
          <w:rFonts w:eastAsia="Arial"/>
        </w:rPr>
        <w:t xml:space="preserve">After years of effort, bipartisan legislation to strike a better work-life balance for fire fighters across the state has been signed into law. </w:t>
      </w:r>
      <w:r w:rsidRPr="00725F5E">
        <w:rPr>
          <w:rFonts w:eastAsia="Arial"/>
        </w:rPr>
        <w:t>Maryland now has a standardized 42-hour work week for all fire fighters across the state</w:t>
      </w:r>
      <w:r>
        <w:rPr>
          <w:rFonts w:eastAsia="Arial"/>
        </w:rPr>
        <w:t>….</w:t>
      </w:r>
      <w:r w:rsidRPr="00633D51">
        <w:t xml:space="preserve"> </w:t>
      </w:r>
      <w:r w:rsidRPr="00633D51">
        <w:rPr>
          <w:rFonts w:eastAsia="Arial"/>
        </w:rPr>
        <w:t>While some fire fighters across Maryland have 42-hour weeks, in areas like Baltimore City or Montgomery County – the state’s most populous county – fire fighters are forced to work 48 hours a week before they qualify for overtime pay.  This complex system not only punishes first responders in </w:t>
      </w:r>
      <w:proofErr w:type="gramStart"/>
      <w:r w:rsidRPr="00633D51">
        <w:rPr>
          <w:rFonts w:eastAsia="Arial"/>
        </w:rPr>
        <w:t>high-population</w:t>
      </w:r>
      <w:proofErr w:type="gramEnd"/>
      <w:r w:rsidRPr="00633D51">
        <w:rPr>
          <w:rFonts w:eastAsia="Arial"/>
        </w:rPr>
        <w:t> </w:t>
      </w:r>
      <w:proofErr w:type="gramStart"/>
      <w:r w:rsidRPr="00633D51">
        <w:rPr>
          <w:rFonts w:eastAsia="Arial"/>
        </w:rPr>
        <w:t>areas, but</w:t>
      </w:r>
      <w:proofErr w:type="gramEnd"/>
      <w:r w:rsidRPr="00633D51">
        <w:rPr>
          <w:rFonts w:eastAsia="Arial"/>
        </w:rPr>
        <w:t> actively contributes to Maryland’s ongoing fire fighter shortage. </w:t>
      </w:r>
      <w:r>
        <w:rPr>
          <w:rFonts w:eastAsia="Arial"/>
        </w:rPr>
        <w:t xml:space="preserve"> </w:t>
      </w:r>
      <w:hyperlink r:id="rId1188" w:history="1">
        <w:r w:rsidRPr="00F447BA">
          <w:rPr>
            <w:rStyle w:val="Hyperlink"/>
            <w:rFonts w:eastAsia="Arial"/>
          </w:rPr>
          <w:t>https://www.iaff.org/news/maryland-fire-fighters-secure-42-hour-work-week-thanks-to-union-advocacy/</w:t>
        </w:r>
      </w:hyperlink>
      <w:r>
        <w:rPr>
          <w:rFonts w:eastAsia="Arial"/>
        </w:rPr>
        <w:t xml:space="preserve">   [Also filed; Chap. 1</w:t>
      </w:r>
      <w:r w:rsidR="008E4F68">
        <w:rPr>
          <w:rFonts w:eastAsia="Arial"/>
        </w:rPr>
        <w:t>1</w:t>
      </w:r>
      <w:r>
        <w:rPr>
          <w:rFonts w:eastAsia="Arial"/>
        </w:rPr>
        <w:t>.]</w:t>
      </w:r>
    </w:p>
    <w:p w14:paraId="0A1F3CFF" w14:textId="77777777" w:rsidR="00D557D8" w:rsidRDefault="00D557D8" w:rsidP="00D557D8">
      <w:pPr>
        <w:pStyle w:val="NoSpacing"/>
        <w:ind w:firstLine="2"/>
        <w:rPr>
          <w:rFonts w:eastAsia="Arial"/>
        </w:rPr>
      </w:pPr>
    </w:p>
    <w:p w14:paraId="6B73BBCE" w14:textId="77777777" w:rsidR="00D557D8" w:rsidRDefault="00D557D8" w:rsidP="00D557D8">
      <w:pPr>
        <w:pStyle w:val="NoSpacing"/>
        <w:ind w:left="720" w:firstLine="2"/>
        <w:rPr>
          <w:rFonts w:eastAsia="Arial"/>
          <w:szCs w:val="24"/>
        </w:rPr>
      </w:pPr>
      <w:r>
        <w:rPr>
          <w:rFonts w:eastAsia="Arial"/>
          <w:szCs w:val="24"/>
        </w:rPr>
        <w:t xml:space="preserve">Senate Bill 445: </w:t>
      </w:r>
      <w:r w:rsidRPr="0001614A">
        <w:rPr>
          <w:rFonts w:eastAsia="Arial"/>
          <w:szCs w:val="24"/>
        </w:rPr>
        <w:t>THE WAGE FOR OVERTIME FOR A FIREFIGHTER EMPLOYED BY A</w:t>
      </w:r>
      <w:r>
        <w:rPr>
          <w:rFonts w:eastAsia="Arial"/>
          <w:szCs w:val="24"/>
        </w:rPr>
        <w:t xml:space="preserve"> </w:t>
      </w:r>
      <w:r w:rsidRPr="0001614A">
        <w:rPr>
          <w:rFonts w:eastAsia="Arial"/>
          <w:szCs w:val="24"/>
        </w:rPr>
        <w:t>GOVERNMENTAL UNIT SHALL BE COMPUTED ON THE BASIS OF EACH HOUR OVER 16826</w:t>
      </w:r>
      <w:r>
        <w:rPr>
          <w:rFonts w:eastAsia="Arial"/>
          <w:szCs w:val="24"/>
        </w:rPr>
        <w:t xml:space="preserve"> </w:t>
      </w:r>
      <w:r w:rsidRPr="0001614A">
        <w:rPr>
          <w:rFonts w:eastAsia="Arial"/>
          <w:szCs w:val="24"/>
        </w:rPr>
        <w:t>HOURS THAT THE FIREFIGHTER WORKS DURING A 28–DAY WORK PERIOD.</w:t>
      </w:r>
      <w:r>
        <w:rPr>
          <w:rFonts w:eastAsia="Arial"/>
          <w:szCs w:val="24"/>
        </w:rPr>
        <w:t xml:space="preserve"> </w:t>
      </w:r>
      <w:hyperlink r:id="rId1189" w:history="1">
        <w:r w:rsidRPr="00F447BA">
          <w:rPr>
            <w:rStyle w:val="Hyperlink"/>
            <w:rFonts w:eastAsia="Arial"/>
            <w:szCs w:val="24"/>
          </w:rPr>
          <w:t>https://mgaleg.maryland.gov/2026RS/bills/sb/sb0445T.pdf</w:t>
        </w:r>
      </w:hyperlink>
      <w:r>
        <w:rPr>
          <w:rFonts w:eastAsia="Arial"/>
          <w:szCs w:val="24"/>
        </w:rPr>
        <w:t xml:space="preserve"> </w:t>
      </w:r>
    </w:p>
    <w:p w14:paraId="51F8BE61" w14:textId="77777777" w:rsidR="00D557D8" w:rsidRDefault="00D557D8" w:rsidP="00D557D8">
      <w:pPr>
        <w:pStyle w:val="NoSpacing"/>
        <w:rPr>
          <w:rFonts w:eastAsia="Arial"/>
        </w:rPr>
      </w:pPr>
    </w:p>
    <w:p w14:paraId="4EAC627C" w14:textId="77777777" w:rsidR="00D557D8" w:rsidRPr="00433114" w:rsidRDefault="00D557D8" w:rsidP="00D557D8">
      <w:pPr>
        <w:pStyle w:val="NoSpacing"/>
        <w:ind w:firstLine="2"/>
        <w:rPr>
          <w:rFonts w:eastAsia="Arial"/>
        </w:rPr>
      </w:pPr>
      <w:r>
        <w:rPr>
          <w:rFonts w:eastAsia="Arial"/>
        </w:rPr>
        <w:tab/>
        <w:t>***</w:t>
      </w:r>
    </w:p>
    <w:p w14:paraId="464B0151" w14:textId="77777777" w:rsidR="00D557D8" w:rsidRDefault="00D557D8" w:rsidP="00D557D8">
      <w:pPr>
        <w:pStyle w:val="NoSpacing"/>
        <w:rPr>
          <w:rFonts w:eastAsia="Arial"/>
          <w:szCs w:val="24"/>
        </w:rPr>
      </w:pPr>
    </w:p>
    <w:p w14:paraId="467E6B33" w14:textId="77777777" w:rsidR="00D557D8" w:rsidRPr="00CC446D" w:rsidRDefault="00D557D8" w:rsidP="00D557D8">
      <w:pPr>
        <w:pStyle w:val="NoSpacing"/>
        <w:ind w:left="720" w:firstLine="0"/>
        <w:rPr>
          <w:szCs w:val="24"/>
        </w:rPr>
      </w:pPr>
      <w:r w:rsidRPr="003C7D26">
        <w:rPr>
          <w:szCs w:val="24"/>
        </w:rPr>
        <w:t>Maryland State Legislature Passes Firefighter 42-Hour Overtime Bil</w:t>
      </w:r>
      <w:r>
        <w:rPr>
          <w:szCs w:val="24"/>
        </w:rPr>
        <w:t xml:space="preserve">l. </w:t>
      </w:r>
      <w:r w:rsidRPr="00CC446D">
        <w:t xml:space="preserve">Maryland firefighters may soon see drastic changes to how their overtime is calculated. Senate Bill 445, which recently passed both legislative chambers with wide bi-partisan </w:t>
      </w:r>
      <w:proofErr w:type="gramStart"/>
      <w:r w:rsidRPr="00CC446D">
        <w:t>support</w:t>
      </w:r>
      <w:proofErr w:type="gramEnd"/>
      <w:r w:rsidRPr="00CC446D">
        <w:t xml:space="preserve"> does two big things for Maryland firefighters. First, it creates a uniform statewide overtime standard of 42 hours per week for public agency firefighters throughout the state. Second, the bill requires public agency employers </w:t>
      </w:r>
      <w:proofErr w:type="gramStart"/>
      <w:r w:rsidRPr="00CC446D">
        <w:t>provide</w:t>
      </w:r>
      <w:proofErr w:type="gramEnd"/>
      <w:r w:rsidRPr="00CC446D">
        <w:t xml:space="preserve"> firefighters with </w:t>
      </w:r>
      <w:proofErr w:type="gramStart"/>
      <w:r w:rsidRPr="00CC446D">
        <w:t>clearer</w:t>
      </w:r>
      <w:proofErr w:type="gramEnd"/>
      <w:r w:rsidRPr="00CC446D">
        <w:t xml:space="preserve"> more defined pay data on paystubs. If the governor signs this pending legislation into law, the new rules would take effect October 1, 2028.</w:t>
      </w:r>
      <w:r>
        <w:t xml:space="preserve"> </w:t>
      </w:r>
      <w:r w:rsidRPr="00CC446D">
        <w:rPr>
          <w:szCs w:val="24"/>
        </w:rPr>
        <w:t xml:space="preserve">More specifically, the bill would establish firefighter overtime paid for all hours worked </w:t>
      </w:r>
      <w:proofErr w:type="gramStart"/>
      <w:r w:rsidRPr="00CC446D">
        <w:rPr>
          <w:szCs w:val="24"/>
        </w:rPr>
        <w:t>in excess of</w:t>
      </w:r>
      <w:proofErr w:type="gramEnd"/>
      <w:r w:rsidRPr="00CC446D">
        <w:rPr>
          <w:szCs w:val="24"/>
        </w:rPr>
        <w:t xml:space="preserve"> 168 in a 28-day period. The bill also includes some paid leave when determining overtime eligibility. This new overtime threshold exceeds the FLSA’s §207(k) partial overtime exemption for employees engaged in fire protection activities in two critical areas: Maximum Hours and Hours Worked.</w:t>
      </w:r>
      <w:r>
        <w:rPr>
          <w:szCs w:val="24"/>
        </w:rPr>
        <w:t xml:space="preserve"> </w:t>
      </w:r>
      <w:r w:rsidRPr="00CC446D">
        <w:rPr>
          <w:szCs w:val="24"/>
        </w:rPr>
        <w:t>Maximum Hours: The FLSA 207(k) exemption allows local governments to avoid paying overtime until a firefighter exceeds 212 hours in a 28-day work period. The Maryland bill drops this mandate to 168 hours, meaning Maryland firefighters will earn overtime pay 44 hours sooner than the federal minimum requirement.</w:t>
      </w:r>
      <w:r>
        <w:rPr>
          <w:szCs w:val="24"/>
        </w:rPr>
        <w:t xml:space="preserve"> </w:t>
      </w:r>
      <w:hyperlink r:id="rId1190" w:history="1">
        <w:r w:rsidRPr="00F447BA">
          <w:rPr>
            <w:rStyle w:val="Hyperlink"/>
            <w:szCs w:val="24"/>
          </w:rPr>
          <w:t>https://www.firefighterovertime.org/2026/04/12/maryland-state-legislature-passes-firefighter-42-hour-overtime-bill/</w:t>
        </w:r>
      </w:hyperlink>
      <w:r>
        <w:rPr>
          <w:szCs w:val="24"/>
        </w:rPr>
        <w:t xml:space="preserve">  </w:t>
      </w:r>
    </w:p>
    <w:p w14:paraId="7AE35725" w14:textId="77777777" w:rsidR="00D557D8" w:rsidRPr="003C7D26" w:rsidRDefault="00D557D8" w:rsidP="00D557D8">
      <w:pPr>
        <w:pStyle w:val="NoSpacing"/>
        <w:rPr>
          <w:szCs w:val="24"/>
        </w:rPr>
      </w:pPr>
    </w:p>
    <w:p w14:paraId="7E931B8D" w14:textId="77777777" w:rsidR="00D557D8" w:rsidRDefault="00D557D8" w:rsidP="00D557D8">
      <w:pPr>
        <w:pStyle w:val="NoSpacing"/>
        <w:rPr>
          <w:rFonts w:eastAsia="Arial"/>
        </w:rPr>
      </w:pPr>
    </w:p>
    <w:p w14:paraId="6C94ECD3" w14:textId="77777777" w:rsidR="00D557D8" w:rsidRDefault="00D557D8" w:rsidP="00D557D8">
      <w:pPr>
        <w:pStyle w:val="NoSpacing"/>
        <w:rPr>
          <w:rFonts w:eastAsia="Arial"/>
        </w:rPr>
      </w:pPr>
    </w:p>
    <w:p w14:paraId="0F4C44D5" w14:textId="77777777" w:rsidR="00D557D8" w:rsidRDefault="00D557D8" w:rsidP="00221596">
      <w:pPr>
        <w:pStyle w:val="NoSpacing"/>
        <w:rPr>
          <w:rFonts w:eastAsia="Arial"/>
        </w:rPr>
      </w:pPr>
    </w:p>
    <w:p w14:paraId="2A22883F" w14:textId="77777777" w:rsidR="00D557D8" w:rsidRDefault="00D557D8" w:rsidP="00221596">
      <w:pPr>
        <w:pStyle w:val="NoSpacing"/>
        <w:rPr>
          <w:rFonts w:eastAsia="Arial"/>
        </w:rPr>
      </w:pPr>
    </w:p>
    <w:p w14:paraId="48898BDE" w14:textId="77777777" w:rsidR="00D557D8" w:rsidRDefault="00D557D8" w:rsidP="00221596">
      <w:pPr>
        <w:pStyle w:val="NoSpacing"/>
        <w:rPr>
          <w:rFonts w:eastAsia="Arial"/>
        </w:rPr>
      </w:pPr>
    </w:p>
    <w:p w14:paraId="475582EE" w14:textId="09D1968E" w:rsidR="00221596" w:rsidRPr="00F22E89" w:rsidRDefault="00221596" w:rsidP="00221596">
      <w:pPr>
        <w:pStyle w:val="NoSpacing"/>
        <w:rPr>
          <w:rFonts w:eastAsia="Arial"/>
        </w:rPr>
      </w:pPr>
      <w:r w:rsidRPr="00F22E89">
        <w:rPr>
          <w:rFonts w:eastAsia="Arial"/>
        </w:rPr>
        <w:t xml:space="preserve">March 31, 2026: GA – U.S. Department of Justice - Justice Department and U.S. Attorneys’ Offices Reach $3 Million Settlement with Georgia Professional Licensing Boards for Alleged Violations of the Servicemembers Civil Relief Act.  </w:t>
      </w:r>
      <w:r w:rsidRPr="00F22E89">
        <w:t xml:space="preserve">The Justice Department announced today that it has </w:t>
      </w:r>
      <w:proofErr w:type="gramStart"/>
      <w:r w:rsidRPr="00F22E89">
        <w:t>entered into</w:t>
      </w:r>
      <w:proofErr w:type="gramEnd"/>
      <w:r w:rsidRPr="00F22E89">
        <w:t xml:space="preserve"> an </w:t>
      </w:r>
      <w:hyperlink r:id="rId1191" w:history="1">
        <w:r w:rsidRPr="00F22E89">
          <w:rPr>
            <w:rStyle w:val="Hyperlink"/>
            <w:rFonts w:eastAsia="Arial"/>
            <w:color w:val="000000"/>
            <w:u w:val="none"/>
          </w:rPr>
          <w:t>agreement </w:t>
        </w:r>
      </w:hyperlink>
      <w:r w:rsidRPr="00F22E89">
        <w:t>with 42 Georgia state licensing boards (“Georgia Boards”) to resolve allegations that the Georgia Boards failed to recognize the out-of-state professional licenses of servicemembers and their spouses, in violation of the Servicemembers Civil Relief Act (“SCRA”).</w:t>
      </w:r>
      <w:r>
        <w:t xml:space="preserve"> </w:t>
      </w:r>
      <w:r w:rsidRPr="00F22E89">
        <w:t>This settlement is the first of its kind and will provide up to $3 million in compensation to servicemembers and military spouses whose applications for licensure were improperly denied or delayed. The settlement also requires the Georgia Boards to adopt new policies that comply with the SCRA and provide a streamlined application process for servicemembers and military spouses who are already licensed in another state</w:t>
      </w:r>
      <w:r w:rsidRPr="00F22E89">
        <w:rPr>
          <w:rFonts w:eastAsia="Arial"/>
        </w:rPr>
        <w:t xml:space="preserve">…. </w:t>
      </w:r>
      <w:r>
        <w:rPr>
          <w:rFonts w:eastAsia="Arial"/>
        </w:rPr>
        <w:t xml:space="preserve"> </w:t>
      </w:r>
      <w:r w:rsidRPr="00F22E89">
        <w:t>Since January 2023, the SCRA has required state licensing authorities to recognize the out-of-state professional licenses of servicemembers and military spouses who relocate to a new state due to military orders. The law is intended to remove barriers to employment and improve the financial readiness of military families. Many military spouses work in fields that require licenses and must move across state lines every two to three years due to their spouses’ military orders. The SCRA provides that if a servicemember or military spouse holds a covered license, the new state must recognize the license as valid and may not impose requirements beyond those set forth in the statute.</w:t>
      </w:r>
      <w:r>
        <w:t xml:space="preserve"> [Also filed, Chap. 13.] </w:t>
      </w:r>
      <w:hyperlink r:id="rId1192" w:history="1">
        <w:r w:rsidRPr="000104E3">
          <w:rPr>
            <w:rStyle w:val="Hyperlink"/>
          </w:rPr>
          <w:t>https://www.justice.gov/opa/pr/justice-department-and-us-attorneys-offices-reach-3-million-settlement-georgia-professional</w:t>
        </w:r>
      </w:hyperlink>
      <w:r>
        <w:t xml:space="preserve"> </w:t>
      </w:r>
    </w:p>
    <w:p w14:paraId="18856202" w14:textId="77777777" w:rsidR="0002707E" w:rsidRDefault="0002707E" w:rsidP="0002707E">
      <w:pPr>
        <w:pStyle w:val="NoSpacing"/>
        <w:rPr>
          <w:rFonts w:eastAsia="Arial"/>
          <w:szCs w:val="24"/>
        </w:rPr>
      </w:pPr>
    </w:p>
    <w:p w14:paraId="5F386F3A" w14:textId="77777777" w:rsidR="00C77873" w:rsidRDefault="00C77873" w:rsidP="0002707E">
      <w:pPr>
        <w:pStyle w:val="NoSpacing"/>
        <w:rPr>
          <w:rFonts w:eastAsia="Arial"/>
          <w:szCs w:val="24"/>
        </w:rPr>
      </w:pPr>
    </w:p>
    <w:p w14:paraId="65A3C414" w14:textId="77777777" w:rsidR="00C77873" w:rsidRDefault="00C77873" w:rsidP="0002707E">
      <w:pPr>
        <w:pStyle w:val="NoSpacing"/>
        <w:rPr>
          <w:rFonts w:eastAsia="Arial"/>
          <w:szCs w:val="24"/>
        </w:rPr>
      </w:pPr>
    </w:p>
    <w:p w14:paraId="3D821D43" w14:textId="77777777" w:rsidR="00C77873" w:rsidRDefault="00C77873" w:rsidP="0002707E">
      <w:pPr>
        <w:pStyle w:val="NoSpacing"/>
        <w:rPr>
          <w:rFonts w:eastAsia="Arial"/>
          <w:szCs w:val="24"/>
        </w:rPr>
      </w:pPr>
    </w:p>
    <w:p w14:paraId="775F7077" w14:textId="56A61BB7" w:rsidR="0002707E" w:rsidRPr="0002707E" w:rsidRDefault="00D521E7" w:rsidP="0002707E">
      <w:pPr>
        <w:pStyle w:val="NoSpacing"/>
        <w:rPr>
          <w:szCs w:val="24"/>
        </w:rPr>
      </w:pPr>
      <w:r w:rsidRPr="0002707E">
        <w:rPr>
          <w:rFonts w:eastAsia="Arial"/>
          <w:szCs w:val="24"/>
        </w:rPr>
        <w:t xml:space="preserve">March 26, 2026: KY - </w:t>
      </w:r>
      <w:r w:rsidRPr="0002707E">
        <w:rPr>
          <w:szCs w:val="24"/>
        </w:rPr>
        <w:t xml:space="preserve">KY House Passes Bill Criminalizing Harassment </w:t>
      </w:r>
      <w:proofErr w:type="gramStart"/>
      <w:r w:rsidRPr="0002707E">
        <w:rPr>
          <w:szCs w:val="24"/>
        </w:rPr>
        <w:t>Of</w:t>
      </w:r>
      <w:proofErr w:type="gramEnd"/>
      <w:r w:rsidRPr="0002707E">
        <w:rPr>
          <w:szCs w:val="24"/>
        </w:rPr>
        <w:t xml:space="preserve"> First Responders, Including ICE. </w:t>
      </w:r>
      <w:r w:rsidR="0002707E" w:rsidRPr="0002707E">
        <w:t xml:space="preserve">A Kentucky bill to criminalize harassing or obstructing the work of a first responder, including police, EMTs, federal immigration agents and firefighters, took another step toward becoming law Wednesday. </w:t>
      </w:r>
      <w:hyperlink r:id="rId1193" w:tgtFrame="_blank" w:history="1">
        <w:r w:rsidR="0002707E" w:rsidRPr="0002707E">
          <w:rPr>
            <w:rStyle w:val="Hyperlink"/>
            <w:szCs w:val="24"/>
          </w:rPr>
          <w:t>Senate Bill 104</w:t>
        </w:r>
      </w:hyperlink>
      <w:r w:rsidR="0002707E" w:rsidRPr="0002707E">
        <w:rPr>
          <w:szCs w:val="24"/>
        </w:rPr>
        <w:t xml:space="preserve">, known as the Halo Act, passed the state House of Representatives 79-16 March 25, with three Democrats joining Republicans in casting yes votes. The bill creates a 25-foot “buffer zone” around first responders, making it illegal to interfere, threaten or harass them after being given a warning. </w:t>
      </w:r>
      <w:hyperlink r:id="rId1194" w:history="1">
        <w:r w:rsidR="0002707E" w:rsidRPr="0002707E">
          <w:rPr>
            <w:rStyle w:val="Hyperlink"/>
            <w:szCs w:val="24"/>
          </w:rPr>
          <w:t>https://www.fireengineering.com/firefighting/ky-house-passes-bill-criminalizing-harassment-of-first-responders-including-ice/?utm_medium=email&amp;utm_source=fe_daily_newsletter&amp;utm_campaign=2026-3-26&amp;oly_enc_id=0573H1103045H2E</w:t>
        </w:r>
      </w:hyperlink>
      <w:r w:rsidR="0002707E" w:rsidRPr="0002707E">
        <w:rPr>
          <w:szCs w:val="24"/>
        </w:rPr>
        <w:t xml:space="preserve"> </w:t>
      </w:r>
    </w:p>
    <w:p w14:paraId="6F4C674B" w14:textId="236A8A61" w:rsidR="00D521E7" w:rsidRPr="0002707E" w:rsidRDefault="00D521E7" w:rsidP="00D521E7">
      <w:pPr>
        <w:pStyle w:val="NoSpacing"/>
        <w:rPr>
          <w:szCs w:val="24"/>
        </w:rPr>
      </w:pPr>
    </w:p>
    <w:p w14:paraId="39101436" w14:textId="61238B13" w:rsidR="007C4C93" w:rsidRDefault="007C4C93" w:rsidP="00DC064E">
      <w:pPr>
        <w:pStyle w:val="NoSpacing"/>
        <w:rPr>
          <w:rFonts w:eastAsia="Arial"/>
          <w:szCs w:val="24"/>
        </w:rPr>
      </w:pPr>
    </w:p>
    <w:p w14:paraId="46EB1FE4" w14:textId="77777777" w:rsidR="00D521E7" w:rsidRDefault="00D521E7" w:rsidP="00DC064E">
      <w:pPr>
        <w:pStyle w:val="NoSpacing"/>
        <w:rPr>
          <w:rFonts w:eastAsia="Arial"/>
          <w:szCs w:val="24"/>
        </w:rPr>
      </w:pPr>
    </w:p>
    <w:p w14:paraId="317F28E6" w14:textId="2AB04245" w:rsidR="00DC064E" w:rsidRPr="00797CF7" w:rsidRDefault="00217160" w:rsidP="00DC064E">
      <w:pPr>
        <w:pStyle w:val="NoSpacing"/>
        <w:rPr>
          <w:rFonts w:eastAsia="Arial"/>
        </w:rPr>
      </w:pPr>
      <w:r>
        <w:rPr>
          <w:rFonts w:eastAsia="Arial"/>
          <w:szCs w:val="24"/>
        </w:rPr>
        <w:t>March 21, 202</w:t>
      </w:r>
      <w:r w:rsidR="00992758">
        <w:rPr>
          <w:rFonts w:eastAsia="Arial"/>
          <w:szCs w:val="24"/>
        </w:rPr>
        <w:t xml:space="preserve">6: Article - </w:t>
      </w:r>
      <w:r w:rsidR="00992758" w:rsidRPr="00992758">
        <w:rPr>
          <w:rFonts w:eastAsia="Arial"/>
          <w:szCs w:val="24"/>
        </w:rPr>
        <w:t xml:space="preserve">1 </w:t>
      </w:r>
      <w:r w:rsidR="00992758">
        <w:rPr>
          <w:rFonts w:eastAsia="Arial"/>
          <w:szCs w:val="24"/>
        </w:rPr>
        <w:t>B</w:t>
      </w:r>
      <w:r w:rsidR="00992758" w:rsidRPr="00992758">
        <w:rPr>
          <w:rFonts w:eastAsia="Arial"/>
          <w:szCs w:val="24"/>
        </w:rPr>
        <w:t xml:space="preserve">ig </w:t>
      </w:r>
      <w:r w:rsidR="00992758">
        <w:rPr>
          <w:rFonts w:eastAsia="Arial"/>
          <w:szCs w:val="24"/>
        </w:rPr>
        <w:t>T</w:t>
      </w:r>
      <w:r w:rsidR="00992758" w:rsidRPr="00992758">
        <w:rPr>
          <w:rFonts w:eastAsia="Arial"/>
          <w:szCs w:val="24"/>
        </w:rPr>
        <w:t xml:space="preserve">hing: The </w:t>
      </w:r>
      <w:r w:rsidR="00992758">
        <w:rPr>
          <w:rFonts w:eastAsia="Arial"/>
          <w:szCs w:val="24"/>
        </w:rPr>
        <w:t>S</w:t>
      </w:r>
      <w:r w:rsidR="00992758" w:rsidRPr="00992758">
        <w:rPr>
          <w:rFonts w:eastAsia="Arial"/>
          <w:szCs w:val="24"/>
        </w:rPr>
        <w:t xml:space="preserve">urprises </w:t>
      </w:r>
      <w:proofErr w:type="gramStart"/>
      <w:r w:rsidR="00992758">
        <w:rPr>
          <w:rFonts w:eastAsia="Arial"/>
          <w:szCs w:val="24"/>
        </w:rPr>
        <w:t>I</w:t>
      </w:r>
      <w:r w:rsidR="00992758" w:rsidRPr="00992758">
        <w:rPr>
          <w:rFonts w:eastAsia="Arial"/>
          <w:szCs w:val="24"/>
        </w:rPr>
        <w:t>n</w:t>
      </w:r>
      <w:proofErr w:type="gramEnd"/>
      <w:r w:rsidR="00992758" w:rsidRPr="00992758">
        <w:rPr>
          <w:rFonts w:eastAsia="Arial"/>
          <w:szCs w:val="24"/>
        </w:rPr>
        <w:t xml:space="preserve"> </w:t>
      </w:r>
      <w:proofErr w:type="gramStart"/>
      <w:r w:rsidR="00992758">
        <w:rPr>
          <w:rFonts w:eastAsia="Arial"/>
          <w:szCs w:val="24"/>
        </w:rPr>
        <w:t>T</w:t>
      </w:r>
      <w:r w:rsidR="00992758" w:rsidRPr="00992758">
        <w:rPr>
          <w:rFonts w:eastAsia="Arial"/>
          <w:szCs w:val="24"/>
        </w:rPr>
        <w:t>he</w:t>
      </w:r>
      <w:proofErr w:type="gramEnd"/>
      <w:r w:rsidR="00992758" w:rsidRPr="00992758">
        <w:rPr>
          <w:rFonts w:eastAsia="Arial"/>
          <w:szCs w:val="24"/>
        </w:rPr>
        <w:t xml:space="preserve"> No Surprises Act</w:t>
      </w:r>
      <w:r w:rsidR="00992758">
        <w:rPr>
          <w:rFonts w:eastAsia="Arial"/>
          <w:szCs w:val="24"/>
        </w:rPr>
        <w:t xml:space="preserve">.  </w:t>
      </w:r>
      <w:r w:rsidR="00DC064E" w:rsidRPr="00797CF7">
        <w:rPr>
          <w:rFonts w:eastAsia="Arial"/>
        </w:rPr>
        <w:t>Congress may have protected patients from certain surprise medical bills, but it didn't end the fight between insurers and providers over out-of-network bills — and providers are winning.</w:t>
      </w:r>
    </w:p>
    <w:p w14:paraId="7650CBAE" w14:textId="77777777" w:rsidR="00DC064E" w:rsidRPr="00DC064E" w:rsidRDefault="00DC064E" w:rsidP="00DC064E">
      <w:pPr>
        <w:pStyle w:val="NoSpacing"/>
        <w:rPr>
          <w:rFonts w:eastAsia="Arial"/>
          <w:szCs w:val="24"/>
        </w:rPr>
      </w:pPr>
      <w:r w:rsidRPr="00DC064E">
        <w:rPr>
          <w:rFonts w:eastAsia="Arial"/>
          <w:szCs w:val="24"/>
        </w:rPr>
        <w:t>Why it matters: The dispute resolution process that lawmakers created to settle billing disputes may be so skewed in favor of providers that it encourages them — and third-party vendors — to view arbitration as a lucrative option.</w:t>
      </w:r>
    </w:p>
    <w:p w14:paraId="14A2C108" w14:textId="77777777" w:rsidR="00DC064E" w:rsidRPr="00DC064E" w:rsidRDefault="00DC064E">
      <w:pPr>
        <w:pStyle w:val="NoSpacing"/>
        <w:numPr>
          <w:ilvl w:val="0"/>
          <w:numId w:val="31"/>
        </w:numPr>
        <w:rPr>
          <w:rFonts w:eastAsia="Arial"/>
          <w:szCs w:val="24"/>
        </w:rPr>
      </w:pPr>
      <w:r w:rsidRPr="00DC064E">
        <w:rPr>
          <w:rFonts w:eastAsia="Arial"/>
          <w:szCs w:val="24"/>
        </w:rPr>
        <w:t>Providers, for their part, are complaining that insurers aren't promptly paying up after they lose.</w:t>
      </w:r>
    </w:p>
    <w:p w14:paraId="42D41C42" w14:textId="77777777" w:rsidR="00DC064E" w:rsidRPr="00DC064E" w:rsidRDefault="00DC064E" w:rsidP="00DC064E">
      <w:pPr>
        <w:pStyle w:val="NoSpacing"/>
        <w:rPr>
          <w:rFonts w:eastAsia="Arial"/>
          <w:szCs w:val="24"/>
        </w:rPr>
      </w:pPr>
      <w:r w:rsidRPr="00DC064E">
        <w:rPr>
          <w:rFonts w:eastAsia="Arial"/>
          <w:szCs w:val="24"/>
        </w:rPr>
        <w:t>Catch up quick: The No Surprises Act was signed into law more than five years ago to address the medical bills patients received when they unintentionally received care from an out-of-network provider.</w:t>
      </w:r>
    </w:p>
    <w:p w14:paraId="5E4CED56" w14:textId="77777777" w:rsidR="00DC064E" w:rsidRPr="00DC064E" w:rsidRDefault="00DC064E">
      <w:pPr>
        <w:pStyle w:val="NoSpacing"/>
        <w:numPr>
          <w:ilvl w:val="0"/>
          <w:numId w:val="32"/>
        </w:numPr>
        <w:rPr>
          <w:rFonts w:eastAsia="Arial"/>
          <w:szCs w:val="24"/>
        </w:rPr>
      </w:pPr>
      <w:r w:rsidRPr="00DC064E">
        <w:rPr>
          <w:rFonts w:eastAsia="Arial"/>
          <w:szCs w:val="24"/>
        </w:rPr>
        <w:t xml:space="preserve">The practice of "balance billing" was not only hard on patients, </w:t>
      </w:r>
      <w:proofErr w:type="gramStart"/>
      <w:r w:rsidRPr="00DC064E">
        <w:rPr>
          <w:rFonts w:eastAsia="Arial"/>
          <w:szCs w:val="24"/>
        </w:rPr>
        <w:t>it</w:t>
      </w:r>
      <w:proofErr w:type="gramEnd"/>
      <w:r w:rsidRPr="00DC064E">
        <w:rPr>
          <w:rFonts w:eastAsia="Arial"/>
          <w:szCs w:val="24"/>
        </w:rPr>
        <w:t xml:space="preserve"> also had an inflationary effect on in-network prices paid to the types of providers likely to generate balance bills, some experts said.</w:t>
      </w:r>
    </w:p>
    <w:p w14:paraId="4839E285" w14:textId="77777777" w:rsidR="00DC064E" w:rsidRPr="00DC064E" w:rsidRDefault="00DC064E">
      <w:pPr>
        <w:pStyle w:val="NoSpacing"/>
        <w:numPr>
          <w:ilvl w:val="0"/>
          <w:numId w:val="32"/>
        </w:numPr>
        <w:rPr>
          <w:rFonts w:eastAsia="Arial"/>
          <w:szCs w:val="24"/>
        </w:rPr>
      </w:pPr>
      <w:r w:rsidRPr="00DC064E">
        <w:rPr>
          <w:rFonts w:eastAsia="Arial"/>
          <w:szCs w:val="24"/>
        </w:rPr>
        <w:t>A classic scenario went like this: A patient brought to the nearest hospital during an emergency was seen by an emergency room physician who didn't contract with their insurer. When the patient's insurer refused to cover what was charged, the doctor billed the patient.</w:t>
      </w:r>
    </w:p>
    <w:p w14:paraId="6FB3DFD4" w14:textId="77777777" w:rsidR="00DC064E" w:rsidRPr="00DC064E" w:rsidRDefault="00DC064E">
      <w:pPr>
        <w:pStyle w:val="NoSpacing"/>
        <w:numPr>
          <w:ilvl w:val="0"/>
          <w:numId w:val="32"/>
        </w:numPr>
        <w:rPr>
          <w:rFonts w:eastAsia="Arial"/>
          <w:szCs w:val="24"/>
        </w:rPr>
      </w:pPr>
      <w:r w:rsidRPr="00DC064E">
        <w:rPr>
          <w:rFonts w:eastAsia="Arial"/>
          <w:szCs w:val="24"/>
        </w:rPr>
        <w:t>That gave ER doctors and other providers an upper hand in contract negotiations, critics said, because they could argue for higher payment rates as an alternative to balance billing.</w:t>
      </w:r>
    </w:p>
    <w:p w14:paraId="7026C473" w14:textId="77777777" w:rsidR="007C4C93" w:rsidRPr="007C4C93" w:rsidRDefault="00DC064E" w:rsidP="007C4C93">
      <w:pPr>
        <w:pStyle w:val="NoSpacing"/>
        <w:rPr>
          <w:rFonts w:eastAsia="Arial"/>
        </w:rPr>
      </w:pPr>
      <w:r w:rsidRPr="00DC064E">
        <w:rPr>
          <w:rFonts w:eastAsia="Arial"/>
          <w:szCs w:val="24"/>
        </w:rPr>
        <w:t>Congress successfully took patients out of the middle of such billing disputes. But the arbitration system it set up for when insurers and providers couldn't agree on a payment rate isn't exactly working out</w:t>
      </w:r>
      <w:r w:rsidR="007C4C93">
        <w:rPr>
          <w:rFonts w:eastAsia="Arial"/>
          <w:szCs w:val="24"/>
        </w:rPr>
        <w:t>….</w:t>
      </w:r>
      <w:r w:rsidR="007C4C93" w:rsidRPr="007C4C93">
        <w:rPr>
          <w:rFonts w:eastAsia="Arial"/>
        </w:rPr>
        <w:t>The bottom line:</w:t>
      </w:r>
      <w:r w:rsidR="007C4C93" w:rsidRPr="007C4C93">
        <w:rPr>
          <w:rFonts w:eastAsia="Arial"/>
          <w:b/>
          <w:bCs/>
        </w:rPr>
        <w:t> </w:t>
      </w:r>
      <w:r w:rsidR="007C4C93" w:rsidRPr="007C4C93">
        <w:rPr>
          <w:rFonts w:eastAsia="Arial"/>
        </w:rPr>
        <w:t>CMS data</w:t>
      </w:r>
      <w:r w:rsidR="007C4C93" w:rsidRPr="007C4C93">
        <w:rPr>
          <w:rFonts w:eastAsia="Arial"/>
          <w:b/>
          <w:bCs/>
        </w:rPr>
        <w:t> </w:t>
      </w:r>
      <w:r w:rsidR="007C4C93" w:rsidRPr="007C4C93">
        <w:rPr>
          <w:rFonts w:eastAsia="Arial"/>
        </w:rPr>
        <w:t>tells a clear story: A lot of bills are being taken to arbitration, where the provider is very likely to win.</w:t>
      </w:r>
    </w:p>
    <w:p w14:paraId="715EBCF7" w14:textId="61A1DFD7" w:rsidR="007C4C93" w:rsidRPr="007C4C93" w:rsidRDefault="007C4C93">
      <w:pPr>
        <w:pStyle w:val="NoSpacing"/>
        <w:numPr>
          <w:ilvl w:val="0"/>
          <w:numId w:val="33"/>
        </w:numPr>
        <w:rPr>
          <w:rFonts w:eastAsia="Arial"/>
          <w:szCs w:val="24"/>
        </w:rPr>
      </w:pPr>
      <w:r w:rsidRPr="007C4C93">
        <w:rPr>
          <w:rFonts w:eastAsia="Arial"/>
          <w:szCs w:val="24"/>
        </w:rPr>
        <w:t xml:space="preserve">And the winning payment bid is extremely likely to be higher than the benchmark rate designed to reflect market prices. </w:t>
      </w:r>
    </w:p>
    <w:p w14:paraId="629ECE36" w14:textId="7D77A0BF" w:rsidR="00DC064E" w:rsidRPr="00DC064E" w:rsidRDefault="00797CF7" w:rsidP="00DC064E">
      <w:pPr>
        <w:pStyle w:val="NoSpacing"/>
        <w:rPr>
          <w:rFonts w:eastAsia="Arial"/>
          <w:szCs w:val="24"/>
        </w:rPr>
      </w:pPr>
      <w:r>
        <w:rPr>
          <w:rFonts w:eastAsia="Arial"/>
          <w:szCs w:val="24"/>
        </w:rPr>
        <w:t xml:space="preserve"> </w:t>
      </w:r>
      <w:hyperlink r:id="rId1195" w:history="1">
        <w:r w:rsidRPr="009C61C4">
          <w:rPr>
            <w:rStyle w:val="Hyperlink"/>
            <w:rFonts w:eastAsia="Arial"/>
            <w:szCs w:val="24"/>
          </w:rPr>
          <w:t>https://www.axios.com/newsletters/axios-vitals-b639e1a0-247b-11f1-bd5e-39463c345215.html</w:t>
        </w:r>
      </w:hyperlink>
      <w:r>
        <w:rPr>
          <w:rFonts w:eastAsia="Arial"/>
          <w:szCs w:val="24"/>
        </w:rPr>
        <w:t xml:space="preserve"> </w:t>
      </w:r>
    </w:p>
    <w:p w14:paraId="70EFC0C1" w14:textId="0159D3C0" w:rsidR="00992758" w:rsidRPr="00992758" w:rsidRDefault="00992758" w:rsidP="00992758">
      <w:pPr>
        <w:pStyle w:val="NoSpacing"/>
        <w:rPr>
          <w:rFonts w:eastAsia="Arial"/>
          <w:szCs w:val="24"/>
        </w:rPr>
      </w:pPr>
    </w:p>
    <w:p w14:paraId="3CA8A7A5" w14:textId="38C2A0B4" w:rsidR="00044136" w:rsidRDefault="00044136" w:rsidP="00AC5CC2">
      <w:pPr>
        <w:pStyle w:val="NoSpacing"/>
        <w:rPr>
          <w:rFonts w:eastAsia="Arial"/>
          <w:szCs w:val="24"/>
        </w:rPr>
      </w:pPr>
    </w:p>
    <w:p w14:paraId="59F444D9" w14:textId="77777777" w:rsidR="00217160" w:rsidRDefault="00217160" w:rsidP="004744C9">
      <w:pPr>
        <w:pStyle w:val="NoSpacing"/>
        <w:rPr>
          <w:rFonts w:eastAsia="Arial"/>
          <w:szCs w:val="24"/>
        </w:rPr>
      </w:pPr>
    </w:p>
    <w:p w14:paraId="6962445A" w14:textId="77777777" w:rsidR="00217160" w:rsidRDefault="00217160" w:rsidP="004744C9">
      <w:pPr>
        <w:pStyle w:val="NoSpacing"/>
        <w:rPr>
          <w:rFonts w:eastAsia="Arial"/>
          <w:szCs w:val="24"/>
        </w:rPr>
      </w:pPr>
    </w:p>
    <w:p w14:paraId="6780A583" w14:textId="77777777" w:rsidR="00217160" w:rsidRDefault="00217160" w:rsidP="004744C9">
      <w:pPr>
        <w:pStyle w:val="NoSpacing"/>
        <w:rPr>
          <w:rFonts w:eastAsia="Arial"/>
          <w:szCs w:val="24"/>
        </w:rPr>
      </w:pPr>
    </w:p>
    <w:p w14:paraId="0CA5E54B" w14:textId="79E529C7" w:rsidR="004744C9" w:rsidRPr="004744C9" w:rsidRDefault="00044136" w:rsidP="004744C9">
      <w:pPr>
        <w:pStyle w:val="NoSpacing"/>
        <w:rPr>
          <w:rFonts w:eastAsia="Arial"/>
          <w:szCs w:val="24"/>
        </w:rPr>
      </w:pPr>
      <w:r>
        <w:rPr>
          <w:rFonts w:eastAsia="Arial"/>
          <w:szCs w:val="24"/>
        </w:rPr>
        <w:t xml:space="preserve">Feb. 23, 2026: CT - </w:t>
      </w:r>
      <w:r w:rsidRPr="004744C9">
        <w:rPr>
          <w:szCs w:val="24"/>
        </w:rPr>
        <w:t xml:space="preserve">Conn. Governor Proposes Mortgage, Tuition Incentives </w:t>
      </w:r>
      <w:proofErr w:type="gramStart"/>
      <w:r w:rsidRPr="004744C9">
        <w:rPr>
          <w:szCs w:val="24"/>
        </w:rPr>
        <w:t>To</w:t>
      </w:r>
      <w:proofErr w:type="gramEnd"/>
      <w:r w:rsidRPr="004744C9">
        <w:rPr>
          <w:szCs w:val="24"/>
        </w:rPr>
        <w:t xml:space="preserve"> Boost Police, Firefighter Recruitment. </w:t>
      </w:r>
      <w:r w:rsidRPr="00044136">
        <w:rPr>
          <w:rFonts w:eastAsia="Arial"/>
          <w:szCs w:val="24"/>
        </w:rPr>
        <w:t>Gov. Ned Lamont wants to create a mortgage assistance program and offer public college tuition waivers to police officers and firefighters with at least five years of service</w:t>
      </w:r>
      <w:r>
        <w:rPr>
          <w:rFonts w:eastAsia="Arial"/>
          <w:szCs w:val="24"/>
        </w:rPr>
        <w:t xml:space="preserve">. </w:t>
      </w:r>
      <w:r w:rsidR="004744C9" w:rsidRPr="004744C9">
        <w:rPr>
          <w:rFonts w:eastAsia="Arial"/>
        </w:rPr>
        <w:t>HARTFORD, Conn. — Gov. Ned Lamont is proposing two bill amendments aimed at recruiting more police and firefighters in the state by making home purchases and college more affordable for them.</w:t>
      </w:r>
      <w:r w:rsidR="004744C9">
        <w:rPr>
          <w:rFonts w:eastAsia="Arial"/>
        </w:rPr>
        <w:t xml:space="preserve"> </w:t>
      </w:r>
      <w:r w:rsidR="004744C9" w:rsidRPr="004744C9">
        <w:rPr>
          <w:rFonts w:eastAsia="Arial"/>
          <w:szCs w:val="24"/>
        </w:rPr>
        <w:t>One of the proposed amendments to </w:t>
      </w:r>
      <w:hyperlink r:id="rId1196" w:tgtFrame="_blank" w:history="1">
        <w:r w:rsidR="004744C9" w:rsidRPr="004744C9">
          <w:rPr>
            <w:rStyle w:val="Hyperlink"/>
            <w:rFonts w:eastAsia="Arial"/>
            <w:b/>
            <w:bCs/>
            <w:szCs w:val="24"/>
          </w:rPr>
          <w:t>House Bill 5046</w:t>
        </w:r>
      </w:hyperlink>
      <w:r w:rsidR="004744C9" w:rsidRPr="004744C9">
        <w:rPr>
          <w:rFonts w:eastAsia="Arial"/>
          <w:szCs w:val="24"/>
        </w:rPr>
        <w:t>, An Act Supporting Firefighter and Police Officer Recruitment and Retention, would develop a mortgage assistance program for police officers and members of career or volunteer fire departments. The other would allow those who put in five or more years of service to seek a waiver of tuition and fees at public colleges and universities.</w:t>
      </w:r>
      <w:r w:rsidR="004744C9">
        <w:rPr>
          <w:rFonts w:eastAsia="Arial"/>
          <w:szCs w:val="24"/>
        </w:rPr>
        <w:t xml:space="preserve"> </w:t>
      </w:r>
      <w:hyperlink r:id="rId1197" w:history="1">
        <w:r w:rsidR="004744C9" w:rsidRPr="00B300C6">
          <w:rPr>
            <w:rStyle w:val="Hyperlink"/>
            <w:rFonts w:eastAsia="Arial"/>
            <w:szCs w:val="24"/>
          </w:rPr>
          <w:t>https://www.firerescue1.com/legislation-funding/conn-governor-proposes-mortgage-tuition-incentives-to-boost-police-firefighter-recruitment?utm_source=Sailthru&amp;utm_medium=email&amp;utm_campaign=FR1-Daily-2-24-26&amp;utm_term=FR1%20Daily</w:t>
        </w:r>
      </w:hyperlink>
      <w:r w:rsidR="004744C9">
        <w:rPr>
          <w:rFonts w:eastAsia="Arial"/>
          <w:szCs w:val="24"/>
        </w:rPr>
        <w:t xml:space="preserve"> </w:t>
      </w:r>
    </w:p>
    <w:p w14:paraId="301C19D0" w14:textId="535A2FBC" w:rsidR="00044136" w:rsidRPr="00044136" w:rsidRDefault="00044136" w:rsidP="00044136">
      <w:pPr>
        <w:pStyle w:val="NoSpacing"/>
        <w:rPr>
          <w:rFonts w:eastAsia="Arial"/>
          <w:szCs w:val="24"/>
        </w:rPr>
      </w:pPr>
    </w:p>
    <w:p w14:paraId="46EF2C16" w14:textId="4117209F" w:rsidR="00044136" w:rsidRDefault="00044136" w:rsidP="00AC5CC2">
      <w:pPr>
        <w:pStyle w:val="NoSpacing"/>
        <w:rPr>
          <w:rFonts w:eastAsia="Arial"/>
          <w:szCs w:val="24"/>
        </w:rPr>
      </w:pPr>
    </w:p>
    <w:p w14:paraId="709C853A" w14:textId="77777777" w:rsidR="00044136" w:rsidRDefault="00044136" w:rsidP="00AC5CC2">
      <w:pPr>
        <w:pStyle w:val="NoSpacing"/>
        <w:rPr>
          <w:rFonts w:eastAsia="Arial"/>
          <w:szCs w:val="24"/>
        </w:rPr>
      </w:pPr>
    </w:p>
    <w:p w14:paraId="5C90BD8E" w14:textId="77777777" w:rsidR="00044136" w:rsidRDefault="00044136" w:rsidP="00AC5CC2">
      <w:pPr>
        <w:pStyle w:val="NoSpacing"/>
        <w:rPr>
          <w:rFonts w:eastAsia="Arial"/>
          <w:szCs w:val="24"/>
        </w:rPr>
      </w:pPr>
    </w:p>
    <w:p w14:paraId="6965DB29" w14:textId="3FAFF682" w:rsidR="00F56FCA" w:rsidRPr="00F56FCA" w:rsidRDefault="00F56FCA" w:rsidP="00AC5CC2">
      <w:pPr>
        <w:pStyle w:val="NoSpacing"/>
        <w:rPr>
          <w:rFonts w:eastAsia="Arial"/>
          <w:szCs w:val="24"/>
        </w:rPr>
      </w:pPr>
      <w:r w:rsidRPr="00F56FCA">
        <w:rPr>
          <w:rFonts w:eastAsia="Arial"/>
          <w:szCs w:val="24"/>
        </w:rPr>
        <w:t>Feb. 20, 2026: CA - CA Proposal Would Guarantee Insurance for Fire-Hardened Properties. A bill requiring insurers to offer coverage to California homeowners who make their property resistant to wildfires was introduced Wednesday in the Legislature.</w:t>
      </w:r>
    </w:p>
    <w:p w14:paraId="03959455" w14:textId="77777777" w:rsidR="00F56FCA" w:rsidRPr="00F56FCA" w:rsidRDefault="00F56FCA" w:rsidP="00AC5CC2">
      <w:pPr>
        <w:pStyle w:val="NoSpacing"/>
        <w:rPr>
          <w:rFonts w:eastAsia="Arial"/>
          <w:szCs w:val="24"/>
        </w:rPr>
      </w:pPr>
      <w:r w:rsidRPr="00F56FCA">
        <w:rPr>
          <w:rFonts w:eastAsia="Arial"/>
          <w:szCs w:val="24"/>
        </w:rPr>
        <w:t xml:space="preserve"> SB 1076, by state Sen. Sasha Renée Pérez (D-Alhambra), would require insurers to offer and renew coverage for any home that meets wildfire-safety standards adopted by the insurance commissioner starting Jan. 1, 2028.  </w:t>
      </w:r>
      <w:hyperlink r:id="rId1198" w:history="1">
        <w:r w:rsidRPr="00F56FCA">
          <w:rPr>
            <w:rStyle w:val="Hyperlink"/>
            <w:rFonts w:eastAsia="Arial"/>
            <w:szCs w:val="24"/>
          </w:rPr>
          <w:t>https://www.wildlandfirefighter.com/2026/02/19/ca-proposal-would-guarantee-insurance-for-fire-hardened-properties/?utm_medium=email&amp;utm_source=fe_daily_newsletter&amp;utm_campaign=2026-2-20&amp;oly_enc_id=0573H1103045H2E</w:t>
        </w:r>
      </w:hyperlink>
    </w:p>
    <w:p w14:paraId="1C682B97" w14:textId="77777777" w:rsidR="00F56FCA" w:rsidRPr="00F56FCA" w:rsidRDefault="00F56FCA" w:rsidP="00AC5CC2">
      <w:pPr>
        <w:pStyle w:val="NoSpacing"/>
        <w:rPr>
          <w:rFonts w:eastAsia="Arial"/>
          <w:szCs w:val="24"/>
        </w:rPr>
      </w:pPr>
    </w:p>
    <w:p w14:paraId="635D07DC" w14:textId="77777777" w:rsidR="00F56FCA" w:rsidRPr="00F56FCA" w:rsidRDefault="00F56FCA" w:rsidP="00AC5CC2">
      <w:pPr>
        <w:pStyle w:val="NoSpacing"/>
        <w:rPr>
          <w:rFonts w:eastAsia="Arial"/>
          <w:szCs w:val="24"/>
        </w:rPr>
      </w:pPr>
    </w:p>
    <w:p w14:paraId="0303721F" w14:textId="77777777" w:rsidR="00F56FCA" w:rsidRPr="00F56FCA" w:rsidRDefault="00F56FCA" w:rsidP="00AC5CC2">
      <w:pPr>
        <w:pStyle w:val="NoSpacing"/>
        <w:rPr>
          <w:rFonts w:eastAsia="Arial"/>
          <w:szCs w:val="24"/>
        </w:rPr>
      </w:pPr>
    </w:p>
    <w:p w14:paraId="363DB1A8" w14:textId="77777777" w:rsidR="00F56FCA" w:rsidRPr="00F56FCA" w:rsidRDefault="00F56FCA" w:rsidP="00AC5CC2">
      <w:pPr>
        <w:pStyle w:val="NoSpacing"/>
        <w:rPr>
          <w:rFonts w:eastAsia="Arial"/>
          <w:szCs w:val="24"/>
        </w:rPr>
      </w:pPr>
      <w:r w:rsidRPr="00F56FCA">
        <w:rPr>
          <w:rFonts w:eastAsia="Arial"/>
          <w:szCs w:val="24"/>
        </w:rPr>
        <w:t xml:space="preserve">Jan. 8, 2026: MD - MD Firefighters Eligible </w:t>
      </w:r>
      <w:proofErr w:type="gramStart"/>
      <w:r w:rsidRPr="00F56FCA">
        <w:rPr>
          <w:rFonts w:eastAsia="Arial"/>
          <w:szCs w:val="24"/>
        </w:rPr>
        <w:t>For</w:t>
      </w:r>
      <w:proofErr w:type="gramEnd"/>
      <w:r w:rsidRPr="00F56FCA">
        <w:rPr>
          <w:rFonts w:eastAsia="Arial"/>
          <w:szCs w:val="24"/>
        </w:rPr>
        <w:t xml:space="preserve"> Cancer Screenings Under New Law. [TV VIDEO.] Maryland firefighters covered by county self-insured health benefit plans no longer </w:t>
      </w:r>
      <w:proofErr w:type="gramStart"/>
      <w:r w:rsidRPr="00F56FCA">
        <w:rPr>
          <w:rFonts w:eastAsia="Arial"/>
          <w:szCs w:val="24"/>
        </w:rPr>
        <w:t>have to</w:t>
      </w:r>
      <w:proofErr w:type="gramEnd"/>
      <w:r w:rsidRPr="00F56FCA">
        <w:rPr>
          <w:rFonts w:eastAsia="Arial"/>
          <w:szCs w:val="24"/>
        </w:rPr>
        <w:t xml:space="preserve"> pay out-of-pocket for cancer prevention screenings under a new law that took effect this year. According to WMAR, House Bill 459 and Senate Bill 374 (known as the James “Jimmy” Malone Act) eliminate co-pays for comprehensive cancer screenings for career firefighters. The law is named after former Maryland state delegate and lifelong firefighter </w:t>
      </w:r>
      <w:proofErr w:type="gramStart"/>
      <w:r w:rsidRPr="00F56FCA">
        <w:rPr>
          <w:rFonts w:eastAsia="Arial"/>
          <w:szCs w:val="24"/>
        </w:rPr>
        <w:t>James</w:t>
      </w:r>
      <w:proofErr w:type="gramEnd"/>
      <w:r w:rsidRPr="00F56FCA">
        <w:rPr>
          <w:rFonts w:eastAsia="Arial"/>
          <w:szCs w:val="24"/>
        </w:rPr>
        <w:t xml:space="preserve"> “Jimmy” Malone, who died of cancer in 2024. It aims to promote early detection among firefighters, who face elevated cancer risks due to exposure to toxic byproducts of combustion, as well as some workplace chemicals. Howard County Deputy Fire Chief Gordon Wallace told WMAR early detection is critical to improving survival rates, noting the screenings include ultrasound testing for several cancers commonly linked to firefighting, including stomach, pancreatic, prostate, colon, liver, and testicular cancers. [Also filed, Chap. 2.] </w:t>
      </w:r>
      <w:hyperlink r:id="rId1199" w:history="1">
        <w:r w:rsidRPr="00F56FCA">
          <w:rPr>
            <w:rStyle w:val="Hyperlink"/>
            <w:rFonts w:eastAsia="Arial"/>
            <w:szCs w:val="24"/>
          </w:rPr>
          <w:t>https://www.firefighternation.com/health-wellness/physical-health/md-firefighters-eligible-for-cancer-screenings-under-new-law/?utm_medium=email&amp;utm_source=fe_daily_newsletter&amp;utm_campaign=2026-1-8&amp;oly_enc_id=0573H1103045H2E</w:t>
        </w:r>
      </w:hyperlink>
      <w:r w:rsidRPr="00F56FCA">
        <w:rPr>
          <w:rFonts w:eastAsia="Arial"/>
          <w:szCs w:val="24"/>
        </w:rPr>
        <w:t xml:space="preserve"> </w:t>
      </w:r>
    </w:p>
    <w:p w14:paraId="77D53BD1" w14:textId="77777777" w:rsidR="00F56FCA" w:rsidRPr="00F56FCA" w:rsidRDefault="00F56FCA" w:rsidP="00AC5CC2">
      <w:pPr>
        <w:pStyle w:val="NoSpacing"/>
        <w:rPr>
          <w:rFonts w:eastAsia="Arial"/>
          <w:szCs w:val="24"/>
        </w:rPr>
      </w:pPr>
    </w:p>
    <w:p w14:paraId="4A64C433" w14:textId="77777777" w:rsidR="00F56FCA" w:rsidRPr="00F56FCA" w:rsidRDefault="00F56FCA" w:rsidP="00AC5CC2">
      <w:pPr>
        <w:pStyle w:val="NoSpacing"/>
        <w:rPr>
          <w:rFonts w:eastAsia="Arial"/>
          <w:szCs w:val="24"/>
        </w:rPr>
      </w:pPr>
    </w:p>
    <w:p w14:paraId="16C7BB5C" w14:textId="77777777" w:rsidR="00F56FCA" w:rsidRPr="00F56FCA" w:rsidRDefault="00F56FCA" w:rsidP="00AC5CC2">
      <w:pPr>
        <w:pStyle w:val="NoSpacing"/>
        <w:rPr>
          <w:rFonts w:eastAsia="Arial"/>
          <w:szCs w:val="24"/>
        </w:rPr>
      </w:pPr>
    </w:p>
    <w:p w14:paraId="076B824E" w14:textId="77777777" w:rsidR="00F56FCA" w:rsidRPr="00F56FCA" w:rsidRDefault="00F56FCA" w:rsidP="00AC5CC2">
      <w:pPr>
        <w:pStyle w:val="NoSpacing"/>
        <w:rPr>
          <w:rFonts w:eastAsia="Arial"/>
          <w:szCs w:val="24"/>
        </w:rPr>
      </w:pPr>
    </w:p>
    <w:p w14:paraId="4272A18F" w14:textId="77777777" w:rsidR="00F56FCA" w:rsidRPr="00F56FCA" w:rsidRDefault="00F56FCA" w:rsidP="00AC5CC2">
      <w:pPr>
        <w:pStyle w:val="NoSpacing"/>
        <w:rPr>
          <w:rFonts w:eastAsia="Arial"/>
          <w:szCs w:val="24"/>
        </w:rPr>
      </w:pPr>
      <w:r w:rsidRPr="00F56FCA">
        <w:rPr>
          <w:rFonts w:eastAsia="Arial"/>
          <w:szCs w:val="24"/>
        </w:rPr>
        <w:t xml:space="preserve">Dec. 22, 2025: MN - St. Paul Fire Captain Remembered </w:t>
      </w:r>
      <w:proofErr w:type="gramStart"/>
      <w:r w:rsidRPr="00F56FCA">
        <w:rPr>
          <w:rFonts w:eastAsia="Arial"/>
          <w:szCs w:val="24"/>
        </w:rPr>
        <w:t>As</w:t>
      </w:r>
      <w:proofErr w:type="gramEnd"/>
      <w:r w:rsidRPr="00F56FCA">
        <w:rPr>
          <w:rFonts w:eastAsia="Arial"/>
          <w:szCs w:val="24"/>
        </w:rPr>
        <w:t xml:space="preserve"> Federal Law Expands Cancer Benefits </w:t>
      </w:r>
      <w:proofErr w:type="gramStart"/>
      <w:r w:rsidRPr="00F56FCA">
        <w:rPr>
          <w:rFonts w:eastAsia="Arial"/>
          <w:szCs w:val="24"/>
        </w:rPr>
        <w:t>For</w:t>
      </w:r>
      <w:proofErr w:type="gramEnd"/>
      <w:r w:rsidRPr="00F56FCA">
        <w:rPr>
          <w:rFonts w:eastAsia="Arial"/>
          <w:szCs w:val="24"/>
        </w:rPr>
        <w:t xml:space="preserve"> First Responders…. Mike Paidar, a captain in the St. Paul Fire Department, died in August 2020, six months after being diagnosed with an aggressive form of </w:t>
      </w:r>
      <w:hyperlink r:id="rId1200" w:history="1">
        <w:r w:rsidRPr="00F56FCA">
          <w:rPr>
            <w:rStyle w:val="Hyperlink"/>
            <w:rFonts w:eastAsia="Arial"/>
            <w:szCs w:val="24"/>
          </w:rPr>
          <w:t>leukemia</w:t>
        </w:r>
      </w:hyperlink>
      <w:r w:rsidRPr="00F56FCA">
        <w:rPr>
          <w:rFonts w:eastAsia="Arial"/>
          <w:szCs w:val="24"/>
        </w:rPr>
        <w:t>, a rare cancer affecting bone marrow and blood. His diagnosis was linked to exposure to toxic chemicals encountered during his work. Last week, the U.S. Senate passed the Honoring Our Fallen Heroes Act, which was included as part of the National Defense Authorization Act for Fiscal Year 2026. It was signed into law by President Trump on Dec. 18. This new legislation expands access to federal benefits for the families of firefighters and other first responders who have died or become permanently disabled due to cancers related to occupational exposure.</w:t>
      </w:r>
    </w:p>
    <w:p w14:paraId="42ACBFC5" w14:textId="77777777" w:rsidR="00F56FCA" w:rsidRPr="00F56FCA" w:rsidRDefault="00F56FCA" w:rsidP="00AC5CC2">
      <w:pPr>
        <w:pStyle w:val="NoSpacing"/>
        <w:rPr>
          <w:rFonts w:eastAsia="Arial"/>
          <w:szCs w:val="24"/>
        </w:rPr>
      </w:pPr>
      <w:r w:rsidRPr="00F56FCA">
        <w:rPr>
          <w:rFonts w:eastAsia="Arial"/>
          <w:szCs w:val="24"/>
        </w:rPr>
        <w:t xml:space="preserve">Introduced by U.S. Senators Amy Klobuchar (D-MN) and Kevin Cramer (R-ND) in honor of Captain Mike Paidar, the bill garnered strong bipartisan support. Currently, firefighters and other first responders are only eligible for support through the Public Safety Officers’ Benefits program, which provides cash benefits for physical injuries incurred while on duty. This support also extends to deaths resulting from duty-related heart attacks, strokes, mental health conditions like post-traumatic stress disorder and illnesses related to the events of Sept. 11, 2001. [Also filed, Chap. 2.] </w:t>
      </w:r>
      <w:hyperlink r:id="rId1201" w:history="1">
        <w:r w:rsidRPr="00F56FCA">
          <w:rPr>
            <w:rStyle w:val="Hyperlink"/>
            <w:rFonts w:eastAsia="Arial"/>
            <w:szCs w:val="24"/>
          </w:rPr>
          <w:t>https://www.mprnews.org/story/2025/12/22/honoring-fallen-heroes-act-cancer-benefits-st-paul-fire-captain-remembered</w:t>
        </w:r>
      </w:hyperlink>
      <w:r w:rsidRPr="00F56FCA">
        <w:rPr>
          <w:rFonts w:eastAsia="Arial"/>
          <w:szCs w:val="24"/>
        </w:rPr>
        <w:t xml:space="preserve"> </w:t>
      </w:r>
    </w:p>
    <w:p w14:paraId="7845B3B7" w14:textId="77777777" w:rsidR="00F56FCA" w:rsidRPr="00F56FCA" w:rsidRDefault="00F56FCA" w:rsidP="00AC5CC2">
      <w:pPr>
        <w:pStyle w:val="NoSpacing"/>
        <w:rPr>
          <w:rFonts w:eastAsia="Arial"/>
          <w:szCs w:val="24"/>
        </w:rPr>
      </w:pPr>
    </w:p>
    <w:p w14:paraId="250C7ACE" w14:textId="77777777" w:rsidR="00F56FCA" w:rsidRPr="00F56FCA" w:rsidRDefault="00F56FCA" w:rsidP="00AC5CC2">
      <w:pPr>
        <w:pStyle w:val="NoSpacing"/>
        <w:rPr>
          <w:rFonts w:eastAsia="Arial"/>
          <w:szCs w:val="24"/>
        </w:rPr>
      </w:pPr>
      <w:r w:rsidRPr="00F56FCA">
        <w:rPr>
          <w:rFonts w:eastAsia="Arial"/>
          <w:szCs w:val="24"/>
        </w:rPr>
        <w:t xml:space="preserve">Honoring Our Fallen Heroes Act.  Dec. 18, 2025: </w:t>
      </w:r>
      <w:hyperlink r:id="rId1202" w:history="1">
        <w:r w:rsidRPr="00F56FCA">
          <w:rPr>
            <w:rStyle w:val="Hyperlink"/>
            <w:rFonts w:eastAsia="Arial"/>
            <w:szCs w:val="24"/>
          </w:rPr>
          <w:t>Klobuchar and Cramer’s Honoring Our Fallen Heroes Act Signed into Law</w:t>
        </w:r>
      </w:hyperlink>
      <w:r w:rsidRPr="00F56FCA">
        <w:rPr>
          <w:rFonts w:eastAsia="Arial"/>
          <w:szCs w:val="24"/>
        </w:rPr>
        <w:t xml:space="preserve">. </w:t>
      </w:r>
      <w:hyperlink r:id="rId1203" w:history="1">
        <w:r w:rsidRPr="00F56FCA">
          <w:rPr>
            <w:rStyle w:val="Hyperlink"/>
            <w:rFonts w:eastAsia="Arial"/>
            <w:szCs w:val="24"/>
          </w:rPr>
          <w:t>https://www.klobuchar.senate.gov/public/index.cfm/news-releases?ID=77BDFBC4-95FA-4A09-B36C-59CD53B58D4D</w:t>
        </w:r>
      </w:hyperlink>
      <w:r w:rsidRPr="00F56FCA">
        <w:rPr>
          <w:rFonts w:eastAsia="Arial"/>
          <w:szCs w:val="24"/>
        </w:rPr>
        <w:t xml:space="preserve"> </w:t>
      </w:r>
    </w:p>
    <w:p w14:paraId="6ACFE61C" w14:textId="77777777" w:rsidR="00F56FCA" w:rsidRPr="00F56FCA" w:rsidRDefault="00F56FCA" w:rsidP="00AC5CC2">
      <w:pPr>
        <w:pStyle w:val="NoSpacing"/>
        <w:rPr>
          <w:rFonts w:eastAsia="Arial"/>
          <w:szCs w:val="24"/>
        </w:rPr>
      </w:pPr>
    </w:p>
    <w:p w14:paraId="44BB9FA1" w14:textId="77777777" w:rsidR="00F56FCA" w:rsidRDefault="00F56FCA" w:rsidP="00AC5CC2">
      <w:pPr>
        <w:pStyle w:val="NoSpacing"/>
        <w:rPr>
          <w:rFonts w:eastAsia="Arial"/>
          <w:szCs w:val="24"/>
        </w:rPr>
      </w:pPr>
    </w:p>
    <w:p w14:paraId="22061698" w14:textId="77777777" w:rsidR="00D04976" w:rsidRDefault="00D04976" w:rsidP="00AC5CC2">
      <w:pPr>
        <w:pStyle w:val="NoSpacing"/>
        <w:rPr>
          <w:rFonts w:eastAsia="Arial"/>
          <w:szCs w:val="24"/>
        </w:rPr>
      </w:pPr>
    </w:p>
    <w:p w14:paraId="5E6D9C53" w14:textId="41C73849" w:rsidR="00D04976" w:rsidRPr="00F56FCA" w:rsidRDefault="00D04976" w:rsidP="00AC5CC2">
      <w:pPr>
        <w:pStyle w:val="NoSpacing"/>
        <w:rPr>
          <w:rFonts w:eastAsia="Arial"/>
          <w:szCs w:val="24"/>
        </w:rPr>
      </w:pPr>
      <w:r w:rsidRPr="00D04976">
        <w:rPr>
          <w:rFonts w:eastAsia="Arial"/>
          <w:szCs w:val="24"/>
        </w:rPr>
        <w:t xml:space="preserve">December 10, 2025: UT - Utah Legislature Repeals Anti-Bargaining Legislation After Backlash </w:t>
      </w:r>
      <w:proofErr w:type="gramStart"/>
      <w:r w:rsidRPr="00D04976">
        <w:rPr>
          <w:rFonts w:eastAsia="Arial"/>
          <w:szCs w:val="24"/>
        </w:rPr>
        <w:t>From</w:t>
      </w:r>
      <w:proofErr w:type="gramEnd"/>
      <w:r w:rsidRPr="00D04976">
        <w:rPr>
          <w:rFonts w:eastAsia="Arial"/>
          <w:szCs w:val="24"/>
        </w:rPr>
        <w:t xml:space="preserve"> Workers </w:t>
      </w:r>
      <w:proofErr w:type="gramStart"/>
      <w:r w:rsidRPr="00D04976">
        <w:rPr>
          <w:rFonts w:eastAsia="Arial"/>
          <w:szCs w:val="24"/>
        </w:rPr>
        <w:t>And</w:t>
      </w:r>
      <w:proofErr w:type="gramEnd"/>
      <w:r w:rsidRPr="00D04976">
        <w:rPr>
          <w:rFonts w:eastAsia="Arial"/>
          <w:szCs w:val="24"/>
        </w:rPr>
        <w:t xml:space="preserve"> Communities. A bill to strip collective bargaining rights from fire fighters, police officers, teachers, and other workers has been reversed – ending a long fight between Utah’s workers and lawmakers…. </w:t>
      </w:r>
      <w:r w:rsidRPr="00D04976">
        <w:rPr>
          <w:rFonts w:eastAsia="Arial"/>
        </w:rPr>
        <w:t>The PFFU, alongside 18 other labor groups, formed Protect Utah Workers – a new organization dedicated to securing a ballot measure to repeal the law during the 2026 elections.  </w:t>
      </w:r>
      <w:r w:rsidRPr="00B20AD0">
        <w:rPr>
          <w:rFonts w:eastAsia="Arial"/>
          <w:szCs w:val="24"/>
        </w:rPr>
        <w:t>The group collected more than </w:t>
      </w:r>
      <w:hyperlink r:id="rId1204" w:tgtFrame="_blank" w:history="1">
        <w:r w:rsidRPr="00B20AD0">
          <w:rPr>
            <w:rStyle w:val="Hyperlink"/>
            <w:rFonts w:eastAsia="Arial"/>
            <w:szCs w:val="24"/>
          </w:rPr>
          <w:t>320,000</w:t>
        </w:r>
      </w:hyperlink>
      <w:r w:rsidRPr="00B20AD0">
        <w:rPr>
          <w:rFonts w:eastAsia="Arial"/>
          <w:szCs w:val="24"/>
        </w:rPr>
        <w:t> valid signatures in support of putting a repeal of H.B. 267 before the voters – far exceeding the 140,000-signature requirement. </w:t>
      </w:r>
      <w:r>
        <w:rPr>
          <w:rFonts w:eastAsia="Arial"/>
          <w:szCs w:val="24"/>
        </w:rPr>
        <w:t xml:space="preserve"> </w:t>
      </w:r>
      <w:r w:rsidRPr="00B20AD0">
        <w:rPr>
          <w:rFonts w:eastAsia="Arial"/>
          <w:szCs w:val="24"/>
        </w:rPr>
        <w:t>Given the unified opposition from Utah’s workers, the public outrage, and the looming referendum vote on the bill, </w:t>
      </w:r>
      <w:r>
        <w:rPr>
          <w:rFonts w:eastAsia="Arial"/>
          <w:szCs w:val="24"/>
        </w:rPr>
        <w:t xml:space="preserve">[Governor] </w:t>
      </w:r>
      <w:r w:rsidRPr="00B20AD0">
        <w:rPr>
          <w:rFonts w:eastAsia="Arial"/>
          <w:szCs w:val="24"/>
        </w:rPr>
        <w:t>Cox called a special session of the legislature to address H.B. 267. </w:t>
      </w:r>
      <w:r>
        <w:rPr>
          <w:rFonts w:eastAsia="Arial"/>
          <w:szCs w:val="24"/>
        </w:rPr>
        <w:t xml:space="preserve"> </w:t>
      </w:r>
      <w:r w:rsidRPr="00B20AD0">
        <w:rPr>
          <w:rFonts w:eastAsia="Arial"/>
          <w:szCs w:val="24"/>
        </w:rPr>
        <w:t>In a </w:t>
      </w:r>
      <w:hyperlink r:id="rId1205" w:tgtFrame="_blank" w:history="1">
        <w:r w:rsidRPr="00B20AD0">
          <w:rPr>
            <w:rStyle w:val="Hyperlink"/>
            <w:rFonts w:eastAsia="Arial"/>
            <w:szCs w:val="24"/>
          </w:rPr>
          <w:t>post on social media</w:t>
        </w:r>
      </w:hyperlink>
      <w:r w:rsidRPr="00B20AD0">
        <w:rPr>
          <w:rFonts w:eastAsia="Arial"/>
          <w:szCs w:val="24"/>
        </w:rPr>
        <w:t>, Cox expressed support for ending H.B. 267 – signaling he’ll sign the repeal following overwhelming bipartisan votes to do so in both chambers</w:t>
      </w:r>
      <w:r w:rsidRPr="00D04976">
        <w:rPr>
          <w:rFonts w:eastAsia="Arial"/>
          <w:szCs w:val="24"/>
        </w:rPr>
        <w:t>.</w:t>
      </w:r>
      <w:r>
        <w:rPr>
          <w:rFonts w:eastAsia="Arial"/>
          <w:szCs w:val="24"/>
        </w:rPr>
        <w:t xml:space="preserve"> [Also filed,  Chap. 17.] </w:t>
      </w:r>
      <w:hyperlink r:id="rId1206" w:history="1">
        <w:r w:rsidRPr="00D04976">
          <w:rPr>
            <w:rStyle w:val="Hyperlink"/>
            <w:rFonts w:eastAsia="Arial"/>
            <w:szCs w:val="24"/>
          </w:rPr>
          <w:t>https://www.iaff.org/news/utah-legislature-repeals-anti-bargaining-legislation-after-backlash-from-workers-and-communities/</w:t>
        </w:r>
      </w:hyperlink>
    </w:p>
    <w:p w14:paraId="6CE7CD36" w14:textId="77777777" w:rsidR="00F56FCA" w:rsidRPr="00F56FCA" w:rsidRDefault="00F56FCA" w:rsidP="00AC5CC2">
      <w:pPr>
        <w:pStyle w:val="NoSpacing"/>
        <w:rPr>
          <w:rFonts w:eastAsia="Arial"/>
          <w:szCs w:val="24"/>
        </w:rPr>
      </w:pPr>
    </w:p>
    <w:p w14:paraId="13B875C6" w14:textId="77777777" w:rsidR="00F56FCA" w:rsidRPr="00F56FCA" w:rsidRDefault="00F56FCA" w:rsidP="00AC5CC2">
      <w:pPr>
        <w:pStyle w:val="NoSpacing"/>
        <w:rPr>
          <w:rFonts w:eastAsia="Arial"/>
          <w:szCs w:val="24"/>
        </w:rPr>
      </w:pPr>
    </w:p>
    <w:p w14:paraId="268AE8CD" w14:textId="77777777" w:rsidR="00F56FCA" w:rsidRPr="00F56FCA" w:rsidRDefault="00F56FCA" w:rsidP="00AC5CC2">
      <w:pPr>
        <w:pStyle w:val="NoSpacing"/>
        <w:rPr>
          <w:rFonts w:eastAsia="Arial"/>
          <w:szCs w:val="24"/>
        </w:rPr>
      </w:pPr>
      <w:r w:rsidRPr="00F56FCA">
        <w:rPr>
          <w:rFonts w:eastAsia="Arial"/>
          <w:szCs w:val="24"/>
        </w:rPr>
        <w:t xml:space="preserve">Nov. 25, 2025: OH - Ohio Supreme Court: Police Officers’ Names Can Be Withheld If They’re Crime Victims. In a case that sets statewide precedent, the Ohio Supreme Court ruled Tuesday that police are crime victims if attacked in the line of duty and entitled to privacy under Marsy’s Law. That means their names can be redacted from public records about the incident. The case stems from a 2023 police-involved fatal shooting on Interstate 70 near Columbus.  One of the officers was shot five times and critically hurt. One suspect died at the scene, and the other two are in federal prisons for their roles. The Columbus Dispatch has now lost its fight for unredacted dashboard and body camera footage of the two officers who were shot at by an armed robbery suspect. Marsy’s Law defines a victim as any person against whom a criminal offense is committed or who is directly harmed by a criminal offense, Justice Pat DeWine wrote in the court’s majority opinion. “Applying the plain text of the amendment, we have no difficulty concluding that an ordinary understanding of Marsy’s Law’s definition of victim encompasses the officers in this case,” DeWine’s opinion states. </w:t>
      </w:r>
      <w:hyperlink r:id="rId1207" w:history="1">
        <w:r w:rsidRPr="00F56FCA">
          <w:rPr>
            <w:rStyle w:val="Hyperlink"/>
            <w:rFonts w:eastAsia="Arial"/>
            <w:szCs w:val="24"/>
          </w:rPr>
          <w:t>https://www.fox19.com/2025/11/25/ohio-supreme-court-police-officers-names-can-be-withheld-if-theyre-crime-victims/</w:t>
        </w:r>
      </w:hyperlink>
      <w:r w:rsidRPr="00F56FCA">
        <w:rPr>
          <w:rFonts w:eastAsia="Arial"/>
          <w:szCs w:val="24"/>
        </w:rPr>
        <w:t xml:space="preserve"> </w:t>
      </w:r>
    </w:p>
    <w:p w14:paraId="3A11B8F8" w14:textId="77777777" w:rsidR="00F56FCA" w:rsidRPr="00F56FCA" w:rsidRDefault="00F56FCA" w:rsidP="00AC5CC2">
      <w:pPr>
        <w:pStyle w:val="NoSpacing"/>
        <w:rPr>
          <w:rFonts w:eastAsia="Arial"/>
          <w:szCs w:val="24"/>
        </w:rPr>
      </w:pPr>
      <w:r w:rsidRPr="00F56FCA">
        <w:rPr>
          <w:rFonts w:eastAsia="Arial"/>
          <w:szCs w:val="24"/>
        </w:rPr>
        <w:t xml:space="preserve">See Court’s opinion: </w:t>
      </w:r>
      <w:proofErr w:type="spellStart"/>
      <w:r w:rsidRPr="00F56FCA">
        <w:rPr>
          <w:rFonts w:eastAsia="Arial"/>
          <w:szCs w:val="24"/>
        </w:rPr>
        <w:t>GateHouse</w:t>
      </w:r>
      <w:proofErr w:type="spellEnd"/>
      <w:r w:rsidRPr="00F56FCA">
        <w:rPr>
          <w:rFonts w:eastAsia="Arial"/>
          <w:szCs w:val="24"/>
        </w:rPr>
        <w:t xml:space="preserve"> Media Ohio Holdings II, Inc. v. Columbus Police Dept., Slip Opinion No. 2025-Ohio-5243 – Nov. 25, 2025. </w:t>
      </w:r>
      <w:hyperlink r:id="rId1208" w:history="1">
        <w:r w:rsidRPr="00F56FCA">
          <w:rPr>
            <w:rStyle w:val="Hyperlink"/>
            <w:rFonts w:eastAsia="Arial"/>
            <w:szCs w:val="24"/>
          </w:rPr>
          <w:t>https://www.supremecourt.ohio.gov/rod/docs/pdf/0/2025/2025-Ohio-5243.pdf</w:t>
        </w:r>
      </w:hyperlink>
      <w:r w:rsidRPr="00F56FCA">
        <w:rPr>
          <w:rFonts w:eastAsia="Arial"/>
          <w:szCs w:val="24"/>
        </w:rPr>
        <w:t xml:space="preserve"> </w:t>
      </w:r>
    </w:p>
    <w:p w14:paraId="54F1DA49" w14:textId="77777777" w:rsidR="00F56FCA" w:rsidRPr="00F56FCA" w:rsidRDefault="00F56FCA" w:rsidP="00AC5CC2">
      <w:pPr>
        <w:pStyle w:val="NoSpacing"/>
        <w:rPr>
          <w:rFonts w:eastAsia="Arial"/>
          <w:szCs w:val="24"/>
        </w:rPr>
      </w:pPr>
      <w:r w:rsidRPr="00F56FCA">
        <w:rPr>
          <w:rFonts w:eastAsia="Arial"/>
          <w:szCs w:val="24"/>
        </w:rPr>
        <w:t xml:space="preserve">Nov. 26, 2025: Ohio Supreme Court rules police officers’ identities can be withheld under Marsy’s Law. </w:t>
      </w:r>
      <w:hyperlink r:id="rId1209" w:history="1">
        <w:r w:rsidRPr="00F56FCA">
          <w:rPr>
            <w:rStyle w:val="Hyperlink"/>
            <w:rFonts w:eastAsia="Arial"/>
            <w:szCs w:val="24"/>
          </w:rPr>
          <w:t>https://www.nbc4i.com/news/local-news/columbus/ohio-supreme-court-rules-police-officers-identities-can-be-withheld-under-marsys-law/</w:t>
        </w:r>
      </w:hyperlink>
      <w:r w:rsidRPr="00F56FCA">
        <w:rPr>
          <w:rFonts w:eastAsia="Arial"/>
          <w:szCs w:val="24"/>
        </w:rPr>
        <w:t xml:space="preserve"> </w:t>
      </w:r>
    </w:p>
    <w:p w14:paraId="5D4FF457" w14:textId="77777777" w:rsidR="00F56FCA" w:rsidRPr="00F56FCA" w:rsidRDefault="00F56FCA" w:rsidP="00AC5CC2">
      <w:pPr>
        <w:pStyle w:val="NoSpacing"/>
        <w:rPr>
          <w:rFonts w:eastAsia="Arial"/>
          <w:szCs w:val="24"/>
        </w:rPr>
      </w:pPr>
    </w:p>
    <w:p w14:paraId="5F5D94EE" w14:textId="77777777" w:rsidR="00F56FCA" w:rsidRPr="00F56FCA" w:rsidRDefault="00F56FCA" w:rsidP="00AC5CC2">
      <w:pPr>
        <w:pStyle w:val="NoSpacing"/>
        <w:rPr>
          <w:rFonts w:eastAsia="Arial"/>
          <w:szCs w:val="24"/>
        </w:rPr>
      </w:pPr>
      <w:r w:rsidRPr="00F56FCA">
        <w:rPr>
          <w:rFonts w:eastAsia="Arial"/>
          <w:szCs w:val="24"/>
        </w:rPr>
        <w:t xml:space="preserve">Nov. 7, 2025: DC - Senators Collins, Welch Introduce Bipartisan Bill </w:t>
      </w:r>
      <w:proofErr w:type="gramStart"/>
      <w:r w:rsidRPr="00F56FCA">
        <w:rPr>
          <w:rFonts w:eastAsia="Arial"/>
          <w:szCs w:val="24"/>
        </w:rPr>
        <w:t>To</w:t>
      </w:r>
      <w:proofErr w:type="gramEnd"/>
      <w:r w:rsidRPr="00F56FCA">
        <w:rPr>
          <w:rFonts w:eastAsia="Arial"/>
          <w:szCs w:val="24"/>
        </w:rPr>
        <w:t xml:space="preserve"> Expand Treat-in-Place Emergency Medical Services. U.S. Senators Susan Collins (R-ME) and Peter Welch (D-VT) introduced the bipartisan Comprehensive Alternative Response to Emergencies (CARE) Act. This bill would require the Centers for Medicare and Medicaid Services to test a five-year “treatment-in-place” model in which Medicare reimburses emergency medical service (EMS) providers when they treat a patient outside of the hospital, such as for minor medical incidents, rather than transporting them to a hospital for care…. The CARE Act would build on the success of a temporary treatment-in-place model implemented during the COVID-19 pandemic, which demonstrated savings of more than $500 to Medicare per patient encounter. In Maine, about 35 percent of EMS calls conclude without transport to a hospital, leaving providers to absorb those costs. By reimbursing EMS for care delivered in place, this legislation would strengthen local emergency response </w:t>
      </w:r>
      <w:proofErr w:type="gramStart"/>
      <w:r w:rsidRPr="00F56FCA">
        <w:rPr>
          <w:rFonts w:eastAsia="Arial"/>
          <w:szCs w:val="24"/>
        </w:rPr>
        <w:t>and better</w:t>
      </w:r>
      <w:proofErr w:type="gramEnd"/>
      <w:r w:rsidRPr="00F56FCA">
        <w:rPr>
          <w:rFonts w:eastAsia="Arial"/>
          <w:szCs w:val="24"/>
        </w:rPr>
        <w:t xml:space="preserve"> ensure that more patients receive appropriate, timely care. The bill is supported by the American Ambulance Association, the Maine Ambulance Association, </w:t>
      </w:r>
      <w:proofErr w:type="gramStart"/>
      <w:r w:rsidRPr="00F56FCA">
        <w:rPr>
          <w:rFonts w:eastAsia="Arial"/>
          <w:szCs w:val="24"/>
        </w:rPr>
        <w:t>North East</w:t>
      </w:r>
      <w:proofErr w:type="gramEnd"/>
      <w:r w:rsidRPr="00F56FCA">
        <w:rPr>
          <w:rFonts w:eastAsia="Arial"/>
          <w:szCs w:val="24"/>
        </w:rPr>
        <w:t xml:space="preserve"> Mobile Health Services, the National Association of Emergency Medical Technicians, the International Association of Fire Chiefs, the National Rural Healthcare Association, the National EMS Quality Alliance, and many local EMS organizations across the country. [Also filed, Chap. 13.] </w:t>
      </w:r>
      <w:hyperlink r:id="rId1210" w:history="1">
        <w:r w:rsidRPr="00F56FCA">
          <w:rPr>
            <w:rStyle w:val="Hyperlink"/>
            <w:rFonts w:eastAsia="Arial"/>
            <w:szCs w:val="24"/>
          </w:rPr>
          <w:t>https://www.collins.senate.gov/newsroom/senators-collins-welch-introduce-bipartisan-bill-to-expand-treat-in-place-emergency-medical-services</w:t>
        </w:r>
      </w:hyperlink>
      <w:r w:rsidRPr="00F56FCA">
        <w:rPr>
          <w:rFonts w:eastAsia="Arial"/>
          <w:szCs w:val="24"/>
        </w:rPr>
        <w:t xml:space="preserve"> </w:t>
      </w:r>
    </w:p>
    <w:p w14:paraId="24275ACF" w14:textId="77777777" w:rsidR="00F56FCA" w:rsidRPr="00F56FCA" w:rsidRDefault="00F56FCA" w:rsidP="00AC5CC2">
      <w:pPr>
        <w:pStyle w:val="NoSpacing"/>
        <w:rPr>
          <w:rFonts w:eastAsia="Arial"/>
          <w:szCs w:val="24"/>
        </w:rPr>
      </w:pPr>
    </w:p>
    <w:p w14:paraId="14D383B4" w14:textId="77777777" w:rsidR="00F56FCA" w:rsidRPr="00F56FCA" w:rsidRDefault="00F56FCA" w:rsidP="00AC5CC2">
      <w:pPr>
        <w:pStyle w:val="NoSpacing"/>
        <w:rPr>
          <w:rFonts w:eastAsia="Arial"/>
          <w:szCs w:val="24"/>
        </w:rPr>
      </w:pPr>
    </w:p>
    <w:p w14:paraId="11705554" w14:textId="77777777" w:rsidR="00F56FCA" w:rsidRPr="00F56FCA" w:rsidRDefault="00F56FCA" w:rsidP="00AC5CC2">
      <w:pPr>
        <w:pStyle w:val="NoSpacing"/>
        <w:rPr>
          <w:rFonts w:eastAsia="Arial"/>
          <w:szCs w:val="24"/>
        </w:rPr>
      </w:pPr>
    </w:p>
    <w:p w14:paraId="1D862F31" w14:textId="77777777" w:rsidR="00F56FCA" w:rsidRPr="00F56FCA" w:rsidRDefault="00F56FCA" w:rsidP="00AC5CC2">
      <w:pPr>
        <w:pStyle w:val="NoSpacing"/>
        <w:rPr>
          <w:rFonts w:eastAsia="Arial"/>
          <w:szCs w:val="24"/>
        </w:rPr>
      </w:pPr>
      <w:r w:rsidRPr="00F56FCA">
        <w:rPr>
          <w:rFonts w:eastAsia="Arial"/>
          <w:szCs w:val="24"/>
        </w:rPr>
        <w:t xml:space="preserve">Oct. 31, 2025: LA - Alabama Joins Other States </w:t>
      </w:r>
      <w:proofErr w:type="gramStart"/>
      <w:r w:rsidRPr="00F56FCA">
        <w:rPr>
          <w:rFonts w:eastAsia="Arial"/>
          <w:szCs w:val="24"/>
        </w:rPr>
        <w:t>With</w:t>
      </w:r>
      <w:proofErr w:type="gramEnd"/>
      <w:r w:rsidRPr="00F56FCA">
        <w:rPr>
          <w:rFonts w:eastAsia="Arial"/>
          <w:szCs w:val="24"/>
        </w:rPr>
        <w:t xml:space="preserve"> Law Allowing EMS Treatment </w:t>
      </w:r>
      <w:proofErr w:type="gramStart"/>
      <w:r w:rsidRPr="00F56FCA">
        <w:rPr>
          <w:rFonts w:eastAsia="Arial"/>
          <w:szCs w:val="24"/>
        </w:rPr>
        <w:t>And</w:t>
      </w:r>
      <w:proofErr w:type="gramEnd"/>
      <w:r w:rsidRPr="00F56FCA">
        <w:rPr>
          <w:rFonts w:eastAsia="Arial"/>
          <w:szCs w:val="24"/>
        </w:rPr>
        <w:t xml:space="preserve"> Transport of Injured Law Enforcement Dogs.  Police K9s play a critical role in law enforcement activities such as detecting narcotics, locating missing </w:t>
      </w:r>
      <w:proofErr w:type="gramStart"/>
      <w:r w:rsidRPr="00F56FCA">
        <w:rPr>
          <w:rFonts w:eastAsia="Arial"/>
          <w:szCs w:val="24"/>
        </w:rPr>
        <w:t>persons</w:t>
      </w:r>
      <w:proofErr w:type="gramEnd"/>
      <w:r w:rsidRPr="00F56FCA">
        <w:rPr>
          <w:rFonts w:eastAsia="Arial"/>
          <w:szCs w:val="24"/>
        </w:rPr>
        <w:t xml:space="preserve">, and assisting their human counterparts in high-risk operations. Unlike their human counterparts, however, police K9s haven’t always been entitled to emergency medical care, primarily due to legal concerns. Police K9s in Alabama will now be eligible for emergency medical services thanks to a new state law. The Lakyn Canine Act was enacted in May 2025 and allows emergency responders to administer care and transport injured K9 officers without fear of legal liability. The law is named for K9 Lakyn, a military K9, who passed due to health issues after discharge. The act was presented in the Alabama House on behalf of Abby Smith, who was Lakyn’s handler. In essence, the law authorizes EMS personnel to provide emergency medical care to injured police dogs and to transport them to a veterinary clinic or veterinary hospital and provides immunity from liability arising from providing such medical care. Key aspects of the law </w:t>
      </w:r>
      <w:proofErr w:type="gramStart"/>
      <w:r w:rsidRPr="00F56FCA">
        <w:rPr>
          <w:rFonts w:eastAsia="Arial"/>
          <w:szCs w:val="24"/>
        </w:rPr>
        <w:t>include:</w:t>
      </w:r>
      <w:proofErr w:type="gramEnd"/>
      <w:r w:rsidRPr="00F56FCA">
        <w:rPr>
          <w:rFonts w:eastAsia="Arial"/>
          <w:szCs w:val="24"/>
        </w:rPr>
        <w:t xml:space="preserve"> Allowing K9 transportation to a veterinarian facility if there is no human requiring medical attention or transport at that time.</w:t>
      </w:r>
    </w:p>
    <w:p w14:paraId="3FCD1CB4" w14:textId="77777777" w:rsidR="00F56FCA" w:rsidRPr="00F56FCA" w:rsidRDefault="00F56FCA" w:rsidP="00AC5CC2">
      <w:pPr>
        <w:pStyle w:val="NoSpacing"/>
        <w:rPr>
          <w:rFonts w:eastAsia="Arial"/>
          <w:szCs w:val="24"/>
        </w:rPr>
      </w:pPr>
      <w:r w:rsidRPr="00F56FCA">
        <w:rPr>
          <w:rFonts w:eastAsia="Arial"/>
          <w:szCs w:val="24"/>
        </w:rPr>
        <w:t>EMS personnel acting in good faith to provide emergency medical care to a police dog are immune from criminal or civil liability as it relates to any injury or harm caused to the injured police dog.</w:t>
      </w:r>
    </w:p>
    <w:p w14:paraId="3AD2FE2E" w14:textId="77777777" w:rsidR="00F56FCA" w:rsidRPr="00F56FCA" w:rsidRDefault="00F56FCA" w:rsidP="00AC5CC2">
      <w:pPr>
        <w:pStyle w:val="NoSpacing"/>
        <w:rPr>
          <w:rFonts w:eastAsia="Arial"/>
          <w:szCs w:val="24"/>
        </w:rPr>
      </w:pPr>
      <w:r w:rsidRPr="00F56FCA">
        <w:rPr>
          <w:rFonts w:eastAsia="Arial"/>
          <w:szCs w:val="24"/>
        </w:rPr>
        <w:t>EMS personnel are also immune from criminal or civil liability for refusing to treat or transport an injured police dog.</w:t>
      </w:r>
    </w:p>
    <w:p w14:paraId="4B6E0DEA" w14:textId="77777777" w:rsidR="00F56FCA" w:rsidRPr="00F56FCA" w:rsidRDefault="00F56FCA" w:rsidP="00AC5CC2">
      <w:pPr>
        <w:pStyle w:val="NoSpacing"/>
        <w:rPr>
          <w:rFonts w:eastAsia="Arial"/>
          <w:szCs w:val="24"/>
        </w:rPr>
      </w:pPr>
      <w:r w:rsidRPr="00F56FCA">
        <w:rPr>
          <w:rFonts w:eastAsia="Arial"/>
          <w:szCs w:val="24"/>
        </w:rPr>
        <w:t xml:space="preserve">Law Provides Legal Protection for EMS. Alabama joins several other U.S. states with similar laws, including Arizona, Delaware, Florida, Illinois, Massachusetts, Michigan, Nebraska, New York, and Rhode Island. A common restriction among the laws is that care and transport </w:t>
      </w:r>
      <w:proofErr w:type="gramStart"/>
      <w:r w:rsidRPr="00F56FCA">
        <w:rPr>
          <w:rFonts w:eastAsia="Arial"/>
          <w:szCs w:val="24"/>
        </w:rPr>
        <w:t>transpires</w:t>
      </w:r>
      <w:proofErr w:type="gramEnd"/>
      <w:r w:rsidRPr="00F56FCA">
        <w:rPr>
          <w:rFonts w:eastAsia="Arial"/>
          <w:szCs w:val="24"/>
        </w:rPr>
        <w:t xml:space="preserve"> only when no human requires EMS transport. [Also filed, Chapter 13.] </w:t>
      </w:r>
      <w:hyperlink r:id="rId1211" w:history="1">
        <w:r w:rsidRPr="00F56FCA">
          <w:rPr>
            <w:rStyle w:val="Hyperlink"/>
            <w:rFonts w:eastAsia="Arial"/>
            <w:szCs w:val="24"/>
          </w:rPr>
          <w:t>https://www.hmpgloballearningnetwork.com/site/emsworld/feature/alabama-joins-other-states-law-allowing-ems-treatment-and-transport-injured</w:t>
        </w:r>
      </w:hyperlink>
      <w:r w:rsidRPr="00F56FCA">
        <w:rPr>
          <w:rFonts w:eastAsia="Arial"/>
          <w:szCs w:val="24"/>
        </w:rPr>
        <w:t xml:space="preserve"> </w:t>
      </w:r>
    </w:p>
    <w:p w14:paraId="5818B6BA" w14:textId="77777777" w:rsidR="00F56FCA" w:rsidRPr="00F56FCA" w:rsidRDefault="00F56FCA" w:rsidP="00AC5CC2">
      <w:pPr>
        <w:pStyle w:val="NoSpacing"/>
        <w:rPr>
          <w:rFonts w:eastAsia="Arial"/>
          <w:szCs w:val="24"/>
        </w:rPr>
      </w:pPr>
    </w:p>
    <w:p w14:paraId="4726ECEA" w14:textId="77777777" w:rsidR="00F56FCA" w:rsidRPr="00F56FCA" w:rsidRDefault="00F56FCA" w:rsidP="00AC5CC2">
      <w:pPr>
        <w:pStyle w:val="NoSpacing"/>
        <w:rPr>
          <w:rFonts w:eastAsia="Arial"/>
          <w:szCs w:val="24"/>
        </w:rPr>
      </w:pPr>
    </w:p>
    <w:p w14:paraId="3B5BA3B3" w14:textId="77777777" w:rsidR="00F56FCA" w:rsidRPr="00F56FCA" w:rsidRDefault="00F56FCA" w:rsidP="00AC5CC2">
      <w:pPr>
        <w:pStyle w:val="NoSpacing"/>
        <w:rPr>
          <w:rFonts w:eastAsia="Arial"/>
          <w:szCs w:val="24"/>
        </w:rPr>
      </w:pPr>
    </w:p>
    <w:p w14:paraId="45A3E9EF" w14:textId="77777777" w:rsidR="00F56FCA" w:rsidRPr="00F56FCA" w:rsidRDefault="00F56FCA" w:rsidP="00AC5CC2">
      <w:pPr>
        <w:pStyle w:val="NoSpacing"/>
        <w:rPr>
          <w:rFonts w:eastAsia="Arial"/>
          <w:szCs w:val="24"/>
        </w:rPr>
      </w:pPr>
      <w:r w:rsidRPr="00F56FCA">
        <w:rPr>
          <w:rFonts w:eastAsia="Arial"/>
          <w:szCs w:val="24"/>
        </w:rPr>
        <w:t xml:space="preserve">Oct. 30, 2025: DC - It’s hard to believe that the Assistance to Firefighters Grant (AFG) Program was signed into law on this day 25 years ago. Passage of the legislation was an uphill battle with many obstacles encountered along the way. At the time, a federal grant program for the fire service seemed like a pipedream. Few in Congress supported the idea, asserting that the federal government should not have a role in funding local fire departments -- that was the role of local and state governments.  But a core group of members of Congress – including the leaders of the Congressional Fire Services Caucus – recognized the need for the federal government to provide support to address the growing needs and challenges of local fire departments. They refused to </w:t>
      </w:r>
      <w:proofErr w:type="gramStart"/>
      <w:r w:rsidRPr="00F56FCA">
        <w:rPr>
          <w:rFonts w:eastAsia="Arial"/>
          <w:szCs w:val="24"/>
        </w:rPr>
        <w:t>capitulate to</w:t>
      </w:r>
      <w:proofErr w:type="gramEnd"/>
      <w:r w:rsidRPr="00F56FCA">
        <w:rPr>
          <w:rFonts w:eastAsia="Arial"/>
          <w:szCs w:val="24"/>
        </w:rPr>
        <w:t xml:space="preserve"> the notion that the federal government had no business in supporting local fire departments, affirming that the nation’s safety demands federal investment in the fire service. For two years, they were relentless in advocating for the passage of the authorizing legislation, called the FIRE Act, until President Bill Clinton signed it into law on October 30, </w:t>
      </w:r>
      <w:proofErr w:type="gramStart"/>
      <w:r w:rsidRPr="00F56FCA">
        <w:rPr>
          <w:rFonts w:eastAsia="Arial"/>
          <w:szCs w:val="24"/>
        </w:rPr>
        <w:t>2000</w:t>
      </w:r>
      <w:proofErr w:type="gramEnd"/>
      <w:r w:rsidRPr="00F56FCA">
        <w:rPr>
          <w:rFonts w:eastAsia="Arial"/>
          <w:szCs w:val="24"/>
        </w:rPr>
        <w:t xml:space="preserve"> as part of the fiscal year (FY) 2001 National Defense Authorization Act (NDAA). Congressional Fire Services Institute </w:t>
      </w:r>
      <w:hyperlink r:id="rId1212" w:history="1">
        <w:r w:rsidRPr="00F56FCA">
          <w:rPr>
            <w:rStyle w:val="Hyperlink"/>
            <w:rFonts w:eastAsia="Arial"/>
            <w:szCs w:val="24"/>
          </w:rPr>
          <w:t>update@cfsi.ccsend.com</w:t>
        </w:r>
      </w:hyperlink>
      <w:r w:rsidRPr="00F56FCA">
        <w:rPr>
          <w:rFonts w:eastAsia="Arial"/>
          <w:szCs w:val="24"/>
        </w:rPr>
        <w:t xml:space="preserve"> </w:t>
      </w:r>
    </w:p>
    <w:p w14:paraId="3C5262D8" w14:textId="77777777" w:rsidR="00F56FCA" w:rsidRPr="00F56FCA" w:rsidRDefault="00F56FCA" w:rsidP="00AC5CC2">
      <w:pPr>
        <w:pStyle w:val="NoSpacing"/>
        <w:rPr>
          <w:rFonts w:eastAsia="Arial"/>
          <w:szCs w:val="24"/>
        </w:rPr>
      </w:pPr>
    </w:p>
    <w:p w14:paraId="3FA6DD53" w14:textId="77777777" w:rsidR="00F56FCA" w:rsidRPr="00F56FCA" w:rsidRDefault="00F56FCA" w:rsidP="00AC5CC2">
      <w:pPr>
        <w:pStyle w:val="NoSpacing"/>
        <w:rPr>
          <w:rFonts w:eastAsia="Arial"/>
          <w:szCs w:val="24"/>
        </w:rPr>
      </w:pPr>
      <w:r w:rsidRPr="00F56FCA">
        <w:rPr>
          <w:rFonts w:eastAsia="Arial"/>
          <w:szCs w:val="24"/>
        </w:rPr>
        <w:t xml:space="preserve">See YouTube summary: </w:t>
      </w:r>
      <w:hyperlink r:id="rId1213" w:history="1">
        <w:r w:rsidRPr="00F56FCA">
          <w:rPr>
            <w:rStyle w:val="Hyperlink"/>
            <w:rFonts w:eastAsia="Arial"/>
            <w:szCs w:val="24"/>
          </w:rPr>
          <w:t>https://www.youtube.com/watch?v=CQ6AQ7rsC8U</w:t>
        </w:r>
      </w:hyperlink>
      <w:r w:rsidRPr="00F56FCA">
        <w:rPr>
          <w:rFonts w:eastAsia="Arial"/>
          <w:szCs w:val="24"/>
        </w:rPr>
        <w:t xml:space="preserve"> </w:t>
      </w:r>
    </w:p>
    <w:p w14:paraId="7F857F5B" w14:textId="77777777" w:rsidR="00F56FCA" w:rsidRDefault="00F56FCA" w:rsidP="00AC5CC2">
      <w:pPr>
        <w:pStyle w:val="NoSpacing"/>
        <w:rPr>
          <w:rFonts w:eastAsia="Arial"/>
          <w:szCs w:val="24"/>
        </w:rPr>
      </w:pPr>
    </w:p>
    <w:p w14:paraId="7D3CD3F6" w14:textId="77777777" w:rsidR="00C7730B" w:rsidRDefault="00C7730B" w:rsidP="00AC5CC2">
      <w:pPr>
        <w:pStyle w:val="NoSpacing"/>
        <w:rPr>
          <w:rFonts w:eastAsia="Arial"/>
          <w:szCs w:val="24"/>
        </w:rPr>
      </w:pPr>
    </w:p>
    <w:p w14:paraId="0A26E2EE" w14:textId="77777777" w:rsidR="00C7730B" w:rsidRDefault="00C7730B" w:rsidP="00AC5CC2">
      <w:pPr>
        <w:pStyle w:val="NoSpacing"/>
        <w:rPr>
          <w:rFonts w:eastAsia="Arial"/>
          <w:szCs w:val="24"/>
        </w:rPr>
      </w:pPr>
    </w:p>
    <w:p w14:paraId="7300BA3B" w14:textId="77777777" w:rsidR="00C7730B" w:rsidRDefault="00C7730B" w:rsidP="00AC5CC2">
      <w:pPr>
        <w:pStyle w:val="NoSpacing"/>
        <w:rPr>
          <w:rFonts w:eastAsia="Arial"/>
          <w:szCs w:val="24"/>
        </w:rPr>
      </w:pPr>
    </w:p>
    <w:p w14:paraId="091A702B" w14:textId="75D41EBF" w:rsidR="00C7730B" w:rsidRPr="00C7730B" w:rsidRDefault="00C7730B" w:rsidP="00C7730B">
      <w:pPr>
        <w:pStyle w:val="NoSpacing"/>
        <w:rPr>
          <w:rFonts w:eastAsia="Arial"/>
          <w:szCs w:val="24"/>
        </w:rPr>
      </w:pPr>
      <w:r>
        <w:rPr>
          <w:rFonts w:eastAsia="Arial"/>
          <w:szCs w:val="24"/>
        </w:rPr>
        <w:t xml:space="preserve">Oct. 23, 2025: </w:t>
      </w:r>
      <w:r w:rsidRPr="00DF621C">
        <w:rPr>
          <w:rFonts w:eastAsia="Arial"/>
          <w:szCs w:val="24"/>
        </w:rPr>
        <w:t xml:space="preserve">NY - </w:t>
      </w:r>
      <w:r w:rsidRPr="00DF621C">
        <w:rPr>
          <w:szCs w:val="24"/>
        </w:rPr>
        <w:t xml:space="preserve">N.Y. Governor Vetoes NYC EMS Staffing Bill Inspired </w:t>
      </w:r>
      <w:proofErr w:type="gramStart"/>
      <w:r w:rsidRPr="00DF621C">
        <w:rPr>
          <w:szCs w:val="24"/>
        </w:rPr>
        <w:t>By</w:t>
      </w:r>
      <w:proofErr w:type="gramEnd"/>
      <w:r w:rsidRPr="00DF621C">
        <w:rPr>
          <w:szCs w:val="24"/>
        </w:rPr>
        <w:t xml:space="preserve"> Slain FDNY EMS Lieutenant. [TV VIDEO.]</w:t>
      </w:r>
      <w:r>
        <w:rPr>
          <w:b/>
          <w:bCs/>
          <w:szCs w:val="24"/>
        </w:rPr>
        <w:t xml:space="preserve"> </w:t>
      </w:r>
      <w:r w:rsidRPr="00C7730B">
        <w:rPr>
          <w:rFonts w:eastAsia="Arial"/>
          <w:szCs w:val="24"/>
        </w:rPr>
        <w:t>Gov. Kathy Hochul cited $25 million in annual costs as the reason for rejecting it, sparking backlash from EMS unions</w:t>
      </w:r>
      <w:r>
        <w:rPr>
          <w:rFonts w:eastAsia="Arial"/>
          <w:szCs w:val="24"/>
        </w:rPr>
        <w:t xml:space="preserve">. </w:t>
      </w:r>
      <w:r w:rsidR="00773B00" w:rsidRPr="00773B00">
        <w:rPr>
          <w:rFonts w:eastAsia="Arial"/>
          <w:szCs w:val="24"/>
        </w:rPr>
        <w:t>NEW YORK — Gov. Kathy Hochul vetoed a bill on Oct. 22 that would have required two-person staffing on EMS ambulances and supervisor units responding to patients in cities with over one million residents</w:t>
      </w:r>
      <w:r w:rsidR="002915BD">
        <w:rPr>
          <w:rFonts w:eastAsia="Arial"/>
          <w:szCs w:val="24"/>
        </w:rPr>
        <w:t xml:space="preserve">. </w:t>
      </w:r>
      <w:r w:rsidR="002915BD" w:rsidRPr="002915BD">
        <w:rPr>
          <w:rFonts w:eastAsia="Arial"/>
        </w:rPr>
        <w:t>The measure, Emergency Response Staffing Bill (</w:t>
      </w:r>
      <w:hyperlink r:id="rId1214" w:tgtFrame="_blank" w:history="1">
        <w:r w:rsidR="002915BD" w:rsidRPr="002915BD">
          <w:rPr>
            <w:rStyle w:val="Hyperlink"/>
            <w:rFonts w:eastAsia="Arial"/>
            <w:b/>
            <w:bCs/>
          </w:rPr>
          <w:t>S. 6698</w:t>
        </w:r>
      </w:hyperlink>
      <w:r w:rsidR="002915BD" w:rsidRPr="002915BD">
        <w:rPr>
          <w:rFonts w:eastAsia="Arial"/>
        </w:rPr>
        <w:t>/</w:t>
      </w:r>
      <w:hyperlink r:id="rId1215" w:tgtFrame="_blank" w:history="1">
        <w:r w:rsidR="002915BD" w:rsidRPr="002915BD">
          <w:rPr>
            <w:rStyle w:val="Hyperlink"/>
            <w:rFonts w:eastAsia="Arial"/>
            <w:b/>
            <w:bCs/>
          </w:rPr>
          <w:t>A. 7356</w:t>
        </w:r>
      </w:hyperlink>
      <w:r w:rsidR="002915BD" w:rsidRPr="002915BD">
        <w:rPr>
          <w:rFonts w:eastAsia="Arial"/>
        </w:rPr>
        <w:t>), passed unanimously by the Assembly and Senate, was introduced in memory of FDNY Lt. Allison Russo-Elling, who was </w:t>
      </w:r>
      <w:hyperlink r:id="rId1216" w:history="1">
        <w:r w:rsidR="002915BD" w:rsidRPr="002915BD">
          <w:rPr>
            <w:rStyle w:val="Hyperlink"/>
            <w:rFonts w:eastAsia="Arial"/>
            <w:b/>
            <w:bCs/>
          </w:rPr>
          <w:t>fatally stabbed while on a break</w:t>
        </w:r>
      </w:hyperlink>
      <w:r w:rsidR="002915BD" w:rsidRPr="002915BD">
        <w:rPr>
          <w:rFonts w:eastAsia="Arial"/>
        </w:rPr>
        <w:t> in 2022.</w:t>
      </w:r>
      <w:r w:rsidR="00DF621C">
        <w:rPr>
          <w:rFonts w:eastAsia="Arial"/>
        </w:rPr>
        <w:t xml:space="preserve"> </w:t>
      </w:r>
      <w:r w:rsidR="002915BD" w:rsidRPr="002915BD">
        <w:rPr>
          <w:rFonts w:eastAsia="Arial"/>
          <w:szCs w:val="24"/>
        </w:rPr>
        <w:t>Russo was working alone when she was killed, which is what inspired the bill’s introduction by lawmakers</w:t>
      </w:r>
      <w:r w:rsidR="00DF621C">
        <w:rPr>
          <w:rFonts w:eastAsia="Arial"/>
          <w:szCs w:val="24"/>
        </w:rPr>
        <w:t xml:space="preserve">…. </w:t>
      </w:r>
      <w:r w:rsidR="002915BD" w:rsidRPr="002915BD">
        <w:rPr>
          <w:rFonts w:eastAsia="Arial"/>
          <w:szCs w:val="24"/>
        </w:rPr>
        <w:t>Current law sets the minimum EMS staffing at just one responder. Union officials argue New York City prioritizes other spending over public safety, leaving EMS crews vulnerable to assaults.</w:t>
      </w:r>
      <w:r w:rsidR="00DF621C">
        <w:rPr>
          <w:rFonts w:eastAsia="Arial"/>
          <w:szCs w:val="24"/>
        </w:rPr>
        <w:t xml:space="preserve">  [Also filed, Chapter 13.] </w:t>
      </w:r>
      <w:hyperlink r:id="rId1217" w:history="1">
        <w:r w:rsidR="00DF621C" w:rsidRPr="00794022">
          <w:rPr>
            <w:rStyle w:val="Hyperlink"/>
            <w:rFonts w:eastAsia="Arial"/>
            <w:szCs w:val="24"/>
          </w:rPr>
          <w:t>https://www.ems1.com/legislation-funding/n-y-governor-vetoes-nyc-ems-staffing-bill-inspired-by-slain-fdny-emt</w:t>
        </w:r>
      </w:hyperlink>
      <w:r w:rsidR="00DF621C">
        <w:rPr>
          <w:rFonts w:eastAsia="Arial"/>
          <w:szCs w:val="24"/>
        </w:rPr>
        <w:t xml:space="preserve"> </w:t>
      </w:r>
    </w:p>
    <w:p w14:paraId="486CE035" w14:textId="564DDE3D" w:rsidR="00C7730B" w:rsidRPr="00F56FCA" w:rsidRDefault="00C7730B" w:rsidP="00AC5CC2">
      <w:pPr>
        <w:pStyle w:val="NoSpacing"/>
        <w:rPr>
          <w:rFonts w:eastAsia="Arial"/>
          <w:szCs w:val="24"/>
        </w:rPr>
      </w:pPr>
    </w:p>
    <w:p w14:paraId="3F73CDD4" w14:textId="77777777" w:rsidR="00F56FCA" w:rsidRPr="00F56FCA" w:rsidRDefault="00F56FCA" w:rsidP="00AC5CC2">
      <w:pPr>
        <w:pStyle w:val="NoSpacing"/>
        <w:rPr>
          <w:rFonts w:eastAsia="Arial"/>
          <w:szCs w:val="24"/>
        </w:rPr>
      </w:pPr>
    </w:p>
    <w:p w14:paraId="58AC1CF3" w14:textId="77777777" w:rsidR="00F56FCA" w:rsidRPr="00F56FCA" w:rsidRDefault="00F56FCA" w:rsidP="00AC5CC2">
      <w:pPr>
        <w:pStyle w:val="NoSpacing"/>
        <w:rPr>
          <w:rFonts w:eastAsia="Arial"/>
          <w:szCs w:val="24"/>
        </w:rPr>
      </w:pPr>
      <w:r w:rsidRPr="00F56FCA">
        <w:rPr>
          <w:rFonts w:eastAsia="Arial"/>
          <w:szCs w:val="24"/>
        </w:rPr>
        <w:t xml:space="preserve">Oct. 14, 2025: CA - CA Passes Ban </w:t>
      </w:r>
      <w:proofErr w:type="gramStart"/>
      <w:r w:rsidRPr="00F56FCA">
        <w:rPr>
          <w:rFonts w:eastAsia="Arial"/>
          <w:szCs w:val="24"/>
        </w:rPr>
        <w:t>On</w:t>
      </w:r>
      <w:proofErr w:type="gramEnd"/>
      <w:r w:rsidRPr="00F56FCA">
        <w:rPr>
          <w:rFonts w:eastAsia="Arial"/>
          <w:szCs w:val="24"/>
        </w:rPr>
        <w:t xml:space="preserve"> PFAS in Turnout Gear.  [TV VIDEO.] A new California law bans perfluoroalkyl and polyfluoroalkyl substances, known as PFAS, from firefighting equipment, CBS 8 reports. PFAS do not easily break down in the environment or the human </w:t>
      </w:r>
      <w:proofErr w:type="gramStart"/>
      <w:r w:rsidRPr="00F56FCA">
        <w:rPr>
          <w:rFonts w:eastAsia="Arial"/>
          <w:szCs w:val="24"/>
        </w:rPr>
        <w:t>body, and</w:t>
      </w:r>
      <w:proofErr w:type="gramEnd"/>
      <w:r w:rsidRPr="00F56FCA">
        <w:rPr>
          <w:rFonts w:eastAsia="Arial"/>
          <w:szCs w:val="24"/>
        </w:rPr>
        <w:t xml:space="preserve"> have been linked to </w:t>
      </w:r>
      <w:proofErr w:type="spellStart"/>
      <w:r w:rsidRPr="00F56FCA">
        <w:rPr>
          <w:rFonts w:eastAsia="Arial"/>
          <w:szCs w:val="24"/>
        </w:rPr>
        <w:t>cancerfand</w:t>
      </w:r>
      <w:proofErr w:type="spellEnd"/>
      <w:r w:rsidRPr="00F56FCA">
        <w:rPr>
          <w:rFonts w:eastAsia="Arial"/>
          <w:szCs w:val="24"/>
        </w:rPr>
        <w:t xml:space="preserve"> other health risks. Firefighters face heightened exposure to PFAS because it is in their protective gear, and it’s also found in burning materials at fire scenes. Cal Fire San Diego County Captain Robert Johnson told CBS 8 the department is committed to finding safer gear and promoting a “clean gear culture” to reduce contamination.</w:t>
      </w:r>
    </w:p>
    <w:p w14:paraId="5DDF756F" w14:textId="77777777" w:rsidR="00F56FCA" w:rsidRPr="00F56FCA" w:rsidRDefault="00F56FCA" w:rsidP="00AC5CC2">
      <w:pPr>
        <w:pStyle w:val="NoSpacing"/>
        <w:rPr>
          <w:rFonts w:eastAsia="Arial"/>
          <w:szCs w:val="24"/>
        </w:rPr>
      </w:pPr>
      <w:r w:rsidRPr="00F56FCA">
        <w:rPr>
          <w:rFonts w:eastAsia="Arial"/>
          <w:szCs w:val="24"/>
        </w:rPr>
        <w:t xml:space="preserve">Under the new law, Cal/OSHA must develop safety standards and phase out PFAS-containing gear statewide by 2028. [Also filed, Chap. 2.] </w:t>
      </w:r>
      <w:hyperlink r:id="rId1218" w:history="1">
        <w:r w:rsidRPr="00F56FCA">
          <w:rPr>
            <w:rStyle w:val="Hyperlink"/>
            <w:rFonts w:eastAsia="Arial"/>
            <w:szCs w:val="24"/>
          </w:rPr>
          <w:t>https://www.firefighternation.com/health-wellness/physical-health/ca-passes-ban-on-pfas-in-turnout-gear/?utm_medium=email&amp;utm_source=fe_daily_newsletter&amp;utm_campaign=2025-10-15&amp;oly_enc_id=0573H1103045H2E</w:t>
        </w:r>
      </w:hyperlink>
      <w:r w:rsidRPr="00F56FCA">
        <w:rPr>
          <w:rFonts w:eastAsia="Arial"/>
          <w:szCs w:val="24"/>
        </w:rPr>
        <w:t xml:space="preserve"> </w:t>
      </w:r>
    </w:p>
    <w:p w14:paraId="60A91763" w14:textId="77777777" w:rsidR="00F56FCA" w:rsidRPr="00F56FCA" w:rsidRDefault="00F56FCA" w:rsidP="00AC5CC2">
      <w:pPr>
        <w:pStyle w:val="NoSpacing"/>
        <w:rPr>
          <w:rFonts w:eastAsia="Arial"/>
          <w:szCs w:val="24"/>
        </w:rPr>
      </w:pPr>
    </w:p>
    <w:p w14:paraId="51F318AA" w14:textId="77777777" w:rsidR="00F56FCA" w:rsidRPr="00F56FCA" w:rsidRDefault="00F56FCA" w:rsidP="00AC5CC2">
      <w:pPr>
        <w:pStyle w:val="NoSpacing"/>
        <w:rPr>
          <w:rFonts w:eastAsia="Arial"/>
          <w:szCs w:val="24"/>
        </w:rPr>
      </w:pPr>
    </w:p>
    <w:p w14:paraId="76061A94" w14:textId="77777777" w:rsidR="00F56FCA" w:rsidRPr="00F56FCA" w:rsidRDefault="00F56FCA" w:rsidP="00AC5CC2">
      <w:pPr>
        <w:pStyle w:val="NoSpacing"/>
        <w:rPr>
          <w:rFonts w:eastAsia="Arial"/>
          <w:szCs w:val="24"/>
        </w:rPr>
      </w:pPr>
    </w:p>
    <w:p w14:paraId="6336A463" w14:textId="77777777" w:rsidR="00F56FCA" w:rsidRPr="00F56FCA" w:rsidRDefault="00F56FCA" w:rsidP="00AC5CC2">
      <w:pPr>
        <w:pStyle w:val="NoSpacing"/>
        <w:rPr>
          <w:rFonts w:eastAsia="Arial"/>
          <w:szCs w:val="24"/>
        </w:rPr>
      </w:pPr>
    </w:p>
    <w:p w14:paraId="424D5749" w14:textId="77777777" w:rsidR="00F56FCA" w:rsidRPr="00F56FCA" w:rsidRDefault="00F56FCA" w:rsidP="00AC5CC2">
      <w:pPr>
        <w:pStyle w:val="NoSpacing"/>
        <w:rPr>
          <w:rFonts w:eastAsia="Arial"/>
          <w:szCs w:val="24"/>
        </w:rPr>
      </w:pPr>
    </w:p>
    <w:p w14:paraId="2C1A65E2" w14:textId="77777777" w:rsidR="00F56FCA" w:rsidRPr="00F56FCA" w:rsidRDefault="00F56FCA" w:rsidP="00AC5CC2">
      <w:pPr>
        <w:pStyle w:val="NoSpacing"/>
        <w:rPr>
          <w:rFonts w:eastAsia="Arial"/>
          <w:szCs w:val="24"/>
        </w:rPr>
      </w:pPr>
      <w:r w:rsidRPr="00F56FCA">
        <w:rPr>
          <w:rFonts w:eastAsia="Arial"/>
          <w:szCs w:val="24"/>
        </w:rPr>
        <w:t xml:space="preserve">Sept. 12, 2025: DC - Apparatus Manufacturers </w:t>
      </w:r>
      <w:proofErr w:type="gramStart"/>
      <w:r w:rsidRPr="00F56FCA">
        <w:rPr>
          <w:rFonts w:eastAsia="Arial"/>
          <w:szCs w:val="24"/>
        </w:rPr>
        <w:t>On</w:t>
      </w:r>
      <w:proofErr w:type="gramEnd"/>
      <w:r w:rsidRPr="00F56FCA">
        <w:rPr>
          <w:rFonts w:eastAsia="Arial"/>
          <w:szCs w:val="24"/>
        </w:rPr>
        <w:t xml:space="preserve"> Defense </w:t>
      </w:r>
      <w:proofErr w:type="gramStart"/>
      <w:r w:rsidRPr="00F56FCA">
        <w:rPr>
          <w:rFonts w:eastAsia="Arial"/>
          <w:szCs w:val="24"/>
        </w:rPr>
        <w:t>At</w:t>
      </w:r>
      <w:proofErr w:type="gramEnd"/>
      <w:r w:rsidRPr="00F56FCA">
        <w:rPr>
          <w:rFonts w:eastAsia="Arial"/>
          <w:szCs w:val="24"/>
        </w:rPr>
        <w:t xml:space="preserve"> Senate Hearing. [C-SPAN VIDEO.] Fire service leaders and representatives from REV Group and Pierce testified about apparatus costs, delivery lead times and alleged anti-competitive practices. Congressional committees have never held a hearing focused solely on fire apparatus, in at least the last 30 years, and very likely ever. That changed on Sept. 10 when the Senate Subcommittee on Disaster Management, District of Columbia and Census heard from witnesses representing the fire service, two major manufacturers as well as an attorney who testified about the effects of consolidation within the industry. The hearing, </w:t>
      </w:r>
      <w:hyperlink r:id="rId1219" w:tgtFrame="_blank" w:history="1">
        <w:r w:rsidRPr="00F56FCA">
          <w:rPr>
            <w:rStyle w:val="Hyperlink"/>
            <w:rFonts w:eastAsia="Arial"/>
            <w:szCs w:val="24"/>
          </w:rPr>
          <w:t>“Sounding the Alarm: America’s Fire Apparatus Crisis,”</w:t>
        </w:r>
      </w:hyperlink>
      <w:r w:rsidRPr="00F56FCA">
        <w:rPr>
          <w:rFonts w:eastAsia="Arial"/>
          <w:szCs w:val="24"/>
        </w:rPr>
        <w:t> was led by Subcommittee Chairman Sen. Josh Hawley (R-Mo.), with additional questioning from Sen. Andy Kim (D-N.J.), Sen. Elizabeth Warren (D-Mass.) and others. The senators pressed two apparatus manufacturer representatives on issues related to apparatus cost and delayed deliveries, which they argue have left departments nationwide using older, worn-down trucks or more desperate measures. The senators also alleged that anti-competitive practices by three apparatus manufacturers — </w:t>
      </w:r>
      <w:hyperlink r:id="rId1220" w:tgtFrame="_blank" w:history="1">
        <w:r w:rsidRPr="00F56FCA">
          <w:rPr>
            <w:rStyle w:val="Hyperlink"/>
            <w:rFonts w:eastAsia="Arial"/>
            <w:szCs w:val="24"/>
          </w:rPr>
          <w:t>REV Group</w:t>
        </w:r>
      </w:hyperlink>
      <w:r w:rsidRPr="00F56FCA">
        <w:rPr>
          <w:rFonts w:eastAsia="Arial"/>
          <w:szCs w:val="24"/>
        </w:rPr>
        <w:t> and </w:t>
      </w:r>
      <w:hyperlink r:id="rId1221" w:tgtFrame="_blank" w:history="1">
        <w:r w:rsidRPr="00F56FCA">
          <w:rPr>
            <w:rStyle w:val="Hyperlink"/>
            <w:rFonts w:eastAsia="Arial"/>
            <w:szCs w:val="24"/>
          </w:rPr>
          <w:t>Oshkosh Corp.</w:t>
        </w:r>
      </w:hyperlink>
      <w:r w:rsidRPr="00F56FCA">
        <w:rPr>
          <w:rFonts w:eastAsia="Arial"/>
          <w:szCs w:val="24"/>
        </w:rPr>
        <w:t> (owner of </w:t>
      </w:r>
      <w:hyperlink r:id="rId1222" w:tgtFrame="_blank" w:history="1">
        <w:r w:rsidRPr="00F56FCA">
          <w:rPr>
            <w:rStyle w:val="Hyperlink"/>
            <w:rFonts w:eastAsia="Arial"/>
            <w:szCs w:val="24"/>
          </w:rPr>
          <w:t>Pierce Manufacturing</w:t>
        </w:r>
      </w:hyperlink>
      <w:r w:rsidRPr="00F56FCA">
        <w:rPr>
          <w:rFonts w:eastAsia="Arial"/>
          <w:szCs w:val="24"/>
        </w:rPr>
        <w:t>), which, along with </w:t>
      </w:r>
      <w:hyperlink r:id="rId1223" w:tgtFrame="_blank" w:history="1">
        <w:r w:rsidRPr="00F56FCA">
          <w:rPr>
            <w:rStyle w:val="Hyperlink"/>
            <w:rFonts w:eastAsia="Arial"/>
            <w:szCs w:val="24"/>
          </w:rPr>
          <w:t>Rosenbauer</w:t>
        </w:r>
      </w:hyperlink>
      <w:r w:rsidRPr="00F56FCA">
        <w:rPr>
          <w:rFonts w:eastAsia="Arial"/>
          <w:szCs w:val="24"/>
        </w:rPr>
        <w:t xml:space="preserve">, comprise up to 80% of the market — may have enabled price manipulation. [Also filed, Chap. 1.] </w:t>
      </w:r>
      <w:hyperlink r:id="rId1224" w:history="1">
        <w:r w:rsidRPr="00F56FCA">
          <w:rPr>
            <w:rStyle w:val="Hyperlink"/>
            <w:rFonts w:eastAsia="Arial"/>
            <w:szCs w:val="24"/>
          </w:rPr>
          <w:t>https://www.firerescue1.com/fire-apparatus/apparatus-manufacturers-on-defense-at-senate-hearing?utm_source=delivra&amp;utm_medium=email&amp;utm_campaign=FR1-Daily-9-12-25&amp;utm_id=9488949&amp;dlv-emuid=fed355b8-46a2-4fa4-b55c-4d602dde33c4&amp;dlv-mlid=9488949</w:t>
        </w:r>
      </w:hyperlink>
      <w:r w:rsidRPr="00F56FCA">
        <w:rPr>
          <w:rFonts w:eastAsia="Arial"/>
          <w:szCs w:val="24"/>
        </w:rPr>
        <w:t xml:space="preserve"> </w:t>
      </w:r>
    </w:p>
    <w:p w14:paraId="0BC36B31" w14:textId="77777777" w:rsidR="00F56FCA" w:rsidRPr="00F56FCA" w:rsidRDefault="00F56FCA" w:rsidP="00AC5CC2">
      <w:pPr>
        <w:pStyle w:val="NoSpacing"/>
        <w:rPr>
          <w:rFonts w:eastAsia="Arial"/>
          <w:szCs w:val="24"/>
        </w:rPr>
      </w:pPr>
    </w:p>
    <w:p w14:paraId="62F3F357" w14:textId="77777777" w:rsidR="00F56FCA" w:rsidRPr="00F56FCA" w:rsidRDefault="00F56FCA" w:rsidP="00AC5CC2">
      <w:pPr>
        <w:pStyle w:val="NoSpacing"/>
        <w:rPr>
          <w:rFonts w:eastAsia="Arial"/>
          <w:szCs w:val="24"/>
        </w:rPr>
      </w:pPr>
    </w:p>
    <w:p w14:paraId="43CB47D1" w14:textId="77777777" w:rsidR="00F56FCA" w:rsidRPr="00F56FCA" w:rsidRDefault="00F56FCA" w:rsidP="00AC5CC2">
      <w:pPr>
        <w:pStyle w:val="NoSpacing"/>
        <w:rPr>
          <w:rFonts w:eastAsia="Arial"/>
          <w:szCs w:val="24"/>
        </w:rPr>
      </w:pPr>
    </w:p>
    <w:p w14:paraId="688EF663" w14:textId="77777777" w:rsidR="00F56FCA" w:rsidRPr="00F56FCA" w:rsidRDefault="00F56FCA" w:rsidP="00AC5CC2">
      <w:pPr>
        <w:pStyle w:val="NoSpacing"/>
        <w:rPr>
          <w:rFonts w:eastAsia="Arial"/>
          <w:szCs w:val="24"/>
        </w:rPr>
      </w:pPr>
      <w:r w:rsidRPr="00F56FCA">
        <w:rPr>
          <w:rFonts w:eastAsia="Arial"/>
          <w:szCs w:val="24"/>
        </w:rPr>
        <w:t xml:space="preserve">Aug. 31, 2025: AK - Fayetteville First City </w:t>
      </w:r>
      <w:proofErr w:type="gramStart"/>
      <w:r w:rsidRPr="00F56FCA">
        <w:rPr>
          <w:rFonts w:eastAsia="Arial"/>
          <w:szCs w:val="24"/>
        </w:rPr>
        <w:t>In</w:t>
      </w:r>
      <w:proofErr w:type="gramEnd"/>
      <w:r w:rsidRPr="00F56FCA">
        <w:rPr>
          <w:rFonts w:eastAsia="Arial"/>
          <w:szCs w:val="24"/>
        </w:rPr>
        <w:t xml:space="preserve"> Arkansas </w:t>
      </w:r>
      <w:proofErr w:type="gramStart"/>
      <w:r w:rsidRPr="00F56FCA">
        <w:rPr>
          <w:rFonts w:eastAsia="Arial"/>
          <w:szCs w:val="24"/>
        </w:rPr>
        <w:t>To</w:t>
      </w:r>
      <w:proofErr w:type="gramEnd"/>
      <w:r w:rsidRPr="00F56FCA">
        <w:rPr>
          <w:rFonts w:eastAsia="Arial"/>
          <w:szCs w:val="24"/>
        </w:rPr>
        <w:t xml:space="preserve"> Adopt Firefighters Bill </w:t>
      </w:r>
      <w:proofErr w:type="gramStart"/>
      <w:r w:rsidRPr="00F56FCA">
        <w:rPr>
          <w:rFonts w:eastAsia="Arial"/>
          <w:szCs w:val="24"/>
        </w:rPr>
        <w:t>Of</w:t>
      </w:r>
      <w:proofErr w:type="gramEnd"/>
      <w:r w:rsidRPr="00F56FCA">
        <w:rPr>
          <w:rFonts w:eastAsia="Arial"/>
          <w:szCs w:val="24"/>
        </w:rPr>
        <w:t xml:space="preserve"> Rights. City officials hope a recently adopted Firefighters Bill of Rights will help the Fire Department retain employees and keep morale high. Fayetteville became the first city in the state to adopt the Firefighters Bill of Rights, following City Council approval last month.</w:t>
      </w:r>
    </w:p>
    <w:p w14:paraId="4F8F2F85" w14:textId="77777777" w:rsidR="00F56FCA" w:rsidRPr="00F56FCA" w:rsidRDefault="00F56FCA" w:rsidP="00AC5CC2">
      <w:pPr>
        <w:pStyle w:val="NoSpacing"/>
        <w:rPr>
          <w:rFonts w:eastAsia="Arial"/>
          <w:szCs w:val="24"/>
        </w:rPr>
      </w:pPr>
      <w:r w:rsidRPr="00F56FCA">
        <w:rPr>
          <w:rFonts w:eastAsia="Arial"/>
          <w:szCs w:val="24"/>
        </w:rPr>
        <w:t xml:space="preserve">Arkansas state legislators passed Act 686 of 2025 in April. The law acts as a template for a Firefighters Bill of Rights, laying out basic employment protections for firefighters, said Rep. Andrew Collins, D-Little Rock, a sponsor of the law. *** The bill of rights sets a standard for how complaints against firefighters should be handled and what steps should be taken before disciplinary action and </w:t>
      </w:r>
      <w:proofErr w:type="gramStart"/>
      <w:r w:rsidRPr="00F56FCA">
        <w:rPr>
          <w:rFonts w:eastAsia="Arial"/>
          <w:szCs w:val="24"/>
        </w:rPr>
        <w:t>prevents</w:t>
      </w:r>
      <w:proofErr w:type="gramEnd"/>
      <w:r w:rsidRPr="00F56FCA">
        <w:rPr>
          <w:rFonts w:eastAsia="Arial"/>
          <w:szCs w:val="24"/>
        </w:rPr>
        <w:t xml:space="preserve"> discrimination in </w:t>
      </w:r>
      <w:proofErr w:type="spellStart"/>
      <w:r w:rsidRPr="00F56FCA">
        <w:rPr>
          <w:rFonts w:eastAsia="Arial"/>
          <w:szCs w:val="24"/>
        </w:rPr>
        <w:t>firing</w:t>
      </w:r>
      <w:proofErr w:type="spellEnd"/>
      <w:r w:rsidRPr="00F56FCA">
        <w:rPr>
          <w:rFonts w:eastAsia="Arial"/>
          <w:szCs w:val="24"/>
        </w:rPr>
        <w:t xml:space="preserve"> and promotion decisions.</w:t>
      </w:r>
    </w:p>
    <w:p w14:paraId="431EEF50" w14:textId="77777777" w:rsidR="00F56FCA" w:rsidRPr="00F56FCA" w:rsidRDefault="00F56FCA" w:rsidP="00AC5CC2">
      <w:pPr>
        <w:pStyle w:val="NoSpacing"/>
        <w:rPr>
          <w:rFonts w:eastAsia="Arial"/>
          <w:szCs w:val="24"/>
        </w:rPr>
      </w:pPr>
      <w:r w:rsidRPr="00F56FCA">
        <w:rPr>
          <w:rFonts w:eastAsia="Arial"/>
          <w:szCs w:val="24"/>
        </w:rPr>
        <w:t xml:space="preserve">For example, the law lays out where and how any interrogations of firefighters should be conducted and their rights during the interrogation, as well as how they should be notified of any charges that may be brought against them. </w:t>
      </w:r>
      <w:hyperlink r:id="rId1225" w:history="1">
        <w:r w:rsidRPr="00F56FCA">
          <w:rPr>
            <w:rStyle w:val="Hyperlink"/>
            <w:rFonts w:eastAsia="Arial"/>
            <w:szCs w:val="24"/>
          </w:rPr>
          <w:t>https://www.arkansasonline.com/news/2025/aug/31/fayetteville-first-city-in-arkansas-to-adopt/</w:t>
        </w:r>
      </w:hyperlink>
      <w:r w:rsidRPr="00F56FCA">
        <w:rPr>
          <w:rFonts w:eastAsia="Arial"/>
          <w:szCs w:val="24"/>
        </w:rPr>
        <w:t xml:space="preserve"> </w:t>
      </w:r>
    </w:p>
    <w:p w14:paraId="14CF9C6B" w14:textId="77777777" w:rsidR="00F56FCA" w:rsidRPr="00F56FCA" w:rsidRDefault="00F56FCA" w:rsidP="00AC5CC2">
      <w:pPr>
        <w:pStyle w:val="NoSpacing"/>
        <w:rPr>
          <w:rFonts w:eastAsia="Arial"/>
          <w:szCs w:val="24"/>
        </w:rPr>
      </w:pPr>
    </w:p>
    <w:p w14:paraId="7BB06BDD" w14:textId="77777777" w:rsidR="00F56FCA" w:rsidRPr="00F56FCA" w:rsidRDefault="00F56FCA" w:rsidP="00AC5CC2">
      <w:pPr>
        <w:pStyle w:val="NoSpacing"/>
        <w:rPr>
          <w:rFonts w:eastAsia="Arial"/>
          <w:szCs w:val="24"/>
        </w:rPr>
      </w:pPr>
      <w:r w:rsidRPr="00F56FCA">
        <w:rPr>
          <w:rFonts w:eastAsia="Arial"/>
          <w:szCs w:val="24"/>
        </w:rPr>
        <w:t xml:space="preserve">See Act 686, including: </w:t>
      </w:r>
      <w:hyperlink r:id="rId1226" w:history="1">
        <w:r w:rsidRPr="00F56FCA">
          <w:rPr>
            <w:rStyle w:val="Hyperlink"/>
            <w:rFonts w:eastAsia="Arial"/>
            <w:szCs w:val="24"/>
          </w:rPr>
          <w:t>https://arkleg.state.ar.us/Home/FTPDocument?path=%2FACTS%2F2025R%2FPublic%2FACT686.pdf</w:t>
        </w:r>
      </w:hyperlink>
      <w:r w:rsidRPr="00F56FCA">
        <w:rPr>
          <w:rFonts w:eastAsia="Arial"/>
          <w:szCs w:val="24"/>
        </w:rPr>
        <w:t xml:space="preserve"> </w:t>
      </w:r>
    </w:p>
    <w:p w14:paraId="3A2709ED" w14:textId="77777777" w:rsidR="00F56FCA" w:rsidRPr="00F56FCA" w:rsidRDefault="00F56FCA" w:rsidP="00AC5CC2">
      <w:pPr>
        <w:pStyle w:val="NoSpacing"/>
        <w:rPr>
          <w:rFonts w:eastAsia="Arial"/>
          <w:szCs w:val="24"/>
        </w:rPr>
      </w:pPr>
    </w:p>
    <w:p w14:paraId="06B4A0B1" w14:textId="77777777" w:rsidR="00F56FCA" w:rsidRPr="00F56FCA" w:rsidRDefault="00F56FCA" w:rsidP="00AC5CC2">
      <w:pPr>
        <w:pStyle w:val="NoSpacing"/>
        <w:rPr>
          <w:rFonts w:eastAsia="Arial"/>
          <w:szCs w:val="24"/>
        </w:rPr>
      </w:pPr>
    </w:p>
    <w:p w14:paraId="5A8566BD" w14:textId="77777777" w:rsidR="00F56FCA" w:rsidRPr="00F56FCA" w:rsidRDefault="00F56FCA" w:rsidP="00AC5CC2">
      <w:pPr>
        <w:pStyle w:val="NoSpacing"/>
        <w:rPr>
          <w:rFonts w:eastAsia="Arial"/>
          <w:szCs w:val="24"/>
        </w:rPr>
      </w:pPr>
      <w:r w:rsidRPr="00F56FCA">
        <w:rPr>
          <w:rFonts w:eastAsia="Arial"/>
          <w:szCs w:val="24"/>
        </w:rPr>
        <w:t>14-53-201. Purpose.</w:t>
      </w:r>
    </w:p>
    <w:p w14:paraId="4AC34297" w14:textId="77777777" w:rsidR="00F56FCA" w:rsidRPr="00F56FCA" w:rsidRDefault="00F56FCA" w:rsidP="00AC5CC2">
      <w:pPr>
        <w:pStyle w:val="NoSpacing"/>
        <w:rPr>
          <w:rFonts w:eastAsia="Arial"/>
          <w:szCs w:val="24"/>
        </w:rPr>
      </w:pPr>
      <w:r w:rsidRPr="00F56FCA">
        <w:rPr>
          <w:rFonts w:eastAsia="Arial"/>
          <w:szCs w:val="24"/>
        </w:rPr>
        <w:t>(a) The purpose of this subchapter is to recommend a basic Bill of</w:t>
      </w:r>
    </w:p>
    <w:p w14:paraId="3FDE8434" w14:textId="77777777" w:rsidR="00F56FCA" w:rsidRPr="00F56FCA" w:rsidRDefault="00F56FCA" w:rsidP="00AC5CC2">
      <w:pPr>
        <w:pStyle w:val="NoSpacing"/>
        <w:rPr>
          <w:rFonts w:eastAsia="Arial"/>
          <w:szCs w:val="24"/>
        </w:rPr>
      </w:pPr>
      <w:r w:rsidRPr="00F56FCA">
        <w:rPr>
          <w:rFonts w:eastAsia="Arial"/>
          <w:szCs w:val="24"/>
        </w:rPr>
        <w:t>Rights for firefighters of municipalities in Arkansas.</w:t>
      </w:r>
    </w:p>
    <w:p w14:paraId="5682A790" w14:textId="77777777" w:rsidR="00F56FCA" w:rsidRPr="00F56FCA" w:rsidRDefault="00F56FCA" w:rsidP="00AC5CC2">
      <w:pPr>
        <w:pStyle w:val="NoSpacing"/>
        <w:rPr>
          <w:rFonts w:eastAsia="Arial"/>
          <w:szCs w:val="24"/>
        </w:rPr>
      </w:pPr>
      <w:r w:rsidRPr="00F56FCA">
        <w:rPr>
          <w:rFonts w:eastAsia="Arial"/>
          <w:szCs w:val="24"/>
        </w:rPr>
        <w:t>***</w:t>
      </w:r>
    </w:p>
    <w:p w14:paraId="6D6335FF" w14:textId="77777777" w:rsidR="00F56FCA" w:rsidRPr="00F56FCA" w:rsidRDefault="00F56FCA" w:rsidP="00AC5CC2">
      <w:pPr>
        <w:pStyle w:val="NoSpacing"/>
        <w:rPr>
          <w:rFonts w:eastAsia="Arial"/>
          <w:szCs w:val="24"/>
        </w:rPr>
      </w:pPr>
      <w:r w:rsidRPr="00F56FCA">
        <w:rPr>
          <w:rFonts w:eastAsia="Arial"/>
          <w:szCs w:val="24"/>
        </w:rPr>
        <w:t>(7)(A) An interrogation of a firefighter in connection with an</w:t>
      </w:r>
    </w:p>
    <w:p w14:paraId="121B6D0D" w14:textId="77777777" w:rsidR="00F56FCA" w:rsidRPr="00F56FCA" w:rsidRDefault="00F56FCA" w:rsidP="00AC5CC2">
      <w:pPr>
        <w:pStyle w:val="NoSpacing"/>
        <w:rPr>
          <w:rFonts w:eastAsia="Arial"/>
          <w:szCs w:val="24"/>
        </w:rPr>
      </w:pPr>
      <w:r w:rsidRPr="00F56FCA">
        <w:rPr>
          <w:rFonts w:eastAsia="Arial"/>
          <w:szCs w:val="24"/>
        </w:rPr>
        <w:t>investigation against him or her shall be recorded in full.</w:t>
      </w:r>
    </w:p>
    <w:p w14:paraId="4133577A" w14:textId="77777777" w:rsidR="00F56FCA" w:rsidRPr="00F56FCA" w:rsidRDefault="00F56FCA" w:rsidP="00AC5CC2">
      <w:pPr>
        <w:pStyle w:val="NoSpacing"/>
        <w:rPr>
          <w:rFonts w:eastAsia="Arial"/>
          <w:szCs w:val="24"/>
        </w:rPr>
      </w:pPr>
      <w:r w:rsidRPr="00F56FCA">
        <w:rPr>
          <w:rFonts w:eastAsia="Arial"/>
          <w:szCs w:val="24"/>
        </w:rPr>
        <w:t>(B) The firefighter may make his or her own independent</w:t>
      </w:r>
    </w:p>
    <w:p w14:paraId="69AFAF4C" w14:textId="77777777" w:rsidR="00F56FCA" w:rsidRPr="00F56FCA" w:rsidRDefault="00F56FCA" w:rsidP="00AC5CC2">
      <w:pPr>
        <w:pStyle w:val="NoSpacing"/>
        <w:rPr>
          <w:rFonts w:eastAsia="Arial"/>
          <w:szCs w:val="24"/>
        </w:rPr>
      </w:pPr>
      <w:r w:rsidRPr="00F56FCA">
        <w:rPr>
          <w:rFonts w:eastAsia="Arial"/>
          <w:szCs w:val="24"/>
        </w:rPr>
        <w:t>recording of the interrogation and have one (1) witness of his or her</w:t>
      </w:r>
    </w:p>
    <w:p w14:paraId="13E4D77F" w14:textId="77777777" w:rsidR="00F56FCA" w:rsidRPr="00F56FCA" w:rsidRDefault="00F56FCA" w:rsidP="00AC5CC2">
      <w:pPr>
        <w:pStyle w:val="NoSpacing"/>
        <w:rPr>
          <w:rFonts w:eastAsia="Arial"/>
          <w:szCs w:val="24"/>
        </w:rPr>
      </w:pPr>
      <w:r w:rsidRPr="00F56FCA">
        <w:rPr>
          <w:rFonts w:eastAsia="Arial"/>
          <w:szCs w:val="24"/>
        </w:rPr>
        <w:t>choosing present who shall be:</w:t>
      </w:r>
    </w:p>
    <w:p w14:paraId="4D2BD14B" w14:textId="77777777" w:rsidR="00F56FCA" w:rsidRPr="00F56FCA" w:rsidRDefault="00F56FCA" w:rsidP="00AC5CC2">
      <w:pPr>
        <w:pStyle w:val="NoSpacing"/>
        <w:rPr>
          <w:rFonts w:eastAsia="Arial"/>
          <w:szCs w:val="24"/>
        </w:rPr>
      </w:pPr>
      <w:r w:rsidRPr="00F56FCA">
        <w:rPr>
          <w:rFonts w:eastAsia="Arial"/>
          <w:szCs w:val="24"/>
        </w:rPr>
        <w:t>(</w:t>
      </w:r>
      <w:proofErr w:type="spellStart"/>
      <w:r w:rsidRPr="00F56FCA">
        <w:rPr>
          <w:rFonts w:eastAsia="Arial"/>
          <w:szCs w:val="24"/>
        </w:rPr>
        <w:t>i</w:t>
      </w:r>
      <w:proofErr w:type="spellEnd"/>
      <w:r w:rsidRPr="00F56FCA">
        <w:rPr>
          <w:rFonts w:eastAsia="Arial"/>
          <w:szCs w:val="24"/>
        </w:rPr>
        <w:t>) An attorney; or</w:t>
      </w:r>
    </w:p>
    <w:p w14:paraId="2508FFE4" w14:textId="77777777" w:rsidR="00F56FCA" w:rsidRPr="00F56FCA" w:rsidRDefault="00F56FCA" w:rsidP="00AC5CC2">
      <w:pPr>
        <w:pStyle w:val="NoSpacing"/>
        <w:rPr>
          <w:rFonts w:eastAsia="Arial"/>
          <w:szCs w:val="24"/>
        </w:rPr>
      </w:pPr>
      <w:r w:rsidRPr="00F56FCA">
        <w:rPr>
          <w:rFonts w:eastAsia="Arial"/>
          <w:szCs w:val="24"/>
        </w:rPr>
        <w:t>(ii) A member of the fire department who is not</w:t>
      </w:r>
    </w:p>
    <w:p w14:paraId="654D98E8" w14:textId="77777777" w:rsidR="00F56FCA" w:rsidRPr="00F56FCA" w:rsidRDefault="00F56FCA" w:rsidP="00AC5CC2">
      <w:pPr>
        <w:pStyle w:val="NoSpacing"/>
        <w:rPr>
          <w:rFonts w:eastAsia="Arial"/>
          <w:szCs w:val="24"/>
        </w:rPr>
      </w:pPr>
      <w:r w:rsidRPr="00F56FCA">
        <w:rPr>
          <w:rFonts w:eastAsia="Arial"/>
          <w:szCs w:val="24"/>
        </w:rPr>
        <w:t>related in any way to the matter under investigation;</w:t>
      </w:r>
    </w:p>
    <w:p w14:paraId="6CEFD645" w14:textId="77777777" w:rsidR="00F56FCA" w:rsidRPr="00F56FCA" w:rsidRDefault="00F56FCA" w:rsidP="00AC5CC2">
      <w:pPr>
        <w:pStyle w:val="NoSpacing"/>
        <w:rPr>
          <w:rFonts w:eastAsia="Arial"/>
          <w:szCs w:val="24"/>
        </w:rPr>
      </w:pPr>
    </w:p>
    <w:p w14:paraId="47FBF4AD" w14:textId="77777777" w:rsidR="00F56FCA" w:rsidRPr="00F56FCA" w:rsidRDefault="00F56FCA" w:rsidP="00AC5CC2">
      <w:pPr>
        <w:pStyle w:val="NoSpacing"/>
        <w:rPr>
          <w:rFonts w:eastAsia="Arial"/>
          <w:szCs w:val="24"/>
        </w:rPr>
      </w:pPr>
    </w:p>
    <w:p w14:paraId="27E661FF" w14:textId="77777777" w:rsidR="00F56FCA" w:rsidRPr="00F56FCA" w:rsidRDefault="00F56FCA" w:rsidP="00AC5CC2">
      <w:pPr>
        <w:pStyle w:val="NoSpacing"/>
        <w:rPr>
          <w:rFonts w:eastAsia="Arial"/>
          <w:szCs w:val="24"/>
        </w:rPr>
      </w:pPr>
      <w:r w:rsidRPr="00F56FCA">
        <w:rPr>
          <w:rFonts w:eastAsia="Arial"/>
          <w:szCs w:val="24"/>
        </w:rPr>
        <w:t xml:space="preserve">July 30, 2025: CT - Family </w:t>
      </w:r>
      <w:proofErr w:type="gramStart"/>
      <w:r w:rsidRPr="00F56FCA">
        <w:rPr>
          <w:rFonts w:eastAsia="Arial"/>
          <w:szCs w:val="24"/>
        </w:rPr>
        <w:t>Of</w:t>
      </w:r>
      <w:proofErr w:type="gramEnd"/>
      <w:r w:rsidRPr="00F56FCA">
        <w:rPr>
          <w:rFonts w:eastAsia="Arial"/>
          <w:szCs w:val="24"/>
        </w:rPr>
        <w:t xml:space="preserve"> Fallen Conn. Firefighter First </w:t>
      </w:r>
      <w:proofErr w:type="gramStart"/>
      <w:r w:rsidRPr="00F56FCA">
        <w:rPr>
          <w:rFonts w:eastAsia="Arial"/>
          <w:szCs w:val="24"/>
        </w:rPr>
        <w:t>To</w:t>
      </w:r>
      <w:proofErr w:type="gramEnd"/>
      <w:r w:rsidRPr="00F56FCA">
        <w:rPr>
          <w:rFonts w:eastAsia="Arial"/>
          <w:szCs w:val="24"/>
        </w:rPr>
        <w:t xml:space="preserve"> Receive Expanded Death Benefit Under New Law. The family of Plainville Firefighter Raymond Moreau will be the first to receive an immediate $100,000 for fallen first responders.  he family of fallen </w:t>
      </w:r>
      <w:hyperlink r:id="rId1227" w:history="1">
        <w:r w:rsidRPr="00F56FCA">
          <w:rPr>
            <w:rStyle w:val="Hyperlink"/>
            <w:rFonts w:eastAsia="Arial"/>
            <w:szCs w:val="24"/>
          </w:rPr>
          <w:t>Plainville volunteer firefighter Raymond Moreau</w:t>
        </w:r>
      </w:hyperlink>
      <w:r w:rsidRPr="00F56FCA">
        <w:rPr>
          <w:rFonts w:eastAsia="Arial"/>
          <w:szCs w:val="24"/>
        </w:rPr>
        <w:t xml:space="preserve"> will be the first to receive an expanded state death benefit for first responders signed into law by Gov. Ned Lamont in late June, according to a spokesperson for state Comptroller Sean Scanlon, who pressed for the legislation. Moreau, 60, died Sunday after being struck by a piece of equipment that dislodged from a fire engine at the scene of a residential house fire on Maria Road, police have said. He was a 35-year veteran of the Plainville Fire Department, officials said. The expanded law, which went into effect July 1, provides a $100,000 immediate benefit to the survivors of Connecticut police, firefighters, emergency medical technicians and paramedics who died in the line of duty, after the proper paperwork has been filed, said Madi Csejka, communications director for Scanlon’s office, which administers the fund. The money is exempt from state tax, </w:t>
      </w:r>
      <w:proofErr w:type="spellStart"/>
      <w:r w:rsidRPr="00F56FCA">
        <w:rPr>
          <w:rFonts w:eastAsia="Arial"/>
          <w:szCs w:val="24"/>
        </w:rPr>
        <w:t>Csejka</w:t>
      </w:r>
      <w:proofErr w:type="spellEnd"/>
      <w:r w:rsidRPr="00F56FCA">
        <w:rPr>
          <w:rFonts w:eastAsia="Arial"/>
          <w:szCs w:val="24"/>
        </w:rPr>
        <w:t xml:space="preserve"> said. The previous version of the law, which passed in 2023, gave the families of fallen police officers the $100,000 benefit. Under that law, the families of Hartford police Officer Bobby Garten Jr. and Connecticut State Trooper Aaron Pelletier received the benefit, </w:t>
      </w:r>
      <w:proofErr w:type="spellStart"/>
      <w:r w:rsidRPr="00F56FCA">
        <w:rPr>
          <w:rFonts w:eastAsia="Arial"/>
          <w:szCs w:val="24"/>
        </w:rPr>
        <w:t>Csejka</w:t>
      </w:r>
      <w:proofErr w:type="spellEnd"/>
      <w:r w:rsidRPr="00F56FCA">
        <w:rPr>
          <w:rFonts w:eastAsia="Arial"/>
          <w:szCs w:val="24"/>
        </w:rPr>
        <w:t xml:space="preserve"> said. [Also filed, Chap. 2.] </w:t>
      </w:r>
      <w:hyperlink r:id="rId1228" w:history="1">
        <w:r w:rsidRPr="00F56FCA">
          <w:rPr>
            <w:rStyle w:val="Hyperlink"/>
            <w:rFonts w:eastAsia="Arial"/>
            <w:szCs w:val="24"/>
          </w:rPr>
          <w:t>https://www.firerescue1.com/legislation-funding/family-of-fallen-conn-firefighter-first-to-receive-expanded-death-benefit-under-new-law?utm_source=delivra&amp;utm_medium=email&amp;utm_campaign=FR1-Daily-7-30-25&amp;utm_id=9279916&amp;dlv-emuid=fed355b8-46a2-4fa4-b55c-4d602dde33c4&amp;dlv-mlid=9279916</w:t>
        </w:r>
      </w:hyperlink>
    </w:p>
    <w:p w14:paraId="4C4A429C" w14:textId="77777777" w:rsidR="00F56FCA" w:rsidRPr="00F56FCA" w:rsidRDefault="00F56FCA" w:rsidP="00AC5CC2">
      <w:pPr>
        <w:pStyle w:val="NoSpacing"/>
        <w:rPr>
          <w:rFonts w:eastAsia="Arial"/>
          <w:szCs w:val="24"/>
        </w:rPr>
      </w:pPr>
    </w:p>
    <w:p w14:paraId="57EA45BE" w14:textId="77777777" w:rsidR="00F56FCA" w:rsidRPr="00F56FCA" w:rsidRDefault="00F56FCA" w:rsidP="00AC5CC2">
      <w:pPr>
        <w:pStyle w:val="NoSpacing"/>
        <w:rPr>
          <w:rFonts w:eastAsia="Arial"/>
          <w:szCs w:val="24"/>
        </w:rPr>
      </w:pPr>
    </w:p>
    <w:p w14:paraId="51827984" w14:textId="77777777" w:rsidR="00F56FCA" w:rsidRPr="00F56FCA" w:rsidRDefault="00F56FCA" w:rsidP="00AC5CC2">
      <w:pPr>
        <w:pStyle w:val="NoSpacing"/>
        <w:rPr>
          <w:rFonts w:eastAsia="Arial"/>
          <w:szCs w:val="24"/>
        </w:rPr>
      </w:pPr>
      <w:r w:rsidRPr="00F56FCA">
        <w:rPr>
          <w:rFonts w:eastAsia="Arial"/>
          <w:szCs w:val="24"/>
        </w:rPr>
        <w:t xml:space="preserve">July 22, 2025: MO - New Mo. Law Offers Free College Tuition </w:t>
      </w:r>
      <w:proofErr w:type="gramStart"/>
      <w:r w:rsidRPr="00F56FCA">
        <w:rPr>
          <w:rFonts w:eastAsia="Arial"/>
          <w:szCs w:val="24"/>
        </w:rPr>
        <w:t>To</w:t>
      </w:r>
      <w:proofErr w:type="gramEnd"/>
      <w:r w:rsidRPr="00F56FCA">
        <w:rPr>
          <w:rFonts w:eastAsia="Arial"/>
          <w:szCs w:val="24"/>
        </w:rPr>
        <w:t xml:space="preserve"> First Responders </w:t>
      </w:r>
      <w:proofErr w:type="gramStart"/>
      <w:r w:rsidRPr="00F56FCA">
        <w:rPr>
          <w:rFonts w:eastAsia="Arial"/>
          <w:szCs w:val="24"/>
        </w:rPr>
        <w:t>And</w:t>
      </w:r>
      <w:proofErr w:type="gramEnd"/>
      <w:r w:rsidRPr="00F56FCA">
        <w:rPr>
          <w:rFonts w:eastAsia="Arial"/>
          <w:szCs w:val="24"/>
        </w:rPr>
        <w:t xml:space="preserve"> Their Dependents. Under the new Public Safety Retention and Recruitment Act, Missouri firefighters, EMTs, police, and other first responders with six years of service can now receive full in-state tuition for degree programs related to public safety.  ST. JOSEPH, Mo. — Missouri is pioneering new opportunities for a wide range of public safety personnel to further their education with free tuition awards for eligible members and their dependents. Public safety personnel with at least six years of service will now be eligible for free college tuition awards worth up to 100% of their resident tuition charges under a new law signed this July by Missouri Gov. Mike Kehoe, called the Public Safety Retention and Recruitment Act. The new law applies to a wide range of positions, including firefighters, EMTs, police, sheriff’s officers, advanced EMTs, paramedics and telecommunicator first responders residing in Missouri and requires them to commit to a university or community college within the state to receive an award. </w:t>
      </w:r>
      <w:hyperlink r:id="rId1229" w:history="1">
        <w:r w:rsidRPr="00F56FCA">
          <w:rPr>
            <w:rStyle w:val="Hyperlink"/>
            <w:rFonts w:eastAsia="Arial"/>
            <w:szCs w:val="24"/>
          </w:rPr>
          <w:t>https://www.firerescue1.com/legislation-funding/new-mo-law-offers-free-college-tuition-to-first-responders-and-their-dependents?utm_source=delivra&amp;utm_medium=email&amp;utm_campaign=FR1-Daily-7-22-25&amp;utm_id=9246992&amp;dlv-emuid=fed355b8-46a2-4fa4-b55c-4d602dde33c4&amp;dlv-mlid=9246992</w:t>
        </w:r>
      </w:hyperlink>
      <w:r w:rsidRPr="00F56FCA">
        <w:rPr>
          <w:rFonts w:eastAsia="Arial"/>
          <w:szCs w:val="24"/>
        </w:rPr>
        <w:t xml:space="preserve"> </w:t>
      </w:r>
    </w:p>
    <w:p w14:paraId="157CA196" w14:textId="77777777" w:rsidR="00F56FCA" w:rsidRPr="00F56FCA" w:rsidRDefault="00F56FCA" w:rsidP="00AC5CC2">
      <w:pPr>
        <w:pStyle w:val="NoSpacing"/>
        <w:rPr>
          <w:rFonts w:eastAsia="Arial"/>
          <w:szCs w:val="24"/>
        </w:rPr>
      </w:pPr>
    </w:p>
    <w:p w14:paraId="694FA8CB" w14:textId="77777777" w:rsidR="00F56FCA" w:rsidRPr="00F56FCA" w:rsidRDefault="00F56FCA" w:rsidP="00AC5CC2">
      <w:pPr>
        <w:pStyle w:val="NoSpacing"/>
        <w:rPr>
          <w:rFonts w:eastAsia="Arial"/>
          <w:szCs w:val="24"/>
        </w:rPr>
      </w:pPr>
    </w:p>
    <w:p w14:paraId="300B6184" w14:textId="77777777" w:rsidR="00F56FCA" w:rsidRPr="00F56FCA" w:rsidRDefault="00F56FCA" w:rsidP="00AC5CC2">
      <w:pPr>
        <w:pStyle w:val="NoSpacing"/>
        <w:rPr>
          <w:rFonts w:eastAsia="Arial"/>
          <w:szCs w:val="24"/>
        </w:rPr>
      </w:pPr>
    </w:p>
    <w:p w14:paraId="3FA8E2C4" w14:textId="77777777" w:rsidR="00F56FCA" w:rsidRPr="00F56FCA" w:rsidRDefault="00F56FCA" w:rsidP="00AC5CC2">
      <w:pPr>
        <w:pStyle w:val="NoSpacing"/>
        <w:rPr>
          <w:rFonts w:eastAsia="Arial"/>
          <w:szCs w:val="24"/>
        </w:rPr>
      </w:pPr>
    </w:p>
    <w:p w14:paraId="4D103C90" w14:textId="77777777" w:rsidR="00F56FCA" w:rsidRPr="00F56FCA" w:rsidRDefault="00F56FCA" w:rsidP="00AC5CC2">
      <w:pPr>
        <w:pStyle w:val="NoSpacing"/>
        <w:rPr>
          <w:rFonts w:eastAsia="Arial"/>
          <w:szCs w:val="24"/>
        </w:rPr>
      </w:pPr>
      <w:r w:rsidRPr="00F56FCA">
        <w:rPr>
          <w:rFonts w:eastAsia="Arial"/>
          <w:szCs w:val="24"/>
        </w:rPr>
        <w:t xml:space="preserve">July 8, 2025: OH – Defamation Suit Offers Early Test </w:t>
      </w:r>
      <w:proofErr w:type="gramStart"/>
      <w:r w:rsidRPr="00F56FCA">
        <w:rPr>
          <w:rFonts w:eastAsia="Arial"/>
          <w:szCs w:val="24"/>
        </w:rPr>
        <w:t>Of</w:t>
      </w:r>
      <w:proofErr w:type="gramEnd"/>
      <w:r w:rsidRPr="00F56FCA">
        <w:rPr>
          <w:rFonts w:eastAsia="Arial"/>
          <w:szCs w:val="24"/>
        </w:rPr>
        <w:t xml:space="preserve"> Ohio’s New Anti-SLAPP Statute. </w:t>
      </w:r>
    </w:p>
    <w:p w14:paraId="02F04578" w14:textId="77777777" w:rsidR="00F56FCA" w:rsidRPr="00F56FCA" w:rsidRDefault="00F56FCA" w:rsidP="00AC5CC2">
      <w:pPr>
        <w:pStyle w:val="NoSpacing"/>
        <w:rPr>
          <w:rFonts w:eastAsia="Arial"/>
          <w:szCs w:val="24"/>
        </w:rPr>
      </w:pPr>
      <w:r w:rsidRPr="00F56FCA">
        <w:rPr>
          <w:rFonts w:eastAsia="Arial"/>
          <w:szCs w:val="24"/>
        </w:rPr>
        <w:t xml:space="preserve">The new legal procedure aims to protect free speech from lawsuits filed to stifle expression.   In Cambridge, </w:t>
      </w:r>
      <w:proofErr w:type="gramStart"/>
      <w:r w:rsidRPr="00F56FCA">
        <w:rPr>
          <w:rFonts w:eastAsia="Arial"/>
          <w:szCs w:val="24"/>
        </w:rPr>
        <w:t>Ohio</w:t>
      </w:r>
      <w:proofErr w:type="gramEnd"/>
      <w:r w:rsidRPr="00F56FCA">
        <w:rPr>
          <w:rFonts w:eastAsia="Arial"/>
          <w:szCs w:val="24"/>
        </w:rPr>
        <w:t xml:space="preserve"> attorneys have filed what may be </w:t>
      </w:r>
      <w:proofErr w:type="gramStart"/>
      <w:r w:rsidRPr="00F56FCA">
        <w:rPr>
          <w:rFonts w:eastAsia="Arial"/>
          <w:szCs w:val="24"/>
        </w:rPr>
        <w:t>the state’s</w:t>
      </w:r>
      <w:proofErr w:type="gramEnd"/>
      <w:r w:rsidRPr="00F56FCA">
        <w:rPr>
          <w:rFonts w:eastAsia="Arial"/>
          <w:szCs w:val="24"/>
        </w:rPr>
        <w:t xml:space="preserve"> first anti-SLAPP motion. The newly established legal procedure gives defendants a tool to dismiss frivolous lawsuits filed suppress their protected speech. According to the Institute for Free Speech, </w:t>
      </w:r>
      <w:hyperlink r:id="rId1230" w:tgtFrame="_blank" w:history="1">
        <w:r w:rsidRPr="00F56FCA">
          <w:rPr>
            <w:rStyle w:val="Hyperlink"/>
            <w:rFonts w:eastAsia="Arial"/>
            <w:szCs w:val="24"/>
          </w:rPr>
          <w:t>38 states</w:t>
        </w:r>
      </w:hyperlink>
      <w:r w:rsidRPr="00F56FCA">
        <w:rPr>
          <w:rFonts w:eastAsia="Arial"/>
          <w:szCs w:val="24"/>
        </w:rPr>
        <w:t xml:space="preserve"> have now passed laws protecting against strategic lawsuits against public participation, or SLAPP. *** Ohio’s law - State lawmakers approved Ohio’s anti-SLAPP statute, </w:t>
      </w:r>
      <w:hyperlink r:id="rId1231" w:tgtFrame="_blank" w:history="1">
        <w:r w:rsidRPr="00F56FCA">
          <w:rPr>
            <w:rStyle w:val="Hyperlink"/>
            <w:rFonts w:eastAsia="Arial"/>
            <w:szCs w:val="24"/>
          </w:rPr>
          <w:t>Senate Bill 237</w:t>
        </w:r>
      </w:hyperlink>
      <w:r w:rsidRPr="00F56FCA">
        <w:rPr>
          <w:rFonts w:eastAsia="Arial"/>
          <w:szCs w:val="24"/>
        </w:rPr>
        <w:t>, in the final days of the last legislative session. In both chambers, the measure passed without a single ‘no’ vote. The bill’s co-sponsors, state Sens. Nathan Manning, R-North Ridgeville, and Theresa Gavarone, R-Bowling Green, explained SLAPP suits can take several different forms, including defamation or nuisance lawsuits. What holds them together, though, is their aim — to “silence or intimidate an individual for exercising their rights to free speech.”</w:t>
      </w:r>
    </w:p>
    <w:p w14:paraId="56A5C84F" w14:textId="77777777" w:rsidR="00F56FCA" w:rsidRPr="00F56FCA" w:rsidRDefault="00F56FCA" w:rsidP="00AC5CC2">
      <w:pPr>
        <w:pStyle w:val="NoSpacing"/>
        <w:rPr>
          <w:rFonts w:eastAsia="Arial"/>
          <w:szCs w:val="24"/>
        </w:rPr>
      </w:pPr>
      <w:r w:rsidRPr="00F56FCA">
        <w:rPr>
          <w:rFonts w:eastAsia="Arial"/>
          <w:szCs w:val="24"/>
        </w:rPr>
        <w:t xml:space="preserve">“Such lawsuits,” </w:t>
      </w:r>
      <w:proofErr w:type="spellStart"/>
      <w:r w:rsidRPr="00F56FCA">
        <w:rPr>
          <w:rFonts w:eastAsia="Arial"/>
          <w:szCs w:val="24"/>
        </w:rPr>
        <w:t>Gavarone</w:t>
      </w:r>
      <w:proofErr w:type="spellEnd"/>
      <w:r w:rsidRPr="00F56FCA">
        <w:rPr>
          <w:rFonts w:eastAsia="Arial"/>
          <w:szCs w:val="24"/>
        </w:rPr>
        <w:t xml:space="preserve"> explained in committee, “send a message to potential critics that those who speak out will face stress, time commitments, and expensive legal bills over a period of months or even years that many defendants cannot endure.”</w:t>
      </w:r>
    </w:p>
    <w:p w14:paraId="310275FD" w14:textId="77777777" w:rsidR="00F56FCA" w:rsidRPr="00F56FCA" w:rsidRDefault="00F56FCA" w:rsidP="00AC5CC2">
      <w:pPr>
        <w:pStyle w:val="NoSpacing"/>
        <w:rPr>
          <w:rFonts w:eastAsia="Arial"/>
          <w:szCs w:val="24"/>
        </w:rPr>
      </w:pPr>
      <w:r w:rsidRPr="00F56FCA">
        <w:rPr>
          <w:rFonts w:eastAsia="Arial"/>
          <w:szCs w:val="24"/>
        </w:rPr>
        <w:t>The proposal had the backing of a wide array of interest groups, from the ACLU and news organizations to domestic violence groups and the state bar. Ohio’s measure adopts language drafted by the Uniform Law Commission, a non-partisan group of lawyers, judges and professors who develop draft legislation that states can adopt.</w:t>
      </w:r>
    </w:p>
    <w:p w14:paraId="46753BFC" w14:textId="77777777" w:rsidR="00F56FCA" w:rsidRPr="00F56FCA" w:rsidRDefault="00F56FCA" w:rsidP="00AC5CC2">
      <w:pPr>
        <w:pStyle w:val="NoSpacing"/>
        <w:rPr>
          <w:rFonts w:eastAsia="Arial"/>
          <w:szCs w:val="24"/>
        </w:rPr>
      </w:pPr>
      <w:r w:rsidRPr="00F56FCA">
        <w:rPr>
          <w:rFonts w:eastAsia="Arial"/>
          <w:szCs w:val="24"/>
        </w:rPr>
        <w:t>The law establishes a fast-track review process, where defendants can argue the lawsuit is frivolous or related to their protected speech. Filing that motion halts other proceedings like discovery, which limits costs and so-called fishing expedition tactics. Both parties have opportunities to appeal along the way, but if the judge determines the lawsuit is meant to stifle speech, it gets dismissed.</w:t>
      </w:r>
    </w:p>
    <w:p w14:paraId="1A8AFA8E" w14:textId="77777777" w:rsidR="00F56FCA" w:rsidRPr="00F56FCA" w:rsidRDefault="00F56FCA" w:rsidP="00AC5CC2">
      <w:pPr>
        <w:pStyle w:val="NoSpacing"/>
        <w:rPr>
          <w:rFonts w:eastAsia="Arial"/>
          <w:szCs w:val="24"/>
        </w:rPr>
      </w:pPr>
      <w:r w:rsidRPr="00F56FCA">
        <w:rPr>
          <w:rFonts w:eastAsia="Arial"/>
          <w:szCs w:val="24"/>
        </w:rPr>
        <w:t>The engine driving SLAPP suits, ACLU chief lobbyist Gary Daniels explained, is a power or financial imbalance between the two parties.</w:t>
      </w:r>
    </w:p>
    <w:p w14:paraId="60BAE26A" w14:textId="77777777" w:rsidR="00F56FCA" w:rsidRPr="00F56FCA" w:rsidRDefault="00F56FCA" w:rsidP="00AC5CC2">
      <w:pPr>
        <w:pStyle w:val="NoSpacing"/>
        <w:rPr>
          <w:rFonts w:eastAsia="Arial"/>
          <w:szCs w:val="24"/>
        </w:rPr>
      </w:pPr>
      <w:r w:rsidRPr="00F56FCA">
        <w:rPr>
          <w:rFonts w:eastAsia="Arial"/>
          <w:szCs w:val="24"/>
        </w:rPr>
        <w:t>“A well-known scenario is grassroots activists speaking out about environmental, safety, or other concerns only to be sued or countersued for their advocacy,” Daniels said. The person filing a SLAPP suit against them doesn’t care if they win or lose in court. “Instead, they know the massive costs of litigation and legal defense act as a barrier against those without adequate financial resources to fight back and defend themselves.”</w:t>
      </w:r>
    </w:p>
    <w:p w14:paraId="7C8CEBA0" w14:textId="77777777" w:rsidR="00F56FCA" w:rsidRPr="00F56FCA" w:rsidRDefault="00F56FCA" w:rsidP="00AC5CC2">
      <w:pPr>
        <w:pStyle w:val="NoSpacing"/>
        <w:rPr>
          <w:rFonts w:eastAsia="Arial"/>
          <w:szCs w:val="24"/>
        </w:rPr>
      </w:pPr>
      <w:r w:rsidRPr="00F56FCA">
        <w:rPr>
          <w:rFonts w:eastAsia="Arial"/>
          <w:szCs w:val="24"/>
        </w:rPr>
        <w:t xml:space="preserve">Monica Nieporte from the Ohio News Media Association </w:t>
      </w:r>
      <w:proofErr w:type="gramStart"/>
      <w:r w:rsidRPr="00F56FCA">
        <w:rPr>
          <w:rFonts w:eastAsia="Arial"/>
          <w:szCs w:val="24"/>
        </w:rPr>
        <w:t>explained</w:t>
      </w:r>
      <w:proofErr w:type="gramEnd"/>
      <w:r w:rsidRPr="00F56FCA">
        <w:rPr>
          <w:rFonts w:eastAsia="Arial"/>
          <w:szCs w:val="24"/>
        </w:rPr>
        <w:t xml:space="preserve"> news outlets are a frequent target of the SLAPP playbook.</w:t>
      </w:r>
    </w:p>
    <w:p w14:paraId="45384146" w14:textId="77777777" w:rsidR="00F56FCA" w:rsidRPr="00F56FCA" w:rsidRDefault="00F56FCA" w:rsidP="00AC5CC2">
      <w:pPr>
        <w:pStyle w:val="NoSpacing"/>
        <w:rPr>
          <w:rFonts w:eastAsia="Arial"/>
          <w:szCs w:val="24"/>
        </w:rPr>
      </w:pPr>
      <w:r w:rsidRPr="00F56FCA">
        <w:rPr>
          <w:rFonts w:eastAsia="Arial"/>
          <w:szCs w:val="24"/>
        </w:rPr>
        <w:t>“Newspapers in Ohio have been sued for defamation simply for running an article, editorial, or even a political cartoon,” she told state lawmakers. “The goal of these suits is not to prevail and receive damages, but to stifle and suppress protected expression.”</w:t>
      </w:r>
    </w:p>
    <w:p w14:paraId="1A2D06DB" w14:textId="77777777" w:rsidR="00F56FCA" w:rsidRPr="00F56FCA" w:rsidRDefault="00F56FCA" w:rsidP="00AC5CC2">
      <w:pPr>
        <w:pStyle w:val="NoSpacing"/>
        <w:rPr>
          <w:rFonts w:eastAsia="Arial"/>
          <w:szCs w:val="24"/>
        </w:rPr>
      </w:pPr>
      <w:r w:rsidRPr="00F56FCA">
        <w:rPr>
          <w:rFonts w:eastAsia="Arial"/>
          <w:szCs w:val="24"/>
        </w:rPr>
        <w:t>More troubling, Bridget Mahoney explained, without anti-SLAPP legislation on the books, abusers can turn the court system against their victims. Mahoney is the former board chair of the Ohio Domestic Violence Network. Divorcing her abusive ex-husband started a 20-year court battle. When Mahoney and her daughter began advocating for other survivors, Mahoney’s ex-husband filed a defamation case. She described depositions and discovery stretching on for years, forcing her to relive some of her worst experiences and costing her more than $100,000.</w:t>
      </w:r>
    </w:p>
    <w:p w14:paraId="4C6CACAA" w14:textId="77777777" w:rsidR="00F56FCA" w:rsidRPr="00F56FCA" w:rsidRDefault="00F56FCA" w:rsidP="00AC5CC2">
      <w:pPr>
        <w:pStyle w:val="NoSpacing"/>
        <w:rPr>
          <w:rFonts w:eastAsia="Arial"/>
          <w:szCs w:val="24"/>
        </w:rPr>
      </w:pPr>
      <w:r w:rsidRPr="00F56FCA">
        <w:rPr>
          <w:rFonts w:eastAsia="Arial"/>
          <w:szCs w:val="24"/>
        </w:rPr>
        <w:t>“Anyone in Ohio who comes forward to tell their story or report a sexual assault are vulnerable to the same debilitating frivolous lawsuit that we endured,” Mahoney said. She stressed that the law wouldn’t limit her ex-husband or anyone else’s right to sue. “What it will do is give us and others like us a tool so that we are safer to exercise our freedom of speech.”</w:t>
      </w:r>
    </w:p>
    <w:p w14:paraId="0028DCF0" w14:textId="77777777" w:rsidR="00F56FCA" w:rsidRPr="00F56FCA" w:rsidRDefault="00F56FCA" w:rsidP="00AC5CC2">
      <w:pPr>
        <w:pStyle w:val="NoSpacing"/>
        <w:rPr>
          <w:rFonts w:eastAsia="Arial"/>
          <w:szCs w:val="24"/>
        </w:rPr>
      </w:pPr>
    </w:p>
    <w:p w14:paraId="3AB09B3C" w14:textId="77777777" w:rsidR="00F56FCA" w:rsidRPr="00F56FCA" w:rsidRDefault="00F56FCA" w:rsidP="00AC5CC2">
      <w:pPr>
        <w:pStyle w:val="NoSpacing"/>
        <w:rPr>
          <w:rFonts w:eastAsia="Arial"/>
          <w:szCs w:val="24"/>
        </w:rPr>
      </w:pPr>
    </w:p>
    <w:p w14:paraId="2440218B" w14:textId="77777777" w:rsidR="00F56FCA" w:rsidRPr="00F56FCA" w:rsidRDefault="00F56FCA" w:rsidP="00AC5CC2">
      <w:pPr>
        <w:pStyle w:val="NoSpacing"/>
        <w:rPr>
          <w:rFonts w:eastAsia="Arial"/>
          <w:szCs w:val="24"/>
        </w:rPr>
      </w:pPr>
    </w:p>
    <w:p w14:paraId="4B53A411" w14:textId="77777777" w:rsidR="00F56FCA" w:rsidRPr="00F56FCA" w:rsidRDefault="00F56FCA" w:rsidP="00AC5CC2">
      <w:pPr>
        <w:pStyle w:val="NoSpacing"/>
        <w:rPr>
          <w:rFonts w:eastAsia="Arial"/>
          <w:szCs w:val="24"/>
        </w:rPr>
      </w:pPr>
    </w:p>
    <w:p w14:paraId="62CA0075" w14:textId="77777777" w:rsidR="00F56FCA" w:rsidRPr="00F56FCA" w:rsidRDefault="00F56FCA" w:rsidP="00AC5CC2">
      <w:pPr>
        <w:pStyle w:val="NoSpacing"/>
        <w:rPr>
          <w:rFonts w:eastAsia="Arial"/>
          <w:szCs w:val="24"/>
        </w:rPr>
      </w:pPr>
      <w:r w:rsidRPr="00F56FCA">
        <w:rPr>
          <w:rFonts w:eastAsia="Arial"/>
          <w:szCs w:val="24"/>
        </w:rPr>
        <w:t xml:space="preserve">June 10, 2025: IA - Expanded Cancer Coverage </w:t>
      </w:r>
      <w:proofErr w:type="gramStart"/>
      <w:r w:rsidRPr="00F56FCA">
        <w:rPr>
          <w:rFonts w:eastAsia="Arial"/>
          <w:szCs w:val="24"/>
        </w:rPr>
        <w:t>For</w:t>
      </w:r>
      <w:proofErr w:type="gramEnd"/>
      <w:r w:rsidRPr="00F56FCA">
        <w:rPr>
          <w:rFonts w:eastAsia="Arial"/>
          <w:szCs w:val="24"/>
        </w:rPr>
        <w:t xml:space="preserve"> IA Firefighters Signed </w:t>
      </w:r>
      <w:proofErr w:type="gramStart"/>
      <w:r w:rsidRPr="00F56FCA">
        <w:rPr>
          <w:rFonts w:eastAsia="Arial"/>
          <w:szCs w:val="24"/>
        </w:rPr>
        <w:t>Into</w:t>
      </w:r>
      <w:proofErr w:type="gramEnd"/>
      <w:r w:rsidRPr="00F56FCA">
        <w:rPr>
          <w:rFonts w:eastAsia="Arial"/>
          <w:szCs w:val="24"/>
        </w:rPr>
        <w:t xml:space="preserve"> Law.  [TV VIDEO.] DES MOINES — Firefighters and emergency responders have enough to worry about, Iowa Sen. Scott Webster said. Whether cancer treatment will be covered by their insurance, he said, should not be one of them. All forms of cancer will be covered by firefighters’ disability insurance coverage — rather than only the 14 forms previously covered — under legislation signed into law Friday by Iowa Gov. Kim Reynolds. Dozens of firefighters watched as Reynolds signed the bill into law during a public ceremony Friday in downtown Des Moines. Under the new law, all forms of cancer will be included in disability and death benefits to Iowa firefighters, city, county and state police officers, and other first responders. Workers will pay slightly more into the state retirement </w:t>
      </w:r>
      <w:proofErr w:type="gramStart"/>
      <w:r w:rsidRPr="00F56FCA">
        <w:rPr>
          <w:rFonts w:eastAsia="Arial"/>
          <w:szCs w:val="24"/>
        </w:rPr>
        <w:t>systems</w:t>
      </w:r>
      <w:proofErr w:type="gramEnd"/>
      <w:r w:rsidRPr="00F56FCA">
        <w:rPr>
          <w:rFonts w:eastAsia="Arial"/>
          <w:szCs w:val="24"/>
        </w:rPr>
        <w:t xml:space="preserve"> that funds the coverage to help share any added costs that otherwise would fall on local governments. *** Under the new law, state workers who contribute to multiple state retirement programs will increase their contribution rate by 0.125 percent. </w:t>
      </w:r>
      <w:hyperlink r:id="rId1232" w:history="1">
        <w:r w:rsidRPr="00F56FCA">
          <w:rPr>
            <w:rStyle w:val="Hyperlink"/>
            <w:rFonts w:eastAsia="Arial"/>
            <w:szCs w:val="24"/>
          </w:rPr>
          <w:t>https://www.firefighternation.com/health-wellness/physical-health/expanded-cancer-coverage-for-ia-firefighters-signed-into-law/?utm_medium=email&amp;utm_source=fe_daily_newsletter&amp;utm_campaign=2025-6-10&amp;oly_enc_id=0573H1103045H2E</w:t>
        </w:r>
      </w:hyperlink>
      <w:r w:rsidRPr="00F56FCA">
        <w:rPr>
          <w:rFonts w:eastAsia="Arial"/>
          <w:szCs w:val="24"/>
        </w:rPr>
        <w:t xml:space="preserve"> </w:t>
      </w:r>
    </w:p>
    <w:p w14:paraId="7A807200" w14:textId="77777777" w:rsidR="00F56FCA" w:rsidRPr="00F56FCA" w:rsidRDefault="00F56FCA" w:rsidP="00AC5CC2">
      <w:pPr>
        <w:pStyle w:val="NoSpacing"/>
        <w:rPr>
          <w:rFonts w:eastAsia="Arial"/>
          <w:szCs w:val="24"/>
        </w:rPr>
      </w:pPr>
    </w:p>
    <w:p w14:paraId="2CA2609D" w14:textId="77777777" w:rsidR="00F56FCA" w:rsidRPr="00F56FCA" w:rsidRDefault="00F56FCA" w:rsidP="00AC5CC2">
      <w:pPr>
        <w:pStyle w:val="NoSpacing"/>
        <w:rPr>
          <w:rFonts w:eastAsia="Arial"/>
          <w:szCs w:val="24"/>
        </w:rPr>
      </w:pPr>
    </w:p>
    <w:p w14:paraId="6C612F30" w14:textId="77777777" w:rsidR="00F56FCA" w:rsidRPr="00F56FCA" w:rsidRDefault="00F56FCA" w:rsidP="00AC5CC2">
      <w:pPr>
        <w:pStyle w:val="NoSpacing"/>
        <w:rPr>
          <w:rFonts w:eastAsia="Arial"/>
          <w:szCs w:val="24"/>
        </w:rPr>
      </w:pPr>
    </w:p>
    <w:p w14:paraId="675C4191" w14:textId="77777777" w:rsidR="00F56FCA" w:rsidRPr="00F56FCA" w:rsidRDefault="00F56FCA" w:rsidP="00AC5CC2">
      <w:pPr>
        <w:pStyle w:val="NoSpacing"/>
        <w:rPr>
          <w:rFonts w:eastAsia="Arial"/>
          <w:szCs w:val="24"/>
        </w:rPr>
      </w:pPr>
    </w:p>
    <w:p w14:paraId="594C3EB3" w14:textId="77777777" w:rsidR="00F56FCA" w:rsidRPr="00F56FCA" w:rsidRDefault="00F56FCA" w:rsidP="00AC5CC2">
      <w:pPr>
        <w:pStyle w:val="NoSpacing"/>
        <w:rPr>
          <w:rFonts w:eastAsia="Arial"/>
          <w:szCs w:val="24"/>
        </w:rPr>
      </w:pPr>
      <w:r w:rsidRPr="00F56FCA">
        <w:rPr>
          <w:rFonts w:eastAsia="Arial"/>
          <w:szCs w:val="24"/>
        </w:rPr>
        <w:t xml:space="preserve">June 5, 2025: FL - Florida Legislation Recommends FDs Limit Standard Firefighter Shifts To 42 Hours Per Week. [TV </w:t>
      </w:r>
      <w:proofErr w:type="gramStart"/>
      <w:r w:rsidRPr="00F56FCA">
        <w:rPr>
          <w:rFonts w:eastAsia="Arial"/>
          <w:szCs w:val="24"/>
        </w:rPr>
        <w:t>VIDEO.}</w:t>
      </w:r>
      <w:proofErr w:type="gramEnd"/>
      <w:r w:rsidRPr="00F56FCA">
        <w:rPr>
          <w:rFonts w:eastAsia="Arial"/>
          <w:szCs w:val="24"/>
        </w:rPr>
        <w:t xml:space="preserve"> House Bill 929 also directs fire departments to purchase gear free of hazardous chemicals and requires mental health monitoring of firefighters.  Florida Governor Ron DeSantis signed </w:t>
      </w:r>
      <w:hyperlink r:id="rId1233" w:tgtFrame="_blank" w:history="1">
        <w:r w:rsidRPr="00F56FCA">
          <w:rPr>
            <w:rStyle w:val="Hyperlink"/>
            <w:rFonts w:eastAsia="Arial"/>
            <w:szCs w:val="24"/>
          </w:rPr>
          <w:t>House Bill 929</w:t>
        </w:r>
      </w:hyperlink>
      <w:r w:rsidRPr="00F56FCA">
        <w:rPr>
          <w:rFonts w:eastAsia="Arial"/>
          <w:szCs w:val="24"/>
        </w:rPr>
        <w:t> on June 5, legislation that addresses firefighter health and safety related to chemicals in gear, mental health monitoring and shift schedules. *** According to a </w:t>
      </w:r>
      <w:hyperlink r:id="rId1234" w:tgtFrame="_blank" w:history="1">
        <w:r w:rsidRPr="00F56FCA">
          <w:rPr>
            <w:rStyle w:val="Hyperlink"/>
            <w:rFonts w:eastAsia="Arial"/>
            <w:szCs w:val="24"/>
          </w:rPr>
          <w:t>press release from the governor’s office</w:t>
        </w:r>
      </w:hyperlink>
      <w:r w:rsidRPr="00F56FCA">
        <w:rPr>
          <w:rFonts w:eastAsia="Arial"/>
          <w:szCs w:val="24"/>
        </w:rPr>
        <w:t>, HB 929 updates the Florida Firefighters Occupational Safety and Health Act by expanding its scope to include occupational diseases and suicide prevention. The bill directs the Department of Financial Services’ Division of the State Fire Marshal to adopt clear rules to mitigate health risks, including mental health impacts and exposure to toxic substances.</w:t>
      </w:r>
    </w:p>
    <w:p w14:paraId="5D0E4FDD" w14:textId="77777777" w:rsidR="00F56FCA" w:rsidRPr="00F56FCA" w:rsidRDefault="00F56FCA" w:rsidP="00AC5CC2">
      <w:pPr>
        <w:pStyle w:val="NoSpacing"/>
        <w:rPr>
          <w:rFonts w:eastAsia="Arial"/>
          <w:szCs w:val="24"/>
        </w:rPr>
      </w:pPr>
      <w:r w:rsidRPr="00F56FCA">
        <w:rPr>
          <w:rFonts w:eastAsia="Arial"/>
          <w:szCs w:val="24"/>
        </w:rPr>
        <w:t>Under the new law:</w:t>
      </w:r>
    </w:p>
    <w:p w14:paraId="091AAE46" w14:textId="77777777" w:rsidR="00F56FCA" w:rsidRPr="00F56FCA" w:rsidRDefault="00F56FCA" w:rsidP="00AC5CC2">
      <w:pPr>
        <w:pStyle w:val="NoSpacing"/>
        <w:rPr>
          <w:rFonts w:eastAsia="Arial"/>
          <w:szCs w:val="24"/>
        </w:rPr>
      </w:pPr>
      <w:r w:rsidRPr="00F56FCA">
        <w:rPr>
          <w:rFonts w:eastAsia="Arial"/>
          <w:szCs w:val="24"/>
        </w:rPr>
        <w:t>Fire departments must purchase gear free of hazardous chemicals once it becomes commercially available.</w:t>
      </w:r>
    </w:p>
    <w:p w14:paraId="5F9C76DD" w14:textId="77777777" w:rsidR="00F56FCA" w:rsidRPr="00F56FCA" w:rsidRDefault="00F56FCA" w:rsidP="00AC5CC2">
      <w:pPr>
        <w:pStyle w:val="NoSpacing"/>
        <w:rPr>
          <w:rFonts w:eastAsia="Arial"/>
          <w:szCs w:val="24"/>
        </w:rPr>
      </w:pPr>
      <w:r w:rsidRPr="00F56FCA">
        <w:rPr>
          <w:rFonts w:eastAsia="Arial"/>
          <w:szCs w:val="24"/>
        </w:rPr>
        <w:t>Employers must notify firefighters if current gear contains toxic substances.</w:t>
      </w:r>
    </w:p>
    <w:p w14:paraId="1088E869" w14:textId="77777777" w:rsidR="00F56FCA" w:rsidRPr="00F56FCA" w:rsidRDefault="00F56FCA" w:rsidP="00AC5CC2">
      <w:pPr>
        <w:pStyle w:val="NoSpacing"/>
        <w:rPr>
          <w:rFonts w:eastAsia="Arial"/>
          <w:szCs w:val="24"/>
        </w:rPr>
      </w:pPr>
      <w:r w:rsidRPr="00F56FCA">
        <w:rPr>
          <w:rFonts w:eastAsia="Arial"/>
          <w:szCs w:val="24"/>
        </w:rPr>
        <w:t>The Division is required to monitor mental health impacts, including suicide risks, and establish prevention protocols.</w:t>
      </w:r>
    </w:p>
    <w:p w14:paraId="6F48BBBD" w14:textId="77777777" w:rsidR="00F56FCA" w:rsidRPr="00F56FCA" w:rsidRDefault="00F56FCA" w:rsidP="00AC5CC2">
      <w:pPr>
        <w:pStyle w:val="NoSpacing"/>
        <w:rPr>
          <w:rFonts w:eastAsia="Arial"/>
          <w:szCs w:val="24"/>
        </w:rPr>
      </w:pPr>
      <w:r w:rsidRPr="00F56FCA">
        <w:rPr>
          <w:rFonts w:eastAsia="Arial"/>
          <w:szCs w:val="24"/>
        </w:rPr>
        <w:t xml:space="preserve">Employers are encouraged to limit standard firefighter shifts to 42 hours per week to reduce burnout. [Also filed, Chap. 2.] </w:t>
      </w:r>
      <w:hyperlink r:id="rId1235" w:history="1">
        <w:r w:rsidRPr="00F56FCA">
          <w:rPr>
            <w:rStyle w:val="Hyperlink"/>
            <w:rFonts w:eastAsia="Arial"/>
            <w:szCs w:val="24"/>
          </w:rPr>
          <w:t>https://www.firerescue1.com/health-wellness/florida-governor-signs-legislation-limiting-firefighter-shifts-to-42-hours-per-week?utm_source=delivra&amp;utm_medium=email&amp;utm_campaign=FR1-Daily-6-6-25&amp;utm_id=9030459&amp;dlv-emuid=fed355b8-46a2-4fa4-b55c-4d602dde33c4&amp;dlv-mlid=9030459</w:t>
        </w:r>
      </w:hyperlink>
    </w:p>
    <w:p w14:paraId="54573952" w14:textId="77777777" w:rsidR="00F56FCA" w:rsidRPr="00F56FCA" w:rsidRDefault="00F56FCA" w:rsidP="00AC5CC2">
      <w:pPr>
        <w:pStyle w:val="NoSpacing"/>
        <w:rPr>
          <w:rFonts w:eastAsia="Arial"/>
          <w:szCs w:val="24"/>
        </w:rPr>
      </w:pPr>
    </w:p>
    <w:p w14:paraId="313EDBC7" w14:textId="77777777" w:rsidR="00F56FCA" w:rsidRPr="00F56FCA" w:rsidRDefault="00F56FCA" w:rsidP="00AC5CC2">
      <w:pPr>
        <w:pStyle w:val="NoSpacing"/>
        <w:rPr>
          <w:rFonts w:eastAsia="Arial"/>
          <w:szCs w:val="24"/>
        </w:rPr>
      </w:pPr>
    </w:p>
    <w:p w14:paraId="538224BA" w14:textId="77777777" w:rsidR="00F56FCA" w:rsidRPr="00F56FCA" w:rsidRDefault="00F56FCA" w:rsidP="00AC5CC2">
      <w:pPr>
        <w:pStyle w:val="NoSpacing"/>
        <w:rPr>
          <w:rFonts w:eastAsia="Arial"/>
          <w:szCs w:val="24"/>
        </w:rPr>
      </w:pPr>
    </w:p>
    <w:p w14:paraId="42C7DFB1" w14:textId="77777777" w:rsidR="00F56FCA" w:rsidRPr="00F56FCA" w:rsidRDefault="00F56FCA" w:rsidP="00AC5CC2">
      <w:pPr>
        <w:pStyle w:val="NoSpacing"/>
        <w:rPr>
          <w:rFonts w:eastAsia="Arial"/>
          <w:szCs w:val="24"/>
        </w:rPr>
      </w:pPr>
    </w:p>
    <w:p w14:paraId="08DD6744" w14:textId="77777777" w:rsidR="00F56FCA" w:rsidRPr="00F56FCA" w:rsidRDefault="00F56FCA" w:rsidP="00AC5CC2">
      <w:pPr>
        <w:pStyle w:val="NoSpacing"/>
        <w:rPr>
          <w:rFonts w:eastAsia="Arial"/>
          <w:szCs w:val="24"/>
        </w:rPr>
      </w:pPr>
      <w:r w:rsidRPr="00F56FCA">
        <w:rPr>
          <w:rFonts w:eastAsia="Arial"/>
          <w:szCs w:val="24"/>
        </w:rPr>
        <w:t xml:space="preserve">May 20, 2025: DC – FEMA Opens $396M In Grants </w:t>
      </w:r>
      <w:proofErr w:type="gramStart"/>
      <w:r w:rsidRPr="00F56FCA">
        <w:rPr>
          <w:rFonts w:eastAsia="Arial"/>
          <w:szCs w:val="24"/>
        </w:rPr>
        <w:t>To</w:t>
      </w:r>
      <w:proofErr w:type="gramEnd"/>
      <w:r w:rsidRPr="00F56FCA">
        <w:rPr>
          <w:rFonts w:eastAsia="Arial"/>
          <w:szCs w:val="24"/>
        </w:rPr>
        <w:t xml:space="preserve"> Support Fire Service Staffing, Fire Prevention Programs. SAFER and FP&amp;S grant programs will fund new hires, fire prevention campaigns and firefighter health research for FY 2024.To help departments bolster firefighter staffing levels and enhance safety initiatives, FEMA has announced the availability of $396 million through two fire service grant programs for fiscal year 2024. The agency is offering $360 million through the </w:t>
      </w:r>
      <w:hyperlink r:id="rId1236" w:tgtFrame="_blank" w:history="1">
        <w:r w:rsidRPr="00F56FCA">
          <w:rPr>
            <w:rStyle w:val="Hyperlink"/>
            <w:rFonts w:eastAsia="Arial"/>
            <w:szCs w:val="24"/>
          </w:rPr>
          <w:t>Staffing for Adequate Fire and Emergency Response (SAFER) grant program</w:t>
        </w:r>
      </w:hyperlink>
      <w:r w:rsidRPr="00F56FCA">
        <w:rPr>
          <w:rFonts w:eastAsia="Arial"/>
          <w:szCs w:val="24"/>
        </w:rPr>
        <w:t xml:space="preserve">, which provides funding directly to fire departments and volunteer firefighter interest organizations. The goal: </w:t>
      </w:r>
      <w:proofErr w:type="gramStart"/>
      <w:r w:rsidRPr="00F56FCA">
        <w:rPr>
          <w:rFonts w:eastAsia="Arial"/>
          <w:szCs w:val="24"/>
        </w:rPr>
        <w:t>help</w:t>
      </w:r>
      <w:proofErr w:type="gramEnd"/>
      <w:r w:rsidRPr="00F56FCA">
        <w:rPr>
          <w:rFonts w:eastAsia="Arial"/>
          <w:szCs w:val="24"/>
        </w:rPr>
        <w:t xml:space="preserve"> departments increase or maintain the number of trained firefighters in their communities. An additional $36 million is available through the</w:t>
      </w:r>
      <w:hyperlink r:id="rId1237" w:history="1">
        <w:r w:rsidRPr="00F56FCA">
          <w:rPr>
            <w:rStyle w:val="Hyperlink"/>
            <w:rFonts w:eastAsia="Arial"/>
            <w:szCs w:val="24"/>
          </w:rPr>
          <w:t> Fire Prevention and Safety</w:t>
        </w:r>
      </w:hyperlink>
      <w:r w:rsidRPr="00F56FCA">
        <w:rPr>
          <w:rFonts w:eastAsia="Arial"/>
          <w:szCs w:val="24"/>
        </w:rPr>
        <w:t xml:space="preserve"> (FP&amp;S) grant program, which supports fire prevention efforts and research to improve firefighter safety, health and wellness. The application period for both programs opens on May 23, 2025, at 9 a.m. ET and closes on July 3, 2025, at 5 p.m. ET. </w:t>
      </w:r>
      <w:hyperlink r:id="rId1238" w:history="1">
        <w:r w:rsidRPr="00F56FCA">
          <w:rPr>
            <w:rStyle w:val="Hyperlink"/>
            <w:rFonts w:eastAsia="Arial"/>
            <w:szCs w:val="24"/>
          </w:rPr>
          <w:t>https://www.firerescue1.com/fire-grant-center/fema-opens-396m-in-grants-to-support-fire-service-staffing-fire-prevention-programs?utm_source=delivra&amp;utm_medium=email&amp;utm_campaign=FR1-Rewind-5-25-25&amp;utm_id=8969933&amp;dlv-emuid=fed355b8-46a2-4fa4-b55c-4d602dde33c4&amp;dlv-mlid=8969933</w:t>
        </w:r>
      </w:hyperlink>
      <w:r w:rsidRPr="00F56FCA">
        <w:rPr>
          <w:rFonts w:eastAsia="Arial"/>
          <w:szCs w:val="24"/>
        </w:rPr>
        <w:t xml:space="preserve"> </w:t>
      </w:r>
    </w:p>
    <w:p w14:paraId="30CF46A3" w14:textId="77777777" w:rsidR="00F56FCA" w:rsidRPr="00F56FCA" w:rsidRDefault="00F56FCA" w:rsidP="00AC5CC2">
      <w:pPr>
        <w:pStyle w:val="NoSpacing"/>
        <w:rPr>
          <w:rFonts w:eastAsia="Arial"/>
          <w:szCs w:val="24"/>
        </w:rPr>
      </w:pPr>
    </w:p>
    <w:p w14:paraId="1AD5B821" w14:textId="77777777" w:rsidR="00F56FCA" w:rsidRPr="00F56FCA" w:rsidRDefault="00F56FCA" w:rsidP="00AC5CC2">
      <w:pPr>
        <w:pStyle w:val="NoSpacing"/>
        <w:rPr>
          <w:rFonts w:eastAsia="Arial"/>
          <w:szCs w:val="24"/>
        </w:rPr>
      </w:pPr>
    </w:p>
    <w:p w14:paraId="14058675" w14:textId="77777777" w:rsidR="00F56FCA" w:rsidRPr="00F56FCA" w:rsidRDefault="00F56FCA" w:rsidP="00AC5CC2">
      <w:pPr>
        <w:pStyle w:val="NoSpacing"/>
        <w:rPr>
          <w:rFonts w:eastAsia="Arial"/>
          <w:szCs w:val="24"/>
        </w:rPr>
      </w:pPr>
    </w:p>
    <w:p w14:paraId="33040062" w14:textId="77777777" w:rsidR="00F56FCA" w:rsidRPr="00F56FCA" w:rsidRDefault="00F56FCA" w:rsidP="00AC5CC2">
      <w:pPr>
        <w:pStyle w:val="NoSpacing"/>
        <w:rPr>
          <w:rFonts w:eastAsia="Arial"/>
          <w:szCs w:val="24"/>
        </w:rPr>
      </w:pPr>
      <w:r w:rsidRPr="00F56FCA">
        <w:rPr>
          <w:rFonts w:eastAsia="Arial"/>
          <w:szCs w:val="24"/>
        </w:rPr>
        <w:t xml:space="preserve">May 7, 2025: MO – Tuition-Free College </w:t>
      </w:r>
      <w:proofErr w:type="gramStart"/>
      <w:r w:rsidRPr="00F56FCA">
        <w:rPr>
          <w:rFonts w:eastAsia="Arial"/>
          <w:szCs w:val="24"/>
        </w:rPr>
        <w:t>For</w:t>
      </w:r>
      <w:proofErr w:type="gramEnd"/>
      <w:r w:rsidRPr="00F56FCA">
        <w:rPr>
          <w:rFonts w:eastAsia="Arial"/>
          <w:szCs w:val="24"/>
        </w:rPr>
        <w:t xml:space="preserve"> Mo. First Responders Advances </w:t>
      </w:r>
      <w:proofErr w:type="gramStart"/>
      <w:r w:rsidRPr="00F56FCA">
        <w:rPr>
          <w:rFonts w:eastAsia="Arial"/>
          <w:szCs w:val="24"/>
        </w:rPr>
        <w:t>To</w:t>
      </w:r>
      <w:proofErr w:type="gramEnd"/>
      <w:r w:rsidRPr="00F56FCA">
        <w:rPr>
          <w:rFonts w:eastAsia="Arial"/>
          <w:szCs w:val="24"/>
        </w:rPr>
        <w:t xml:space="preserve"> Governor’s Desk. The bill would cover tuition for firefighters, paramedics and other first responders after six years of service and their dependents after 10 years. *** </w:t>
      </w:r>
    </w:p>
    <w:p w14:paraId="3B8F8D30" w14:textId="77777777" w:rsidR="00F56FCA" w:rsidRPr="00F56FCA" w:rsidRDefault="00F56FCA" w:rsidP="00AC5CC2">
      <w:pPr>
        <w:pStyle w:val="NoSpacing"/>
        <w:rPr>
          <w:rFonts w:eastAsia="Arial"/>
          <w:szCs w:val="24"/>
        </w:rPr>
      </w:pPr>
      <w:r w:rsidRPr="00F56FCA">
        <w:rPr>
          <w:rFonts w:eastAsia="Arial"/>
          <w:szCs w:val="24"/>
        </w:rPr>
        <w:t xml:space="preserve">The measure, which earlier was approved in the House, would apply to any police officer, firefighter, paramedic, telecommunicator first responder, emergency medical technician or advanced emergency medical technician. The 100% tuition waivers to the state’s colleges and universities would be available to any of those workers after six years of service and waivers would be available to their dependents after 10 years of service. </w:t>
      </w:r>
      <w:hyperlink r:id="rId1239" w:history="1">
        <w:r w:rsidRPr="00F56FCA">
          <w:rPr>
            <w:rStyle w:val="Hyperlink"/>
            <w:rFonts w:eastAsia="Arial"/>
            <w:szCs w:val="24"/>
          </w:rPr>
          <w:t>https://www.firerescue1.com/legislation-funding/tuition-free-college-for-mo-first-responders-advances-to-governors-desk?utm_source=delivra&amp;utm_medium=email&amp;utm_campaign=FR1-Rewind-5-11-25&amp;utm_id=8905925&amp;dlv-emuid=fed355b8-46a2-4fa4-b55c-4d602dde33c4&amp;dlv-mlid=8905925</w:t>
        </w:r>
      </w:hyperlink>
      <w:r w:rsidRPr="00F56FCA">
        <w:rPr>
          <w:rFonts w:eastAsia="Arial"/>
          <w:szCs w:val="24"/>
        </w:rPr>
        <w:t xml:space="preserve"> </w:t>
      </w:r>
    </w:p>
    <w:p w14:paraId="0D283F42" w14:textId="77777777" w:rsidR="00F56FCA" w:rsidRPr="00F56FCA" w:rsidRDefault="00F56FCA" w:rsidP="00AC5CC2">
      <w:pPr>
        <w:pStyle w:val="NoSpacing"/>
        <w:rPr>
          <w:rFonts w:eastAsia="Arial"/>
          <w:szCs w:val="24"/>
        </w:rPr>
      </w:pPr>
    </w:p>
    <w:p w14:paraId="5C0F9221" w14:textId="77777777" w:rsidR="00F56FCA" w:rsidRPr="00F56FCA" w:rsidRDefault="00F56FCA" w:rsidP="00AC5CC2">
      <w:pPr>
        <w:pStyle w:val="NoSpacing"/>
        <w:rPr>
          <w:rFonts w:eastAsia="Arial"/>
          <w:szCs w:val="24"/>
        </w:rPr>
      </w:pPr>
    </w:p>
    <w:p w14:paraId="5C65DCF2" w14:textId="77777777" w:rsidR="00F56FCA" w:rsidRPr="00F56FCA" w:rsidRDefault="00F56FCA" w:rsidP="00AC5CC2">
      <w:pPr>
        <w:pStyle w:val="NoSpacing"/>
        <w:rPr>
          <w:rFonts w:eastAsia="Arial"/>
          <w:szCs w:val="24"/>
        </w:rPr>
      </w:pPr>
    </w:p>
    <w:p w14:paraId="4ADA0B67" w14:textId="77777777" w:rsidR="00F56FCA" w:rsidRPr="00F56FCA" w:rsidRDefault="00F56FCA" w:rsidP="00AC5CC2">
      <w:pPr>
        <w:pStyle w:val="NoSpacing"/>
        <w:rPr>
          <w:rFonts w:eastAsia="Arial"/>
          <w:szCs w:val="24"/>
        </w:rPr>
      </w:pPr>
      <w:r w:rsidRPr="00F56FCA">
        <w:rPr>
          <w:rFonts w:eastAsia="Arial"/>
          <w:szCs w:val="24"/>
        </w:rPr>
        <w:t xml:space="preserve">May 6, 2025: OH – TRAINING: The May 21st meeting of SWOFSC will take place at 204 Garver Road, Monroe, OH 45050.*** In this presentation, we will explore SB112—The Ohio Childhood Safety Act, and discuss what this legislation means for inspectors, schools, and the Authorities Having Jurisdiction (AHJs). Attendees will learn about how SB112 increases inspection requirements to ensure greater door and egress compliance and readiness for educational institutions and strengthens oversight by the AHJ to foster a safer environment for students, faculty, and visitors.  We will also explore Ohio code regarding fire door inspections and the responsibilities of business owners and AHJs (Authority Having Jurisdiction). As stewards of public safety, understanding the nuances of egress and fire doors is paramount. Join us as we delve into the critical role these elements play in safeguarding lives, ensuring compliance, and fortifying our communities against emergencies. [Also filed, Chap. 1.] Carroll, Randy </w:t>
      </w:r>
      <w:hyperlink r:id="rId1240" w:history="1">
        <w:r w:rsidRPr="00F56FCA">
          <w:rPr>
            <w:rStyle w:val="Hyperlink"/>
            <w:rFonts w:eastAsia="Arial"/>
            <w:szCs w:val="24"/>
          </w:rPr>
          <w:t>rcarroll@beavercreektownship.org</w:t>
        </w:r>
      </w:hyperlink>
      <w:r w:rsidRPr="00F56FCA">
        <w:rPr>
          <w:rFonts w:eastAsia="Arial"/>
          <w:szCs w:val="24"/>
        </w:rPr>
        <w:t xml:space="preserve"> </w:t>
      </w:r>
    </w:p>
    <w:p w14:paraId="29F43FF1" w14:textId="77777777" w:rsidR="00F56FCA" w:rsidRPr="00F56FCA" w:rsidRDefault="00F56FCA" w:rsidP="00AC5CC2">
      <w:pPr>
        <w:pStyle w:val="NoSpacing"/>
        <w:rPr>
          <w:rFonts w:eastAsia="Arial"/>
          <w:szCs w:val="24"/>
        </w:rPr>
      </w:pPr>
      <w:r w:rsidRPr="00F56FCA">
        <w:rPr>
          <w:rFonts w:eastAsia="Arial"/>
          <w:szCs w:val="24"/>
        </w:rPr>
        <w:br/>
      </w:r>
    </w:p>
    <w:p w14:paraId="1A45CC02" w14:textId="77777777" w:rsidR="00F56FCA" w:rsidRPr="00F56FCA" w:rsidRDefault="00F56FCA" w:rsidP="00AC5CC2">
      <w:pPr>
        <w:pStyle w:val="NoSpacing"/>
        <w:rPr>
          <w:rFonts w:eastAsia="Arial"/>
          <w:szCs w:val="24"/>
        </w:rPr>
      </w:pPr>
      <w:hyperlink r:id="rId1241" w:history="1">
        <w:r w:rsidRPr="00F56FCA">
          <w:rPr>
            <w:rStyle w:val="Hyperlink"/>
            <w:rFonts w:eastAsia="Arial"/>
            <w:szCs w:val="24"/>
          </w:rPr>
          <w:t>OH SB112</w:t>
        </w:r>
      </w:hyperlink>
      <w:r w:rsidRPr="00F56FCA">
        <w:rPr>
          <w:rFonts w:eastAsia="Arial"/>
          <w:szCs w:val="24"/>
        </w:rPr>
        <w:t xml:space="preserve"> </w:t>
      </w:r>
    </w:p>
    <w:p w14:paraId="02B018D6" w14:textId="77777777" w:rsidR="00F56FCA" w:rsidRPr="00F56FCA" w:rsidRDefault="00F56FCA" w:rsidP="00AC5CC2">
      <w:pPr>
        <w:pStyle w:val="NoSpacing"/>
        <w:rPr>
          <w:rFonts w:eastAsia="Arial"/>
          <w:szCs w:val="24"/>
        </w:rPr>
      </w:pPr>
      <w:r w:rsidRPr="00F56FCA">
        <w:rPr>
          <w:rFonts w:eastAsia="Arial"/>
          <w:szCs w:val="24"/>
        </w:rPr>
        <w:t>Enact Ohio Childhood Safety Act</w:t>
      </w:r>
    </w:p>
    <w:p w14:paraId="38B56E62" w14:textId="77777777" w:rsidR="00F56FCA" w:rsidRPr="00F56FCA" w:rsidRDefault="00F56FCA" w:rsidP="00AC5CC2">
      <w:pPr>
        <w:pStyle w:val="NoSpacing"/>
        <w:rPr>
          <w:rFonts w:eastAsia="Arial"/>
          <w:szCs w:val="24"/>
        </w:rPr>
      </w:pPr>
      <w:hyperlink r:id="rId1242" w:history="1">
        <w:r w:rsidRPr="00F56FCA">
          <w:rPr>
            <w:rStyle w:val="Hyperlink"/>
            <w:rFonts w:eastAsia="Arial"/>
            <w:szCs w:val="24"/>
          </w:rPr>
          <w:t>https://www.billtrack50.com/billdetail/1623545</w:t>
        </w:r>
      </w:hyperlink>
      <w:r w:rsidRPr="00F56FCA">
        <w:rPr>
          <w:rFonts w:eastAsia="Arial"/>
          <w:szCs w:val="24"/>
        </w:rPr>
        <w:t xml:space="preserve"> </w:t>
      </w:r>
    </w:p>
    <w:p w14:paraId="235878A0" w14:textId="77777777" w:rsidR="00F56FCA" w:rsidRPr="00F56FCA" w:rsidRDefault="00F56FCA" w:rsidP="00AC5CC2">
      <w:pPr>
        <w:pStyle w:val="NoSpacing"/>
        <w:rPr>
          <w:rFonts w:eastAsia="Arial"/>
          <w:szCs w:val="24"/>
        </w:rPr>
      </w:pPr>
      <w:r w:rsidRPr="00F56FCA">
        <w:rPr>
          <w:rFonts w:eastAsia="Arial"/>
          <w:szCs w:val="24"/>
        </w:rPr>
        <w:t>Introduced Session</w:t>
      </w:r>
    </w:p>
    <w:p w14:paraId="1418667F" w14:textId="77777777" w:rsidR="00F56FCA" w:rsidRPr="00F56FCA" w:rsidRDefault="00F56FCA" w:rsidP="00AC5CC2">
      <w:pPr>
        <w:pStyle w:val="NoSpacing"/>
        <w:rPr>
          <w:rFonts w:eastAsia="Arial"/>
          <w:szCs w:val="24"/>
        </w:rPr>
      </w:pPr>
      <w:r w:rsidRPr="00F56FCA">
        <w:rPr>
          <w:rFonts w:eastAsia="Arial"/>
          <w:szCs w:val="24"/>
        </w:rPr>
        <w:t>135th General Assembly (2023-2024)</w:t>
      </w:r>
    </w:p>
    <w:p w14:paraId="0720DDD9" w14:textId="77777777" w:rsidR="00F56FCA" w:rsidRPr="00F56FCA" w:rsidRDefault="00F56FCA" w:rsidP="00AC5CC2">
      <w:pPr>
        <w:pStyle w:val="NoSpacing"/>
        <w:rPr>
          <w:rFonts w:eastAsia="Arial"/>
          <w:szCs w:val="24"/>
        </w:rPr>
      </w:pPr>
      <w:r w:rsidRPr="00F56FCA">
        <w:rPr>
          <w:rFonts w:eastAsia="Arial"/>
          <w:szCs w:val="24"/>
        </w:rPr>
        <w:t>Bill Summary</w:t>
      </w:r>
    </w:p>
    <w:p w14:paraId="12EB7ACB" w14:textId="77777777" w:rsidR="00F56FCA" w:rsidRPr="00F56FCA" w:rsidRDefault="00F56FCA" w:rsidP="00AC5CC2">
      <w:pPr>
        <w:pStyle w:val="NoSpacing"/>
        <w:rPr>
          <w:rFonts w:eastAsia="Arial"/>
          <w:szCs w:val="24"/>
        </w:rPr>
      </w:pPr>
      <w:r w:rsidRPr="00F56FCA">
        <w:rPr>
          <w:rFonts w:eastAsia="Arial"/>
          <w:szCs w:val="24"/>
        </w:rPr>
        <w:t>To enact sections 3737.74 and 3781.50 of the Revised Code to require school buildings to comply with national life safety standards and to name this act the Ohio Childhood Safety Act.</w:t>
      </w:r>
    </w:p>
    <w:p w14:paraId="6ED2709F" w14:textId="77777777" w:rsidR="00F56FCA" w:rsidRPr="00F56FCA" w:rsidRDefault="00F56FCA" w:rsidP="00AC5CC2">
      <w:pPr>
        <w:pStyle w:val="NoSpacing"/>
        <w:rPr>
          <w:rFonts w:eastAsia="Arial"/>
          <w:szCs w:val="24"/>
        </w:rPr>
      </w:pPr>
      <w:r w:rsidRPr="00F56FCA">
        <w:rPr>
          <w:rFonts w:eastAsia="Arial"/>
          <w:szCs w:val="24"/>
        </w:rPr>
        <w:t>AI Summary</w:t>
      </w:r>
    </w:p>
    <w:p w14:paraId="1A376A6B" w14:textId="77777777" w:rsidR="00F56FCA" w:rsidRPr="00F56FCA" w:rsidRDefault="00F56FCA" w:rsidP="00AC5CC2">
      <w:pPr>
        <w:pStyle w:val="NoSpacing"/>
        <w:rPr>
          <w:rFonts w:eastAsia="Arial"/>
          <w:szCs w:val="24"/>
        </w:rPr>
      </w:pPr>
      <w:r w:rsidRPr="00F56FCA">
        <w:rPr>
          <w:rFonts w:eastAsia="Arial"/>
          <w:szCs w:val="24"/>
        </w:rPr>
        <w:t>This bill, the Ohio Childhood Safety Act, requires school buildings in Ohio to comply with national life safety standards. Specifically, it mandates that school governing authorities (such as school districts and charter schools) inspect and test all protective door assemblies (e.g., doors with panic hardware, fire exit doors) in school buildings every 12 months to ensure compliance with the applicable fire safety code standards. If a door assembly is found to be non-compliant, the school must take steps to make it compliant. The bill also empowers the fire marshal's office to inspect school records and issue citations for non-compliance, though it prohibits fines or penalties if the school is actively working to achieve compliance.</w:t>
      </w:r>
    </w:p>
    <w:p w14:paraId="5AFA38A7" w14:textId="77777777" w:rsidR="00F56FCA" w:rsidRPr="00F56FCA" w:rsidRDefault="00F56FCA" w:rsidP="00AC5CC2">
      <w:pPr>
        <w:pStyle w:val="NoSpacing"/>
        <w:rPr>
          <w:rFonts w:eastAsia="Arial"/>
          <w:szCs w:val="24"/>
        </w:rPr>
      </w:pPr>
      <w:r w:rsidRPr="00F56FCA">
        <w:rPr>
          <w:rFonts w:eastAsia="Arial"/>
          <w:szCs w:val="24"/>
        </w:rPr>
        <w:t>Effective (on 10/24/2024)</w:t>
      </w:r>
    </w:p>
    <w:p w14:paraId="4C5C37D5" w14:textId="77777777" w:rsidR="00F56FCA" w:rsidRPr="00F56FCA" w:rsidRDefault="00F56FCA" w:rsidP="00AC5CC2">
      <w:pPr>
        <w:pStyle w:val="NoSpacing"/>
        <w:rPr>
          <w:rFonts w:eastAsia="Arial"/>
          <w:szCs w:val="24"/>
        </w:rPr>
      </w:pPr>
    </w:p>
    <w:p w14:paraId="08D6C611" w14:textId="77777777" w:rsidR="00F56FCA" w:rsidRPr="00F56FCA" w:rsidRDefault="00F56FCA" w:rsidP="00AC5CC2">
      <w:pPr>
        <w:pStyle w:val="NoSpacing"/>
        <w:rPr>
          <w:rFonts w:eastAsia="Arial"/>
          <w:szCs w:val="24"/>
        </w:rPr>
      </w:pPr>
    </w:p>
    <w:p w14:paraId="32792BEE" w14:textId="77777777" w:rsidR="00F56FCA" w:rsidRPr="00F56FCA" w:rsidRDefault="00F56FCA" w:rsidP="00AC5CC2">
      <w:pPr>
        <w:pStyle w:val="NoSpacing"/>
        <w:rPr>
          <w:rFonts w:eastAsia="Arial"/>
          <w:szCs w:val="24"/>
        </w:rPr>
      </w:pPr>
      <w:r w:rsidRPr="00F56FCA">
        <w:rPr>
          <w:rFonts w:eastAsia="Arial"/>
          <w:szCs w:val="24"/>
        </w:rPr>
        <w:t xml:space="preserve">April 16, 2025: PA - Pittsburgh (PA) EMS Union Sues </w:t>
      </w:r>
      <w:proofErr w:type="gramStart"/>
      <w:r w:rsidRPr="00F56FCA">
        <w:rPr>
          <w:rFonts w:eastAsia="Arial"/>
          <w:szCs w:val="24"/>
        </w:rPr>
        <w:t>To</w:t>
      </w:r>
      <w:proofErr w:type="gramEnd"/>
      <w:r w:rsidRPr="00F56FCA">
        <w:rPr>
          <w:rFonts w:eastAsia="Arial"/>
          <w:szCs w:val="24"/>
        </w:rPr>
        <w:t xml:space="preserve"> Overturn Residency Requirement.  The union that represents Pittsburgh’s emergency medical services (EMS) employees has sued the city to overturn a requirement that paramedics live in the city. The city has pledged not to challenge the suit, a key element to the most recent contract that EMS workers </w:t>
      </w:r>
      <w:proofErr w:type="gramStart"/>
      <w:r w:rsidRPr="00F56FCA">
        <w:rPr>
          <w:rFonts w:eastAsia="Arial"/>
          <w:szCs w:val="24"/>
        </w:rPr>
        <w:t>sign</w:t>
      </w:r>
      <w:proofErr w:type="gramEnd"/>
      <w:r w:rsidRPr="00F56FCA">
        <w:rPr>
          <w:rFonts w:eastAsia="Arial"/>
          <w:szCs w:val="24"/>
        </w:rPr>
        <w:t xml:space="preserve"> with the city, </w:t>
      </w:r>
      <w:proofErr w:type="spellStart"/>
      <w:r w:rsidRPr="00F56FCA">
        <w:rPr>
          <w:rFonts w:eastAsia="Arial"/>
          <w:szCs w:val="24"/>
        </w:rPr>
        <w:t>Triblive</w:t>
      </w:r>
      <w:proofErr w:type="spellEnd"/>
      <w:r w:rsidRPr="00F56FCA">
        <w:rPr>
          <w:rFonts w:eastAsia="Arial"/>
          <w:szCs w:val="24"/>
        </w:rPr>
        <w:t xml:space="preserve"> reports. The residency requirement can be changed only through a lawsuit or a referendum because it is written </w:t>
      </w:r>
      <w:proofErr w:type="gramStart"/>
      <w:r w:rsidRPr="00F56FCA">
        <w:rPr>
          <w:rFonts w:eastAsia="Arial"/>
          <w:szCs w:val="24"/>
        </w:rPr>
        <w:t>into</w:t>
      </w:r>
      <w:proofErr w:type="gramEnd"/>
      <w:r w:rsidRPr="00F56FCA">
        <w:rPr>
          <w:rFonts w:eastAsia="Arial"/>
          <w:szCs w:val="24"/>
        </w:rPr>
        <w:t xml:space="preserve"> Pittsburgh’s Home Rule Charter. City leaders can’t modify the charter through legislative actions or contract negotiations. Similar lawsuits have resulted in </w:t>
      </w:r>
      <w:proofErr w:type="gramStart"/>
      <w:r w:rsidRPr="00F56FCA">
        <w:rPr>
          <w:rFonts w:eastAsia="Arial"/>
          <w:szCs w:val="24"/>
        </w:rPr>
        <w:t>the residency</w:t>
      </w:r>
      <w:proofErr w:type="gramEnd"/>
      <w:r w:rsidRPr="00F56FCA">
        <w:rPr>
          <w:rFonts w:eastAsia="Arial"/>
          <w:szCs w:val="24"/>
        </w:rPr>
        <w:t xml:space="preserve"> requirements for police and firefighters being struck down. The lawsuit was filed in Allegheny County Common Pleas Court by the Fraternal Association of Professional Paramedics Local 1. The union and city leaders hope that eliminating the requirement will make it easier to attract and retain paramedics. [Also filed, Chap. 13.] </w:t>
      </w:r>
      <w:hyperlink r:id="rId1243" w:history="1">
        <w:r w:rsidRPr="00F56FCA">
          <w:rPr>
            <w:rStyle w:val="Hyperlink"/>
            <w:rFonts w:eastAsia="Arial"/>
            <w:szCs w:val="24"/>
          </w:rPr>
          <w:t>https://www.jems.com/ems-management/ems-recruitment-retention/pittsburgh-pa-ems-union-sues-to-overturn-residency-requirement/?oly_enc_id=0573H1103045H2E</w:t>
        </w:r>
      </w:hyperlink>
      <w:r w:rsidRPr="00F56FCA">
        <w:rPr>
          <w:rFonts w:eastAsia="Arial"/>
          <w:szCs w:val="24"/>
        </w:rPr>
        <w:t xml:space="preserve"> </w:t>
      </w:r>
    </w:p>
    <w:p w14:paraId="6D971450" w14:textId="77777777" w:rsidR="00F56FCA" w:rsidRPr="00F56FCA" w:rsidRDefault="00F56FCA" w:rsidP="00AC5CC2">
      <w:pPr>
        <w:pStyle w:val="NoSpacing"/>
        <w:rPr>
          <w:rFonts w:eastAsia="Arial"/>
          <w:szCs w:val="24"/>
        </w:rPr>
      </w:pPr>
    </w:p>
    <w:p w14:paraId="57F32C82" w14:textId="77777777" w:rsidR="00F56FCA" w:rsidRPr="00F56FCA" w:rsidRDefault="00F56FCA" w:rsidP="00AC5CC2">
      <w:pPr>
        <w:pStyle w:val="NoSpacing"/>
        <w:rPr>
          <w:rFonts w:eastAsia="Arial"/>
          <w:szCs w:val="24"/>
        </w:rPr>
      </w:pPr>
    </w:p>
    <w:p w14:paraId="26FF635A" w14:textId="77777777" w:rsidR="00F56FCA" w:rsidRPr="00F56FCA" w:rsidRDefault="00F56FCA" w:rsidP="00AC5CC2">
      <w:pPr>
        <w:pStyle w:val="NoSpacing"/>
        <w:rPr>
          <w:rFonts w:eastAsia="Arial"/>
          <w:szCs w:val="24"/>
        </w:rPr>
      </w:pPr>
      <w:r w:rsidRPr="00F56FCA">
        <w:rPr>
          <w:rFonts w:eastAsia="Arial"/>
          <w:szCs w:val="24"/>
        </w:rPr>
        <w:t xml:space="preserve">April 7, 2025: DC - This Bill Aims </w:t>
      </w:r>
      <w:proofErr w:type="gramStart"/>
      <w:r w:rsidRPr="00F56FCA">
        <w:rPr>
          <w:rFonts w:eastAsia="Arial"/>
          <w:szCs w:val="24"/>
        </w:rPr>
        <w:t>To</w:t>
      </w:r>
      <w:proofErr w:type="gramEnd"/>
      <w:r w:rsidRPr="00F56FCA">
        <w:rPr>
          <w:rFonts w:eastAsia="Arial"/>
          <w:szCs w:val="24"/>
        </w:rPr>
        <w:t xml:space="preserve"> Help Firefighters </w:t>
      </w:r>
      <w:proofErr w:type="gramStart"/>
      <w:r w:rsidRPr="00F56FCA">
        <w:rPr>
          <w:rFonts w:eastAsia="Arial"/>
          <w:szCs w:val="24"/>
        </w:rPr>
        <w:t>With</w:t>
      </w:r>
      <w:proofErr w:type="gramEnd"/>
      <w:r w:rsidRPr="00F56FCA">
        <w:rPr>
          <w:rFonts w:eastAsia="Arial"/>
          <w:szCs w:val="24"/>
        </w:rPr>
        <w:t xml:space="preserve"> Cancer. Getting It Passed Is Just the Beginning. As firefighters battled the catastrophic blazes in Los Angeles County in January, California’s U.S. senators, Adam Schiff and Alex Padilla, signed onto legislation with a simple aim: Provide federal assistance to first responders diagnosed with service-related cancer. The </w:t>
      </w:r>
      <w:hyperlink r:id="rId1244" w:history="1">
        <w:r w:rsidRPr="00F56FCA">
          <w:rPr>
            <w:rStyle w:val="Hyperlink"/>
            <w:rFonts w:eastAsia="Arial"/>
            <w:szCs w:val="24"/>
          </w:rPr>
          <w:t>Honoring Our Fallen Heroes Act</w:t>
        </w:r>
      </w:hyperlink>
      <w:r w:rsidRPr="00F56FCA">
        <w:rPr>
          <w:rFonts w:eastAsia="Arial"/>
          <w:szCs w:val="24"/>
        </w:rPr>
        <w:t> is considered crucial by its supporters, with climate change fueling an </w:t>
      </w:r>
      <w:hyperlink r:id="rId1245" w:history="1">
        <w:r w:rsidRPr="00F56FCA">
          <w:rPr>
            <w:rStyle w:val="Hyperlink"/>
            <w:rFonts w:eastAsia="Arial"/>
            <w:szCs w:val="24"/>
          </w:rPr>
          <w:t>increase in wildfire frequency</w:t>
        </w:r>
      </w:hyperlink>
      <w:r w:rsidRPr="00F56FCA">
        <w:rPr>
          <w:rFonts w:eastAsia="Arial"/>
          <w:szCs w:val="24"/>
        </w:rPr>
        <w:t> and firefighting </w:t>
      </w:r>
      <w:hyperlink r:id="rId1246" w:anchor=":~:text=An%20IARC%20Monographs%20Working%20Group,to%20humans%20(Group%201)" w:history="1">
        <w:r w:rsidRPr="00F56FCA">
          <w:rPr>
            <w:rStyle w:val="Hyperlink"/>
            <w:rFonts w:eastAsia="Arial"/>
            <w:szCs w:val="24"/>
          </w:rPr>
          <w:t>deemed carcinogenic</w:t>
        </w:r>
      </w:hyperlink>
      <w:r w:rsidRPr="00F56FCA">
        <w:rPr>
          <w:rFonts w:eastAsia="Arial"/>
          <w:szCs w:val="24"/>
        </w:rPr>
        <w:t> by the World Health Organization. Firefighters have a </w:t>
      </w:r>
      <w:hyperlink r:id="rId1247" w:anchor=":~:text=Physical%20Health%20Threat%3A%20Cancer,the%20general%20population%20%5B124%5D" w:history="1">
        <w:r w:rsidRPr="00F56FCA">
          <w:rPr>
            <w:rStyle w:val="Hyperlink"/>
            <w:rFonts w:eastAsia="Arial"/>
            <w:szCs w:val="24"/>
          </w:rPr>
          <w:t>14% higher chance</w:t>
        </w:r>
      </w:hyperlink>
      <w:r w:rsidRPr="00F56FCA">
        <w:rPr>
          <w:rFonts w:eastAsia="Arial"/>
          <w:szCs w:val="24"/>
        </w:rPr>
        <w:t> of dying from cancer than the general population, according to a 2024 study, and the disease was </w:t>
      </w:r>
      <w:hyperlink r:id="rId1248" w:anchor=":~:text=Cancer%20is%20the%20most%20dangerous,LODDs%20for%20the%20same%20period" w:history="1">
        <w:r w:rsidRPr="00F56FCA">
          <w:rPr>
            <w:rStyle w:val="Hyperlink"/>
            <w:rFonts w:eastAsia="Arial"/>
            <w:szCs w:val="24"/>
          </w:rPr>
          <w:t>responsible for 66%</w:t>
        </w:r>
      </w:hyperlink>
      <w:r w:rsidRPr="00F56FCA">
        <w:rPr>
          <w:rFonts w:eastAsia="Arial"/>
          <w:szCs w:val="24"/>
        </w:rPr>
        <w:t xml:space="preserve"> of career firefighter line-of-duty deaths from 2002 to 2019. *** As the Public Safety Officers’ Benefits Program is currently implemented, firefighters and other first responders are eligible for support for physical injuries they incur in the line of duty or for deaths from duty-related heart attacks, strokes, mental health conditions, and 9/11-related illnesses. The bill would add provisions for those who die or become permanently disabled from other service-related cancers. </w:t>
      </w:r>
      <w:hyperlink r:id="rId1249" w:history="1">
        <w:r w:rsidRPr="00F56FCA">
          <w:rPr>
            <w:rStyle w:val="Hyperlink"/>
            <w:rFonts w:eastAsia="Arial"/>
            <w:szCs w:val="24"/>
          </w:rPr>
          <w:t>https://californiahealthline.org/news/article/firefighter-cancer-death-disability-education-benefits-health-california-fires/?mc_cid=5eeb936525&amp;mc_eid=cbaa4ade01</w:t>
        </w:r>
      </w:hyperlink>
      <w:r w:rsidRPr="00F56FCA">
        <w:rPr>
          <w:rFonts w:eastAsia="Arial"/>
          <w:szCs w:val="24"/>
        </w:rPr>
        <w:t xml:space="preserve"> </w:t>
      </w:r>
    </w:p>
    <w:p w14:paraId="2E932B4B" w14:textId="77777777" w:rsidR="00F56FCA" w:rsidRPr="00F56FCA" w:rsidRDefault="00F56FCA" w:rsidP="00AC5CC2">
      <w:pPr>
        <w:pStyle w:val="NoSpacing"/>
        <w:rPr>
          <w:rFonts w:eastAsia="Arial"/>
          <w:szCs w:val="24"/>
        </w:rPr>
      </w:pPr>
      <w:r w:rsidRPr="00F56FCA">
        <w:rPr>
          <w:rFonts w:eastAsia="Arial"/>
          <w:szCs w:val="24"/>
        </w:rPr>
        <w:tab/>
        <w:t xml:space="preserve">See the Jan. 23, </w:t>
      </w:r>
      <w:proofErr w:type="gramStart"/>
      <w:r w:rsidRPr="00F56FCA">
        <w:rPr>
          <w:rFonts w:eastAsia="Arial"/>
          <w:szCs w:val="24"/>
        </w:rPr>
        <w:t>2025</w:t>
      </w:r>
      <w:proofErr w:type="gramEnd"/>
      <w:r w:rsidRPr="00F56FCA">
        <w:rPr>
          <w:rFonts w:eastAsia="Arial"/>
          <w:szCs w:val="24"/>
        </w:rPr>
        <w:t xml:space="preserve"> Bill: </w:t>
      </w:r>
      <w:hyperlink r:id="rId1250" w:history="1">
        <w:r w:rsidRPr="00F56FCA">
          <w:rPr>
            <w:rStyle w:val="Hyperlink"/>
            <w:rFonts w:eastAsia="Arial"/>
            <w:szCs w:val="24"/>
          </w:rPr>
          <w:t>https://www.congress.gov/bill/119th-congress/senate-bill/237</w:t>
        </w:r>
      </w:hyperlink>
      <w:r w:rsidRPr="00F56FCA">
        <w:rPr>
          <w:rFonts w:eastAsia="Arial"/>
          <w:szCs w:val="24"/>
        </w:rPr>
        <w:t xml:space="preserve"> </w:t>
      </w:r>
    </w:p>
    <w:p w14:paraId="5EF0AD8B" w14:textId="77777777" w:rsidR="00F56FCA" w:rsidRPr="00F56FCA" w:rsidRDefault="00F56FCA" w:rsidP="00AC5CC2">
      <w:pPr>
        <w:pStyle w:val="NoSpacing"/>
        <w:rPr>
          <w:rFonts w:eastAsia="Arial"/>
          <w:szCs w:val="24"/>
        </w:rPr>
      </w:pPr>
    </w:p>
    <w:p w14:paraId="523E8A68" w14:textId="77777777" w:rsidR="00F56FCA" w:rsidRPr="00F56FCA" w:rsidRDefault="00F56FCA" w:rsidP="00AC5CC2">
      <w:pPr>
        <w:pStyle w:val="NoSpacing"/>
        <w:rPr>
          <w:rFonts w:eastAsia="Arial"/>
          <w:szCs w:val="24"/>
        </w:rPr>
      </w:pPr>
      <w:r w:rsidRPr="00F56FCA">
        <w:rPr>
          <w:rFonts w:eastAsia="Arial"/>
          <w:szCs w:val="24"/>
        </w:rPr>
        <w:t xml:space="preserve">March 28, 2025: OH - Governor DeWine Signs Bill </w:t>
      </w:r>
      <w:proofErr w:type="gramStart"/>
      <w:r w:rsidRPr="00F56FCA">
        <w:rPr>
          <w:rFonts w:eastAsia="Arial"/>
          <w:szCs w:val="24"/>
        </w:rPr>
        <w:t>Into</w:t>
      </w:r>
      <w:proofErr w:type="gramEnd"/>
      <w:r w:rsidRPr="00F56FCA">
        <w:rPr>
          <w:rFonts w:eastAsia="Arial"/>
          <w:szCs w:val="24"/>
        </w:rPr>
        <w:t xml:space="preserve"> Law [also filed, Chap. 8]. </w:t>
      </w:r>
      <w:hyperlink r:id="rId1251" w:anchor=":~:text=(COLUMBUS%2C%20Ohio)%E2%80%94Ohio,state%20institutions%20of%20higher%20education" w:history="1">
        <w:r w:rsidRPr="00F56FCA">
          <w:rPr>
            <w:rStyle w:val="Hyperlink"/>
            <w:rFonts w:eastAsia="Arial"/>
            <w:szCs w:val="24"/>
          </w:rPr>
          <w:t>https://governor.ohio.gov/media/news-and-media/governor-dewine-signs-bill-into-law-3-28-2025#:~:text=(COLUMBUS%2C%20Ohio)%E2%80%94Ohio,state%20institutions%20of%20higher%20education</w:t>
        </w:r>
      </w:hyperlink>
      <w:r w:rsidRPr="00F56FCA">
        <w:rPr>
          <w:rFonts w:eastAsia="Arial"/>
          <w:szCs w:val="24"/>
        </w:rPr>
        <w:t xml:space="preserve">. </w:t>
      </w:r>
    </w:p>
    <w:p w14:paraId="44509A9D" w14:textId="77777777" w:rsidR="00F56FCA" w:rsidRPr="00F56FCA" w:rsidRDefault="00F56FCA" w:rsidP="00AC5CC2">
      <w:pPr>
        <w:pStyle w:val="NoSpacing"/>
        <w:rPr>
          <w:rFonts w:eastAsia="Arial"/>
          <w:szCs w:val="24"/>
        </w:rPr>
      </w:pPr>
      <w:r w:rsidRPr="00F56FCA">
        <w:rPr>
          <w:rFonts w:eastAsia="Arial"/>
          <w:szCs w:val="24"/>
        </w:rPr>
        <w:t>(1)(a) Prohibit all of the following: (</w:t>
      </w:r>
      <w:proofErr w:type="spellStart"/>
      <w:r w:rsidRPr="00F56FCA">
        <w:rPr>
          <w:rFonts w:eastAsia="Arial"/>
          <w:szCs w:val="24"/>
        </w:rPr>
        <w:t>i</w:t>
      </w:r>
      <w:proofErr w:type="spellEnd"/>
      <w:r w:rsidRPr="00F56FCA">
        <w:rPr>
          <w:rFonts w:eastAsia="Arial"/>
          <w:szCs w:val="24"/>
        </w:rPr>
        <w:t>) Any orientation or training course regarding diversity, equity, and inclusion, unless the institution submits a written request for an exception to the chancellor of higher education because the institution determines the orientation or training course is exempt from that prohibition because all aspects of the orientation or course are required to do any of the following: (I) Comply with state and federal laws or regulations; (II) Comply with state or federal professional licensure requirements; (III) Obtain or retain accreditation. The exception request shall include an explanation of the circumstances and the effort made by the institution to comply with division (B)(1)(a)(</w:t>
      </w:r>
      <w:proofErr w:type="spellStart"/>
      <w:r w:rsidRPr="00F56FCA">
        <w:rPr>
          <w:rFonts w:eastAsia="Arial"/>
          <w:szCs w:val="24"/>
        </w:rPr>
        <w:t>i</w:t>
      </w:r>
      <w:proofErr w:type="spellEnd"/>
      <w:r w:rsidRPr="00F56FCA">
        <w:rPr>
          <w:rFonts w:eastAsia="Arial"/>
          <w:szCs w:val="24"/>
        </w:rPr>
        <w:t xml:space="preserve">) of this section. </w:t>
      </w:r>
      <w:hyperlink r:id="rId1252" w:history="1">
        <w:r w:rsidRPr="00F56FCA">
          <w:rPr>
            <w:rStyle w:val="Hyperlink"/>
            <w:rFonts w:eastAsia="Arial"/>
            <w:szCs w:val="24"/>
          </w:rPr>
          <w:t>https://search-prod.lis.state.oh.us/api/v2/general_assembly_136/legislation/sb1/05_EN/pdf/</w:t>
        </w:r>
      </w:hyperlink>
      <w:r w:rsidRPr="00F56FCA">
        <w:rPr>
          <w:rFonts w:eastAsia="Arial"/>
          <w:szCs w:val="24"/>
        </w:rPr>
        <w:t xml:space="preserve"> </w:t>
      </w:r>
    </w:p>
    <w:p w14:paraId="634842EA" w14:textId="77777777" w:rsidR="00F56FCA" w:rsidRPr="00F56FCA" w:rsidRDefault="00F56FCA" w:rsidP="00AC5CC2">
      <w:pPr>
        <w:pStyle w:val="NoSpacing"/>
        <w:rPr>
          <w:rFonts w:eastAsia="Arial"/>
          <w:szCs w:val="24"/>
        </w:rPr>
      </w:pPr>
    </w:p>
    <w:p w14:paraId="663BE897" w14:textId="77777777" w:rsidR="00F56FCA" w:rsidRPr="00F56FCA" w:rsidRDefault="00F56FCA" w:rsidP="00AC5CC2">
      <w:pPr>
        <w:pStyle w:val="NoSpacing"/>
        <w:rPr>
          <w:rFonts w:eastAsia="Arial"/>
          <w:szCs w:val="24"/>
        </w:rPr>
      </w:pPr>
      <w:r w:rsidRPr="00F56FCA">
        <w:rPr>
          <w:rFonts w:eastAsia="Arial"/>
          <w:szCs w:val="24"/>
        </w:rPr>
        <w:t xml:space="preserve">See March 31, </w:t>
      </w:r>
      <w:proofErr w:type="gramStart"/>
      <w:r w:rsidRPr="00F56FCA">
        <w:rPr>
          <w:rFonts w:eastAsia="Arial"/>
          <w:szCs w:val="24"/>
        </w:rPr>
        <w:t>2025</w:t>
      </w:r>
      <w:proofErr w:type="gramEnd"/>
      <w:r w:rsidRPr="00F56FCA">
        <w:rPr>
          <w:rFonts w:eastAsia="Arial"/>
          <w:szCs w:val="24"/>
        </w:rPr>
        <w:t xml:space="preserve"> interview: 'Great day for higher education': Ohio Republican praises state for banning DEI practices at public colleges. Ohio State Sen. Jerry Cirino weighs in on Democratic opposition on the Buckeye State banning DEI practices at public colleges. </w:t>
      </w:r>
      <w:hyperlink r:id="rId1253" w:history="1">
        <w:r w:rsidRPr="00F56FCA">
          <w:rPr>
            <w:rStyle w:val="Hyperlink"/>
            <w:rFonts w:eastAsia="Arial"/>
            <w:szCs w:val="24"/>
          </w:rPr>
          <w:t>https://www.foxnews.com/video/6370820699112</w:t>
        </w:r>
      </w:hyperlink>
      <w:r w:rsidRPr="00F56FCA">
        <w:rPr>
          <w:rFonts w:eastAsia="Arial"/>
          <w:szCs w:val="24"/>
        </w:rPr>
        <w:t xml:space="preserve"> </w:t>
      </w:r>
    </w:p>
    <w:p w14:paraId="2356E40A" w14:textId="77777777" w:rsidR="00F56FCA" w:rsidRPr="00F56FCA" w:rsidRDefault="00F56FCA" w:rsidP="00AC5CC2">
      <w:pPr>
        <w:pStyle w:val="NoSpacing"/>
        <w:rPr>
          <w:rFonts w:eastAsia="Arial"/>
          <w:szCs w:val="24"/>
        </w:rPr>
      </w:pPr>
    </w:p>
    <w:p w14:paraId="57771EC9" w14:textId="77777777" w:rsidR="00F56FCA" w:rsidRPr="00F56FCA" w:rsidRDefault="00F56FCA" w:rsidP="00AC5CC2">
      <w:pPr>
        <w:pStyle w:val="NoSpacing"/>
        <w:rPr>
          <w:rFonts w:eastAsia="Arial"/>
          <w:szCs w:val="24"/>
        </w:rPr>
      </w:pPr>
    </w:p>
    <w:p w14:paraId="0FE4E5FB" w14:textId="77777777" w:rsidR="00F56FCA" w:rsidRPr="00F56FCA" w:rsidRDefault="00F56FCA" w:rsidP="00AC5CC2">
      <w:pPr>
        <w:pStyle w:val="NoSpacing"/>
        <w:rPr>
          <w:rFonts w:eastAsia="Arial"/>
          <w:szCs w:val="24"/>
        </w:rPr>
      </w:pPr>
    </w:p>
    <w:p w14:paraId="5B57834E" w14:textId="77777777" w:rsidR="00F56FCA" w:rsidRPr="00F56FCA" w:rsidRDefault="00F56FCA" w:rsidP="00AC5CC2">
      <w:pPr>
        <w:pStyle w:val="NoSpacing"/>
        <w:rPr>
          <w:rFonts w:eastAsia="Arial"/>
          <w:szCs w:val="24"/>
        </w:rPr>
      </w:pPr>
      <w:r w:rsidRPr="00F56FCA">
        <w:rPr>
          <w:rFonts w:eastAsia="Arial"/>
          <w:szCs w:val="24"/>
        </w:rPr>
        <w:t>March 24, 2025: NH - NH Firefighters Replacing Gear Contaminated With PFAS. ***</w:t>
      </w:r>
    </w:p>
    <w:p w14:paraId="47553F39" w14:textId="77777777" w:rsidR="00F56FCA" w:rsidRPr="00F56FCA" w:rsidRDefault="00F56FCA" w:rsidP="00AC5CC2">
      <w:pPr>
        <w:pStyle w:val="NoSpacing"/>
        <w:rPr>
          <w:rFonts w:eastAsia="Arial"/>
          <w:szCs w:val="24"/>
        </w:rPr>
      </w:pPr>
      <w:r w:rsidRPr="00F56FCA">
        <w:rPr>
          <w:rFonts w:eastAsia="Arial"/>
          <w:szCs w:val="24"/>
        </w:rPr>
        <w:t xml:space="preserve">Now, as the human and financial costs of using PFAS-laden gear have emerged, legislators and fire departments in New Hampshire are trying to replace contaminated sets. In recent town meetings and elections, voters throughout the Monadnock Region approved thousands of dollars in public funds for departments to replace contaminated gear. At the same time, New Hampshire tightened laws surrounding the use and purchase of this gear by departments in 2024. The state did not require departments to replace all contaminated gear, instead requiring departments to give preference to PFAS-free gear when purchasing new sets. *** State legislation. Under previously existing New Hampshire law, manufacturers of firefighting equipment were required to provide written notices at the time of sale if the gear contains PFAS, as of Jan. 1, 2020. But in May 2024, following pressure from the Professional Fire Fighters of New Hampshire — the state’s largest union of firefighters — then-governor Chris Sununu signed HB 1352, which creates new guidelines for PFAS-contaminated gear. The law, which took effect Jan. 1, requires that departments give preference to turnout gear without PFAS when purchasing new gear. Under HB 1352, departments also must “have in place a policy that limits the unnecessary exposure to firefighting personal protective equipment.” *** Concord’s legislative changes regarding turnout gear are coming during a larger reckoning surrounding the danger of PFAS in turnout gear. In 2024, Massachusetts and Connecticut banned PFAS in new firefighting gear, which will take effect in 2027 and 2028 respectively. On July 1, departments in the Granite State will be prohibited from allowing firefighters to wear new gear with PFAS. [Also filed, Chap. 2.]  </w:t>
      </w:r>
      <w:hyperlink r:id="rId1254" w:history="1">
        <w:r w:rsidRPr="00F56FCA">
          <w:rPr>
            <w:rStyle w:val="Hyperlink"/>
            <w:rFonts w:eastAsia="Arial"/>
            <w:szCs w:val="24"/>
          </w:rPr>
          <w:t>https://www.fireengineering.com/firefighting/firefighter-health/nh-firefighters-replacing-gear-contaminated-with-pfas/?utm_medium=email&amp;utm_source=fe_daily_newsletter&amp;utm_campaign=2025-3-24&amp;oly_enc_id=0573H1103045H2E</w:t>
        </w:r>
      </w:hyperlink>
    </w:p>
    <w:p w14:paraId="2C673929" w14:textId="77777777" w:rsidR="00F56FCA" w:rsidRPr="00F56FCA" w:rsidRDefault="00F56FCA" w:rsidP="00AC5CC2">
      <w:pPr>
        <w:pStyle w:val="NoSpacing"/>
        <w:rPr>
          <w:rFonts w:eastAsia="Arial"/>
          <w:szCs w:val="24"/>
        </w:rPr>
      </w:pPr>
    </w:p>
    <w:p w14:paraId="0F08B05D" w14:textId="77777777" w:rsidR="00F56FCA" w:rsidRPr="00F56FCA" w:rsidRDefault="00F56FCA" w:rsidP="00AC5CC2">
      <w:pPr>
        <w:pStyle w:val="NoSpacing"/>
        <w:rPr>
          <w:rFonts w:eastAsia="Arial"/>
          <w:szCs w:val="24"/>
        </w:rPr>
      </w:pPr>
    </w:p>
    <w:p w14:paraId="5B62AAC9" w14:textId="77777777" w:rsidR="00F56FCA" w:rsidRPr="00F56FCA" w:rsidRDefault="00F56FCA" w:rsidP="00AC5CC2">
      <w:pPr>
        <w:pStyle w:val="NoSpacing"/>
        <w:rPr>
          <w:rFonts w:eastAsia="Arial"/>
          <w:szCs w:val="24"/>
        </w:rPr>
      </w:pPr>
    </w:p>
    <w:p w14:paraId="733EDA67" w14:textId="77777777" w:rsidR="00F56FCA" w:rsidRPr="00F56FCA" w:rsidRDefault="00F56FCA" w:rsidP="00AC5CC2">
      <w:pPr>
        <w:pStyle w:val="NoSpacing"/>
        <w:rPr>
          <w:rFonts w:eastAsia="Arial"/>
          <w:szCs w:val="24"/>
        </w:rPr>
      </w:pPr>
      <w:r w:rsidRPr="00F56FCA">
        <w:rPr>
          <w:rFonts w:eastAsia="Arial"/>
          <w:szCs w:val="24"/>
        </w:rPr>
        <w:t xml:space="preserve">Feb. 14, 2025: UT - Utah Public Unions Banned </w:t>
      </w:r>
      <w:proofErr w:type="gramStart"/>
      <w:r w:rsidRPr="00F56FCA">
        <w:rPr>
          <w:rFonts w:eastAsia="Arial"/>
          <w:szCs w:val="24"/>
        </w:rPr>
        <w:t>From</w:t>
      </w:r>
      <w:proofErr w:type="gramEnd"/>
      <w:r w:rsidRPr="00F56FCA">
        <w:rPr>
          <w:rFonts w:eastAsia="Arial"/>
          <w:szCs w:val="24"/>
        </w:rPr>
        <w:t xml:space="preserve"> Collective Bargaining After Gov. Cox Signs Controversial Bill. “Looks like Utah will become the most anti-labor state in America,” said Jack Tidrow, president of the Professional Firefighters of Utah. “Pathetic.” Utah Gov. Spencer Cox signed into law late Friday a bill that will prohibit government entities from negotiating contracts with unions representing public employees — including teachers, firefighters and </w:t>
      </w:r>
      <w:proofErr w:type="spellStart"/>
      <w:r w:rsidRPr="00F56FCA">
        <w:rPr>
          <w:rFonts w:eastAsia="Arial"/>
          <w:szCs w:val="24"/>
        </w:rPr>
        <w:t>police.“Utah</w:t>
      </w:r>
      <w:proofErr w:type="spellEnd"/>
      <w:r w:rsidRPr="00F56FCA">
        <w:rPr>
          <w:rFonts w:eastAsia="Arial"/>
          <w:szCs w:val="24"/>
        </w:rPr>
        <w:t xml:space="preserve"> has long been known as a state that can work together to solve difficult issues. I’m disappointed that in this case, the process did not ultimately deliver the compromise that at one point was on the table and that some stakeholders had accepted,” Cox said in a statement after signing the legislation. Union leaders were shocked by Cox’s sudden decision. [Also filed, Chap. 17.]  </w:t>
      </w:r>
      <w:hyperlink r:id="rId1255" w:history="1">
        <w:r w:rsidRPr="00F56FCA">
          <w:rPr>
            <w:rStyle w:val="Hyperlink"/>
            <w:rFonts w:eastAsia="Arial"/>
            <w:szCs w:val="24"/>
          </w:rPr>
          <w:t>https://www.sltrib.com/news/politics/2025/02/14/public-union-collective-bargaining/</w:t>
        </w:r>
      </w:hyperlink>
      <w:r w:rsidRPr="00F56FCA">
        <w:rPr>
          <w:rFonts w:eastAsia="Arial"/>
          <w:szCs w:val="24"/>
        </w:rPr>
        <w:t xml:space="preserve"> </w:t>
      </w:r>
    </w:p>
    <w:p w14:paraId="4D4D8526" w14:textId="77777777" w:rsidR="00F56FCA" w:rsidRPr="00F56FCA" w:rsidRDefault="00F56FCA" w:rsidP="00AC5CC2">
      <w:pPr>
        <w:pStyle w:val="NoSpacing"/>
        <w:rPr>
          <w:rFonts w:eastAsia="Arial"/>
          <w:szCs w:val="24"/>
        </w:rPr>
      </w:pPr>
    </w:p>
    <w:p w14:paraId="31F9D3A7" w14:textId="77777777" w:rsidR="00F56FCA" w:rsidRPr="00F56FCA" w:rsidRDefault="00F56FCA" w:rsidP="00AC5CC2">
      <w:pPr>
        <w:pStyle w:val="NoSpacing"/>
        <w:rPr>
          <w:rFonts w:eastAsia="Arial"/>
          <w:szCs w:val="24"/>
        </w:rPr>
      </w:pPr>
    </w:p>
    <w:p w14:paraId="58398722" w14:textId="77777777" w:rsidR="00F56FCA" w:rsidRPr="00F56FCA" w:rsidRDefault="00F56FCA" w:rsidP="00AC5CC2">
      <w:pPr>
        <w:pStyle w:val="NoSpacing"/>
        <w:rPr>
          <w:rFonts w:eastAsia="Arial"/>
          <w:szCs w:val="24"/>
        </w:rPr>
      </w:pPr>
      <w:r w:rsidRPr="00F56FCA">
        <w:rPr>
          <w:rFonts w:eastAsia="Arial"/>
          <w:szCs w:val="24"/>
        </w:rPr>
        <w:t>Jan. 29, 2025: DC - President Trump Signs the Laken Riley Act into Law - Today, President Trump signed his first piece of legislation into law, the Laken Riley Act. This law mandates the federal detention of illegal immigrants who are accused of theft, burglary, assaulting a law enforcement officer, and any crime that causes death or serious bodily injury.  </w:t>
      </w:r>
    </w:p>
    <w:p w14:paraId="3201F88C" w14:textId="77777777" w:rsidR="00F56FCA" w:rsidRPr="00F56FCA" w:rsidRDefault="00F56FCA" w:rsidP="00AC5CC2">
      <w:pPr>
        <w:pStyle w:val="NoSpacing"/>
        <w:rPr>
          <w:rFonts w:eastAsia="Arial"/>
          <w:szCs w:val="24"/>
        </w:rPr>
      </w:pPr>
      <w:r w:rsidRPr="00F56FCA">
        <w:rPr>
          <w:rFonts w:eastAsia="Arial"/>
          <w:szCs w:val="24"/>
        </w:rPr>
        <w:t>A statement from Secretary Noem on the signing of the bill is below:  </w:t>
      </w:r>
    </w:p>
    <w:p w14:paraId="10A8DA7E" w14:textId="77777777" w:rsidR="00F56FCA" w:rsidRPr="00F56FCA" w:rsidRDefault="00F56FCA" w:rsidP="00AC5CC2">
      <w:pPr>
        <w:pStyle w:val="NoSpacing"/>
        <w:rPr>
          <w:rFonts w:eastAsia="Arial"/>
          <w:szCs w:val="24"/>
        </w:rPr>
      </w:pPr>
      <w:r w:rsidRPr="00F56FCA">
        <w:rPr>
          <w:rFonts w:eastAsia="Arial"/>
          <w:szCs w:val="24"/>
        </w:rPr>
        <w:t xml:space="preserve">“Thank you, President Trump, for signing the Laken Riley Act. This law restores </w:t>
      </w:r>
      <w:proofErr w:type="gramStart"/>
      <w:r w:rsidRPr="00F56FCA">
        <w:rPr>
          <w:rFonts w:eastAsia="Arial"/>
          <w:szCs w:val="24"/>
        </w:rPr>
        <w:t>commonsense</w:t>
      </w:r>
      <w:proofErr w:type="gramEnd"/>
      <w:r w:rsidRPr="00F56FCA">
        <w:rPr>
          <w:rFonts w:eastAsia="Arial"/>
          <w:szCs w:val="24"/>
        </w:rPr>
        <w:t xml:space="preserve"> to our broken immigration system. Under President Trump, violent criminals and vicious gang members will no longer be released into American communities.” </w:t>
      </w:r>
    </w:p>
    <w:p w14:paraId="38D2E020" w14:textId="77777777" w:rsidR="00F56FCA" w:rsidRPr="00F56FCA" w:rsidRDefault="00F56FCA" w:rsidP="00AC5CC2">
      <w:pPr>
        <w:pStyle w:val="NoSpacing"/>
        <w:rPr>
          <w:rFonts w:eastAsia="Arial"/>
          <w:szCs w:val="24"/>
        </w:rPr>
      </w:pPr>
      <w:r w:rsidRPr="00F56FCA">
        <w:rPr>
          <w:rFonts w:eastAsia="Arial"/>
          <w:szCs w:val="24"/>
        </w:rPr>
        <w:t xml:space="preserve">The Laken Riley Act is named after a Georgia nursing student who was killed by a Venezuelan alien who was previously arrested and paroled into the U.S. under the previous administration.  [Also filed, Chap. 3.] </w:t>
      </w:r>
      <w:hyperlink r:id="rId1256" w:history="1">
        <w:r w:rsidRPr="00F56FCA">
          <w:rPr>
            <w:rStyle w:val="Hyperlink"/>
            <w:rFonts w:eastAsia="Arial"/>
            <w:szCs w:val="24"/>
          </w:rPr>
          <w:t>https://www.dhs.gov/news/2025/01/29/president-trump-signs-laken-riley-act-law</w:t>
        </w:r>
      </w:hyperlink>
      <w:r w:rsidRPr="00F56FCA">
        <w:rPr>
          <w:rFonts w:eastAsia="Arial"/>
          <w:szCs w:val="24"/>
        </w:rPr>
        <w:t xml:space="preserve"> </w:t>
      </w:r>
    </w:p>
    <w:p w14:paraId="0CED08FD" w14:textId="77777777" w:rsidR="00F56FCA" w:rsidRPr="00F56FCA" w:rsidRDefault="00F56FCA" w:rsidP="00AC5CC2">
      <w:pPr>
        <w:pStyle w:val="NoSpacing"/>
        <w:rPr>
          <w:rFonts w:eastAsia="Arial"/>
          <w:szCs w:val="24"/>
        </w:rPr>
      </w:pPr>
    </w:p>
    <w:p w14:paraId="7C7E91D2" w14:textId="77777777" w:rsidR="00F56FCA" w:rsidRPr="00F56FCA" w:rsidRDefault="00F56FCA" w:rsidP="00AC5CC2">
      <w:pPr>
        <w:pStyle w:val="NoSpacing"/>
        <w:rPr>
          <w:rFonts w:eastAsia="Arial"/>
          <w:szCs w:val="24"/>
        </w:rPr>
      </w:pPr>
    </w:p>
    <w:p w14:paraId="1EAD232C" w14:textId="77777777" w:rsidR="00F56FCA" w:rsidRPr="00F56FCA" w:rsidRDefault="00F56FCA" w:rsidP="00AC5CC2">
      <w:pPr>
        <w:pStyle w:val="NoSpacing"/>
        <w:rPr>
          <w:rFonts w:eastAsia="Arial"/>
          <w:szCs w:val="24"/>
        </w:rPr>
      </w:pPr>
    </w:p>
    <w:p w14:paraId="732B0874" w14:textId="77777777" w:rsidR="00F56FCA" w:rsidRPr="00F56FCA" w:rsidRDefault="00F56FCA" w:rsidP="00AC5CC2">
      <w:pPr>
        <w:pStyle w:val="NoSpacing"/>
        <w:rPr>
          <w:rFonts w:eastAsia="Arial"/>
          <w:szCs w:val="24"/>
        </w:rPr>
      </w:pPr>
    </w:p>
    <w:p w14:paraId="54F03031" w14:textId="77777777" w:rsidR="00F56FCA" w:rsidRPr="00F56FCA" w:rsidRDefault="00F56FCA" w:rsidP="00AC5CC2">
      <w:pPr>
        <w:pStyle w:val="NoSpacing"/>
        <w:rPr>
          <w:rFonts w:eastAsia="Arial"/>
          <w:szCs w:val="24"/>
        </w:rPr>
      </w:pPr>
      <w:r w:rsidRPr="00F56FCA">
        <w:rPr>
          <w:rFonts w:eastAsia="Arial"/>
          <w:szCs w:val="24"/>
        </w:rPr>
        <w:t xml:space="preserve">Jan. 9, 2025: NY - NYPD Union Asks State Appeals Court </w:t>
      </w:r>
      <w:proofErr w:type="gramStart"/>
      <w:r w:rsidRPr="00F56FCA">
        <w:rPr>
          <w:rFonts w:eastAsia="Arial"/>
          <w:szCs w:val="24"/>
        </w:rPr>
        <w:t>To</w:t>
      </w:r>
      <w:proofErr w:type="gramEnd"/>
      <w:r w:rsidRPr="00F56FCA">
        <w:rPr>
          <w:rFonts w:eastAsia="Arial"/>
          <w:szCs w:val="24"/>
        </w:rPr>
        <w:t xml:space="preserve"> Exempt Police Officers’ Old Disciplinary Records </w:t>
      </w:r>
      <w:proofErr w:type="gramStart"/>
      <w:r w:rsidRPr="00F56FCA">
        <w:rPr>
          <w:rFonts w:eastAsia="Arial"/>
          <w:szCs w:val="24"/>
        </w:rPr>
        <w:t>From</w:t>
      </w:r>
      <w:proofErr w:type="gramEnd"/>
      <w:r w:rsidRPr="00F56FCA">
        <w:rPr>
          <w:rFonts w:eastAsia="Arial"/>
          <w:szCs w:val="24"/>
        </w:rPr>
        <w:t xml:space="preserve"> Public Disclosure. Two lower courts granted the New York Post’s petition to compel the nation’s largest police department to release formerly classified misconduct records under the state’s Freedom of Information Law — but a powerful New York police union argues that records from 1976 to June 2020 should remain sealed. *** Such officer disciplinary records were previously shielded from public disclosure by the state civil rights law section 50-a, until </w:t>
      </w:r>
      <w:hyperlink r:id="rId1257" w:tgtFrame="_blank" w:history="1">
        <w:r w:rsidRPr="00F56FCA">
          <w:rPr>
            <w:rStyle w:val="Hyperlink"/>
            <w:rFonts w:eastAsia="Arial"/>
            <w:szCs w:val="24"/>
          </w:rPr>
          <w:t>the state repealed</w:t>
        </w:r>
      </w:hyperlink>
      <w:r w:rsidRPr="00F56FCA">
        <w:rPr>
          <w:rFonts w:eastAsia="Arial"/>
          <w:szCs w:val="24"/>
        </w:rPr>
        <w:t> it in June 2020, as part of set of major accountability reforms responding to widespread local and national civil rights protests sparked by the police-involved killing of George Floyd in Minneapolis. Shortly after 50-a — which previously required the concealment of disciplinary records of police officers, firefighters and prison officers from the public — was officially struck down, then-Mayor Bill de Blasio ordered a </w:t>
      </w:r>
      <w:hyperlink r:id="rId1258" w:history="1">
        <w:r w:rsidRPr="00F56FCA">
          <w:rPr>
            <w:rStyle w:val="Hyperlink"/>
            <w:rFonts w:eastAsia="Arial"/>
            <w:szCs w:val="24"/>
          </w:rPr>
          <w:t>massive database</w:t>
        </w:r>
      </w:hyperlink>
      <w:r w:rsidRPr="00F56FCA">
        <w:rPr>
          <w:rFonts w:eastAsia="Arial"/>
          <w:szCs w:val="24"/>
        </w:rPr>
        <w:t xml:space="preserve"> of disciplinary records on NYPD police officers to be published online. </w:t>
      </w:r>
      <w:hyperlink r:id="rId1259" w:history="1">
        <w:r w:rsidRPr="00F56FCA">
          <w:rPr>
            <w:rStyle w:val="Hyperlink"/>
            <w:rFonts w:eastAsia="Arial"/>
            <w:szCs w:val="24"/>
          </w:rPr>
          <w:t>https://www.courthousenews.com/nypd-union-asks-state-appeals-court-to-exempt-police-officers-old-disciplinary-records-from-public-disclosure/?mc_cid=088ba16808&amp;mc_eid=cbaa4ade01</w:t>
        </w:r>
      </w:hyperlink>
      <w:r w:rsidRPr="00F56FCA">
        <w:rPr>
          <w:rFonts w:eastAsia="Arial"/>
          <w:szCs w:val="24"/>
        </w:rPr>
        <w:t xml:space="preserve"> </w:t>
      </w:r>
    </w:p>
    <w:p w14:paraId="1D75B0ED" w14:textId="77777777" w:rsidR="00F56FCA" w:rsidRPr="00F56FCA" w:rsidRDefault="00F56FCA" w:rsidP="00AC5CC2">
      <w:pPr>
        <w:pStyle w:val="NoSpacing"/>
        <w:rPr>
          <w:rFonts w:eastAsia="Arial"/>
          <w:szCs w:val="24"/>
        </w:rPr>
      </w:pPr>
    </w:p>
    <w:p w14:paraId="471147DE" w14:textId="77777777" w:rsidR="00F56FCA" w:rsidRPr="00F56FCA" w:rsidRDefault="00F56FCA" w:rsidP="00AC5CC2">
      <w:pPr>
        <w:pStyle w:val="NoSpacing"/>
        <w:rPr>
          <w:rFonts w:eastAsia="Arial"/>
          <w:szCs w:val="24"/>
        </w:rPr>
      </w:pPr>
    </w:p>
    <w:p w14:paraId="7CFEEC55" w14:textId="77777777" w:rsidR="00F56FCA" w:rsidRDefault="00F56FCA" w:rsidP="00AC5CC2">
      <w:pPr>
        <w:pStyle w:val="NoSpacing"/>
        <w:rPr>
          <w:rFonts w:eastAsia="Arial"/>
          <w:szCs w:val="24"/>
        </w:rPr>
      </w:pPr>
      <w:r w:rsidRPr="00F56FCA">
        <w:rPr>
          <w:rFonts w:eastAsia="Arial"/>
          <w:szCs w:val="24"/>
        </w:rPr>
        <w:t xml:space="preserve">Jan. 5, 2025: DC - Social Security Fairness Act Signed </w:t>
      </w:r>
      <w:proofErr w:type="gramStart"/>
      <w:r w:rsidRPr="00F56FCA">
        <w:rPr>
          <w:rFonts w:eastAsia="Arial"/>
          <w:szCs w:val="24"/>
        </w:rPr>
        <w:t>Into</w:t>
      </w:r>
      <w:proofErr w:type="gramEnd"/>
      <w:r w:rsidRPr="00F56FCA">
        <w:rPr>
          <w:rFonts w:eastAsia="Arial"/>
          <w:szCs w:val="24"/>
        </w:rPr>
        <w:t xml:space="preserve"> Law, Boosting Retirement Benefits </w:t>
      </w:r>
      <w:proofErr w:type="gramStart"/>
      <w:r w:rsidRPr="00F56FCA">
        <w:rPr>
          <w:rFonts w:eastAsia="Arial"/>
          <w:szCs w:val="24"/>
        </w:rPr>
        <w:t>For</w:t>
      </w:r>
      <w:proofErr w:type="gramEnd"/>
      <w:r w:rsidRPr="00F56FCA">
        <w:rPr>
          <w:rFonts w:eastAsia="Arial"/>
          <w:szCs w:val="24"/>
        </w:rPr>
        <w:t xml:space="preserve"> Firefighters, Police. [WATCH VIDEO.] The new law eliminates provisions that reduced benefits for retired police officers, firefighters, teachers and other public servants, offering retroactive and future payment increases.  President </w:t>
      </w:r>
      <w:hyperlink r:id="rId1260" w:tgtFrame="_blank" w:history="1">
        <w:r w:rsidRPr="00F56FCA">
          <w:rPr>
            <w:rStyle w:val="Hyperlink"/>
            <w:rFonts w:eastAsia="Arial"/>
            <w:szCs w:val="24"/>
          </w:rPr>
          <w:t>Joe Biden</w:t>
        </w:r>
      </w:hyperlink>
      <w:r w:rsidRPr="00F56FCA">
        <w:rPr>
          <w:rFonts w:eastAsia="Arial"/>
          <w:szCs w:val="24"/>
        </w:rPr>
        <w:t> on Sunday signed into law a measure that </w:t>
      </w:r>
      <w:hyperlink r:id="rId1261" w:tgtFrame="_blank" w:history="1">
        <w:r w:rsidRPr="00F56FCA">
          <w:rPr>
            <w:rStyle w:val="Hyperlink"/>
            <w:rFonts w:eastAsia="Arial"/>
            <w:szCs w:val="24"/>
          </w:rPr>
          <w:t>boosts Social Security payments</w:t>
        </w:r>
      </w:hyperlink>
      <w:r w:rsidRPr="00F56FCA">
        <w:rPr>
          <w:rFonts w:eastAsia="Arial"/>
          <w:szCs w:val="24"/>
        </w:rPr>
        <w:t> for current and former public employees, affecting </w:t>
      </w:r>
      <w:hyperlink r:id="rId1262" w:tgtFrame="_blank" w:history="1">
        <w:r w:rsidRPr="00F56FCA">
          <w:rPr>
            <w:rStyle w:val="Hyperlink"/>
            <w:rFonts w:eastAsia="Arial"/>
            <w:szCs w:val="24"/>
          </w:rPr>
          <w:t>nearly 3 million people</w:t>
        </w:r>
      </w:hyperlink>
      <w:r w:rsidRPr="00F56FCA">
        <w:rPr>
          <w:rFonts w:eastAsia="Arial"/>
          <w:szCs w:val="24"/>
        </w:rPr>
        <w:t> who receive pensions from their time as teachers, firefighters, police officers and in other public service jobs. Advocates say the Social Security Fairness Act rights a decades-old disparity, though it will also put strain on Social Security Trust Funds, which face a looming insolvency crisis. The bill rescinds two provisions — the </w:t>
      </w:r>
      <w:hyperlink r:id="rId1263" w:tgtFrame="_blank" w:history="1">
        <w:r w:rsidRPr="00F56FCA">
          <w:rPr>
            <w:rStyle w:val="Hyperlink"/>
            <w:rFonts w:eastAsia="Arial"/>
            <w:szCs w:val="24"/>
          </w:rPr>
          <w:t>Windfall Elimination Provision</w:t>
        </w:r>
      </w:hyperlink>
      <w:r w:rsidRPr="00F56FCA">
        <w:rPr>
          <w:rFonts w:eastAsia="Arial"/>
          <w:szCs w:val="24"/>
        </w:rPr>
        <w:t> and the </w:t>
      </w:r>
      <w:hyperlink r:id="rId1264" w:tgtFrame="_blank" w:history="1">
        <w:r w:rsidRPr="00F56FCA">
          <w:rPr>
            <w:rStyle w:val="Hyperlink"/>
            <w:rFonts w:eastAsia="Arial"/>
            <w:szCs w:val="24"/>
          </w:rPr>
          <w:t>Government Pension Offset</w:t>
        </w:r>
      </w:hyperlink>
      <w:r w:rsidRPr="00F56FCA">
        <w:rPr>
          <w:rFonts w:eastAsia="Arial"/>
          <w:szCs w:val="24"/>
        </w:rPr>
        <w:t> — that </w:t>
      </w:r>
      <w:hyperlink r:id="rId1265" w:tgtFrame="_blank" w:history="1">
        <w:r w:rsidRPr="00F56FCA">
          <w:rPr>
            <w:rStyle w:val="Hyperlink"/>
            <w:rFonts w:eastAsia="Arial"/>
            <w:szCs w:val="24"/>
          </w:rPr>
          <w:t>limit Social Security benefits</w:t>
        </w:r>
      </w:hyperlink>
      <w:r w:rsidRPr="00F56FCA">
        <w:rPr>
          <w:rFonts w:eastAsia="Arial"/>
          <w:szCs w:val="24"/>
        </w:rPr>
        <w:t xml:space="preserve"> for recipients if they get retirement payments from other sources, including public retirement programs from a state or local government. </w:t>
      </w:r>
      <w:hyperlink r:id="rId1266" w:history="1">
        <w:r w:rsidRPr="00F56FCA">
          <w:rPr>
            <w:rStyle w:val="Hyperlink"/>
            <w:rFonts w:eastAsia="Arial"/>
            <w:szCs w:val="24"/>
          </w:rPr>
          <w:t>https://www.firerescue1.com/retirement-planning-resources/social-security-fairness-act-signed-into-law-boosting-retirement-benefits-for-firefighters-police?utm_source=delivra&amp;utm_medium=email&amp;utm_campaign=FR1-Rewind-1-12-25&amp;utm_id=8336478&amp;dlv-emuid=fed355b8-46a2-4fa4-b55c-4d602dde33c4&amp;dlv-mlid=8336478</w:t>
        </w:r>
      </w:hyperlink>
      <w:r w:rsidRPr="00F56FCA">
        <w:rPr>
          <w:rFonts w:eastAsia="Arial"/>
          <w:szCs w:val="24"/>
        </w:rPr>
        <w:t xml:space="preserve"> </w:t>
      </w:r>
    </w:p>
    <w:p w14:paraId="43B7E74E" w14:textId="77777777" w:rsidR="000670DA" w:rsidRDefault="000670DA" w:rsidP="00AC5CC2">
      <w:pPr>
        <w:pStyle w:val="NoSpacing"/>
        <w:rPr>
          <w:rFonts w:eastAsia="Arial"/>
          <w:szCs w:val="24"/>
        </w:rPr>
      </w:pPr>
    </w:p>
    <w:p w14:paraId="5E723329" w14:textId="77777777" w:rsidR="000670DA" w:rsidRDefault="000670DA" w:rsidP="00AC5CC2">
      <w:pPr>
        <w:pStyle w:val="NoSpacing"/>
        <w:rPr>
          <w:rFonts w:eastAsia="Arial"/>
          <w:szCs w:val="24"/>
        </w:rPr>
      </w:pPr>
    </w:p>
    <w:p w14:paraId="4914036A" w14:textId="156F579E" w:rsidR="000670DA" w:rsidRDefault="000670DA">
      <w:pPr>
        <w:spacing w:after="160" w:line="259" w:lineRule="auto"/>
        <w:ind w:left="0" w:firstLine="0"/>
        <w:rPr>
          <w:rFonts w:eastAsia="Arial"/>
          <w:szCs w:val="24"/>
        </w:rPr>
      </w:pPr>
      <w:r>
        <w:rPr>
          <w:rFonts w:eastAsia="Arial"/>
          <w:szCs w:val="24"/>
        </w:rPr>
        <w:br w:type="page"/>
      </w:r>
    </w:p>
    <w:p w14:paraId="6B810144" w14:textId="77777777" w:rsidR="000670DA" w:rsidRPr="00F56FCA" w:rsidRDefault="000670DA" w:rsidP="00AC5CC2">
      <w:pPr>
        <w:pStyle w:val="NoSpacing"/>
        <w:rPr>
          <w:rFonts w:eastAsia="Arial"/>
          <w:szCs w:val="24"/>
        </w:rPr>
      </w:pPr>
    </w:p>
    <w:p w14:paraId="5ABD6D2B" w14:textId="77777777" w:rsidR="00F56FCA" w:rsidRPr="00F56FCA" w:rsidRDefault="00F56FCA" w:rsidP="00AC5CC2">
      <w:pPr>
        <w:pStyle w:val="NoSpacing"/>
        <w:rPr>
          <w:rFonts w:eastAsia="Arial"/>
          <w:szCs w:val="24"/>
        </w:rPr>
      </w:pPr>
    </w:p>
    <w:p w14:paraId="3011E0DD" w14:textId="77777777" w:rsidR="00F56FCA" w:rsidRPr="00F56FCA" w:rsidRDefault="00F56FCA" w:rsidP="00AC5CC2">
      <w:pPr>
        <w:pStyle w:val="NoSpacing"/>
        <w:rPr>
          <w:rFonts w:eastAsia="Arial"/>
          <w:szCs w:val="24"/>
        </w:rPr>
      </w:pPr>
    </w:p>
    <w:p w14:paraId="38EC5ABF" w14:textId="77777777" w:rsidR="00F56FCA" w:rsidRPr="00F56FCA" w:rsidRDefault="00F56FCA" w:rsidP="00AC5CC2">
      <w:pPr>
        <w:pStyle w:val="NoSpacing"/>
        <w:rPr>
          <w:rFonts w:eastAsia="Arial"/>
          <w:szCs w:val="24"/>
        </w:rPr>
      </w:pPr>
    </w:p>
    <w:p w14:paraId="5E6230C5" w14:textId="0D2D72B3" w:rsidR="00ED4E38" w:rsidRDefault="00ED4E38">
      <w:pPr>
        <w:spacing w:after="160" w:line="259" w:lineRule="auto"/>
        <w:ind w:left="0" w:firstLine="0"/>
        <w:rPr>
          <w:rFonts w:eastAsia="Arial"/>
          <w:szCs w:val="24"/>
        </w:rPr>
      </w:pPr>
      <w:r>
        <w:rPr>
          <w:rFonts w:eastAsia="Arial"/>
          <w:szCs w:val="24"/>
        </w:rPr>
        <w:br w:type="page"/>
      </w:r>
    </w:p>
    <w:p w14:paraId="47E597AE" w14:textId="72FCD2D0" w:rsidR="00AF2118" w:rsidRPr="00AF2118" w:rsidRDefault="00E7100E" w:rsidP="008F705A">
      <w:pPr>
        <w:pStyle w:val="NoSpacing"/>
        <w:ind w:left="3156" w:firstLine="444"/>
      </w:pPr>
      <w:bookmarkStart w:id="0" w:name="_Hlk86995689"/>
      <w:bookmarkStart w:id="1" w:name="_Hlk143858329"/>
      <w:bookmarkStart w:id="2" w:name="_Hlk40338394"/>
      <w:bookmarkStart w:id="3" w:name="_Hlk45095911"/>
      <w:bookmarkStart w:id="4" w:name="_Hlk49243666"/>
      <w:bookmarkStart w:id="5" w:name="_Hlk50115265"/>
      <w:bookmarkStart w:id="6" w:name="_Hlk143232097"/>
      <w:bookmarkStart w:id="7" w:name="_Hlk126050487"/>
      <w:bookmarkStart w:id="8" w:name="_Hlk123788876"/>
      <w:bookmarkStart w:id="9" w:name="_Hlk108880525"/>
      <w:r w:rsidRPr="00E7100E">
        <w:rPr>
          <w:rFonts w:eastAsia="Arial"/>
          <w:szCs w:val="24"/>
        </w:rPr>
        <w:t xml:space="preserve"> </w:t>
      </w:r>
      <w:bookmarkEnd w:id="0"/>
      <w:bookmarkEnd w:id="1"/>
      <w:bookmarkEnd w:id="2"/>
      <w:bookmarkEnd w:id="3"/>
      <w:bookmarkEnd w:id="4"/>
      <w:bookmarkEnd w:id="5"/>
      <w:bookmarkEnd w:id="6"/>
      <w:bookmarkEnd w:id="7"/>
      <w:bookmarkEnd w:id="8"/>
      <w:bookmarkEnd w:id="9"/>
    </w:p>
    <w:p w14:paraId="0CCD6BD5" w14:textId="77777777" w:rsidR="00BB67BA" w:rsidRDefault="00BB67BA" w:rsidP="00393E55">
      <w:pPr>
        <w:pStyle w:val="NoSpacing"/>
      </w:pPr>
    </w:p>
    <w:sectPr w:rsidR="00BB67BA" w:rsidSect="003B40F2">
      <w:headerReference w:type="even" r:id="rId1267"/>
      <w:headerReference w:type="default" r:id="rId1268"/>
      <w:headerReference w:type="first" r:id="rId1269"/>
      <w:pgSz w:w="12240" w:h="15840"/>
      <w:pgMar w:top="1440" w:right="1476"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96E01" w14:textId="77777777" w:rsidR="0025302D" w:rsidRDefault="0025302D">
      <w:pPr>
        <w:spacing w:after="0" w:line="240" w:lineRule="auto"/>
      </w:pPr>
      <w:r>
        <w:separator/>
      </w:r>
    </w:p>
  </w:endnote>
  <w:endnote w:type="continuationSeparator" w:id="0">
    <w:p w14:paraId="23DDA045" w14:textId="77777777" w:rsidR="0025302D" w:rsidRDefault="0025302D">
      <w:pPr>
        <w:spacing w:after="0" w:line="240" w:lineRule="auto"/>
      </w:pPr>
      <w:r>
        <w:continuationSeparator/>
      </w:r>
    </w:p>
  </w:endnote>
  <w:endnote w:type="continuationNotice" w:id="1">
    <w:p w14:paraId="0B3ACD54" w14:textId="77777777" w:rsidR="0025302D" w:rsidRDefault="00253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0CD9B" w14:textId="77777777" w:rsidR="0025302D" w:rsidRDefault="0025302D">
      <w:pPr>
        <w:spacing w:after="0" w:line="240" w:lineRule="auto"/>
      </w:pPr>
      <w:r>
        <w:separator/>
      </w:r>
    </w:p>
  </w:footnote>
  <w:footnote w:type="continuationSeparator" w:id="0">
    <w:p w14:paraId="791F6FDB" w14:textId="77777777" w:rsidR="0025302D" w:rsidRDefault="0025302D">
      <w:pPr>
        <w:spacing w:after="0" w:line="240" w:lineRule="auto"/>
      </w:pPr>
      <w:r>
        <w:continuationSeparator/>
      </w:r>
    </w:p>
  </w:footnote>
  <w:footnote w:type="continuationNotice" w:id="1">
    <w:p w14:paraId="670EA33E" w14:textId="77777777" w:rsidR="0025302D" w:rsidRDefault="002530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2CDEF" w14:textId="77777777" w:rsidR="00E503A7" w:rsidRDefault="00E503A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782217"/>
      <w:docPartObj>
        <w:docPartGallery w:val="Page Numbers (Top of Page)"/>
        <w:docPartUnique/>
      </w:docPartObj>
    </w:sdtPr>
    <w:sdtEndPr>
      <w:rPr>
        <w:noProof/>
      </w:rPr>
    </w:sdtEndPr>
    <w:sdtContent>
      <w:p w14:paraId="69F34827" w14:textId="409994E9" w:rsidR="00E503A7" w:rsidRDefault="00E503A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1076B8" w14:textId="77777777" w:rsidR="00E503A7" w:rsidRDefault="00E503A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BEA3" w14:textId="77777777" w:rsidR="00E503A7" w:rsidRDefault="00E503A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5700"/>
    <w:multiLevelType w:val="hybridMultilevel"/>
    <w:tmpl w:val="B2ECAD4A"/>
    <w:lvl w:ilvl="0" w:tplc="A6521E92">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BEFCF2">
      <w:start w:val="1"/>
      <w:numFmt w:val="bullet"/>
      <w:lvlText w:val="o"/>
      <w:lvlJc w:val="left"/>
      <w:pPr>
        <w:ind w:left="3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A2AA84">
      <w:start w:val="1"/>
      <w:numFmt w:val="bullet"/>
      <w:lvlText w:val="▪"/>
      <w:lvlJc w:val="left"/>
      <w:pPr>
        <w:ind w:left="3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D2F2DC">
      <w:start w:val="1"/>
      <w:numFmt w:val="bullet"/>
      <w:lvlText w:val="•"/>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2AC880">
      <w:start w:val="1"/>
      <w:numFmt w:val="bullet"/>
      <w:lvlText w:val="o"/>
      <w:lvlJc w:val="left"/>
      <w:pPr>
        <w:ind w:left="5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0C34D8">
      <w:start w:val="1"/>
      <w:numFmt w:val="bullet"/>
      <w:lvlText w:val="▪"/>
      <w:lvlJc w:val="left"/>
      <w:pPr>
        <w:ind w:left="6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56B0B8">
      <w:start w:val="1"/>
      <w:numFmt w:val="bullet"/>
      <w:lvlText w:val="•"/>
      <w:lvlJc w:val="left"/>
      <w:pPr>
        <w:ind w:left="6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7AF494">
      <w:start w:val="1"/>
      <w:numFmt w:val="bullet"/>
      <w:lvlText w:val="o"/>
      <w:lvlJc w:val="left"/>
      <w:pPr>
        <w:ind w:left="7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200444">
      <w:start w:val="1"/>
      <w:numFmt w:val="bullet"/>
      <w:lvlText w:val="▪"/>
      <w:lvlJc w:val="left"/>
      <w:pPr>
        <w:ind w:left="8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B74F8F"/>
    <w:multiLevelType w:val="multilevel"/>
    <w:tmpl w:val="CE56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46F0C"/>
    <w:multiLevelType w:val="hybridMultilevel"/>
    <w:tmpl w:val="E4705E80"/>
    <w:lvl w:ilvl="0" w:tplc="BE64A97E">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7A828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C751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14C02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6A1CF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B0B7F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5ABA0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8B8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8C8BC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FB16A7"/>
    <w:multiLevelType w:val="hybridMultilevel"/>
    <w:tmpl w:val="7E0C34AA"/>
    <w:lvl w:ilvl="0" w:tplc="C7D00594">
      <w:start w:val="1"/>
      <w:numFmt w:val="upperRoman"/>
      <w:lvlText w:val="%1."/>
      <w:lvlJc w:val="left"/>
      <w:pPr>
        <w:ind w:left="1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C3DE2">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0A3F6">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808E86">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862B94">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46F2D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28676">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64214">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CEC2C0">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282B0B"/>
    <w:multiLevelType w:val="hybridMultilevel"/>
    <w:tmpl w:val="E3609EDE"/>
    <w:lvl w:ilvl="0" w:tplc="4F8AF586">
      <w:start w:val="1"/>
      <w:numFmt w:val="lowerLetter"/>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583024">
      <w:start w:val="1"/>
      <w:numFmt w:val="decimal"/>
      <w:lvlText w:val="(%2)"/>
      <w:lvlJc w:val="left"/>
      <w:pPr>
        <w:ind w:left="1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90176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7E2C8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0197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CCCF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8EF2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DEE0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3EF4A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947A6A"/>
    <w:multiLevelType w:val="hybridMultilevel"/>
    <w:tmpl w:val="0A500FFC"/>
    <w:lvl w:ilvl="0" w:tplc="78C818EE">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AE86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4DDB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E24B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6CA0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C46B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CC17E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A0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497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3A2E66"/>
    <w:multiLevelType w:val="multilevel"/>
    <w:tmpl w:val="5592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42804"/>
    <w:multiLevelType w:val="multilevel"/>
    <w:tmpl w:val="DAE4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572505"/>
    <w:multiLevelType w:val="hybridMultilevel"/>
    <w:tmpl w:val="860CE506"/>
    <w:lvl w:ilvl="0" w:tplc="FFFFFFFF">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4386D23"/>
    <w:multiLevelType w:val="hybridMultilevel"/>
    <w:tmpl w:val="35A42398"/>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0" w15:restartNumberingAfterBreak="0">
    <w:nsid w:val="1558041B"/>
    <w:multiLevelType w:val="multilevel"/>
    <w:tmpl w:val="3ECE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E3C4D"/>
    <w:multiLevelType w:val="multilevel"/>
    <w:tmpl w:val="2AFA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C97588"/>
    <w:multiLevelType w:val="multilevel"/>
    <w:tmpl w:val="4D80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BD7FC2"/>
    <w:multiLevelType w:val="hybridMultilevel"/>
    <w:tmpl w:val="F7B6C4F8"/>
    <w:lvl w:ilvl="0" w:tplc="0BCCEAC6">
      <w:start w:val="1"/>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E232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4DC5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C685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C3C7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4ABE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0902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218D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4094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BB475B8"/>
    <w:multiLevelType w:val="multilevel"/>
    <w:tmpl w:val="C96E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7C467D"/>
    <w:multiLevelType w:val="hybridMultilevel"/>
    <w:tmpl w:val="C55030E6"/>
    <w:lvl w:ilvl="0" w:tplc="2EC46DD6">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3097E0">
      <w:start w:val="1"/>
      <w:numFmt w:val="lowerLetter"/>
      <w:lvlText w:val="(%2)"/>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A2DBD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6AC31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4FAB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76D6A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A087C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C4497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6E07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F6A5AA3"/>
    <w:multiLevelType w:val="hybridMultilevel"/>
    <w:tmpl w:val="97E0F2BA"/>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7" w15:restartNumberingAfterBreak="0">
    <w:nsid w:val="1FF836F0"/>
    <w:multiLevelType w:val="multilevel"/>
    <w:tmpl w:val="AD40017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26E97728"/>
    <w:multiLevelType w:val="multilevel"/>
    <w:tmpl w:val="06205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395713"/>
    <w:multiLevelType w:val="multilevel"/>
    <w:tmpl w:val="78BC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2069FE"/>
    <w:multiLevelType w:val="multilevel"/>
    <w:tmpl w:val="FC8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CA5E87"/>
    <w:multiLevelType w:val="multilevel"/>
    <w:tmpl w:val="5A46A7B0"/>
    <w:lvl w:ilvl="0">
      <w:start w:val="1"/>
      <w:numFmt w:val="bullet"/>
      <w:lvlText w:val=""/>
      <w:lvlJc w:val="left"/>
      <w:pPr>
        <w:tabs>
          <w:tab w:val="num" w:pos="1351"/>
        </w:tabs>
        <w:ind w:left="1351" w:hanging="360"/>
      </w:pPr>
      <w:rPr>
        <w:rFonts w:ascii="Symbol" w:hAnsi="Symbol" w:hint="default"/>
        <w:sz w:val="20"/>
      </w:rPr>
    </w:lvl>
    <w:lvl w:ilvl="1" w:tentative="1">
      <w:start w:val="1"/>
      <w:numFmt w:val="bullet"/>
      <w:lvlText w:val="o"/>
      <w:lvlJc w:val="left"/>
      <w:pPr>
        <w:tabs>
          <w:tab w:val="num" w:pos="2071"/>
        </w:tabs>
        <w:ind w:left="2071" w:hanging="360"/>
      </w:pPr>
      <w:rPr>
        <w:rFonts w:ascii="Courier New" w:hAnsi="Courier New" w:hint="default"/>
        <w:sz w:val="20"/>
      </w:rPr>
    </w:lvl>
    <w:lvl w:ilvl="2" w:tentative="1">
      <w:start w:val="1"/>
      <w:numFmt w:val="bullet"/>
      <w:lvlText w:val=""/>
      <w:lvlJc w:val="left"/>
      <w:pPr>
        <w:tabs>
          <w:tab w:val="num" w:pos="2791"/>
        </w:tabs>
        <w:ind w:left="2791" w:hanging="360"/>
      </w:pPr>
      <w:rPr>
        <w:rFonts w:ascii="Wingdings" w:hAnsi="Wingdings" w:hint="default"/>
        <w:sz w:val="20"/>
      </w:rPr>
    </w:lvl>
    <w:lvl w:ilvl="3" w:tentative="1">
      <w:start w:val="1"/>
      <w:numFmt w:val="bullet"/>
      <w:lvlText w:val=""/>
      <w:lvlJc w:val="left"/>
      <w:pPr>
        <w:tabs>
          <w:tab w:val="num" w:pos="3511"/>
        </w:tabs>
        <w:ind w:left="3511" w:hanging="360"/>
      </w:pPr>
      <w:rPr>
        <w:rFonts w:ascii="Wingdings" w:hAnsi="Wingdings" w:hint="default"/>
        <w:sz w:val="20"/>
      </w:rPr>
    </w:lvl>
    <w:lvl w:ilvl="4" w:tentative="1">
      <w:start w:val="1"/>
      <w:numFmt w:val="bullet"/>
      <w:lvlText w:val=""/>
      <w:lvlJc w:val="left"/>
      <w:pPr>
        <w:tabs>
          <w:tab w:val="num" w:pos="4231"/>
        </w:tabs>
        <w:ind w:left="4231" w:hanging="360"/>
      </w:pPr>
      <w:rPr>
        <w:rFonts w:ascii="Wingdings" w:hAnsi="Wingdings" w:hint="default"/>
        <w:sz w:val="20"/>
      </w:rPr>
    </w:lvl>
    <w:lvl w:ilvl="5" w:tentative="1">
      <w:start w:val="1"/>
      <w:numFmt w:val="bullet"/>
      <w:lvlText w:val=""/>
      <w:lvlJc w:val="left"/>
      <w:pPr>
        <w:tabs>
          <w:tab w:val="num" w:pos="4951"/>
        </w:tabs>
        <w:ind w:left="4951" w:hanging="360"/>
      </w:pPr>
      <w:rPr>
        <w:rFonts w:ascii="Wingdings" w:hAnsi="Wingdings" w:hint="default"/>
        <w:sz w:val="20"/>
      </w:rPr>
    </w:lvl>
    <w:lvl w:ilvl="6" w:tentative="1">
      <w:start w:val="1"/>
      <w:numFmt w:val="bullet"/>
      <w:lvlText w:val=""/>
      <w:lvlJc w:val="left"/>
      <w:pPr>
        <w:tabs>
          <w:tab w:val="num" w:pos="5671"/>
        </w:tabs>
        <w:ind w:left="5671" w:hanging="360"/>
      </w:pPr>
      <w:rPr>
        <w:rFonts w:ascii="Wingdings" w:hAnsi="Wingdings" w:hint="default"/>
        <w:sz w:val="20"/>
      </w:rPr>
    </w:lvl>
    <w:lvl w:ilvl="7" w:tentative="1">
      <w:start w:val="1"/>
      <w:numFmt w:val="bullet"/>
      <w:lvlText w:val=""/>
      <w:lvlJc w:val="left"/>
      <w:pPr>
        <w:tabs>
          <w:tab w:val="num" w:pos="6391"/>
        </w:tabs>
        <w:ind w:left="6391" w:hanging="360"/>
      </w:pPr>
      <w:rPr>
        <w:rFonts w:ascii="Wingdings" w:hAnsi="Wingdings" w:hint="default"/>
        <w:sz w:val="20"/>
      </w:rPr>
    </w:lvl>
    <w:lvl w:ilvl="8" w:tentative="1">
      <w:start w:val="1"/>
      <w:numFmt w:val="bullet"/>
      <w:lvlText w:val=""/>
      <w:lvlJc w:val="left"/>
      <w:pPr>
        <w:tabs>
          <w:tab w:val="num" w:pos="7111"/>
        </w:tabs>
        <w:ind w:left="7111" w:hanging="360"/>
      </w:pPr>
      <w:rPr>
        <w:rFonts w:ascii="Wingdings" w:hAnsi="Wingdings" w:hint="default"/>
        <w:sz w:val="20"/>
      </w:rPr>
    </w:lvl>
  </w:abstractNum>
  <w:abstractNum w:abstractNumId="22" w15:restartNumberingAfterBreak="0">
    <w:nsid w:val="2AF36CBD"/>
    <w:multiLevelType w:val="hybridMultilevel"/>
    <w:tmpl w:val="B14E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E5FD7"/>
    <w:multiLevelType w:val="multilevel"/>
    <w:tmpl w:val="151AC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4E7A12"/>
    <w:multiLevelType w:val="multilevel"/>
    <w:tmpl w:val="BD04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9224CE"/>
    <w:multiLevelType w:val="multilevel"/>
    <w:tmpl w:val="34C84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AE5B9F"/>
    <w:multiLevelType w:val="hybridMultilevel"/>
    <w:tmpl w:val="320A2066"/>
    <w:lvl w:ilvl="0" w:tplc="04090001">
      <w:start w:val="1"/>
      <w:numFmt w:val="bullet"/>
      <w:lvlText w:val=""/>
      <w:lvlJc w:val="left"/>
      <w:pPr>
        <w:ind w:left="1716" w:hanging="360"/>
      </w:pPr>
      <w:rPr>
        <w:rFonts w:ascii="Symbol" w:hAnsi="Symbol"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27" w15:restartNumberingAfterBreak="0">
    <w:nsid w:val="3C140EAE"/>
    <w:multiLevelType w:val="multilevel"/>
    <w:tmpl w:val="94E6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835777"/>
    <w:multiLevelType w:val="multilevel"/>
    <w:tmpl w:val="508C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7476D8"/>
    <w:multiLevelType w:val="multilevel"/>
    <w:tmpl w:val="02E0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CC584E"/>
    <w:multiLevelType w:val="hybridMultilevel"/>
    <w:tmpl w:val="A6189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3D17D65"/>
    <w:multiLevelType w:val="multilevel"/>
    <w:tmpl w:val="CEDA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9922AC"/>
    <w:multiLevelType w:val="multilevel"/>
    <w:tmpl w:val="C96A6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A37EE1"/>
    <w:multiLevelType w:val="hybridMultilevel"/>
    <w:tmpl w:val="B700F38A"/>
    <w:lvl w:ilvl="0" w:tplc="9A1A6DCC">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8CD136">
      <w:start w:val="1"/>
      <w:numFmt w:val="bullet"/>
      <w:lvlText w:val="o"/>
      <w:lvlJc w:val="left"/>
      <w:pPr>
        <w:ind w:left="17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2588F7C">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27EEC8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D7E53D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89E64D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A706DC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CD45D0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DD4CEA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0940290"/>
    <w:multiLevelType w:val="hybridMultilevel"/>
    <w:tmpl w:val="ADAE6FA8"/>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35" w15:restartNumberingAfterBreak="0">
    <w:nsid w:val="55CE7F30"/>
    <w:multiLevelType w:val="multilevel"/>
    <w:tmpl w:val="753E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F82154"/>
    <w:multiLevelType w:val="hybridMultilevel"/>
    <w:tmpl w:val="9C060636"/>
    <w:lvl w:ilvl="0" w:tplc="9ECEC664">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6AF52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3C443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A66F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E8DD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22CA6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40258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E3C0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8680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C8058C5"/>
    <w:multiLevelType w:val="hybridMultilevel"/>
    <w:tmpl w:val="976EBC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15C526B"/>
    <w:multiLevelType w:val="hybridMultilevel"/>
    <w:tmpl w:val="442E0BC2"/>
    <w:lvl w:ilvl="0" w:tplc="04090001">
      <w:start w:val="1"/>
      <w:numFmt w:val="bullet"/>
      <w:lvlText w:val=""/>
      <w:lvlJc w:val="left"/>
      <w:pPr>
        <w:ind w:left="1706" w:hanging="360"/>
      </w:pPr>
      <w:rPr>
        <w:rFonts w:ascii="Symbol" w:hAnsi="Symbol" w:hint="default"/>
      </w:rPr>
    </w:lvl>
    <w:lvl w:ilvl="1" w:tplc="04090003" w:tentative="1">
      <w:start w:val="1"/>
      <w:numFmt w:val="bullet"/>
      <w:lvlText w:val="o"/>
      <w:lvlJc w:val="left"/>
      <w:pPr>
        <w:ind w:left="2426" w:hanging="360"/>
      </w:pPr>
      <w:rPr>
        <w:rFonts w:ascii="Courier New" w:hAnsi="Courier New" w:cs="Courier New" w:hint="default"/>
      </w:rPr>
    </w:lvl>
    <w:lvl w:ilvl="2" w:tplc="04090005" w:tentative="1">
      <w:start w:val="1"/>
      <w:numFmt w:val="bullet"/>
      <w:lvlText w:val=""/>
      <w:lvlJc w:val="left"/>
      <w:pPr>
        <w:ind w:left="3146" w:hanging="360"/>
      </w:pPr>
      <w:rPr>
        <w:rFonts w:ascii="Wingdings" w:hAnsi="Wingdings" w:hint="default"/>
      </w:rPr>
    </w:lvl>
    <w:lvl w:ilvl="3" w:tplc="04090001" w:tentative="1">
      <w:start w:val="1"/>
      <w:numFmt w:val="bullet"/>
      <w:lvlText w:val=""/>
      <w:lvlJc w:val="left"/>
      <w:pPr>
        <w:ind w:left="3866" w:hanging="360"/>
      </w:pPr>
      <w:rPr>
        <w:rFonts w:ascii="Symbol" w:hAnsi="Symbol" w:hint="default"/>
      </w:rPr>
    </w:lvl>
    <w:lvl w:ilvl="4" w:tplc="04090003" w:tentative="1">
      <w:start w:val="1"/>
      <w:numFmt w:val="bullet"/>
      <w:lvlText w:val="o"/>
      <w:lvlJc w:val="left"/>
      <w:pPr>
        <w:ind w:left="4586" w:hanging="360"/>
      </w:pPr>
      <w:rPr>
        <w:rFonts w:ascii="Courier New" w:hAnsi="Courier New" w:cs="Courier New" w:hint="default"/>
      </w:rPr>
    </w:lvl>
    <w:lvl w:ilvl="5" w:tplc="04090005" w:tentative="1">
      <w:start w:val="1"/>
      <w:numFmt w:val="bullet"/>
      <w:lvlText w:val=""/>
      <w:lvlJc w:val="left"/>
      <w:pPr>
        <w:ind w:left="5306" w:hanging="360"/>
      </w:pPr>
      <w:rPr>
        <w:rFonts w:ascii="Wingdings" w:hAnsi="Wingdings" w:hint="default"/>
      </w:rPr>
    </w:lvl>
    <w:lvl w:ilvl="6" w:tplc="04090001" w:tentative="1">
      <w:start w:val="1"/>
      <w:numFmt w:val="bullet"/>
      <w:lvlText w:val=""/>
      <w:lvlJc w:val="left"/>
      <w:pPr>
        <w:ind w:left="6026" w:hanging="360"/>
      </w:pPr>
      <w:rPr>
        <w:rFonts w:ascii="Symbol" w:hAnsi="Symbol" w:hint="default"/>
      </w:rPr>
    </w:lvl>
    <w:lvl w:ilvl="7" w:tplc="04090003" w:tentative="1">
      <w:start w:val="1"/>
      <w:numFmt w:val="bullet"/>
      <w:lvlText w:val="o"/>
      <w:lvlJc w:val="left"/>
      <w:pPr>
        <w:ind w:left="6746" w:hanging="360"/>
      </w:pPr>
      <w:rPr>
        <w:rFonts w:ascii="Courier New" w:hAnsi="Courier New" w:cs="Courier New" w:hint="default"/>
      </w:rPr>
    </w:lvl>
    <w:lvl w:ilvl="8" w:tplc="04090005" w:tentative="1">
      <w:start w:val="1"/>
      <w:numFmt w:val="bullet"/>
      <w:lvlText w:val=""/>
      <w:lvlJc w:val="left"/>
      <w:pPr>
        <w:ind w:left="7466" w:hanging="360"/>
      </w:pPr>
      <w:rPr>
        <w:rFonts w:ascii="Wingdings" w:hAnsi="Wingdings" w:hint="default"/>
      </w:rPr>
    </w:lvl>
  </w:abstractNum>
  <w:abstractNum w:abstractNumId="39" w15:restartNumberingAfterBreak="0">
    <w:nsid w:val="69702980"/>
    <w:multiLevelType w:val="multilevel"/>
    <w:tmpl w:val="AF24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3610F7"/>
    <w:multiLevelType w:val="hybridMultilevel"/>
    <w:tmpl w:val="DF2E67C4"/>
    <w:lvl w:ilvl="0" w:tplc="267E185C">
      <w:start w:val="1"/>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41" w15:restartNumberingAfterBreak="0">
    <w:nsid w:val="70293092"/>
    <w:multiLevelType w:val="hybridMultilevel"/>
    <w:tmpl w:val="01D4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A1653"/>
    <w:multiLevelType w:val="multilevel"/>
    <w:tmpl w:val="33CA4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4811CF"/>
    <w:multiLevelType w:val="multilevel"/>
    <w:tmpl w:val="AE22D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8D764F"/>
    <w:multiLevelType w:val="hybridMultilevel"/>
    <w:tmpl w:val="1D8AA7BC"/>
    <w:lvl w:ilvl="0" w:tplc="4BE60F7A">
      <w:start w:val="1"/>
      <w:numFmt w:val="bullet"/>
      <w:lvlText w:val="•"/>
      <w:lvlJc w:val="left"/>
      <w:pPr>
        <w:ind w:left="1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8691A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F659F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5E924C">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8DAD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B286E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92AF3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AAF2E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EADF8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99C2646"/>
    <w:multiLevelType w:val="multilevel"/>
    <w:tmpl w:val="11CC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574ADB"/>
    <w:multiLevelType w:val="hybridMultilevel"/>
    <w:tmpl w:val="CA26918A"/>
    <w:lvl w:ilvl="0" w:tplc="CEC860FC">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761CA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9E689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C818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ECEE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E913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DA9DB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8ABB0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EB96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39580102">
    <w:abstractNumId w:val="44"/>
  </w:num>
  <w:num w:numId="2" w16cid:durableId="2120370952">
    <w:abstractNumId w:val="3"/>
  </w:num>
  <w:num w:numId="3" w16cid:durableId="121847967">
    <w:abstractNumId w:val="13"/>
  </w:num>
  <w:num w:numId="4" w16cid:durableId="720906798">
    <w:abstractNumId w:val="46"/>
  </w:num>
  <w:num w:numId="5" w16cid:durableId="869956606">
    <w:abstractNumId w:val="5"/>
  </w:num>
  <w:num w:numId="6" w16cid:durableId="707491054">
    <w:abstractNumId w:val="36"/>
  </w:num>
  <w:num w:numId="7" w16cid:durableId="1372878952">
    <w:abstractNumId w:val="33"/>
  </w:num>
  <w:num w:numId="8" w16cid:durableId="1817801448">
    <w:abstractNumId w:val="2"/>
  </w:num>
  <w:num w:numId="9" w16cid:durableId="1496215638">
    <w:abstractNumId w:val="15"/>
  </w:num>
  <w:num w:numId="10" w16cid:durableId="1502432267">
    <w:abstractNumId w:val="0"/>
  </w:num>
  <w:num w:numId="11" w16cid:durableId="1637371167">
    <w:abstractNumId w:val="4"/>
  </w:num>
  <w:num w:numId="12" w16cid:durableId="424619275">
    <w:abstractNumId w:val="1"/>
  </w:num>
  <w:num w:numId="13" w16cid:durableId="150995654">
    <w:abstractNumId w:val="19"/>
  </w:num>
  <w:num w:numId="14" w16cid:durableId="1953973832">
    <w:abstractNumId w:val="6"/>
  </w:num>
  <w:num w:numId="15" w16cid:durableId="1986927550">
    <w:abstractNumId w:val="25"/>
  </w:num>
  <w:num w:numId="16" w16cid:durableId="2018846506">
    <w:abstractNumId w:val="26"/>
  </w:num>
  <w:num w:numId="17" w16cid:durableId="1214544023">
    <w:abstractNumId w:val="23"/>
  </w:num>
  <w:num w:numId="18" w16cid:durableId="928852395">
    <w:abstractNumId w:val="14"/>
  </w:num>
  <w:num w:numId="19" w16cid:durableId="1143741040">
    <w:abstractNumId w:val="27"/>
  </w:num>
  <w:num w:numId="20" w16cid:durableId="877817885">
    <w:abstractNumId w:val="39"/>
  </w:num>
  <w:num w:numId="21" w16cid:durableId="1302734560">
    <w:abstractNumId w:val="35"/>
  </w:num>
  <w:num w:numId="22" w16cid:durableId="1302156727">
    <w:abstractNumId w:val="16"/>
  </w:num>
  <w:num w:numId="23" w16cid:durableId="2107266438">
    <w:abstractNumId w:val="34"/>
  </w:num>
  <w:num w:numId="24" w16cid:durableId="1707832284">
    <w:abstractNumId w:val="9"/>
  </w:num>
  <w:num w:numId="25" w16cid:durableId="1271740025">
    <w:abstractNumId w:val="21"/>
  </w:num>
  <w:num w:numId="26" w16cid:durableId="1913805456">
    <w:abstractNumId w:val="40"/>
  </w:num>
  <w:num w:numId="27" w16cid:durableId="1696812769">
    <w:abstractNumId w:val="8"/>
  </w:num>
  <w:num w:numId="28" w16cid:durableId="1940871520">
    <w:abstractNumId w:val="32"/>
  </w:num>
  <w:num w:numId="29" w16cid:durableId="1086268500">
    <w:abstractNumId w:val="41"/>
  </w:num>
  <w:num w:numId="30" w16cid:durableId="1760129984">
    <w:abstractNumId w:val="11"/>
  </w:num>
  <w:num w:numId="31" w16cid:durableId="1463110899">
    <w:abstractNumId w:val="12"/>
  </w:num>
  <w:num w:numId="32" w16cid:durableId="1033532326">
    <w:abstractNumId w:val="29"/>
  </w:num>
  <w:num w:numId="33" w16cid:durableId="1211069757">
    <w:abstractNumId w:val="7"/>
  </w:num>
  <w:num w:numId="34" w16cid:durableId="446582480">
    <w:abstractNumId w:val="30"/>
  </w:num>
  <w:num w:numId="35" w16cid:durableId="690373732">
    <w:abstractNumId w:val="38"/>
  </w:num>
  <w:num w:numId="36" w16cid:durableId="221210586">
    <w:abstractNumId w:val="37"/>
  </w:num>
  <w:num w:numId="37" w16cid:durableId="1437292305">
    <w:abstractNumId w:val="31"/>
  </w:num>
  <w:num w:numId="38" w16cid:durableId="1476023951">
    <w:abstractNumId w:val="28"/>
  </w:num>
  <w:num w:numId="39" w16cid:durableId="540434182">
    <w:abstractNumId w:val="45"/>
  </w:num>
  <w:num w:numId="40" w16cid:durableId="509831458">
    <w:abstractNumId w:val="24"/>
  </w:num>
  <w:num w:numId="41" w16cid:durableId="797799998">
    <w:abstractNumId w:val="20"/>
  </w:num>
  <w:num w:numId="42" w16cid:durableId="1242645636">
    <w:abstractNumId w:val="41"/>
  </w:num>
  <w:num w:numId="43" w16cid:durableId="1549292382">
    <w:abstractNumId w:val="10"/>
  </w:num>
  <w:num w:numId="44" w16cid:durableId="1700933472">
    <w:abstractNumId w:val="22"/>
  </w:num>
  <w:num w:numId="45" w16cid:durableId="1212812093">
    <w:abstractNumId w:val="17"/>
  </w:num>
  <w:num w:numId="46" w16cid:durableId="1934169409">
    <w:abstractNumId w:val="42"/>
  </w:num>
  <w:num w:numId="47" w16cid:durableId="1040786993">
    <w:abstractNumId w:val="18"/>
  </w:num>
  <w:num w:numId="48" w16cid:durableId="546573809">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E2D"/>
    <w:rsid w:val="000002EA"/>
    <w:rsid w:val="000008B0"/>
    <w:rsid w:val="000009F6"/>
    <w:rsid w:val="00000A95"/>
    <w:rsid w:val="00000C8D"/>
    <w:rsid w:val="00000E1D"/>
    <w:rsid w:val="0000149B"/>
    <w:rsid w:val="00001A76"/>
    <w:rsid w:val="00001E6F"/>
    <w:rsid w:val="00001F08"/>
    <w:rsid w:val="000021F9"/>
    <w:rsid w:val="000022EA"/>
    <w:rsid w:val="00002B2B"/>
    <w:rsid w:val="00002D0B"/>
    <w:rsid w:val="00003296"/>
    <w:rsid w:val="0000455C"/>
    <w:rsid w:val="00004E39"/>
    <w:rsid w:val="00004E50"/>
    <w:rsid w:val="00005780"/>
    <w:rsid w:val="00005EFE"/>
    <w:rsid w:val="000062FF"/>
    <w:rsid w:val="00006623"/>
    <w:rsid w:val="00006762"/>
    <w:rsid w:val="00006B73"/>
    <w:rsid w:val="00006CBA"/>
    <w:rsid w:val="00006CF9"/>
    <w:rsid w:val="00006D13"/>
    <w:rsid w:val="00006F9A"/>
    <w:rsid w:val="0000704F"/>
    <w:rsid w:val="00007362"/>
    <w:rsid w:val="00007454"/>
    <w:rsid w:val="0000753E"/>
    <w:rsid w:val="0000762E"/>
    <w:rsid w:val="00007DBD"/>
    <w:rsid w:val="00010388"/>
    <w:rsid w:val="000111C3"/>
    <w:rsid w:val="00011BF1"/>
    <w:rsid w:val="00011E34"/>
    <w:rsid w:val="00011FD4"/>
    <w:rsid w:val="0001229A"/>
    <w:rsid w:val="00012323"/>
    <w:rsid w:val="000123BD"/>
    <w:rsid w:val="00012B77"/>
    <w:rsid w:val="00012EAB"/>
    <w:rsid w:val="00013325"/>
    <w:rsid w:val="000135EA"/>
    <w:rsid w:val="00013A57"/>
    <w:rsid w:val="00014077"/>
    <w:rsid w:val="00014793"/>
    <w:rsid w:val="00014882"/>
    <w:rsid w:val="000152E1"/>
    <w:rsid w:val="00015CAF"/>
    <w:rsid w:val="00015D8F"/>
    <w:rsid w:val="0001614A"/>
    <w:rsid w:val="000162BD"/>
    <w:rsid w:val="000165BF"/>
    <w:rsid w:val="000166A8"/>
    <w:rsid w:val="00016B66"/>
    <w:rsid w:val="00016F7E"/>
    <w:rsid w:val="0001764D"/>
    <w:rsid w:val="00017E1A"/>
    <w:rsid w:val="00020076"/>
    <w:rsid w:val="00020FA1"/>
    <w:rsid w:val="0002129A"/>
    <w:rsid w:val="0002144F"/>
    <w:rsid w:val="00021930"/>
    <w:rsid w:val="00021A02"/>
    <w:rsid w:val="00021BED"/>
    <w:rsid w:val="00021D0D"/>
    <w:rsid w:val="00021D50"/>
    <w:rsid w:val="0002268D"/>
    <w:rsid w:val="000229B7"/>
    <w:rsid w:val="00022D63"/>
    <w:rsid w:val="00022E79"/>
    <w:rsid w:val="0002369C"/>
    <w:rsid w:val="000237B1"/>
    <w:rsid w:val="000239B1"/>
    <w:rsid w:val="00023D0A"/>
    <w:rsid w:val="00023D81"/>
    <w:rsid w:val="00023E24"/>
    <w:rsid w:val="00024536"/>
    <w:rsid w:val="00024749"/>
    <w:rsid w:val="00024836"/>
    <w:rsid w:val="00024A16"/>
    <w:rsid w:val="00024DE9"/>
    <w:rsid w:val="00025236"/>
    <w:rsid w:val="00025770"/>
    <w:rsid w:val="0002599A"/>
    <w:rsid w:val="000259AA"/>
    <w:rsid w:val="00025B86"/>
    <w:rsid w:val="00025E88"/>
    <w:rsid w:val="00025FEB"/>
    <w:rsid w:val="000263C0"/>
    <w:rsid w:val="000264A1"/>
    <w:rsid w:val="0002653A"/>
    <w:rsid w:val="00026C29"/>
    <w:rsid w:val="0002707E"/>
    <w:rsid w:val="0002715E"/>
    <w:rsid w:val="00027663"/>
    <w:rsid w:val="00027A00"/>
    <w:rsid w:val="00027AC2"/>
    <w:rsid w:val="00027D99"/>
    <w:rsid w:val="000305B1"/>
    <w:rsid w:val="000307CB"/>
    <w:rsid w:val="00030838"/>
    <w:rsid w:val="000309DB"/>
    <w:rsid w:val="00030C5C"/>
    <w:rsid w:val="00030CC7"/>
    <w:rsid w:val="0003181B"/>
    <w:rsid w:val="00031DC6"/>
    <w:rsid w:val="00031DC8"/>
    <w:rsid w:val="0003208D"/>
    <w:rsid w:val="0003219E"/>
    <w:rsid w:val="000321C5"/>
    <w:rsid w:val="00032217"/>
    <w:rsid w:val="0003247F"/>
    <w:rsid w:val="000324FD"/>
    <w:rsid w:val="000325BB"/>
    <w:rsid w:val="00032D51"/>
    <w:rsid w:val="00032FB6"/>
    <w:rsid w:val="000334C7"/>
    <w:rsid w:val="0003355F"/>
    <w:rsid w:val="000338D3"/>
    <w:rsid w:val="0003404A"/>
    <w:rsid w:val="0003413B"/>
    <w:rsid w:val="00034328"/>
    <w:rsid w:val="00034505"/>
    <w:rsid w:val="0003471A"/>
    <w:rsid w:val="0003474B"/>
    <w:rsid w:val="00034ADB"/>
    <w:rsid w:val="00034F68"/>
    <w:rsid w:val="00035102"/>
    <w:rsid w:val="0003531A"/>
    <w:rsid w:val="00035CEA"/>
    <w:rsid w:val="00035E91"/>
    <w:rsid w:val="000361D6"/>
    <w:rsid w:val="000364B9"/>
    <w:rsid w:val="000375EF"/>
    <w:rsid w:val="00037709"/>
    <w:rsid w:val="000377E8"/>
    <w:rsid w:val="00037B05"/>
    <w:rsid w:val="00037C3C"/>
    <w:rsid w:val="00037CD8"/>
    <w:rsid w:val="00040115"/>
    <w:rsid w:val="000401C5"/>
    <w:rsid w:val="00040836"/>
    <w:rsid w:val="00041534"/>
    <w:rsid w:val="00041651"/>
    <w:rsid w:val="00041DE5"/>
    <w:rsid w:val="00042131"/>
    <w:rsid w:val="00042A99"/>
    <w:rsid w:val="0004382C"/>
    <w:rsid w:val="00043900"/>
    <w:rsid w:val="00043A62"/>
    <w:rsid w:val="00043AB5"/>
    <w:rsid w:val="00044136"/>
    <w:rsid w:val="00044222"/>
    <w:rsid w:val="00044828"/>
    <w:rsid w:val="00044B58"/>
    <w:rsid w:val="000451A8"/>
    <w:rsid w:val="000453E6"/>
    <w:rsid w:val="00045883"/>
    <w:rsid w:val="00045C17"/>
    <w:rsid w:val="00046375"/>
    <w:rsid w:val="0004649F"/>
    <w:rsid w:val="00046C44"/>
    <w:rsid w:val="00046D6F"/>
    <w:rsid w:val="00046F52"/>
    <w:rsid w:val="000470FC"/>
    <w:rsid w:val="00047264"/>
    <w:rsid w:val="00047281"/>
    <w:rsid w:val="00047A18"/>
    <w:rsid w:val="00050604"/>
    <w:rsid w:val="00051157"/>
    <w:rsid w:val="000519EF"/>
    <w:rsid w:val="00051CD8"/>
    <w:rsid w:val="00051E98"/>
    <w:rsid w:val="00052046"/>
    <w:rsid w:val="0005219B"/>
    <w:rsid w:val="0005230E"/>
    <w:rsid w:val="0005263E"/>
    <w:rsid w:val="00052666"/>
    <w:rsid w:val="00053303"/>
    <w:rsid w:val="000533B3"/>
    <w:rsid w:val="00053929"/>
    <w:rsid w:val="00054089"/>
    <w:rsid w:val="000540DE"/>
    <w:rsid w:val="000543FF"/>
    <w:rsid w:val="000544AD"/>
    <w:rsid w:val="00054A55"/>
    <w:rsid w:val="00054AF3"/>
    <w:rsid w:val="0005542E"/>
    <w:rsid w:val="00056785"/>
    <w:rsid w:val="00056EE2"/>
    <w:rsid w:val="000577B2"/>
    <w:rsid w:val="00057943"/>
    <w:rsid w:val="00057960"/>
    <w:rsid w:val="00060568"/>
    <w:rsid w:val="00060C0F"/>
    <w:rsid w:val="00060F3A"/>
    <w:rsid w:val="000612AB"/>
    <w:rsid w:val="00062913"/>
    <w:rsid w:val="00062976"/>
    <w:rsid w:val="00063161"/>
    <w:rsid w:val="00063234"/>
    <w:rsid w:val="00063311"/>
    <w:rsid w:val="000633DE"/>
    <w:rsid w:val="000639E6"/>
    <w:rsid w:val="00063AD8"/>
    <w:rsid w:val="00063C5F"/>
    <w:rsid w:val="00063E99"/>
    <w:rsid w:val="00063F3A"/>
    <w:rsid w:val="00064D85"/>
    <w:rsid w:val="000650B6"/>
    <w:rsid w:val="000650C4"/>
    <w:rsid w:val="000650D0"/>
    <w:rsid w:val="000650E2"/>
    <w:rsid w:val="00065AB3"/>
    <w:rsid w:val="00065CB9"/>
    <w:rsid w:val="00066225"/>
    <w:rsid w:val="000664D1"/>
    <w:rsid w:val="0006650E"/>
    <w:rsid w:val="00066689"/>
    <w:rsid w:val="000667C8"/>
    <w:rsid w:val="00066F34"/>
    <w:rsid w:val="000670DA"/>
    <w:rsid w:val="000671EA"/>
    <w:rsid w:val="000672FE"/>
    <w:rsid w:val="00067575"/>
    <w:rsid w:val="00067681"/>
    <w:rsid w:val="000678C1"/>
    <w:rsid w:val="00067F19"/>
    <w:rsid w:val="00067F1C"/>
    <w:rsid w:val="000702DD"/>
    <w:rsid w:val="000703D0"/>
    <w:rsid w:val="00070948"/>
    <w:rsid w:val="00070A91"/>
    <w:rsid w:val="00071139"/>
    <w:rsid w:val="000711CA"/>
    <w:rsid w:val="0007184D"/>
    <w:rsid w:val="00071A69"/>
    <w:rsid w:val="00072158"/>
    <w:rsid w:val="000725AA"/>
    <w:rsid w:val="00072A96"/>
    <w:rsid w:val="00072B58"/>
    <w:rsid w:val="00072C77"/>
    <w:rsid w:val="00072D17"/>
    <w:rsid w:val="00073104"/>
    <w:rsid w:val="0007360A"/>
    <w:rsid w:val="00073638"/>
    <w:rsid w:val="00073D0B"/>
    <w:rsid w:val="000740E3"/>
    <w:rsid w:val="000741AF"/>
    <w:rsid w:val="00074720"/>
    <w:rsid w:val="00074B37"/>
    <w:rsid w:val="00075502"/>
    <w:rsid w:val="000755C6"/>
    <w:rsid w:val="000757AB"/>
    <w:rsid w:val="00075F11"/>
    <w:rsid w:val="00075F48"/>
    <w:rsid w:val="000762FC"/>
    <w:rsid w:val="0007703F"/>
    <w:rsid w:val="00077297"/>
    <w:rsid w:val="000775BC"/>
    <w:rsid w:val="000775D5"/>
    <w:rsid w:val="00077611"/>
    <w:rsid w:val="00077A47"/>
    <w:rsid w:val="00077B4D"/>
    <w:rsid w:val="0008032B"/>
    <w:rsid w:val="000803BE"/>
    <w:rsid w:val="0008059A"/>
    <w:rsid w:val="00080820"/>
    <w:rsid w:val="00080A5F"/>
    <w:rsid w:val="00080CA5"/>
    <w:rsid w:val="00080E4D"/>
    <w:rsid w:val="00081FB0"/>
    <w:rsid w:val="00082394"/>
    <w:rsid w:val="00082490"/>
    <w:rsid w:val="00082A92"/>
    <w:rsid w:val="00082B51"/>
    <w:rsid w:val="00082B8C"/>
    <w:rsid w:val="000832D4"/>
    <w:rsid w:val="00083499"/>
    <w:rsid w:val="000835FF"/>
    <w:rsid w:val="000839F6"/>
    <w:rsid w:val="000845C9"/>
    <w:rsid w:val="00084A32"/>
    <w:rsid w:val="00084CAA"/>
    <w:rsid w:val="00084E91"/>
    <w:rsid w:val="0008509D"/>
    <w:rsid w:val="000850B1"/>
    <w:rsid w:val="0008522D"/>
    <w:rsid w:val="0008579B"/>
    <w:rsid w:val="000859D8"/>
    <w:rsid w:val="00086780"/>
    <w:rsid w:val="00086BC8"/>
    <w:rsid w:val="00086EDA"/>
    <w:rsid w:val="0008733E"/>
    <w:rsid w:val="00087498"/>
    <w:rsid w:val="0008758B"/>
    <w:rsid w:val="000878FF"/>
    <w:rsid w:val="00087988"/>
    <w:rsid w:val="00087C4E"/>
    <w:rsid w:val="00090195"/>
    <w:rsid w:val="000901FA"/>
    <w:rsid w:val="000906C8"/>
    <w:rsid w:val="00090A00"/>
    <w:rsid w:val="00090AEB"/>
    <w:rsid w:val="0009113E"/>
    <w:rsid w:val="0009165F"/>
    <w:rsid w:val="0009179A"/>
    <w:rsid w:val="00093110"/>
    <w:rsid w:val="0009322A"/>
    <w:rsid w:val="000933C1"/>
    <w:rsid w:val="00093676"/>
    <w:rsid w:val="0009377F"/>
    <w:rsid w:val="000941C0"/>
    <w:rsid w:val="0009470E"/>
    <w:rsid w:val="00094991"/>
    <w:rsid w:val="000949C0"/>
    <w:rsid w:val="00094D8F"/>
    <w:rsid w:val="00094DE1"/>
    <w:rsid w:val="00095301"/>
    <w:rsid w:val="00095310"/>
    <w:rsid w:val="000956F7"/>
    <w:rsid w:val="00095749"/>
    <w:rsid w:val="00095768"/>
    <w:rsid w:val="00095A18"/>
    <w:rsid w:val="00095E73"/>
    <w:rsid w:val="00096258"/>
    <w:rsid w:val="00096E5E"/>
    <w:rsid w:val="00097086"/>
    <w:rsid w:val="000974AC"/>
    <w:rsid w:val="00097572"/>
    <w:rsid w:val="0009785B"/>
    <w:rsid w:val="00097950"/>
    <w:rsid w:val="00097F6B"/>
    <w:rsid w:val="000A15DC"/>
    <w:rsid w:val="000A17CE"/>
    <w:rsid w:val="000A17E2"/>
    <w:rsid w:val="000A1A07"/>
    <w:rsid w:val="000A1D92"/>
    <w:rsid w:val="000A204C"/>
    <w:rsid w:val="000A2801"/>
    <w:rsid w:val="000A28A5"/>
    <w:rsid w:val="000A2AA3"/>
    <w:rsid w:val="000A2D15"/>
    <w:rsid w:val="000A2EAE"/>
    <w:rsid w:val="000A3575"/>
    <w:rsid w:val="000A3EA9"/>
    <w:rsid w:val="000A3F65"/>
    <w:rsid w:val="000A40B1"/>
    <w:rsid w:val="000A4499"/>
    <w:rsid w:val="000A4783"/>
    <w:rsid w:val="000A48E6"/>
    <w:rsid w:val="000A4A5C"/>
    <w:rsid w:val="000A4FA8"/>
    <w:rsid w:val="000A5BB2"/>
    <w:rsid w:val="000A5D21"/>
    <w:rsid w:val="000A60A4"/>
    <w:rsid w:val="000A60DA"/>
    <w:rsid w:val="000A620A"/>
    <w:rsid w:val="000A62E5"/>
    <w:rsid w:val="000A6481"/>
    <w:rsid w:val="000A6548"/>
    <w:rsid w:val="000A688B"/>
    <w:rsid w:val="000A691E"/>
    <w:rsid w:val="000A6A6A"/>
    <w:rsid w:val="000A6A9D"/>
    <w:rsid w:val="000A71D2"/>
    <w:rsid w:val="000A75FC"/>
    <w:rsid w:val="000A7895"/>
    <w:rsid w:val="000A79BC"/>
    <w:rsid w:val="000A79F6"/>
    <w:rsid w:val="000A7EB8"/>
    <w:rsid w:val="000B0286"/>
    <w:rsid w:val="000B064F"/>
    <w:rsid w:val="000B0E9C"/>
    <w:rsid w:val="000B0F1C"/>
    <w:rsid w:val="000B142B"/>
    <w:rsid w:val="000B1A83"/>
    <w:rsid w:val="000B1D0B"/>
    <w:rsid w:val="000B1DF0"/>
    <w:rsid w:val="000B298E"/>
    <w:rsid w:val="000B2B01"/>
    <w:rsid w:val="000B2FB0"/>
    <w:rsid w:val="000B31EC"/>
    <w:rsid w:val="000B35BD"/>
    <w:rsid w:val="000B35F6"/>
    <w:rsid w:val="000B3A71"/>
    <w:rsid w:val="000B3BD3"/>
    <w:rsid w:val="000B3C3A"/>
    <w:rsid w:val="000B3C4F"/>
    <w:rsid w:val="000B3C9A"/>
    <w:rsid w:val="000B3E77"/>
    <w:rsid w:val="000B482F"/>
    <w:rsid w:val="000B4934"/>
    <w:rsid w:val="000B4E74"/>
    <w:rsid w:val="000B5152"/>
    <w:rsid w:val="000B599E"/>
    <w:rsid w:val="000B5A47"/>
    <w:rsid w:val="000B6146"/>
    <w:rsid w:val="000B686B"/>
    <w:rsid w:val="000B6B54"/>
    <w:rsid w:val="000B6F18"/>
    <w:rsid w:val="000B74B4"/>
    <w:rsid w:val="000B7652"/>
    <w:rsid w:val="000B773C"/>
    <w:rsid w:val="000B7EAE"/>
    <w:rsid w:val="000C00C2"/>
    <w:rsid w:val="000C035A"/>
    <w:rsid w:val="000C04B8"/>
    <w:rsid w:val="000C05DD"/>
    <w:rsid w:val="000C07E0"/>
    <w:rsid w:val="000C09C5"/>
    <w:rsid w:val="000C0A5C"/>
    <w:rsid w:val="000C0BF2"/>
    <w:rsid w:val="000C13A6"/>
    <w:rsid w:val="000C13CB"/>
    <w:rsid w:val="000C1AC3"/>
    <w:rsid w:val="000C1C6A"/>
    <w:rsid w:val="000C223D"/>
    <w:rsid w:val="000C23D7"/>
    <w:rsid w:val="000C251A"/>
    <w:rsid w:val="000C2629"/>
    <w:rsid w:val="000C2827"/>
    <w:rsid w:val="000C296C"/>
    <w:rsid w:val="000C2A40"/>
    <w:rsid w:val="000C2AED"/>
    <w:rsid w:val="000C2EB5"/>
    <w:rsid w:val="000C2ED2"/>
    <w:rsid w:val="000C3A58"/>
    <w:rsid w:val="000C406F"/>
    <w:rsid w:val="000C41B7"/>
    <w:rsid w:val="000C42D8"/>
    <w:rsid w:val="000C45B2"/>
    <w:rsid w:val="000C46F2"/>
    <w:rsid w:val="000C4868"/>
    <w:rsid w:val="000C58BD"/>
    <w:rsid w:val="000C5D43"/>
    <w:rsid w:val="000C5EA1"/>
    <w:rsid w:val="000C5F03"/>
    <w:rsid w:val="000C6171"/>
    <w:rsid w:val="000C6185"/>
    <w:rsid w:val="000C6760"/>
    <w:rsid w:val="000C6832"/>
    <w:rsid w:val="000C6890"/>
    <w:rsid w:val="000C69C7"/>
    <w:rsid w:val="000C7129"/>
    <w:rsid w:val="000C7172"/>
    <w:rsid w:val="000C7196"/>
    <w:rsid w:val="000C7E8B"/>
    <w:rsid w:val="000D079F"/>
    <w:rsid w:val="000D0A0F"/>
    <w:rsid w:val="000D0AAA"/>
    <w:rsid w:val="000D0B68"/>
    <w:rsid w:val="000D0B69"/>
    <w:rsid w:val="000D177D"/>
    <w:rsid w:val="000D17E6"/>
    <w:rsid w:val="000D19B9"/>
    <w:rsid w:val="000D19FA"/>
    <w:rsid w:val="000D1E8E"/>
    <w:rsid w:val="000D214B"/>
    <w:rsid w:val="000D2293"/>
    <w:rsid w:val="000D2981"/>
    <w:rsid w:val="000D2CC2"/>
    <w:rsid w:val="000D2D02"/>
    <w:rsid w:val="000D2DA6"/>
    <w:rsid w:val="000D355A"/>
    <w:rsid w:val="000D3AB1"/>
    <w:rsid w:val="000D3CE7"/>
    <w:rsid w:val="000D4394"/>
    <w:rsid w:val="000D5169"/>
    <w:rsid w:val="000D531D"/>
    <w:rsid w:val="000D53FD"/>
    <w:rsid w:val="000D5511"/>
    <w:rsid w:val="000D5596"/>
    <w:rsid w:val="000D5B89"/>
    <w:rsid w:val="000D5B96"/>
    <w:rsid w:val="000D5D99"/>
    <w:rsid w:val="000D5DB1"/>
    <w:rsid w:val="000D5DEC"/>
    <w:rsid w:val="000D646F"/>
    <w:rsid w:val="000D66B5"/>
    <w:rsid w:val="000D67B9"/>
    <w:rsid w:val="000D69B7"/>
    <w:rsid w:val="000D6D6A"/>
    <w:rsid w:val="000D6DE0"/>
    <w:rsid w:val="000D6E5E"/>
    <w:rsid w:val="000D7A40"/>
    <w:rsid w:val="000D7C2C"/>
    <w:rsid w:val="000D7DBC"/>
    <w:rsid w:val="000D7E39"/>
    <w:rsid w:val="000D7F80"/>
    <w:rsid w:val="000E0514"/>
    <w:rsid w:val="000E076F"/>
    <w:rsid w:val="000E0946"/>
    <w:rsid w:val="000E0DE0"/>
    <w:rsid w:val="000E10D6"/>
    <w:rsid w:val="000E1878"/>
    <w:rsid w:val="000E1D75"/>
    <w:rsid w:val="000E1DE4"/>
    <w:rsid w:val="000E1E7B"/>
    <w:rsid w:val="000E23D2"/>
    <w:rsid w:val="000E27B7"/>
    <w:rsid w:val="000E2A95"/>
    <w:rsid w:val="000E2CBA"/>
    <w:rsid w:val="000E347F"/>
    <w:rsid w:val="000E3C62"/>
    <w:rsid w:val="000E3CB7"/>
    <w:rsid w:val="000E4ECB"/>
    <w:rsid w:val="000E56AE"/>
    <w:rsid w:val="000E58FE"/>
    <w:rsid w:val="000E5D2A"/>
    <w:rsid w:val="000E60B1"/>
    <w:rsid w:val="000E63F6"/>
    <w:rsid w:val="000E662A"/>
    <w:rsid w:val="000E67E1"/>
    <w:rsid w:val="000E6A84"/>
    <w:rsid w:val="000E6CEA"/>
    <w:rsid w:val="000E762E"/>
    <w:rsid w:val="000E7641"/>
    <w:rsid w:val="000E7924"/>
    <w:rsid w:val="000E7A03"/>
    <w:rsid w:val="000E7A8D"/>
    <w:rsid w:val="000E7AC4"/>
    <w:rsid w:val="000E7AF3"/>
    <w:rsid w:val="000F020C"/>
    <w:rsid w:val="000F0B76"/>
    <w:rsid w:val="000F1011"/>
    <w:rsid w:val="000F1777"/>
    <w:rsid w:val="000F1BAC"/>
    <w:rsid w:val="000F1BE0"/>
    <w:rsid w:val="000F1CC8"/>
    <w:rsid w:val="000F20D3"/>
    <w:rsid w:val="000F2137"/>
    <w:rsid w:val="000F2147"/>
    <w:rsid w:val="000F2315"/>
    <w:rsid w:val="000F2499"/>
    <w:rsid w:val="000F2AB1"/>
    <w:rsid w:val="000F2B59"/>
    <w:rsid w:val="000F2E84"/>
    <w:rsid w:val="000F3014"/>
    <w:rsid w:val="000F301C"/>
    <w:rsid w:val="000F3042"/>
    <w:rsid w:val="000F322C"/>
    <w:rsid w:val="000F33C9"/>
    <w:rsid w:val="000F356E"/>
    <w:rsid w:val="000F3571"/>
    <w:rsid w:val="000F3928"/>
    <w:rsid w:val="000F3E9C"/>
    <w:rsid w:val="000F4082"/>
    <w:rsid w:val="000F40D5"/>
    <w:rsid w:val="000F4ABE"/>
    <w:rsid w:val="000F4BFC"/>
    <w:rsid w:val="000F52B7"/>
    <w:rsid w:val="000F5732"/>
    <w:rsid w:val="000F5CBC"/>
    <w:rsid w:val="000F5CD7"/>
    <w:rsid w:val="000F5DD9"/>
    <w:rsid w:val="000F5F14"/>
    <w:rsid w:val="000F6C0D"/>
    <w:rsid w:val="000F6D6B"/>
    <w:rsid w:val="000F7973"/>
    <w:rsid w:val="000F79FD"/>
    <w:rsid w:val="000F7C76"/>
    <w:rsid w:val="001003D6"/>
    <w:rsid w:val="001003EE"/>
    <w:rsid w:val="0010086C"/>
    <w:rsid w:val="00100870"/>
    <w:rsid w:val="001008D4"/>
    <w:rsid w:val="00100A4D"/>
    <w:rsid w:val="00100BF1"/>
    <w:rsid w:val="00100F70"/>
    <w:rsid w:val="00101B57"/>
    <w:rsid w:val="00101E4E"/>
    <w:rsid w:val="00102318"/>
    <w:rsid w:val="00102C30"/>
    <w:rsid w:val="0010323F"/>
    <w:rsid w:val="001034D7"/>
    <w:rsid w:val="00103573"/>
    <w:rsid w:val="00103900"/>
    <w:rsid w:val="00103A5D"/>
    <w:rsid w:val="001041DE"/>
    <w:rsid w:val="0010431C"/>
    <w:rsid w:val="00104722"/>
    <w:rsid w:val="0010488B"/>
    <w:rsid w:val="00104B70"/>
    <w:rsid w:val="00104EA4"/>
    <w:rsid w:val="00105305"/>
    <w:rsid w:val="00105574"/>
    <w:rsid w:val="00105B86"/>
    <w:rsid w:val="00105DD5"/>
    <w:rsid w:val="00105E9D"/>
    <w:rsid w:val="0010660D"/>
    <w:rsid w:val="001068B7"/>
    <w:rsid w:val="00106991"/>
    <w:rsid w:val="0010752F"/>
    <w:rsid w:val="0010759C"/>
    <w:rsid w:val="001078E7"/>
    <w:rsid w:val="00107A4C"/>
    <w:rsid w:val="00107B60"/>
    <w:rsid w:val="00107D87"/>
    <w:rsid w:val="001100EE"/>
    <w:rsid w:val="0011028A"/>
    <w:rsid w:val="001104FD"/>
    <w:rsid w:val="001105FE"/>
    <w:rsid w:val="0011063F"/>
    <w:rsid w:val="00110B74"/>
    <w:rsid w:val="00110E9F"/>
    <w:rsid w:val="001112A9"/>
    <w:rsid w:val="0011175F"/>
    <w:rsid w:val="00111B06"/>
    <w:rsid w:val="00111D46"/>
    <w:rsid w:val="00111D68"/>
    <w:rsid w:val="00111FD9"/>
    <w:rsid w:val="0011236E"/>
    <w:rsid w:val="001127D7"/>
    <w:rsid w:val="00112CA6"/>
    <w:rsid w:val="00113227"/>
    <w:rsid w:val="001134C6"/>
    <w:rsid w:val="001146FF"/>
    <w:rsid w:val="001147CE"/>
    <w:rsid w:val="00114F25"/>
    <w:rsid w:val="001152AF"/>
    <w:rsid w:val="001156A3"/>
    <w:rsid w:val="00115DC9"/>
    <w:rsid w:val="00115F45"/>
    <w:rsid w:val="0011602C"/>
    <w:rsid w:val="0011620B"/>
    <w:rsid w:val="00116437"/>
    <w:rsid w:val="00116546"/>
    <w:rsid w:val="00116656"/>
    <w:rsid w:val="00116841"/>
    <w:rsid w:val="00116908"/>
    <w:rsid w:val="001170C5"/>
    <w:rsid w:val="001173D0"/>
    <w:rsid w:val="001174DA"/>
    <w:rsid w:val="001207A4"/>
    <w:rsid w:val="00120F0B"/>
    <w:rsid w:val="00121B30"/>
    <w:rsid w:val="00121E48"/>
    <w:rsid w:val="00121F7C"/>
    <w:rsid w:val="00121FE2"/>
    <w:rsid w:val="001220C6"/>
    <w:rsid w:val="0012268C"/>
    <w:rsid w:val="00122C30"/>
    <w:rsid w:val="00122CD9"/>
    <w:rsid w:val="00122F6B"/>
    <w:rsid w:val="001233E1"/>
    <w:rsid w:val="001237C4"/>
    <w:rsid w:val="001239C5"/>
    <w:rsid w:val="00123C1E"/>
    <w:rsid w:val="001240A5"/>
    <w:rsid w:val="001245AD"/>
    <w:rsid w:val="00124655"/>
    <w:rsid w:val="00124732"/>
    <w:rsid w:val="00124986"/>
    <w:rsid w:val="00125113"/>
    <w:rsid w:val="0012555F"/>
    <w:rsid w:val="00125CCD"/>
    <w:rsid w:val="00126992"/>
    <w:rsid w:val="001275F2"/>
    <w:rsid w:val="001276FE"/>
    <w:rsid w:val="00127CCD"/>
    <w:rsid w:val="0013036F"/>
    <w:rsid w:val="00130B53"/>
    <w:rsid w:val="00130D2A"/>
    <w:rsid w:val="001310D3"/>
    <w:rsid w:val="001315B1"/>
    <w:rsid w:val="00131739"/>
    <w:rsid w:val="001319B3"/>
    <w:rsid w:val="00131F66"/>
    <w:rsid w:val="00131F8B"/>
    <w:rsid w:val="001323E6"/>
    <w:rsid w:val="0013265C"/>
    <w:rsid w:val="00132B03"/>
    <w:rsid w:val="00133396"/>
    <w:rsid w:val="00133768"/>
    <w:rsid w:val="0013383D"/>
    <w:rsid w:val="0013389F"/>
    <w:rsid w:val="001339BF"/>
    <w:rsid w:val="00133CD0"/>
    <w:rsid w:val="00133FD2"/>
    <w:rsid w:val="001345CE"/>
    <w:rsid w:val="00134B28"/>
    <w:rsid w:val="00134D03"/>
    <w:rsid w:val="00134F4A"/>
    <w:rsid w:val="00134FF6"/>
    <w:rsid w:val="0013503D"/>
    <w:rsid w:val="00135185"/>
    <w:rsid w:val="0013528B"/>
    <w:rsid w:val="00135656"/>
    <w:rsid w:val="00135F6B"/>
    <w:rsid w:val="00136278"/>
    <w:rsid w:val="00136CBA"/>
    <w:rsid w:val="001376A0"/>
    <w:rsid w:val="001379A4"/>
    <w:rsid w:val="00137BC7"/>
    <w:rsid w:val="001403C3"/>
    <w:rsid w:val="001406FC"/>
    <w:rsid w:val="001413E4"/>
    <w:rsid w:val="001420F3"/>
    <w:rsid w:val="001421F6"/>
    <w:rsid w:val="001423DD"/>
    <w:rsid w:val="00142583"/>
    <w:rsid w:val="00142784"/>
    <w:rsid w:val="00142952"/>
    <w:rsid w:val="001432B5"/>
    <w:rsid w:val="001433BF"/>
    <w:rsid w:val="0014341E"/>
    <w:rsid w:val="00143972"/>
    <w:rsid w:val="00143D46"/>
    <w:rsid w:val="00144100"/>
    <w:rsid w:val="00145713"/>
    <w:rsid w:val="00145A63"/>
    <w:rsid w:val="00145EBA"/>
    <w:rsid w:val="00145F50"/>
    <w:rsid w:val="00145F59"/>
    <w:rsid w:val="001460A7"/>
    <w:rsid w:val="001463DE"/>
    <w:rsid w:val="0014657A"/>
    <w:rsid w:val="0014672A"/>
    <w:rsid w:val="00146ACD"/>
    <w:rsid w:val="00146AFD"/>
    <w:rsid w:val="001470AE"/>
    <w:rsid w:val="00147AC1"/>
    <w:rsid w:val="00147AFB"/>
    <w:rsid w:val="00147C18"/>
    <w:rsid w:val="00147D0B"/>
    <w:rsid w:val="00150271"/>
    <w:rsid w:val="00150739"/>
    <w:rsid w:val="00150BAB"/>
    <w:rsid w:val="00150D02"/>
    <w:rsid w:val="00150DB1"/>
    <w:rsid w:val="00150F6C"/>
    <w:rsid w:val="00151FE7"/>
    <w:rsid w:val="0015201F"/>
    <w:rsid w:val="00152262"/>
    <w:rsid w:val="001528DF"/>
    <w:rsid w:val="00152979"/>
    <w:rsid w:val="00152AC5"/>
    <w:rsid w:val="00152CA0"/>
    <w:rsid w:val="00152D05"/>
    <w:rsid w:val="00152EAC"/>
    <w:rsid w:val="00152F06"/>
    <w:rsid w:val="001534CC"/>
    <w:rsid w:val="001534D0"/>
    <w:rsid w:val="001536BB"/>
    <w:rsid w:val="00153E6A"/>
    <w:rsid w:val="00154103"/>
    <w:rsid w:val="00154154"/>
    <w:rsid w:val="00154246"/>
    <w:rsid w:val="00154302"/>
    <w:rsid w:val="00154541"/>
    <w:rsid w:val="00154828"/>
    <w:rsid w:val="00154927"/>
    <w:rsid w:val="00155223"/>
    <w:rsid w:val="001557A1"/>
    <w:rsid w:val="001558B7"/>
    <w:rsid w:val="001558BB"/>
    <w:rsid w:val="00155A39"/>
    <w:rsid w:val="00155DFD"/>
    <w:rsid w:val="00155EC7"/>
    <w:rsid w:val="00156038"/>
    <w:rsid w:val="00156121"/>
    <w:rsid w:val="0015631C"/>
    <w:rsid w:val="00156521"/>
    <w:rsid w:val="00156545"/>
    <w:rsid w:val="00156731"/>
    <w:rsid w:val="001567C9"/>
    <w:rsid w:val="00156ABC"/>
    <w:rsid w:val="00157147"/>
    <w:rsid w:val="001572F6"/>
    <w:rsid w:val="001573A4"/>
    <w:rsid w:val="00157707"/>
    <w:rsid w:val="00157C6B"/>
    <w:rsid w:val="00157D41"/>
    <w:rsid w:val="00157E19"/>
    <w:rsid w:val="0016014D"/>
    <w:rsid w:val="001605C6"/>
    <w:rsid w:val="00161044"/>
    <w:rsid w:val="001610D1"/>
    <w:rsid w:val="001612BB"/>
    <w:rsid w:val="001612E4"/>
    <w:rsid w:val="0016165A"/>
    <w:rsid w:val="00161F48"/>
    <w:rsid w:val="001620EF"/>
    <w:rsid w:val="00162223"/>
    <w:rsid w:val="0016298F"/>
    <w:rsid w:val="00162A00"/>
    <w:rsid w:val="001639F4"/>
    <w:rsid w:val="0016421B"/>
    <w:rsid w:val="00164655"/>
    <w:rsid w:val="001646F1"/>
    <w:rsid w:val="00164997"/>
    <w:rsid w:val="00165F0D"/>
    <w:rsid w:val="00165FB3"/>
    <w:rsid w:val="00165FD1"/>
    <w:rsid w:val="00166115"/>
    <w:rsid w:val="0016616E"/>
    <w:rsid w:val="001662A2"/>
    <w:rsid w:val="0016654B"/>
    <w:rsid w:val="00166B01"/>
    <w:rsid w:val="00166B36"/>
    <w:rsid w:val="001675BC"/>
    <w:rsid w:val="001675F6"/>
    <w:rsid w:val="00167619"/>
    <w:rsid w:val="00167732"/>
    <w:rsid w:val="00167983"/>
    <w:rsid w:val="00167EE4"/>
    <w:rsid w:val="00170B04"/>
    <w:rsid w:val="00170C27"/>
    <w:rsid w:val="00170D28"/>
    <w:rsid w:val="001713CB"/>
    <w:rsid w:val="001713EE"/>
    <w:rsid w:val="001717C0"/>
    <w:rsid w:val="00172037"/>
    <w:rsid w:val="00172882"/>
    <w:rsid w:val="001728D8"/>
    <w:rsid w:val="00172C40"/>
    <w:rsid w:val="00173063"/>
    <w:rsid w:val="0017352D"/>
    <w:rsid w:val="001736F1"/>
    <w:rsid w:val="001738B3"/>
    <w:rsid w:val="00173C08"/>
    <w:rsid w:val="00174001"/>
    <w:rsid w:val="00174025"/>
    <w:rsid w:val="001740C9"/>
    <w:rsid w:val="0017414F"/>
    <w:rsid w:val="001743F5"/>
    <w:rsid w:val="001744FE"/>
    <w:rsid w:val="0017484A"/>
    <w:rsid w:val="00174D72"/>
    <w:rsid w:val="00175109"/>
    <w:rsid w:val="00175275"/>
    <w:rsid w:val="00175492"/>
    <w:rsid w:val="00175645"/>
    <w:rsid w:val="00175844"/>
    <w:rsid w:val="00175AD7"/>
    <w:rsid w:val="00176129"/>
    <w:rsid w:val="00176E39"/>
    <w:rsid w:val="0017701C"/>
    <w:rsid w:val="001770C5"/>
    <w:rsid w:val="00177170"/>
    <w:rsid w:val="0017719F"/>
    <w:rsid w:val="001772EA"/>
    <w:rsid w:val="00177485"/>
    <w:rsid w:val="0017752A"/>
    <w:rsid w:val="00177684"/>
    <w:rsid w:val="0017798E"/>
    <w:rsid w:val="00177A23"/>
    <w:rsid w:val="001802B0"/>
    <w:rsid w:val="0018038A"/>
    <w:rsid w:val="00181332"/>
    <w:rsid w:val="00181506"/>
    <w:rsid w:val="00181575"/>
    <w:rsid w:val="001816DF"/>
    <w:rsid w:val="001817B1"/>
    <w:rsid w:val="001818DD"/>
    <w:rsid w:val="00181916"/>
    <w:rsid w:val="00181FAE"/>
    <w:rsid w:val="001823BD"/>
    <w:rsid w:val="00182516"/>
    <w:rsid w:val="0018261C"/>
    <w:rsid w:val="00182769"/>
    <w:rsid w:val="00182866"/>
    <w:rsid w:val="001828EE"/>
    <w:rsid w:val="001829FB"/>
    <w:rsid w:val="00182CB8"/>
    <w:rsid w:val="00182D64"/>
    <w:rsid w:val="00182F6C"/>
    <w:rsid w:val="001833B2"/>
    <w:rsid w:val="00183BB2"/>
    <w:rsid w:val="00183BF3"/>
    <w:rsid w:val="00183DD3"/>
    <w:rsid w:val="00183F2B"/>
    <w:rsid w:val="00184798"/>
    <w:rsid w:val="001847B0"/>
    <w:rsid w:val="00184996"/>
    <w:rsid w:val="00184C0F"/>
    <w:rsid w:val="0018511C"/>
    <w:rsid w:val="0018513D"/>
    <w:rsid w:val="001852E8"/>
    <w:rsid w:val="00185822"/>
    <w:rsid w:val="00185951"/>
    <w:rsid w:val="001859A7"/>
    <w:rsid w:val="00185FE8"/>
    <w:rsid w:val="001866B0"/>
    <w:rsid w:val="0018678F"/>
    <w:rsid w:val="00187078"/>
    <w:rsid w:val="0018756F"/>
    <w:rsid w:val="00187614"/>
    <w:rsid w:val="0019082A"/>
    <w:rsid w:val="00191048"/>
    <w:rsid w:val="00191299"/>
    <w:rsid w:val="001912A8"/>
    <w:rsid w:val="00191365"/>
    <w:rsid w:val="0019168A"/>
    <w:rsid w:val="00191794"/>
    <w:rsid w:val="001917DE"/>
    <w:rsid w:val="00191C16"/>
    <w:rsid w:val="00191C4C"/>
    <w:rsid w:val="00191CCB"/>
    <w:rsid w:val="00191FCC"/>
    <w:rsid w:val="001924B5"/>
    <w:rsid w:val="001925E9"/>
    <w:rsid w:val="00192AC6"/>
    <w:rsid w:val="00192FF0"/>
    <w:rsid w:val="0019329F"/>
    <w:rsid w:val="00193382"/>
    <w:rsid w:val="0019344E"/>
    <w:rsid w:val="00193834"/>
    <w:rsid w:val="00193D2B"/>
    <w:rsid w:val="0019403C"/>
    <w:rsid w:val="00194063"/>
    <w:rsid w:val="00194691"/>
    <w:rsid w:val="00195035"/>
    <w:rsid w:val="001967C2"/>
    <w:rsid w:val="0019746D"/>
    <w:rsid w:val="00197563"/>
    <w:rsid w:val="00197E90"/>
    <w:rsid w:val="001A080E"/>
    <w:rsid w:val="001A09DB"/>
    <w:rsid w:val="001A0F5E"/>
    <w:rsid w:val="001A1A60"/>
    <w:rsid w:val="001A1AFF"/>
    <w:rsid w:val="001A2160"/>
    <w:rsid w:val="001A222A"/>
    <w:rsid w:val="001A2462"/>
    <w:rsid w:val="001A28E7"/>
    <w:rsid w:val="001A3451"/>
    <w:rsid w:val="001A3558"/>
    <w:rsid w:val="001A35C3"/>
    <w:rsid w:val="001A3C3A"/>
    <w:rsid w:val="001A4182"/>
    <w:rsid w:val="001A4BA0"/>
    <w:rsid w:val="001A4C0A"/>
    <w:rsid w:val="001A4C13"/>
    <w:rsid w:val="001A5051"/>
    <w:rsid w:val="001A587F"/>
    <w:rsid w:val="001A5AF3"/>
    <w:rsid w:val="001A5EA4"/>
    <w:rsid w:val="001A6CB2"/>
    <w:rsid w:val="001A702F"/>
    <w:rsid w:val="001A7931"/>
    <w:rsid w:val="001B005C"/>
    <w:rsid w:val="001B0C67"/>
    <w:rsid w:val="001B145B"/>
    <w:rsid w:val="001B18AB"/>
    <w:rsid w:val="001B1C98"/>
    <w:rsid w:val="001B1D2B"/>
    <w:rsid w:val="001B24BB"/>
    <w:rsid w:val="001B299D"/>
    <w:rsid w:val="001B2A23"/>
    <w:rsid w:val="001B2AF1"/>
    <w:rsid w:val="001B2C4A"/>
    <w:rsid w:val="001B31A8"/>
    <w:rsid w:val="001B322B"/>
    <w:rsid w:val="001B36A7"/>
    <w:rsid w:val="001B38E2"/>
    <w:rsid w:val="001B3955"/>
    <w:rsid w:val="001B3AD7"/>
    <w:rsid w:val="001B3DA1"/>
    <w:rsid w:val="001B3E2A"/>
    <w:rsid w:val="001B4EB0"/>
    <w:rsid w:val="001B4F2F"/>
    <w:rsid w:val="001B5309"/>
    <w:rsid w:val="001B5418"/>
    <w:rsid w:val="001B5655"/>
    <w:rsid w:val="001B56AA"/>
    <w:rsid w:val="001B5A36"/>
    <w:rsid w:val="001B61A2"/>
    <w:rsid w:val="001B637B"/>
    <w:rsid w:val="001B676E"/>
    <w:rsid w:val="001B6F90"/>
    <w:rsid w:val="001B721D"/>
    <w:rsid w:val="001B72C1"/>
    <w:rsid w:val="001B72ED"/>
    <w:rsid w:val="001B72FB"/>
    <w:rsid w:val="001B73B2"/>
    <w:rsid w:val="001B750F"/>
    <w:rsid w:val="001B78A9"/>
    <w:rsid w:val="001B7970"/>
    <w:rsid w:val="001B79B0"/>
    <w:rsid w:val="001B7FD3"/>
    <w:rsid w:val="001C03A3"/>
    <w:rsid w:val="001C0591"/>
    <w:rsid w:val="001C064B"/>
    <w:rsid w:val="001C0C33"/>
    <w:rsid w:val="001C1279"/>
    <w:rsid w:val="001C1547"/>
    <w:rsid w:val="001C19C8"/>
    <w:rsid w:val="001C2343"/>
    <w:rsid w:val="001C23FF"/>
    <w:rsid w:val="001C2771"/>
    <w:rsid w:val="001C32B1"/>
    <w:rsid w:val="001C33E0"/>
    <w:rsid w:val="001C346E"/>
    <w:rsid w:val="001C36DD"/>
    <w:rsid w:val="001C38A4"/>
    <w:rsid w:val="001C3E33"/>
    <w:rsid w:val="001C3E5D"/>
    <w:rsid w:val="001C40C5"/>
    <w:rsid w:val="001C4667"/>
    <w:rsid w:val="001C5795"/>
    <w:rsid w:val="001C5A55"/>
    <w:rsid w:val="001C5CB2"/>
    <w:rsid w:val="001C6C75"/>
    <w:rsid w:val="001C6C7F"/>
    <w:rsid w:val="001C6CC1"/>
    <w:rsid w:val="001C6F3A"/>
    <w:rsid w:val="001C72EA"/>
    <w:rsid w:val="001C740E"/>
    <w:rsid w:val="001C77D9"/>
    <w:rsid w:val="001C7DD9"/>
    <w:rsid w:val="001C7EBC"/>
    <w:rsid w:val="001D07EB"/>
    <w:rsid w:val="001D0D7E"/>
    <w:rsid w:val="001D0EF0"/>
    <w:rsid w:val="001D0F8B"/>
    <w:rsid w:val="001D12B5"/>
    <w:rsid w:val="001D1472"/>
    <w:rsid w:val="001D1C97"/>
    <w:rsid w:val="001D1ECD"/>
    <w:rsid w:val="001D215A"/>
    <w:rsid w:val="001D2330"/>
    <w:rsid w:val="001D2645"/>
    <w:rsid w:val="001D2694"/>
    <w:rsid w:val="001D2A49"/>
    <w:rsid w:val="001D2C08"/>
    <w:rsid w:val="001D304C"/>
    <w:rsid w:val="001D34A8"/>
    <w:rsid w:val="001D3C05"/>
    <w:rsid w:val="001D429F"/>
    <w:rsid w:val="001D480D"/>
    <w:rsid w:val="001D4A4B"/>
    <w:rsid w:val="001D4ABF"/>
    <w:rsid w:val="001D4DFF"/>
    <w:rsid w:val="001D4E42"/>
    <w:rsid w:val="001D5330"/>
    <w:rsid w:val="001D5533"/>
    <w:rsid w:val="001D57C5"/>
    <w:rsid w:val="001D58D5"/>
    <w:rsid w:val="001D5BC1"/>
    <w:rsid w:val="001D5C12"/>
    <w:rsid w:val="001D5DD8"/>
    <w:rsid w:val="001D62C3"/>
    <w:rsid w:val="001D65D5"/>
    <w:rsid w:val="001D65F0"/>
    <w:rsid w:val="001D6676"/>
    <w:rsid w:val="001D699D"/>
    <w:rsid w:val="001D70B6"/>
    <w:rsid w:val="001D782F"/>
    <w:rsid w:val="001D7F8E"/>
    <w:rsid w:val="001E0A9C"/>
    <w:rsid w:val="001E16DA"/>
    <w:rsid w:val="001E1894"/>
    <w:rsid w:val="001E1DC3"/>
    <w:rsid w:val="001E1F53"/>
    <w:rsid w:val="001E1FB5"/>
    <w:rsid w:val="001E202B"/>
    <w:rsid w:val="001E2107"/>
    <w:rsid w:val="001E25D0"/>
    <w:rsid w:val="001E2624"/>
    <w:rsid w:val="001E2907"/>
    <w:rsid w:val="001E2D9C"/>
    <w:rsid w:val="001E3368"/>
    <w:rsid w:val="001E3654"/>
    <w:rsid w:val="001E3887"/>
    <w:rsid w:val="001E3C19"/>
    <w:rsid w:val="001E3CB5"/>
    <w:rsid w:val="001E3DFD"/>
    <w:rsid w:val="001E42D7"/>
    <w:rsid w:val="001E4583"/>
    <w:rsid w:val="001E4634"/>
    <w:rsid w:val="001E489C"/>
    <w:rsid w:val="001E4D50"/>
    <w:rsid w:val="001E53F4"/>
    <w:rsid w:val="001E59F1"/>
    <w:rsid w:val="001E5A27"/>
    <w:rsid w:val="001E5F56"/>
    <w:rsid w:val="001E6F82"/>
    <w:rsid w:val="001E6F90"/>
    <w:rsid w:val="001E70BA"/>
    <w:rsid w:val="001E740A"/>
    <w:rsid w:val="001E7540"/>
    <w:rsid w:val="001E76FB"/>
    <w:rsid w:val="001E788A"/>
    <w:rsid w:val="001E7F72"/>
    <w:rsid w:val="001F01B9"/>
    <w:rsid w:val="001F03EE"/>
    <w:rsid w:val="001F1D0C"/>
    <w:rsid w:val="001F1EA2"/>
    <w:rsid w:val="001F1FAD"/>
    <w:rsid w:val="001F21D5"/>
    <w:rsid w:val="001F21F1"/>
    <w:rsid w:val="001F2449"/>
    <w:rsid w:val="001F2603"/>
    <w:rsid w:val="001F2A0E"/>
    <w:rsid w:val="001F2BF7"/>
    <w:rsid w:val="001F2DC0"/>
    <w:rsid w:val="001F2F38"/>
    <w:rsid w:val="001F2F73"/>
    <w:rsid w:val="001F3235"/>
    <w:rsid w:val="001F3311"/>
    <w:rsid w:val="001F35D8"/>
    <w:rsid w:val="001F3932"/>
    <w:rsid w:val="001F3AEE"/>
    <w:rsid w:val="001F3B79"/>
    <w:rsid w:val="001F3BFC"/>
    <w:rsid w:val="001F3C57"/>
    <w:rsid w:val="001F3DE3"/>
    <w:rsid w:val="001F414F"/>
    <w:rsid w:val="001F41F3"/>
    <w:rsid w:val="001F435E"/>
    <w:rsid w:val="001F4877"/>
    <w:rsid w:val="001F4CF7"/>
    <w:rsid w:val="001F4FAB"/>
    <w:rsid w:val="001F5106"/>
    <w:rsid w:val="001F587D"/>
    <w:rsid w:val="001F5D91"/>
    <w:rsid w:val="001F6456"/>
    <w:rsid w:val="001F667E"/>
    <w:rsid w:val="001F6AC1"/>
    <w:rsid w:val="001F6F7E"/>
    <w:rsid w:val="001F7760"/>
    <w:rsid w:val="001F784D"/>
    <w:rsid w:val="001F7B1D"/>
    <w:rsid w:val="00200222"/>
    <w:rsid w:val="002002A1"/>
    <w:rsid w:val="00200FCE"/>
    <w:rsid w:val="00201350"/>
    <w:rsid w:val="002018AF"/>
    <w:rsid w:val="00201B02"/>
    <w:rsid w:val="00201BB2"/>
    <w:rsid w:val="00201E9F"/>
    <w:rsid w:val="0020245B"/>
    <w:rsid w:val="0020252B"/>
    <w:rsid w:val="002025D3"/>
    <w:rsid w:val="00202793"/>
    <w:rsid w:val="002027BE"/>
    <w:rsid w:val="0020297C"/>
    <w:rsid w:val="002029EA"/>
    <w:rsid w:val="00202B6D"/>
    <w:rsid w:val="00202E9E"/>
    <w:rsid w:val="002030B1"/>
    <w:rsid w:val="002034DE"/>
    <w:rsid w:val="00203629"/>
    <w:rsid w:val="002042BD"/>
    <w:rsid w:val="002046C3"/>
    <w:rsid w:val="0020488B"/>
    <w:rsid w:val="002048EF"/>
    <w:rsid w:val="00204A58"/>
    <w:rsid w:val="00204C53"/>
    <w:rsid w:val="0020504E"/>
    <w:rsid w:val="002051B4"/>
    <w:rsid w:val="00205457"/>
    <w:rsid w:val="002055AD"/>
    <w:rsid w:val="00205723"/>
    <w:rsid w:val="00206030"/>
    <w:rsid w:val="0020603E"/>
    <w:rsid w:val="00206084"/>
    <w:rsid w:val="002060AB"/>
    <w:rsid w:val="00206222"/>
    <w:rsid w:val="002066A1"/>
    <w:rsid w:val="00206707"/>
    <w:rsid w:val="002068E6"/>
    <w:rsid w:val="00206F8A"/>
    <w:rsid w:val="002074A3"/>
    <w:rsid w:val="00207576"/>
    <w:rsid w:val="0020798D"/>
    <w:rsid w:val="00207B38"/>
    <w:rsid w:val="00210101"/>
    <w:rsid w:val="002106D3"/>
    <w:rsid w:val="002108F5"/>
    <w:rsid w:val="00211019"/>
    <w:rsid w:val="002115FA"/>
    <w:rsid w:val="0021166B"/>
    <w:rsid w:val="00211792"/>
    <w:rsid w:val="00211A4A"/>
    <w:rsid w:val="00211BE0"/>
    <w:rsid w:val="00211C74"/>
    <w:rsid w:val="00211CB7"/>
    <w:rsid w:val="00211D74"/>
    <w:rsid w:val="00212401"/>
    <w:rsid w:val="002124C3"/>
    <w:rsid w:val="0021287F"/>
    <w:rsid w:val="002129C8"/>
    <w:rsid w:val="0021356F"/>
    <w:rsid w:val="00213865"/>
    <w:rsid w:val="00213B2D"/>
    <w:rsid w:val="00213C8C"/>
    <w:rsid w:val="002145CC"/>
    <w:rsid w:val="00214897"/>
    <w:rsid w:val="00215144"/>
    <w:rsid w:val="002153C5"/>
    <w:rsid w:val="00215573"/>
    <w:rsid w:val="00215C23"/>
    <w:rsid w:val="002160BE"/>
    <w:rsid w:val="0021638E"/>
    <w:rsid w:val="00216680"/>
    <w:rsid w:val="0021672A"/>
    <w:rsid w:val="00217160"/>
    <w:rsid w:val="00217435"/>
    <w:rsid w:val="00217481"/>
    <w:rsid w:val="00217495"/>
    <w:rsid w:val="00217667"/>
    <w:rsid w:val="002178E0"/>
    <w:rsid w:val="00217917"/>
    <w:rsid w:val="002179A4"/>
    <w:rsid w:val="00217B2C"/>
    <w:rsid w:val="00217B64"/>
    <w:rsid w:val="0022017C"/>
    <w:rsid w:val="00220445"/>
    <w:rsid w:val="002205F3"/>
    <w:rsid w:val="002209F5"/>
    <w:rsid w:val="00220BA8"/>
    <w:rsid w:val="00221189"/>
    <w:rsid w:val="00221596"/>
    <w:rsid w:val="0022179E"/>
    <w:rsid w:val="00222154"/>
    <w:rsid w:val="002225A0"/>
    <w:rsid w:val="0022277D"/>
    <w:rsid w:val="00222871"/>
    <w:rsid w:val="002228D8"/>
    <w:rsid w:val="00222DAA"/>
    <w:rsid w:val="00223831"/>
    <w:rsid w:val="0022386A"/>
    <w:rsid w:val="00223FC0"/>
    <w:rsid w:val="002242DF"/>
    <w:rsid w:val="00224AE8"/>
    <w:rsid w:val="00224CD1"/>
    <w:rsid w:val="00224F1B"/>
    <w:rsid w:val="002250CA"/>
    <w:rsid w:val="00225B5D"/>
    <w:rsid w:val="00225E90"/>
    <w:rsid w:val="00226770"/>
    <w:rsid w:val="00226AE4"/>
    <w:rsid w:val="00226FDD"/>
    <w:rsid w:val="002271F2"/>
    <w:rsid w:val="0022742D"/>
    <w:rsid w:val="00227526"/>
    <w:rsid w:val="00227B11"/>
    <w:rsid w:val="002302A8"/>
    <w:rsid w:val="00230A01"/>
    <w:rsid w:val="00230A99"/>
    <w:rsid w:val="00230EB3"/>
    <w:rsid w:val="00231033"/>
    <w:rsid w:val="00231043"/>
    <w:rsid w:val="0023112F"/>
    <w:rsid w:val="002318B6"/>
    <w:rsid w:val="00231C3F"/>
    <w:rsid w:val="0023235C"/>
    <w:rsid w:val="002323C3"/>
    <w:rsid w:val="0023241E"/>
    <w:rsid w:val="00232506"/>
    <w:rsid w:val="00232C4A"/>
    <w:rsid w:val="002332D2"/>
    <w:rsid w:val="00233356"/>
    <w:rsid w:val="002334D4"/>
    <w:rsid w:val="00233C10"/>
    <w:rsid w:val="00233F5E"/>
    <w:rsid w:val="0023408F"/>
    <w:rsid w:val="0023491F"/>
    <w:rsid w:val="00234926"/>
    <w:rsid w:val="00234E22"/>
    <w:rsid w:val="0023512F"/>
    <w:rsid w:val="002351E3"/>
    <w:rsid w:val="00235503"/>
    <w:rsid w:val="0023556A"/>
    <w:rsid w:val="00235710"/>
    <w:rsid w:val="0023571E"/>
    <w:rsid w:val="00235741"/>
    <w:rsid w:val="0023589B"/>
    <w:rsid w:val="00235E7F"/>
    <w:rsid w:val="002362B0"/>
    <w:rsid w:val="002366AB"/>
    <w:rsid w:val="00236D0B"/>
    <w:rsid w:val="00236D13"/>
    <w:rsid w:val="002370AF"/>
    <w:rsid w:val="0023710F"/>
    <w:rsid w:val="00237155"/>
    <w:rsid w:val="0023743A"/>
    <w:rsid w:val="0023780B"/>
    <w:rsid w:val="002403E7"/>
    <w:rsid w:val="00240C2D"/>
    <w:rsid w:val="002413DD"/>
    <w:rsid w:val="002416C1"/>
    <w:rsid w:val="002423BB"/>
    <w:rsid w:val="002432C4"/>
    <w:rsid w:val="002434EB"/>
    <w:rsid w:val="00243614"/>
    <w:rsid w:val="002436C6"/>
    <w:rsid w:val="0024382D"/>
    <w:rsid w:val="002438A2"/>
    <w:rsid w:val="00243940"/>
    <w:rsid w:val="00243AFC"/>
    <w:rsid w:val="00243F37"/>
    <w:rsid w:val="0024413B"/>
    <w:rsid w:val="0024446B"/>
    <w:rsid w:val="00244571"/>
    <w:rsid w:val="002447AF"/>
    <w:rsid w:val="00244A22"/>
    <w:rsid w:val="00244E89"/>
    <w:rsid w:val="00245397"/>
    <w:rsid w:val="002459CB"/>
    <w:rsid w:val="00245B60"/>
    <w:rsid w:val="002466A2"/>
    <w:rsid w:val="00246E2D"/>
    <w:rsid w:val="00246E35"/>
    <w:rsid w:val="0024759C"/>
    <w:rsid w:val="00247A97"/>
    <w:rsid w:val="00247C47"/>
    <w:rsid w:val="00247D74"/>
    <w:rsid w:val="00247FCA"/>
    <w:rsid w:val="002500AA"/>
    <w:rsid w:val="00250283"/>
    <w:rsid w:val="002502E5"/>
    <w:rsid w:val="002505F3"/>
    <w:rsid w:val="00250901"/>
    <w:rsid w:val="00250A00"/>
    <w:rsid w:val="00250ACA"/>
    <w:rsid w:val="00250E45"/>
    <w:rsid w:val="00251C79"/>
    <w:rsid w:val="00251E88"/>
    <w:rsid w:val="00252105"/>
    <w:rsid w:val="002523F2"/>
    <w:rsid w:val="0025240A"/>
    <w:rsid w:val="002524C3"/>
    <w:rsid w:val="002526E4"/>
    <w:rsid w:val="00252731"/>
    <w:rsid w:val="00252A38"/>
    <w:rsid w:val="00252A3E"/>
    <w:rsid w:val="00252BAC"/>
    <w:rsid w:val="00252CBE"/>
    <w:rsid w:val="00252F50"/>
    <w:rsid w:val="0025302D"/>
    <w:rsid w:val="0025398D"/>
    <w:rsid w:val="00253BA0"/>
    <w:rsid w:val="00253C70"/>
    <w:rsid w:val="00253E73"/>
    <w:rsid w:val="002543AE"/>
    <w:rsid w:val="00255029"/>
    <w:rsid w:val="00255168"/>
    <w:rsid w:val="00255340"/>
    <w:rsid w:val="0025549D"/>
    <w:rsid w:val="00255729"/>
    <w:rsid w:val="0025591C"/>
    <w:rsid w:val="0025594B"/>
    <w:rsid w:val="00255A13"/>
    <w:rsid w:val="00255AA7"/>
    <w:rsid w:val="0025635B"/>
    <w:rsid w:val="002568D7"/>
    <w:rsid w:val="00257213"/>
    <w:rsid w:val="00257900"/>
    <w:rsid w:val="00257E11"/>
    <w:rsid w:val="00257FF6"/>
    <w:rsid w:val="00260072"/>
    <w:rsid w:val="00260455"/>
    <w:rsid w:val="002607D6"/>
    <w:rsid w:val="00260AE2"/>
    <w:rsid w:val="00260AFB"/>
    <w:rsid w:val="00260EDB"/>
    <w:rsid w:val="002612F5"/>
    <w:rsid w:val="00261454"/>
    <w:rsid w:val="00261A54"/>
    <w:rsid w:val="00261AAB"/>
    <w:rsid w:val="00261C8B"/>
    <w:rsid w:val="00262091"/>
    <w:rsid w:val="002629DE"/>
    <w:rsid w:val="0026339C"/>
    <w:rsid w:val="00263CCE"/>
    <w:rsid w:val="00264227"/>
    <w:rsid w:val="00264BEF"/>
    <w:rsid w:val="00264CB3"/>
    <w:rsid w:val="00265BAA"/>
    <w:rsid w:val="00265F99"/>
    <w:rsid w:val="00265FED"/>
    <w:rsid w:val="002660C7"/>
    <w:rsid w:val="00266149"/>
    <w:rsid w:val="0026631C"/>
    <w:rsid w:val="002665A2"/>
    <w:rsid w:val="002666DC"/>
    <w:rsid w:val="002667E3"/>
    <w:rsid w:val="00266CFB"/>
    <w:rsid w:val="00267031"/>
    <w:rsid w:val="00267096"/>
    <w:rsid w:val="002673E2"/>
    <w:rsid w:val="00267788"/>
    <w:rsid w:val="00267BDB"/>
    <w:rsid w:val="0027075A"/>
    <w:rsid w:val="00270A3D"/>
    <w:rsid w:val="00270BAF"/>
    <w:rsid w:val="002711F5"/>
    <w:rsid w:val="00271210"/>
    <w:rsid w:val="00271B1A"/>
    <w:rsid w:val="00271C6E"/>
    <w:rsid w:val="00271EF3"/>
    <w:rsid w:val="00271F32"/>
    <w:rsid w:val="00272397"/>
    <w:rsid w:val="002723A6"/>
    <w:rsid w:val="00272A74"/>
    <w:rsid w:val="00273241"/>
    <w:rsid w:val="002733A7"/>
    <w:rsid w:val="00273CFB"/>
    <w:rsid w:val="002743D4"/>
    <w:rsid w:val="0027454A"/>
    <w:rsid w:val="002746CA"/>
    <w:rsid w:val="00274830"/>
    <w:rsid w:val="002748B1"/>
    <w:rsid w:val="00274D39"/>
    <w:rsid w:val="0027576A"/>
    <w:rsid w:val="0027587C"/>
    <w:rsid w:val="00275A53"/>
    <w:rsid w:val="00276129"/>
    <w:rsid w:val="00276476"/>
    <w:rsid w:val="0027653A"/>
    <w:rsid w:val="002769F7"/>
    <w:rsid w:val="00276C8E"/>
    <w:rsid w:val="002772D1"/>
    <w:rsid w:val="002776DA"/>
    <w:rsid w:val="002778B2"/>
    <w:rsid w:val="00277A4B"/>
    <w:rsid w:val="00277E14"/>
    <w:rsid w:val="00280290"/>
    <w:rsid w:val="00280442"/>
    <w:rsid w:val="00280E05"/>
    <w:rsid w:val="00280EE7"/>
    <w:rsid w:val="0028137C"/>
    <w:rsid w:val="002816CD"/>
    <w:rsid w:val="002817A1"/>
    <w:rsid w:val="002818A0"/>
    <w:rsid w:val="00281EFC"/>
    <w:rsid w:val="002824A8"/>
    <w:rsid w:val="00282991"/>
    <w:rsid w:val="002829A9"/>
    <w:rsid w:val="00282C96"/>
    <w:rsid w:val="002835D8"/>
    <w:rsid w:val="002835F4"/>
    <w:rsid w:val="002836D9"/>
    <w:rsid w:val="002836F3"/>
    <w:rsid w:val="002836FA"/>
    <w:rsid w:val="00283E93"/>
    <w:rsid w:val="00284786"/>
    <w:rsid w:val="00284CAC"/>
    <w:rsid w:val="00284D14"/>
    <w:rsid w:val="00285203"/>
    <w:rsid w:val="00285338"/>
    <w:rsid w:val="0028544F"/>
    <w:rsid w:val="00285AE9"/>
    <w:rsid w:val="002868E8"/>
    <w:rsid w:val="0028715D"/>
    <w:rsid w:val="0028721D"/>
    <w:rsid w:val="00287741"/>
    <w:rsid w:val="00287771"/>
    <w:rsid w:val="002879D9"/>
    <w:rsid w:val="0029002A"/>
    <w:rsid w:val="00290350"/>
    <w:rsid w:val="002903AD"/>
    <w:rsid w:val="002903C6"/>
    <w:rsid w:val="002905F4"/>
    <w:rsid w:val="00290C62"/>
    <w:rsid w:val="00290E20"/>
    <w:rsid w:val="002911C8"/>
    <w:rsid w:val="002915BD"/>
    <w:rsid w:val="002915C5"/>
    <w:rsid w:val="0029161D"/>
    <w:rsid w:val="00291773"/>
    <w:rsid w:val="00291C00"/>
    <w:rsid w:val="00292745"/>
    <w:rsid w:val="00292E56"/>
    <w:rsid w:val="00292EC0"/>
    <w:rsid w:val="002935BB"/>
    <w:rsid w:val="002938E9"/>
    <w:rsid w:val="00293F4B"/>
    <w:rsid w:val="00293F76"/>
    <w:rsid w:val="002941F5"/>
    <w:rsid w:val="002945AB"/>
    <w:rsid w:val="0029545A"/>
    <w:rsid w:val="00295AA5"/>
    <w:rsid w:val="00295D1E"/>
    <w:rsid w:val="00295D72"/>
    <w:rsid w:val="00295DB3"/>
    <w:rsid w:val="00295E68"/>
    <w:rsid w:val="00296338"/>
    <w:rsid w:val="00296657"/>
    <w:rsid w:val="002968ED"/>
    <w:rsid w:val="00296AC7"/>
    <w:rsid w:val="0029704C"/>
    <w:rsid w:val="00297624"/>
    <w:rsid w:val="002979C6"/>
    <w:rsid w:val="00297F81"/>
    <w:rsid w:val="002A0082"/>
    <w:rsid w:val="002A08D5"/>
    <w:rsid w:val="002A097A"/>
    <w:rsid w:val="002A0C99"/>
    <w:rsid w:val="002A1094"/>
    <w:rsid w:val="002A185E"/>
    <w:rsid w:val="002A1A42"/>
    <w:rsid w:val="002A237C"/>
    <w:rsid w:val="002A2853"/>
    <w:rsid w:val="002A2AE2"/>
    <w:rsid w:val="002A3578"/>
    <w:rsid w:val="002A3A10"/>
    <w:rsid w:val="002A3E2D"/>
    <w:rsid w:val="002A4299"/>
    <w:rsid w:val="002A4A04"/>
    <w:rsid w:val="002A55A0"/>
    <w:rsid w:val="002A5762"/>
    <w:rsid w:val="002A578F"/>
    <w:rsid w:val="002A5CD9"/>
    <w:rsid w:val="002A5E9C"/>
    <w:rsid w:val="002A6201"/>
    <w:rsid w:val="002A673E"/>
    <w:rsid w:val="002A6A7F"/>
    <w:rsid w:val="002A6AD0"/>
    <w:rsid w:val="002A6BD1"/>
    <w:rsid w:val="002A6C0F"/>
    <w:rsid w:val="002A7216"/>
    <w:rsid w:val="002A78AC"/>
    <w:rsid w:val="002B03C4"/>
    <w:rsid w:val="002B0630"/>
    <w:rsid w:val="002B0678"/>
    <w:rsid w:val="002B079F"/>
    <w:rsid w:val="002B09D1"/>
    <w:rsid w:val="002B0A6B"/>
    <w:rsid w:val="002B1028"/>
    <w:rsid w:val="002B1179"/>
    <w:rsid w:val="002B1A5B"/>
    <w:rsid w:val="002B2183"/>
    <w:rsid w:val="002B2185"/>
    <w:rsid w:val="002B22B4"/>
    <w:rsid w:val="002B23D5"/>
    <w:rsid w:val="002B2BDB"/>
    <w:rsid w:val="002B2D58"/>
    <w:rsid w:val="002B307D"/>
    <w:rsid w:val="002B3BDF"/>
    <w:rsid w:val="002B3DD9"/>
    <w:rsid w:val="002B4076"/>
    <w:rsid w:val="002B41BF"/>
    <w:rsid w:val="002B4A68"/>
    <w:rsid w:val="002B52DF"/>
    <w:rsid w:val="002B54D8"/>
    <w:rsid w:val="002B56F5"/>
    <w:rsid w:val="002B5D0A"/>
    <w:rsid w:val="002B6179"/>
    <w:rsid w:val="002B618D"/>
    <w:rsid w:val="002B642D"/>
    <w:rsid w:val="002B6C7B"/>
    <w:rsid w:val="002B6F7E"/>
    <w:rsid w:val="002B769F"/>
    <w:rsid w:val="002C02D9"/>
    <w:rsid w:val="002C03C9"/>
    <w:rsid w:val="002C056F"/>
    <w:rsid w:val="002C06EA"/>
    <w:rsid w:val="002C09E7"/>
    <w:rsid w:val="002C0D69"/>
    <w:rsid w:val="002C127F"/>
    <w:rsid w:val="002C141E"/>
    <w:rsid w:val="002C1855"/>
    <w:rsid w:val="002C19F2"/>
    <w:rsid w:val="002C1DC1"/>
    <w:rsid w:val="002C255E"/>
    <w:rsid w:val="002C25FC"/>
    <w:rsid w:val="002C2A73"/>
    <w:rsid w:val="002C2FDE"/>
    <w:rsid w:val="002C32A2"/>
    <w:rsid w:val="002C3344"/>
    <w:rsid w:val="002C337B"/>
    <w:rsid w:val="002C33C9"/>
    <w:rsid w:val="002C34CE"/>
    <w:rsid w:val="002C363D"/>
    <w:rsid w:val="002C3C42"/>
    <w:rsid w:val="002C3E44"/>
    <w:rsid w:val="002C3E8E"/>
    <w:rsid w:val="002C4539"/>
    <w:rsid w:val="002C48E2"/>
    <w:rsid w:val="002C4CAD"/>
    <w:rsid w:val="002C4E78"/>
    <w:rsid w:val="002C5348"/>
    <w:rsid w:val="002C56B3"/>
    <w:rsid w:val="002C57AB"/>
    <w:rsid w:val="002C597E"/>
    <w:rsid w:val="002C5AB7"/>
    <w:rsid w:val="002C5B16"/>
    <w:rsid w:val="002C6186"/>
    <w:rsid w:val="002C64D4"/>
    <w:rsid w:val="002C6530"/>
    <w:rsid w:val="002C67DE"/>
    <w:rsid w:val="002C6A71"/>
    <w:rsid w:val="002C6C7F"/>
    <w:rsid w:val="002C6CED"/>
    <w:rsid w:val="002C6EA3"/>
    <w:rsid w:val="002C6F7C"/>
    <w:rsid w:val="002C7786"/>
    <w:rsid w:val="002C7E5E"/>
    <w:rsid w:val="002D06ED"/>
    <w:rsid w:val="002D0753"/>
    <w:rsid w:val="002D099D"/>
    <w:rsid w:val="002D0A7F"/>
    <w:rsid w:val="002D0AB6"/>
    <w:rsid w:val="002D1136"/>
    <w:rsid w:val="002D1556"/>
    <w:rsid w:val="002D1D67"/>
    <w:rsid w:val="002D2005"/>
    <w:rsid w:val="002D2221"/>
    <w:rsid w:val="002D2711"/>
    <w:rsid w:val="002D2B28"/>
    <w:rsid w:val="002D2EA6"/>
    <w:rsid w:val="002D30EA"/>
    <w:rsid w:val="002D329C"/>
    <w:rsid w:val="002D3A2A"/>
    <w:rsid w:val="002D3BCB"/>
    <w:rsid w:val="002D3C5A"/>
    <w:rsid w:val="002D3CCC"/>
    <w:rsid w:val="002D40B3"/>
    <w:rsid w:val="002D434B"/>
    <w:rsid w:val="002D4C7D"/>
    <w:rsid w:val="002D5030"/>
    <w:rsid w:val="002D59F8"/>
    <w:rsid w:val="002D654A"/>
    <w:rsid w:val="002D65B7"/>
    <w:rsid w:val="002D6E64"/>
    <w:rsid w:val="002D6EB3"/>
    <w:rsid w:val="002D71B5"/>
    <w:rsid w:val="002D7D69"/>
    <w:rsid w:val="002D7DC2"/>
    <w:rsid w:val="002D7F73"/>
    <w:rsid w:val="002E015A"/>
    <w:rsid w:val="002E02DB"/>
    <w:rsid w:val="002E06DB"/>
    <w:rsid w:val="002E071D"/>
    <w:rsid w:val="002E0969"/>
    <w:rsid w:val="002E10BD"/>
    <w:rsid w:val="002E13D8"/>
    <w:rsid w:val="002E1910"/>
    <w:rsid w:val="002E1D1E"/>
    <w:rsid w:val="002E1EEA"/>
    <w:rsid w:val="002E25A9"/>
    <w:rsid w:val="002E2A30"/>
    <w:rsid w:val="002E2D18"/>
    <w:rsid w:val="002E337F"/>
    <w:rsid w:val="002E3662"/>
    <w:rsid w:val="002E3731"/>
    <w:rsid w:val="002E3D1B"/>
    <w:rsid w:val="002E4B37"/>
    <w:rsid w:val="002E4D2E"/>
    <w:rsid w:val="002E55EE"/>
    <w:rsid w:val="002E57B1"/>
    <w:rsid w:val="002E5A0F"/>
    <w:rsid w:val="002E5C62"/>
    <w:rsid w:val="002E5E56"/>
    <w:rsid w:val="002E6119"/>
    <w:rsid w:val="002E66D9"/>
    <w:rsid w:val="002E6B0C"/>
    <w:rsid w:val="002E6CA6"/>
    <w:rsid w:val="002E6DC7"/>
    <w:rsid w:val="002E6E23"/>
    <w:rsid w:val="002E747F"/>
    <w:rsid w:val="002E749A"/>
    <w:rsid w:val="002E7D28"/>
    <w:rsid w:val="002F0337"/>
    <w:rsid w:val="002F0698"/>
    <w:rsid w:val="002F0C02"/>
    <w:rsid w:val="002F0D1C"/>
    <w:rsid w:val="002F0FA4"/>
    <w:rsid w:val="002F103D"/>
    <w:rsid w:val="002F1396"/>
    <w:rsid w:val="002F1608"/>
    <w:rsid w:val="002F1909"/>
    <w:rsid w:val="002F1A12"/>
    <w:rsid w:val="002F1A6D"/>
    <w:rsid w:val="002F1AD6"/>
    <w:rsid w:val="002F1F4D"/>
    <w:rsid w:val="002F1FEA"/>
    <w:rsid w:val="002F29C8"/>
    <w:rsid w:val="002F2E41"/>
    <w:rsid w:val="002F38AB"/>
    <w:rsid w:val="002F4382"/>
    <w:rsid w:val="002F455E"/>
    <w:rsid w:val="002F502B"/>
    <w:rsid w:val="002F50CC"/>
    <w:rsid w:val="002F54DE"/>
    <w:rsid w:val="002F5936"/>
    <w:rsid w:val="002F596A"/>
    <w:rsid w:val="002F5972"/>
    <w:rsid w:val="002F64D1"/>
    <w:rsid w:val="002F6565"/>
    <w:rsid w:val="002F6573"/>
    <w:rsid w:val="002F66E2"/>
    <w:rsid w:val="002F66E4"/>
    <w:rsid w:val="002F6BA8"/>
    <w:rsid w:val="002F6CCB"/>
    <w:rsid w:val="002F7128"/>
    <w:rsid w:val="002F7229"/>
    <w:rsid w:val="002F7786"/>
    <w:rsid w:val="002F7F4C"/>
    <w:rsid w:val="002F7F94"/>
    <w:rsid w:val="00300052"/>
    <w:rsid w:val="00300812"/>
    <w:rsid w:val="00300E84"/>
    <w:rsid w:val="003011F6"/>
    <w:rsid w:val="00301669"/>
    <w:rsid w:val="003019FB"/>
    <w:rsid w:val="003023EF"/>
    <w:rsid w:val="00302539"/>
    <w:rsid w:val="003026F0"/>
    <w:rsid w:val="003027D3"/>
    <w:rsid w:val="00302BEC"/>
    <w:rsid w:val="0030362E"/>
    <w:rsid w:val="003036BD"/>
    <w:rsid w:val="003039B7"/>
    <w:rsid w:val="003042BB"/>
    <w:rsid w:val="003045E6"/>
    <w:rsid w:val="00304989"/>
    <w:rsid w:val="00304DE9"/>
    <w:rsid w:val="00304E34"/>
    <w:rsid w:val="0030523C"/>
    <w:rsid w:val="00305319"/>
    <w:rsid w:val="0030532B"/>
    <w:rsid w:val="0030581C"/>
    <w:rsid w:val="00305D3C"/>
    <w:rsid w:val="00305FFC"/>
    <w:rsid w:val="00306203"/>
    <w:rsid w:val="00306602"/>
    <w:rsid w:val="00306607"/>
    <w:rsid w:val="00306B69"/>
    <w:rsid w:val="00307FEA"/>
    <w:rsid w:val="00310416"/>
    <w:rsid w:val="0031074E"/>
    <w:rsid w:val="003107E3"/>
    <w:rsid w:val="003108F2"/>
    <w:rsid w:val="00310FD4"/>
    <w:rsid w:val="00311703"/>
    <w:rsid w:val="00311796"/>
    <w:rsid w:val="00311E94"/>
    <w:rsid w:val="003122D3"/>
    <w:rsid w:val="003123DD"/>
    <w:rsid w:val="003125A3"/>
    <w:rsid w:val="0031280F"/>
    <w:rsid w:val="00312C4C"/>
    <w:rsid w:val="00312C6C"/>
    <w:rsid w:val="00312E6C"/>
    <w:rsid w:val="00313899"/>
    <w:rsid w:val="00313996"/>
    <w:rsid w:val="00313C89"/>
    <w:rsid w:val="003143D2"/>
    <w:rsid w:val="00314D7C"/>
    <w:rsid w:val="00314E0D"/>
    <w:rsid w:val="00314F71"/>
    <w:rsid w:val="0031511C"/>
    <w:rsid w:val="003151C8"/>
    <w:rsid w:val="0031587B"/>
    <w:rsid w:val="00315B1F"/>
    <w:rsid w:val="00315E83"/>
    <w:rsid w:val="0031661D"/>
    <w:rsid w:val="003166AB"/>
    <w:rsid w:val="0031692E"/>
    <w:rsid w:val="0031697A"/>
    <w:rsid w:val="00316C44"/>
    <w:rsid w:val="00316DE1"/>
    <w:rsid w:val="00316FAA"/>
    <w:rsid w:val="003171AB"/>
    <w:rsid w:val="00317480"/>
    <w:rsid w:val="0031777D"/>
    <w:rsid w:val="0031781F"/>
    <w:rsid w:val="003178CC"/>
    <w:rsid w:val="00317F72"/>
    <w:rsid w:val="00320372"/>
    <w:rsid w:val="003203D7"/>
    <w:rsid w:val="00320487"/>
    <w:rsid w:val="0032062D"/>
    <w:rsid w:val="003208CB"/>
    <w:rsid w:val="00320EFC"/>
    <w:rsid w:val="003211BB"/>
    <w:rsid w:val="003211EA"/>
    <w:rsid w:val="00321F5B"/>
    <w:rsid w:val="0032213B"/>
    <w:rsid w:val="00322429"/>
    <w:rsid w:val="00322529"/>
    <w:rsid w:val="003227D6"/>
    <w:rsid w:val="0032293C"/>
    <w:rsid w:val="00322F53"/>
    <w:rsid w:val="0032347B"/>
    <w:rsid w:val="00323952"/>
    <w:rsid w:val="00323C16"/>
    <w:rsid w:val="00324243"/>
    <w:rsid w:val="00324D4F"/>
    <w:rsid w:val="00324D73"/>
    <w:rsid w:val="0032524D"/>
    <w:rsid w:val="003256A9"/>
    <w:rsid w:val="00325E16"/>
    <w:rsid w:val="00325FFA"/>
    <w:rsid w:val="0032615A"/>
    <w:rsid w:val="00326302"/>
    <w:rsid w:val="00326451"/>
    <w:rsid w:val="00326727"/>
    <w:rsid w:val="0032688E"/>
    <w:rsid w:val="00327281"/>
    <w:rsid w:val="003272B0"/>
    <w:rsid w:val="0032736F"/>
    <w:rsid w:val="0033027F"/>
    <w:rsid w:val="003303BE"/>
    <w:rsid w:val="00330F31"/>
    <w:rsid w:val="0033121A"/>
    <w:rsid w:val="003312AF"/>
    <w:rsid w:val="0033151C"/>
    <w:rsid w:val="003315E3"/>
    <w:rsid w:val="00331A53"/>
    <w:rsid w:val="00331BEC"/>
    <w:rsid w:val="0033230E"/>
    <w:rsid w:val="003327FA"/>
    <w:rsid w:val="0033297C"/>
    <w:rsid w:val="00332B56"/>
    <w:rsid w:val="003331DF"/>
    <w:rsid w:val="003332A4"/>
    <w:rsid w:val="0033397A"/>
    <w:rsid w:val="00334490"/>
    <w:rsid w:val="003344A9"/>
    <w:rsid w:val="003345F8"/>
    <w:rsid w:val="00334C94"/>
    <w:rsid w:val="00334DCA"/>
    <w:rsid w:val="00334FC9"/>
    <w:rsid w:val="003350CB"/>
    <w:rsid w:val="00335280"/>
    <w:rsid w:val="00335A86"/>
    <w:rsid w:val="00335B51"/>
    <w:rsid w:val="00335FC9"/>
    <w:rsid w:val="0033619F"/>
    <w:rsid w:val="003361AF"/>
    <w:rsid w:val="003361B7"/>
    <w:rsid w:val="0033625E"/>
    <w:rsid w:val="003363B3"/>
    <w:rsid w:val="003364C8"/>
    <w:rsid w:val="003364D4"/>
    <w:rsid w:val="0033664F"/>
    <w:rsid w:val="00336E39"/>
    <w:rsid w:val="00337E14"/>
    <w:rsid w:val="0034002E"/>
    <w:rsid w:val="0034015A"/>
    <w:rsid w:val="003403AF"/>
    <w:rsid w:val="00340732"/>
    <w:rsid w:val="00340BD1"/>
    <w:rsid w:val="00340CF1"/>
    <w:rsid w:val="003412F4"/>
    <w:rsid w:val="00341E35"/>
    <w:rsid w:val="00342054"/>
    <w:rsid w:val="00342483"/>
    <w:rsid w:val="00342C41"/>
    <w:rsid w:val="00342FFB"/>
    <w:rsid w:val="0034312B"/>
    <w:rsid w:val="003436EA"/>
    <w:rsid w:val="00343864"/>
    <w:rsid w:val="00343948"/>
    <w:rsid w:val="00344215"/>
    <w:rsid w:val="00344510"/>
    <w:rsid w:val="00344A24"/>
    <w:rsid w:val="00344A8A"/>
    <w:rsid w:val="00345120"/>
    <w:rsid w:val="00345275"/>
    <w:rsid w:val="003453DC"/>
    <w:rsid w:val="003453FA"/>
    <w:rsid w:val="00345567"/>
    <w:rsid w:val="00345687"/>
    <w:rsid w:val="00345D03"/>
    <w:rsid w:val="00345DFE"/>
    <w:rsid w:val="00346917"/>
    <w:rsid w:val="00346C91"/>
    <w:rsid w:val="00346D16"/>
    <w:rsid w:val="00346D61"/>
    <w:rsid w:val="00346D68"/>
    <w:rsid w:val="0034701E"/>
    <w:rsid w:val="0034722C"/>
    <w:rsid w:val="00347472"/>
    <w:rsid w:val="00347874"/>
    <w:rsid w:val="00347B27"/>
    <w:rsid w:val="00350111"/>
    <w:rsid w:val="00350779"/>
    <w:rsid w:val="00350B97"/>
    <w:rsid w:val="00350C52"/>
    <w:rsid w:val="00350E8A"/>
    <w:rsid w:val="00351017"/>
    <w:rsid w:val="003510AC"/>
    <w:rsid w:val="00351241"/>
    <w:rsid w:val="0035152E"/>
    <w:rsid w:val="003517EB"/>
    <w:rsid w:val="00351CA2"/>
    <w:rsid w:val="00351CE1"/>
    <w:rsid w:val="00351FA5"/>
    <w:rsid w:val="00352272"/>
    <w:rsid w:val="003529CB"/>
    <w:rsid w:val="003536CF"/>
    <w:rsid w:val="003538D4"/>
    <w:rsid w:val="00353D67"/>
    <w:rsid w:val="0035432F"/>
    <w:rsid w:val="0035451A"/>
    <w:rsid w:val="00354C58"/>
    <w:rsid w:val="00354DFC"/>
    <w:rsid w:val="0035567E"/>
    <w:rsid w:val="00355714"/>
    <w:rsid w:val="00355B8B"/>
    <w:rsid w:val="00355D38"/>
    <w:rsid w:val="0035620F"/>
    <w:rsid w:val="00356CE0"/>
    <w:rsid w:val="00356DF6"/>
    <w:rsid w:val="00356F1E"/>
    <w:rsid w:val="00357B0C"/>
    <w:rsid w:val="00357D16"/>
    <w:rsid w:val="003600C2"/>
    <w:rsid w:val="00360398"/>
    <w:rsid w:val="00360825"/>
    <w:rsid w:val="00360F77"/>
    <w:rsid w:val="00361153"/>
    <w:rsid w:val="0036192B"/>
    <w:rsid w:val="00361AB7"/>
    <w:rsid w:val="00361EB2"/>
    <w:rsid w:val="00361F13"/>
    <w:rsid w:val="00361F29"/>
    <w:rsid w:val="003627EA"/>
    <w:rsid w:val="0036287C"/>
    <w:rsid w:val="00362A23"/>
    <w:rsid w:val="00362A4B"/>
    <w:rsid w:val="00362A5D"/>
    <w:rsid w:val="00362DDD"/>
    <w:rsid w:val="00362EAE"/>
    <w:rsid w:val="003632B7"/>
    <w:rsid w:val="003635DC"/>
    <w:rsid w:val="00363672"/>
    <w:rsid w:val="0036405F"/>
    <w:rsid w:val="00364129"/>
    <w:rsid w:val="003649A0"/>
    <w:rsid w:val="00364AA1"/>
    <w:rsid w:val="00364B5A"/>
    <w:rsid w:val="0036545F"/>
    <w:rsid w:val="00365466"/>
    <w:rsid w:val="003655BB"/>
    <w:rsid w:val="0036575D"/>
    <w:rsid w:val="00365A80"/>
    <w:rsid w:val="00365EE5"/>
    <w:rsid w:val="003667AF"/>
    <w:rsid w:val="00366830"/>
    <w:rsid w:val="00366C65"/>
    <w:rsid w:val="003671A6"/>
    <w:rsid w:val="003674C3"/>
    <w:rsid w:val="00367C8F"/>
    <w:rsid w:val="00367DF1"/>
    <w:rsid w:val="00367E1F"/>
    <w:rsid w:val="003704D5"/>
    <w:rsid w:val="00370877"/>
    <w:rsid w:val="00370975"/>
    <w:rsid w:val="003709ED"/>
    <w:rsid w:val="00370FD4"/>
    <w:rsid w:val="003717EF"/>
    <w:rsid w:val="003719B5"/>
    <w:rsid w:val="00371E00"/>
    <w:rsid w:val="003722FD"/>
    <w:rsid w:val="003727B0"/>
    <w:rsid w:val="00372C39"/>
    <w:rsid w:val="00372DB5"/>
    <w:rsid w:val="0037353A"/>
    <w:rsid w:val="003736B6"/>
    <w:rsid w:val="003737F3"/>
    <w:rsid w:val="00374075"/>
    <w:rsid w:val="003742FE"/>
    <w:rsid w:val="00374B75"/>
    <w:rsid w:val="00375195"/>
    <w:rsid w:val="003752A5"/>
    <w:rsid w:val="00375441"/>
    <w:rsid w:val="00375572"/>
    <w:rsid w:val="0037564E"/>
    <w:rsid w:val="00375803"/>
    <w:rsid w:val="003759AD"/>
    <w:rsid w:val="003759E9"/>
    <w:rsid w:val="00375A29"/>
    <w:rsid w:val="00375CDC"/>
    <w:rsid w:val="003760BC"/>
    <w:rsid w:val="00376663"/>
    <w:rsid w:val="00376B45"/>
    <w:rsid w:val="00376D5A"/>
    <w:rsid w:val="00376D89"/>
    <w:rsid w:val="00376EB3"/>
    <w:rsid w:val="00377DCD"/>
    <w:rsid w:val="00377F2E"/>
    <w:rsid w:val="003800AF"/>
    <w:rsid w:val="0038049D"/>
    <w:rsid w:val="00380765"/>
    <w:rsid w:val="00380878"/>
    <w:rsid w:val="00380E38"/>
    <w:rsid w:val="00381104"/>
    <w:rsid w:val="0038123D"/>
    <w:rsid w:val="003817EA"/>
    <w:rsid w:val="0038181D"/>
    <w:rsid w:val="00381A29"/>
    <w:rsid w:val="003822D3"/>
    <w:rsid w:val="00382492"/>
    <w:rsid w:val="00382BEA"/>
    <w:rsid w:val="00382D33"/>
    <w:rsid w:val="00382F29"/>
    <w:rsid w:val="00383085"/>
    <w:rsid w:val="00383098"/>
    <w:rsid w:val="0038323D"/>
    <w:rsid w:val="003839BF"/>
    <w:rsid w:val="00383ADA"/>
    <w:rsid w:val="003842B6"/>
    <w:rsid w:val="0038438E"/>
    <w:rsid w:val="00384814"/>
    <w:rsid w:val="00384838"/>
    <w:rsid w:val="00384950"/>
    <w:rsid w:val="00384A58"/>
    <w:rsid w:val="00384AD5"/>
    <w:rsid w:val="00384F5D"/>
    <w:rsid w:val="0038531A"/>
    <w:rsid w:val="0038579D"/>
    <w:rsid w:val="00385BE6"/>
    <w:rsid w:val="00385DAE"/>
    <w:rsid w:val="00385F8E"/>
    <w:rsid w:val="0038663F"/>
    <w:rsid w:val="00386B46"/>
    <w:rsid w:val="00387D5B"/>
    <w:rsid w:val="003908A0"/>
    <w:rsid w:val="003908A7"/>
    <w:rsid w:val="00390ACC"/>
    <w:rsid w:val="00390D44"/>
    <w:rsid w:val="00391B31"/>
    <w:rsid w:val="00392306"/>
    <w:rsid w:val="00392434"/>
    <w:rsid w:val="00392697"/>
    <w:rsid w:val="00392924"/>
    <w:rsid w:val="00392CCF"/>
    <w:rsid w:val="00392E13"/>
    <w:rsid w:val="00393415"/>
    <w:rsid w:val="00393549"/>
    <w:rsid w:val="003936D4"/>
    <w:rsid w:val="003937F8"/>
    <w:rsid w:val="00393E55"/>
    <w:rsid w:val="00394C84"/>
    <w:rsid w:val="00394E0F"/>
    <w:rsid w:val="00394F76"/>
    <w:rsid w:val="0039523A"/>
    <w:rsid w:val="00395266"/>
    <w:rsid w:val="003955D4"/>
    <w:rsid w:val="00395603"/>
    <w:rsid w:val="00395E5E"/>
    <w:rsid w:val="00395EA7"/>
    <w:rsid w:val="00395FAA"/>
    <w:rsid w:val="00396D7E"/>
    <w:rsid w:val="0039702B"/>
    <w:rsid w:val="0039718E"/>
    <w:rsid w:val="003971F8"/>
    <w:rsid w:val="003975B8"/>
    <w:rsid w:val="003976C9"/>
    <w:rsid w:val="00397AC3"/>
    <w:rsid w:val="00397FDA"/>
    <w:rsid w:val="003A0AE0"/>
    <w:rsid w:val="003A0FA1"/>
    <w:rsid w:val="003A10C3"/>
    <w:rsid w:val="003A1343"/>
    <w:rsid w:val="003A152A"/>
    <w:rsid w:val="003A1BDB"/>
    <w:rsid w:val="003A2492"/>
    <w:rsid w:val="003A2ECC"/>
    <w:rsid w:val="003A30B5"/>
    <w:rsid w:val="003A3141"/>
    <w:rsid w:val="003A3196"/>
    <w:rsid w:val="003A37D0"/>
    <w:rsid w:val="003A38D1"/>
    <w:rsid w:val="003A3994"/>
    <w:rsid w:val="003A3EAB"/>
    <w:rsid w:val="003A440D"/>
    <w:rsid w:val="003A4B41"/>
    <w:rsid w:val="003A502E"/>
    <w:rsid w:val="003A5137"/>
    <w:rsid w:val="003A53D3"/>
    <w:rsid w:val="003A5D39"/>
    <w:rsid w:val="003A648F"/>
    <w:rsid w:val="003A6920"/>
    <w:rsid w:val="003A69BB"/>
    <w:rsid w:val="003A69E0"/>
    <w:rsid w:val="003A6CD6"/>
    <w:rsid w:val="003A6DBD"/>
    <w:rsid w:val="003A7021"/>
    <w:rsid w:val="003A7281"/>
    <w:rsid w:val="003A73CE"/>
    <w:rsid w:val="003A7807"/>
    <w:rsid w:val="003A7810"/>
    <w:rsid w:val="003A78DF"/>
    <w:rsid w:val="003A79C1"/>
    <w:rsid w:val="003B089C"/>
    <w:rsid w:val="003B08E5"/>
    <w:rsid w:val="003B0958"/>
    <w:rsid w:val="003B0EB4"/>
    <w:rsid w:val="003B0F02"/>
    <w:rsid w:val="003B1A2C"/>
    <w:rsid w:val="003B1A53"/>
    <w:rsid w:val="003B1BD4"/>
    <w:rsid w:val="003B1DE2"/>
    <w:rsid w:val="003B291F"/>
    <w:rsid w:val="003B3152"/>
    <w:rsid w:val="003B3165"/>
    <w:rsid w:val="003B31B1"/>
    <w:rsid w:val="003B3502"/>
    <w:rsid w:val="003B371E"/>
    <w:rsid w:val="003B4054"/>
    <w:rsid w:val="003B40CC"/>
    <w:rsid w:val="003B40F2"/>
    <w:rsid w:val="003B44B5"/>
    <w:rsid w:val="003B50D6"/>
    <w:rsid w:val="003B5340"/>
    <w:rsid w:val="003B53FD"/>
    <w:rsid w:val="003B5CF0"/>
    <w:rsid w:val="003B5FFF"/>
    <w:rsid w:val="003B6290"/>
    <w:rsid w:val="003B63CA"/>
    <w:rsid w:val="003B645F"/>
    <w:rsid w:val="003B666F"/>
    <w:rsid w:val="003B6D6A"/>
    <w:rsid w:val="003B760F"/>
    <w:rsid w:val="003B7846"/>
    <w:rsid w:val="003B79AF"/>
    <w:rsid w:val="003B7A5F"/>
    <w:rsid w:val="003B7BED"/>
    <w:rsid w:val="003C0065"/>
    <w:rsid w:val="003C0346"/>
    <w:rsid w:val="003C04C0"/>
    <w:rsid w:val="003C062B"/>
    <w:rsid w:val="003C0809"/>
    <w:rsid w:val="003C0AFA"/>
    <w:rsid w:val="003C0B5F"/>
    <w:rsid w:val="003C0C2B"/>
    <w:rsid w:val="003C1299"/>
    <w:rsid w:val="003C14E3"/>
    <w:rsid w:val="003C14FB"/>
    <w:rsid w:val="003C18A4"/>
    <w:rsid w:val="003C1C8F"/>
    <w:rsid w:val="003C1F2C"/>
    <w:rsid w:val="003C2329"/>
    <w:rsid w:val="003C243B"/>
    <w:rsid w:val="003C24EF"/>
    <w:rsid w:val="003C2E66"/>
    <w:rsid w:val="003C2EDB"/>
    <w:rsid w:val="003C2F49"/>
    <w:rsid w:val="003C2FD3"/>
    <w:rsid w:val="003C3813"/>
    <w:rsid w:val="003C3C58"/>
    <w:rsid w:val="003C3DFE"/>
    <w:rsid w:val="003C4095"/>
    <w:rsid w:val="003C542F"/>
    <w:rsid w:val="003C550D"/>
    <w:rsid w:val="003C5AEE"/>
    <w:rsid w:val="003C6C86"/>
    <w:rsid w:val="003C6D8B"/>
    <w:rsid w:val="003C6E10"/>
    <w:rsid w:val="003C6E59"/>
    <w:rsid w:val="003C7300"/>
    <w:rsid w:val="003C7350"/>
    <w:rsid w:val="003C7602"/>
    <w:rsid w:val="003C7645"/>
    <w:rsid w:val="003C7D26"/>
    <w:rsid w:val="003C7E26"/>
    <w:rsid w:val="003D005A"/>
    <w:rsid w:val="003D01F6"/>
    <w:rsid w:val="003D048D"/>
    <w:rsid w:val="003D0822"/>
    <w:rsid w:val="003D0A83"/>
    <w:rsid w:val="003D10B4"/>
    <w:rsid w:val="003D110E"/>
    <w:rsid w:val="003D1416"/>
    <w:rsid w:val="003D18F9"/>
    <w:rsid w:val="003D1C2D"/>
    <w:rsid w:val="003D1E59"/>
    <w:rsid w:val="003D2327"/>
    <w:rsid w:val="003D23CE"/>
    <w:rsid w:val="003D2525"/>
    <w:rsid w:val="003D2781"/>
    <w:rsid w:val="003D2A9C"/>
    <w:rsid w:val="003D2FDB"/>
    <w:rsid w:val="003D3076"/>
    <w:rsid w:val="003D3AB5"/>
    <w:rsid w:val="003D3BA0"/>
    <w:rsid w:val="003D447A"/>
    <w:rsid w:val="003D4922"/>
    <w:rsid w:val="003D587F"/>
    <w:rsid w:val="003D5A31"/>
    <w:rsid w:val="003D5E21"/>
    <w:rsid w:val="003D5EF9"/>
    <w:rsid w:val="003D6BE9"/>
    <w:rsid w:val="003D6F88"/>
    <w:rsid w:val="003D70AB"/>
    <w:rsid w:val="003D74EE"/>
    <w:rsid w:val="003D7A99"/>
    <w:rsid w:val="003D7C05"/>
    <w:rsid w:val="003E007F"/>
    <w:rsid w:val="003E078E"/>
    <w:rsid w:val="003E0A27"/>
    <w:rsid w:val="003E0BA1"/>
    <w:rsid w:val="003E0D7B"/>
    <w:rsid w:val="003E12EC"/>
    <w:rsid w:val="003E13F7"/>
    <w:rsid w:val="003E1452"/>
    <w:rsid w:val="003E15CA"/>
    <w:rsid w:val="003E1763"/>
    <w:rsid w:val="003E18B2"/>
    <w:rsid w:val="003E1B0D"/>
    <w:rsid w:val="003E22A2"/>
    <w:rsid w:val="003E22AA"/>
    <w:rsid w:val="003E25B9"/>
    <w:rsid w:val="003E2624"/>
    <w:rsid w:val="003E27BB"/>
    <w:rsid w:val="003E29A6"/>
    <w:rsid w:val="003E3CAE"/>
    <w:rsid w:val="003E44BB"/>
    <w:rsid w:val="003E45F2"/>
    <w:rsid w:val="003E49AC"/>
    <w:rsid w:val="003E4E01"/>
    <w:rsid w:val="003E4EE8"/>
    <w:rsid w:val="003E65F1"/>
    <w:rsid w:val="003E6950"/>
    <w:rsid w:val="003E6F41"/>
    <w:rsid w:val="003E7627"/>
    <w:rsid w:val="003E78D1"/>
    <w:rsid w:val="003E7CE0"/>
    <w:rsid w:val="003F0BA9"/>
    <w:rsid w:val="003F135E"/>
    <w:rsid w:val="003F1540"/>
    <w:rsid w:val="003F15FA"/>
    <w:rsid w:val="003F1780"/>
    <w:rsid w:val="003F17F2"/>
    <w:rsid w:val="003F2429"/>
    <w:rsid w:val="003F2528"/>
    <w:rsid w:val="003F275F"/>
    <w:rsid w:val="003F32F7"/>
    <w:rsid w:val="003F3957"/>
    <w:rsid w:val="003F4D5E"/>
    <w:rsid w:val="003F4F4B"/>
    <w:rsid w:val="003F51F0"/>
    <w:rsid w:val="003F5758"/>
    <w:rsid w:val="003F583E"/>
    <w:rsid w:val="003F5C45"/>
    <w:rsid w:val="003F5FE9"/>
    <w:rsid w:val="003F630D"/>
    <w:rsid w:val="003F63B2"/>
    <w:rsid w:val="003F741B"/>
    <w:rsid w:val="003F7456"/>
    <w:rsid w:val="003F7740"/>
    <w:rsid w:val="003F7DF7"/>
    <w:rsid w:val="0040099D"/>
    <w:rsid w:val="00400E82"/>
    <w:rsid w:val="00400EDA"/>
    <w:rsid w:val="00400F47"/>
    <w:rsid w:val="00401274"/>
    <w:rsid w:val="004016C0"/>
    <w:rsid w:val="00401889"/>
    <w:rsid w:val="00401A2C"/>
    <w:rsid w:val="00401D56"/>
    <w:rsid w:val="004028C7"/>
    <w:rsid w:val="0040291E"/>
    <w:rsid w:val="0040300C"/>
    <w:rsid w:val="00403062"/>
    <w:rsid w:val="004032A4"/>
    <w:rsid w:val="00403412"/>
    <w:rsid w:val="004037D9"/>
    <w:rsid w:val="004038D1"/>
    <w:rsid w:val="00403AB5"/>
    <w:rsid w:val="004042D1"/>
    <w:rsid w:val="0040435E"/>
    <w:rsid w:val="004048F0"/>
    <w:rsid w:val="0040528D"/>
    <w:rsid w:val="00405C40"/>
    <w:rsid w:val="00405DF3"/>
    <w:rsid w:val="0040641E"/>
    <w:rsid w:val="00406D8C"/>
    <w:rsid w:val="00406E53"/>
    <w:rsid w:val="00407619"/>
    <w:rsid w:val="0040796D"/>
    <w:rsid w:val="00407BFA"/>
    <w:rsid w:val="0041019D"/>
    <w:rsid w:val="004107B7"/>
    <w:rsid w:val="00410C56"/>
    <w:rsid w:val="00410D37"/>
    <w:rsid w:val="00410E24"/>
    <w:rsid w:val="00410EC4"/>
    <w:rsid w:val="0041139A"/>
    <w:rsid w:val="00411738"/>
    <w:rsid w:val="004119CA"/>
    <w:rsid w:val="00411B56"/>
    <w:rsid w:val="0041226A"/>
    <w:rsid w:val="00412A4C"/>
    <w:rsid w:val="00412D01"/>
    <w:rsid w:val="00412F1F"/>
    <w:rsid w:val="0041326F"/>
    <w:rsid w:val="00413813"/>
    <w:rsid w:val="00413A6F"/>
    <w:rsid w:val="00413D40"/>
    <w:rsid w:val="00413E19"/>
    <w:rsid w:val="00414226"/>
    <w:rsid w:val="0041434F"/>
    <w:rsid w:val="004144BB"/>
    <w:rsid w:val="004144BD"/>
    <w:rsid w:val="00414612"/>
    <w:rsid w:val="00415351"/>
    <w:rsid w:val="004153A9"/>
    <w:rsid w:val="004155E6"/>
    <w:rsid w:val="00415DEA"/>
    <w:rsid w:val="0041621F"/>
    <w:rsid w:val="00416591"/>
    <w:rsid w:val="00416F90"/>
    <w:rsid w:val="004171A8"/>
    <w:rsid w:val="0041785E"/>
    <w:rsid w:val="004178FF"/>
    <w:rsid w:val="00417991"/>
    <w:rsid w:val="00417A43"/>
    <w:rsid w:val="00417A97"/>
    <w:rsid w:val="00417DB6"/>
    <w:rsid w:val="00420621"/>
    <w:rsid w:val="00420721"/>
    <w:rsid w:val="00420834"/>
    <w:rsid w:val="004209FB"/>
    <w:rsid w:val="00421037"/>
    <w:rsid w:val="004217BD"/>
    <w:rsid w:val="00421E0A"/>
    <w:rsid w:val="00421FE6"/>
    <w:rsid w:val="004221FC"/>
    <w:rsid w:val="004223E2"/>
    <w:rsid w:val="0042243F"/>
    <w:rsid w:val="004224E4"/>
    <w:rsid w:val="0042262B"/>
    <w:rsid w:val="00422CAD"/>
    <w:rsid w:val="004230E3"/>
    <w:rsid w:val="00423262"/>
    <w:rsid w:val="0042390B"/>
    <w:rsid w:val="00424347"/>
    <w:rsid w:val="00424386"/>
    <w:rsid w:val="004245FF"/>
    <w:rsid w:val="00424F45"/>
    <w:rsid w:val="00425625"/>
    <w:rsid w:val="00425758"/>
    <w:rsid w:val="00425770"/>
    <w:rsid w:val="00426057"/>
    <w:rsid w:val="0042661A"/>
    <w:rsid w:val="00426807"/>
    <w:rsid w:val="00426E34"/>
    <w:rsid w:val="00426E45"/>
    <w:rsid w:val="00427266"/>
    <w:rsid w:val="004277C1"/>
    <w:rsid w:val="004279EF"/>
    <w:rsid w:val="00427B95"/>
    <w:rsid w:val="004307D1"/>
    <w:rsid w:val="00430C61"/>
    <w:rsid w:val="00430CEB"/>
    <w:rsid w:val="00431384"/>
    <w:rsid w:val="0043166E"/>
    <w:rsid w:val="0043181E"/>
    <w:rsid w:val="00431827"/>
    <w:rsid w:val="004318C4"/>
    <w:rsid w:val="00431A20"/>
    <w:rsid w:val="00431BEA"/>
    <w:rsid w:val="0043245E"/>
    <w:rsid w:val="004324C1"/>
    <w:rsid w:val="0043264F"/>
    <w:rsid w:val="00432B17"/>
    <w:rsid w:val="00433008"/>
    <w:rsid w:val="00433114"/>
    <w:rsid w:val="004334FC"/>
    <w:rsid w:val="00434078"/>
    <w:rsid w:val="004347BA"/>
    <w:rsid w:val="004348DD"/>
    <w:rsid w:val="00434AD2"/>
    <w:rsid w:val="004350E1"/>
    <w:rsid w:val="00436923"/>
    <w:rsid w:val="00436AB2"/>
    <w:rsid w:val="00436AFC"/>
    <w:rsid w:val="00437816"/>
    <w:rsid w:val="00437E7E"/>
    <w:rsid w:val="00437E9A"/>
    <w:rsid w:val="00437FE4"/>
    <w:rsid w:val="00440092"/>
    <w:rsid w:val="004404AE"/>
    <w:rsid w:val="00440595"/>
    <w:rsid w:val="0044094E"/>
    <w:rsid w:val="004409DA"/>
    <w:rsid w:val="00440AF2"/>
    <w:rsid w:val="00440B4E"/>
    <w:rsid w:val="00440D25"/>
    <w:rsid w:val="00440E8B"/>
    <w:rsid w:val="00441546"/>
    <w:rsid w:val="004418AF"/>
    <w:rsid w:val="004419B0"/>
    <w:rsid w:val="00441DDB"/>
    <w:rsid w:val="00441FA4"/>
    <w:rsid w:val="00442248"/>
    <w:rsid w:val="00442493"/>
    <w:rsid w:val="0044275F"/>
    <w:rsid w:val="004427D4"/>
    <w:rsid w:val="00442C43"/>
    <w:rsid w:val="004432FC"/>
    <w:rsid w:val="00443517"/>
    <w:rsid w:val="00443817"/>
    <w:rsid w:val="00443A1B"/>
    <w:rsid w:val="00443A9A"/>
    <w:rsid w:val="00443E9D"/>
    <w:rsid w:val="004440F1"/>
    <w:rsid w:val="0044415C"/>
    <w:rsid w:val="00444CF0"/>
    <w:rsid w:val="00445A01"/>
    <w:rsid w:val="00445B5A"/>
    <w:rsid w:val="00445CE0"/>
    <w:rsid w:val="00446134"/>
    <w:rsid w:val="00446406"/>
    <w:rsid w:val="004464EB"/>
    <w:rsid w:val="00446589"/>
    <w:rsid w:val="004465B5"/>
    <w:rsid w:val="0044661D"/>
    <w:rsid w:val="00446670"/>
    <w:rsid w:val="004466B7"/>
    <w:rsid w:val="00446C44"/>
    <w:rsid w:val="0044707D"/>
    <w:rsid w:val="0044779E"/>
    <w:rsid w:val="00447C0B"/>
    <w:rsid w:val="00447FFB"/>
    <w:rsid w:val="0045002A"/>
    <w:rsid w:val="0045015D"/>
    <w:rsid w:val="004502C7"/>
    <w:rsid w:val="004504AB"/>
    <w:rsid w:val="00450A7B"/>
    <w:rsid w:val="00450A83"/>
    <w:rsid w:val="004512F2"/>
    <w:rsid w:val="00451826"/>
    <w:rsid w:val="004519BF"/>
    <w:rsid w:val="00451A72"/>
    <w:rsid w:val="00451BF2"/>
    <w:rsid w:val="00451D2F"/>
    <w:rsid w:val="00451E45"/>
    <w:rsid w:val="00451F53"/>
    <w:rsid w:val="00452219"/>
    <w:rsid w:val="0045229A"/>
    <w:rsid w:val="00452516"/>
    <w:rsid w:val="004528B0"/>
    <w:rsid w:val="00452B83"/>
    <w:rsid w:val="004539EC"/>
    <w:rsid w:val="00453F98"/>
    <w:rsid w:val="00453FA9"/>
    <w:rsid w:val="004541C9"/>
    <w:rsid w:val="004543DB"/>
    <w:rsid w:val="00454553"/>
    <w:rsid w:val="00454876"/>
    <w:rsid w:val="00454C63"/>
    <w:rsid w:val="00454EF0"/>
    <w:rsid w:val="00454FC8"/>
    <w:rsid w:val="004550F1"/>
    <w:rsid w:val="004552EE"/>
    <w:rsid w:val="00455732"/>
    <w:rsid w:val="00455D46"/>
    <w:rsid w:val="004560F0"/>
    <w:rsid w:val="004565E3"/>
    <w:rsid w:val="004566BE"/>
    <w:rsid w:val="00456B43"/>
    <w:rsid w:val="00456D21"/>
    <w:rsid w:val="00456ECF"/>
    <w:rsid w:val="004570EF"/>
    <w:rsid w:val="0045761E"/>
    <w:rsid w:val="0045780A"/>
    <w:rsid w:val="00457C2E"/>
    <w:rsid w:val="00457C31"/>
    <w:rsid w:val="00460D1D"/>
    <w:rsid w:val="00460EB4"/>
    <w:rsid w:val="004611E7"/>
    <w:rsid w:val="00461948"/>
    <w:rsid w:val="00461C9D"/>
    <w:rsid w:val="004627EC"/>
    <w:rsid w:val="00462B74"/>
    <w:rsid w:val="00462C6E"/>
    <w:rsid w:val="00462EF6"/>
    <w:rsid w:val="00462F96"/>
    <w:rsid w:val="004630A6"/>
    <w:rsid w:val="00463DD6"/>
    <w:rsid w:val="00463FF0"/>
    <w:rsid w:val="00464CE6"/>
    <w:rsid w:val="00464EB4"/>
    <w:rsid w:val="00464F58"/>
    <w:rsid w:val="0046508A"/>
    <w:rsid w:val="00465432"/>
    <w:rsid w:val="004658A4"/>
    <w:rsid w:val="00465E05"/>
    <w:rsid w:val="00466004"/>
    <w:rsid w:val="00467728"/>
    <w:rsid w:val="00467767"/>
    <w:rsid w:val="00467C77"/>
    <w:rsid w:val="00470065"/>
    <w:rsid w:val="0047010F"/>
    <w:rsid w:val="0047079E"/>
    <w:rsid w:val="00470B02"/>
    <w:rsid w:val="004710DA"/>
    <w:rsid w:val="0047147F"/>
    <w:rsid w:val="00471A49"/>
    <w:rsid w:val="00471D5F"/>
    <w:rsid w:val="00471E6E"/>
    <w:rsid w:val="00471ED3"/>
    <w:rsid w:val="0047254D"/>
    <w:rsid w:val="004727C4"/>
    <w:rsid w:val="004728C1"/>
    <w:rsid w:val="0047299E"/>
    <w:rsid w:val="004729FA"/>
    <w:rsid w:val="00472A6A"/>
    <w:rsid w:val="00472A7B"/>
    <w:rsid w:val="00472B31"/>
    <w:rsid w:val="00472C16"/>
    <w:rsid w:val="00472CB4"/>
    <w:rsid w:val="00472F9C"/>
    <w:rsid w:val="00473027"/>
    <w:rsid w:val="00473E5F"/>
    <w:rsid w:val="00473FE3"/>
    <w:rsid w:val="00473FFF"/>
    <w:rsid w:val="00474058"/>
    <w:rsid w:val="004744C9"/>
    <w:rsid w:val="00474860"/>
    <w:rsid w:val="0047497A"/>
    <w:rsid w:val="00474C34"/>
    <w:rsid w:val="00474C3C"/>
    <w:rsid w:val="0047505B"/>
    <w:rsid w:val="0047543E"/>
    <w:rsid w:val="00475A66"/>
    <w:rsid w:val="0047634A"/>
    <w:rsid w:val="00476DC8"/>
    <w:rsid w:val="00476EF7"/>
    <w:rsid w:val="00476F88"/>
    <w:rsid w:val="00476FED"/>
    <w:rsid w:val="00477841"/>
    <w:rsid w:val="00480492"/>
    <w:rsid w:val="00480802"/>
    <w:rsid w:val="00480901"/>
    <w:rsid w:val="00480C85"/>
    <w:rsid w:val="00480CC5"/>
    <w:rsid w:val="00481639"/>
    <w:rsid w:val="00481703"/>
    <w:rsid w:val="0048242E"/>
    <w:rsid w:val="00482D43"/>
    <w:rsid w:val="00482DDE"/>
    <w:rsid w:val="00482E70"/>
    <w:rsid w:val="00482FB2"/>
    <w:rsid w:val="00482FEA"/>
    <w:rsid w:val="00483D3F"/>
    <w:rsid w:val="004844EC"/>
    <w:rsid w:val="00484719"/>
    <w:rsid w:val="004849BB"/>
    <w:rsid w:val="00485344"/>
    <w:rsid w:val="004854A5"/>
    <w:rsid w:val="00485518"/>
    <w:rsid w:val="00485C47"/>
    <w:rsid w:val="00485DC1"/>
    <w:rsid w:val="00486259"/>
    <w:rsid w:val="004868D0"/>
    <w:rsid w:val="0048694E"/>
    <w:rsid w:val="00486B93"/>
    <w:rsid w:val="00486C4E"/>
    <w:rsid w:val="00486F23"/>
    <w:rsid w:val="00486FE5"/>
    <w:rsid w:val="004878FD"/>
    <w:rsid w:val="00487A8D"/>
    <w:rsid w:val="00487ABA"/>
    <w:rsid w:val="00487E2D"/>
    <w:rsid w:val="00490015"/>
    <w:rsid w:val="004914A1"/>
    <w:rsid w:val="004914C2"/>
    <w:rsid w:val="00491553"/>
    <w:rsid w:val="00491C33"/>
    <w:rsid w:val="00491CE9"/>
    <w:rsid w:val="00491E25"/>
    <w:rsid w:val="00492050"/>
    <w:rsid w:val="004922C2"/>
    <w:rsid w:val="004925CC"/>
    <w:rsid w:val="0049274B"/>
    <w:rsid w:val="00492CF0"/>
    <w:rsid w:val="00492E29"/>
    <w:rsid w:val="00492F90"/>
    <w:rsid w:val="0049301F"/>
    <w:rsid w:val="004934BD"/>
    <w:rsid w:val="00493848"/>
    <w:rsid w:val="00493921"/>
    <w:rsid w:val="00493B77"/>
    <w:rsid w:val="00493B79"/>
    <w:rsid w:val="00494090"/>
    <w:rsid w:val="004942B9"/>
    <w:rsid w:val="00494322"/>
    <w:rsid w:val="00494348"/>
    <w:rsid w:val="00494415"/>
    <w:rsid w:val="00494850"/>
    <w:rsid w:val="00494B27"/>
    <w:rsid w:val="00494D04"/>
    <w:rsid w:val="00494DC5"/>
    <w:rsid w:val="00494EA9"/>
    <w:rsid w:val="00494F0B"/>
    <w:rsid w:val="00494F49"/>
    <w:rsid w:val="00495453"/>
    <w:rsid w:val="004954CB"/>
    <w:rsid w:val="00496219"/>
    <w:rsid w:val="0049670C"/>
    <w:rsid w:val="0049698D"/>
    <w:rsid w:val="00497524"/>
    <w:rsid w:val="004975CF"/>
    <w:rsid w:val="004976FC"/>
    <w:rsid w:val="004977AD"/>
    <w:rsid w:val="0049797B"/>
    <w:rsid w:val="00497A06"/>
    <w:rsid w:val="00497B39"/>
    <w:rsid w:val="00497DAD"/>
    <w:rsid w:val="004A02D2"/>
    <w:rsid w:val="004A0307"/>
    <w:rsid w:val="004A09D8"/>
    <w:rsid w:val="004A0C1F"/>
    <w:rsid w:val="004A0EFC"/>
    <w:rsid w:val="004A11F3"/>
    <w:rsid w:val="004A14F2"/>
    <w:rsid w:val="004A1639"/>
    <w:rsid w:val="004A1A91"/>
    <w:rsid w:val="004A1B21"/>
    <w:rsid w:val="004A1C04"/>
    <w:rsid w:val="004A1E1E"/>
    <w:rsid w:val="004A23C5"/>
    <w:rsid w:val="004A356A"/>
    <w:rsid w:val="004A36DA"/>
    <w:rsid w:val="004A37CD"/>
    <w:rsid w:val="004A3802"/>
    <w:rsid w:val="004A389F"/>
    <w:rsid w:val="004A3D86"/>
    <w:rsid w:val="004A3EB0"/>
    <w:rsid w:val="004A40B2"/>
    <w:rsid w:val="004A4212"/>
    <w:rsid w:val="004A425F"/>
    <w:rsid w:val="004A50FA"/>
    <w:rsid w:val="004A5242"/>
    <w:rsid w:val="004A5298"/>
    <w:rsid w:val="004A537B"/>
    <w:rsid w:val="004A5474"/>
    <w:rsid w:val="004A581E"/>
    <w:rsid w:val="004A5B0E"/>
    <w:rsid w:val="004A60D4"/>
    <w:rsid w:val="004A6105"/>
    <w:rsid w:val="004A6191"/>
    <w:rsid w:val="004A66A4"/>
    <w:rsid w:val="004A6C10"/>
    <w:rsid w:val="004A718D"/>
    <w:rsid w:val="004A71C2"/>
    <w:rsid w:val="004A722E"/>
    <w:rsid w:val="004A79B7"/>
    <w:rsid w:val="004B0056"/>
    <w:rsid w:val="004B07E6"/>
    <w:rsid w:val="004B07F8"/>
    <w:rsid w:val="004B0E6D"/>
    <w:rsid w:val="004B1300"/>
    <w:rsid w:val="004B146F"/>
    <w:rsid w:val="004B152C"/>
    <w:rsid w:val="004B16BF"/>
    <w:rsid w:val="004B1991"/>
    <w:rsid w:val="004B277A"/>
    <w:rsid w:val="004B2811"/>
    <w:rsid w:val="004B2C94"/>
    <w:rsid w:val="004B3399"/>
    <w:rsid w:val="004B3404"/>
    <w:rsid w:val="004B36F6"/>
    <w:rsid w:val="004B398A"/>
    <w:rsid w:val="004B3BE2"/>
    <w:rsid w:val="004B3CFE"/>
    <w:rsid w:val="004B3D47"/>
    <w:rsid w:val="004B3E5A"/>
    <w:rsid w:val="004B3EB0"/>
    <w:rsid w:val="004B46BB"/>
    <w:rsid w:val="004B4889"/>
    <w:rsid w:val="004B49C6"/>
    <w:rsid w:val="004B509F"/>
    <w:rsid w:val="004B59B1"/>
    <w:rsid w:val="004B5DF7"/>
    <w:rsid w:val="004B5E30"/>
    <w:rsid w:val="004B5FC8"/>
    <w:rsid w:val="004B7057"/>
    <w:rsid w:val="004B7AD9"/>
    <w:rsid w:val="004B7F2A"/>
    <w:rsid w:val="004C078A"/>
    <w:rsid w:val="004C0AA1"/>
    <w:rsid w:val="004C13CD"/>
    <w:rsid w:val="004C1C17"/>
    <w:rsid w:val="004C209A"/>
    <w:rsid w:val="004C2457"/>
    <w:rsid w:val="004C2DB9"/>
    <w:rsid w:val="004C2EC6"/>
    <w:rsid w:val="004C2FA1"/>
    <w:rsid w:val="004C3135"/>
    <w:rsid w:val="004C32CE"/>
    <w:rsid w:val="004C369E"/>
    <w:rsid w:val="004C3BC0"/>
    <w:rsid w:val="004C3C33"/>
    <w:rsid w:val="004C3DB1"/>
    <w:rsid w:val="004C41F3"/>
    <w:rsid w:val="004C4ED1"/>
    <w:rsid w:val="004C4F81"/>
    <w:rsid w:val="004C5B65"/>
    <w:rsid w:val="004C6010"/>
    <w:rsid w:val="004C60F1"/>
    <w:rsid w:val="004C6185"/>
    <w:rsid w:val="004C69A7"/>
    <w:rsid w:val="004C6A49"/>
    <w:rsid w:val="004C6E4F"/>
    <w:rsid w:val="004C7295"/>
    <w:rsid w:val="004C735D"/>
    <w:rsid w:val="004C7496"/>
    <w:rsid w:val="004C7C05"/>
    <w:rsid w:val="004D032A"/>
    <w:rsid w:val="004D0B81"/>
    <w:rsid w:val="004D0D54"/>
    <w:rsid w:val="004D1152"/>
    <w:rsid w:val="004D12BB"/>
    <w:rsid w:val="004D19CE"/>
    <w:rsid w:val="004D1C38"/>
    <w:rsid w:val="004D2480"/>
    <w:rsid w:val="004D259D"/>
    <w:rsid w:val="004D2A67"/>
    <w:rsid w:val="004D2D37"/>
    <w:rsid w:val="004D2EA3"/>
    <w:rsid w:val="004D2ED0"/>
    <w:rsid w:val="004D32A7"/>
    <w:rsid w:val="004D3674"/>
    <w:rsid w:val="004D3C0E"/>
    <w:rsid w:val="004D3D3A"/>
    <w:rsid w:val="004D3DE0"/>
    <w:rsid w:val="004D4199"/>
    <w:rsid w:val="004D472E"/>
    <w:rsid w:val="004D492D"/>
    <w:rsid w:val="004D49D0"/>
    <w:rsid w:val="004D4D39"/>
    <w:rsid w:val="004D4D63"/>
    <w:rsid w:val="004D4DC2"/>
    <w:rsid w:val="004D5042"/>
    <w:rsid w:val="004D513F"/>
    <w:rsid w:val="004D57B2"/>
    <w:rsid w:val="004D5A20"/>
    <w:rsid w:val="004D5C34"/>
    <w:rsid w:val="004D5D6C"/>
    <w:rsid w:val="004D5F16"/>
    <w:rsid w:val="004D5F30"/>
    <w:rsid w:val="004D60B0"/>
    <w:rsid w:val="004D6213"/>
    <w:rsid w:val="004D6B74"/>
    <w:rsid w:val="004D6F40"/>
    <w:rsid w:val="004D713E"/>
    <w:rsid w:val="004D7455"/>
    <w:rsid w:val="004D7527"/>
    <w:rsid w:val="004D7A10"/>
    <w:rsid w:val="004D7D65"/>
    <w:rsid w:val="004D7FA8"/>
    <w:rsid w:val="004D7FC9"/>
    <w:rsid w:val="004E019C"/>
    <w:rsid w:val="004E0D54"/>
    <w:rsid w:val="004E17E6"/>
    <w:rsid w:val="004E1ECC"/>
    <w:rsid w:val="004E1FE1"/>
    <w:rsid w:val="004E22A7"/>
    <w:rsid w:val="004E25FA"/>
    <w:rsid w:val="004E2A5B"/>
    <w:rsid w:val="004E2BA8"/>
    <w:rsid w:val="004E2BF3"/>
    <w:rsid w:val="004E2BF4"/>
    <w:rsid w:val="004E2DD0"/>
    <w:rsid w:val="004E3BEA"/>
    <w:rsid w:val="004E3E9F"/>
    <w:rsid w:val="004E401E"/>
    <w:rsid w:val="004E431F"/>
    <w:rsid w:val="004E460C"/>
    <w:rsid w:val="004E4660"/>
    <w:rsid w:val="004E471D"/>
    <w:rsid w:val="004E4805"/>
    <w:rsid w:val="004E4AE4"/>
    <w:rsid w:val="004E50A9"/>
    <w:rsid w:val="004E54B4"/>
    <w:rsid w:val="004E55B8"/>
    <w:rsid w:val="004E5857"/>
    <w:rsid w:val="004E58B8"/>
    <w:rsid w:val="004E604F"/>
    <w:rsid w:val="004E6271"/>
    <w:rsid w:val="004E63FB"/>
    <w:rsid w:val="004E6400"/>
    <w:rsid w:val="004E6C3A"/>
    <w:rsid w:val="004E6C54"/>
    <w:rsid w:val="004E6D46"/>
    <w:rsid w:val="004E74C8"/>
    <w:rsid w:val="004E74F2"/>
    <w:rsid w:val="004E750F"/>
    <w:rsid w:val="004E79C6"/>
    <w:rsid w:val="004E7E9F"/>
    <w:rsid w:val="004F02E0"/>
    <w:rsid w:val="004F0339"/>
    <w:rsid w:val="004F03CF"/>
    <w:rsid w:val="004F0535"/>
    <w:rsid w:val="004F0C88"/>
    <w:rsid w:val="004F1193"/>
    <w:rsid w:val="004F13AE"/>
    <w:rsid w:val="004F13D7"/>
    <w:rsid w:val="004F1993"/>
    <w:rsid w:val="004F1DB2"/>
    <w:rsid w:val="004F20B5"/>
    <w:rsid w:val="004F2417"/>
    <w:rsid w:val="004F24CF"/>
    <w:rsid w:val="004F2AE4"/>
    <w:rsid w:val="004F2D62"/>
    <w:rsid w:val="004F3427"/>
    <w:rsid w:val="004F3464"/>
    <w:rsid w:val="004F3481"/>
    <w:rsid w:val="004F3C59"/>
    <w:rsid w:val="004F3C5E"/>
    <w:rsid w:val="004F3E24"/>
    <w:rsid w:val="004F3F93"/>
    <w:rsid w:val="004F4053"/>
    <w:rsid w:val="004F41D6"/>
    <w:rsid w:val="004F4229"/>
    <w:rsid w:val="004F42BB"/>
    <w:rsid w:val="004F4331"/>
    <w:rsid w:val="004F46DD"/>
    <w:rsid w:val="004F4A29"/>
    <w:rsid w:val="004F4DF9"/>
    <w:rsid w:val="004F5156"/>
    <w:rsid w:val="004F5364"/>
    <w:rsid w:val="004F5A20"/>
    <w:rsid w:val="004F5CE2"/>
    <w:rsid w:val="004F5E18"/>
    <w:rsid w:val="004F5F25"/>
    <w:rsid w:val="004F5FB9"/>
    <w:rsid w:val="004F6E15"/>
    <w:rsid w:val="004F6EA2"/>
    <w:rsid w:val="004F70A9"/>
    <w:rsid w:val="004F7321"/>
    <w:rsid w:val="004F763C"/>
    <w:rsid w:val="004F76FE"/>
    <w:rsid w:val="004F7C47"/>
    <w:rsid w:val="004F7FFE"/>
    <w:rsid w:val="00500586"/>
    <w:rsid w:val="0050073D"/>
    <w:rsid w:val="00500BFF"/>
    <w:rsid w:val="00500DC0"/>
    <w:rsid w:val="00501177"/>
    <w:rsid w:val="005011C7"/>
    <w:rsid w:val="00501233"/>
    <w:rsid w:val="0050153F"/>
    <w:rsid w:val="00501543"/>
    <w:rsid w:val="0050163F"/>
    <w:rsid w:val="005019EA"/>
    <w:rsid w:val="00501AC6"/>
    <w:rsid w:val="00501D42"/>
    <w:rsid w:val="00501FCF"/>
    <w:rsid w:val="0050228F"/>
    <w:rsid w:val="005025CD"/>
    <w:rsid w:val="00502817"/>
    <w:rsid w:val="005029A2"/>
    <w:rsid w:val="00502A89"/>
    <w:rsid w:val="00502BE4"/>
    <w:rsid w:val="00502BF6"/>
    <w:rsid w:val="00502FB2"/>
    <w:rsid w:val="00503104"/>
    <w:rsid w:val="0050381C"/>
    <w:rsid w:val="00503B82"/>
    <w:rsid w:val="00503D5A"/>
    <w:rsid w:val="00503EB1"/>
    <w:rsid w:val="005041AD"/>
    <w:rsid w:val="00504430"/>
    <w:rsid w:val="00504A22"/>
    <w:rsid w:val="00504D07"/>
    <w:rsid w:val="00504DAF"/>
    <w:rsid w:val="005050C6"/>
    <w:rsid w:val="005051A5"/>
    <w:rsid w:val="005051E0"/>
    <w:rsid w:val="00505776"/>
    <w:rsid w:val="00505829"/>
    <w:rsid w:val="00505967"/>
    <w:rsid w:val="00505E6A"/>
    <w:rsid w:val="0050647D"/>
    <w:rsid w:val="00506686"/>
    <w:rsid w:val="00506C43"/>
    <w:rsid w:val="00506D27"/>
    <w:rsid w:val="00506D79"/>
    <w:rsid w:val="00506D9B"/>
    <w:rsid w:val="005070FF"/>
    <w:rsid w:val="00507358"/>
    <w:rsid w:val="005076B6"/>
    <w:rsid w:val="00507721"/>
    <w:rsid w:val="0050784C"/>
    <w:rsid w:val="005102E3"/>
    <w:rsid w:val="005109A6"/>
    <w:rsid w:val="00510AC4"/>
    <w:rsid w:val="00511112"/>
    <w:rsid w:val="00511427"/>
    <w:rsid w:val="005115EE"/>
    <w:rsid w:val="00511B9D"/>
    <w:rsid w:val="00511D11"/>
    <w:rsid w:val="00512035"/>
    <w:rsid w:val="0051209C"/>
    <w:rsid w:val="00512443"/>
    <w:rsid w:val="0051251B"/>
    <w:rsid w:val="005125F3"/>
    <w:rsid w:val="00512853"/>
    <w:rsid w:val="005129C0"/>
    <w:rsid w:val="00512B23"/>
    <w:rsid w:val="00512BB9"/>
    <w:rsid w:val="00512F94"/>
    <w:rsid w:val="00512FCB"/>
    <w:rsid w:val="0051303A"/>
    <w:rsid w:val="005138CF"/>
    <w:rsid w:val="005139F4"/>
    <w:rsid w:val="00513A73"/>
    <w:rsid w:val="00513BDD"/>
    <w:rsid w:val="00513CD5"/>
    <w:rsid w:val="00513DD7"/>
    <w:rsid w:val="00513E9A"/>
    <w:rsid w:val="00513EBA"/>
    <w:rsid w:val="00513FDA"/>
    <w:rsid w:val="005141B7"/>
    <w:rsid w:val="0051433F"/>
    <w:rsid w:val="00514AA6"/>
    <w:rsid w:val="00514EF6"/>
    <w:rsid w:val="005150EE"/>
    <w:rsid w:val="005150F4"/>
    <w:rsid w:val="00515341"/>
    <w:rsid w:val="00515592"/>
    <w:rsid w:val="0051560A"/>
    <w:rsid w:val="00515966"/>
    <w:rsid w:val="00515B67"/>
    <w:rsid w:val="00516065"/>
    <w:rsid w:val="00516309"/>
    <w:rsid w:val="0051699E"/>
    <w:rsid w:val="00517391"/>
    <w:rsid w:val="00517420"/>
    <w:rsid w:val="00517846"/>
    <w:rsid w:val="005179CF"/>
    <w:rsid w:val="0052009D"/>
    <w:rsid w:val="0052028E"/>
    <w:rsid w:val="005204DF"/>
    <w:rsid w:val="00520736"/>
    <w:rsid w:val="005207D7"/>
    <w:rsid w:val="00520A83"/>
    <w:rsid w:val="0052137F"/>
    <w:rsid w:val="00521658"/>
    <w:rsid w:val="00521B41"/>
    <w:rsid w:val="00521BBF"/>
    <w:rsid w:val="00521FFB"/>
    <w:rsid w:val="0052214B"/>
    <w:rsid w:val="005221B5"/>
    <w:rsid w:val="005223F2"/>
    <w:rsid w:val="00522F5B"/>
    <w:rsid w:val="0052335E"/>
    <w:rsid w:val="00523727"/>
    <w:rsid w:val="00523818"/>
    <w:rsid w:val="00523F14"/>
    <w:rsid w:val="0052403B"/>
    <w:rsid w:val="0052418F"/>
    <w:rsid w:val="00524198"/>
    <w:rsid w:val="005242E3"/>
    <w:rsid w:val="0052462B"/>
    <w:rsid w:val="00524ADA"/>
    <w:rsid w:val="00524C19"/>
    <w:rsid w:val="00524C9A"/>
    <w:rsid w:val="00525185"/>
    <w:rsid w:val="00525226"/>
    <w:rsid w:val="005253ED"/>
    <w:rsid w:val="00525A75"/>
    <w:rsid w:val="00525C8A"/>
    <w:rsid w:val="00525FE7"/>
    <w:rsid w:val="00526025"/>
    <w:rsid w:val="005260F5"/>
    <w:rsid w:val="00526118"/>
    <w:rsid w:val="0052629D"/>
    <w:rsid w:val="005262F5"/>
    <w:rsid w:val="005269B6"/>
    <w:rsid w:val="00526ADD"/>
    <w:rsid w:val="00526B05"/>
    <w:rsid w:val="00526F95"/>
    <w:rsid w:val="00527774"/>
    <w:rsid w:val="005278FC"/>
    <w:rsid w:val="00527DF4"/>
    <w:rsid w:val="005300DE"/>
    <w:rsid w:val="0053013C"/>
    <w:rsid w:val="0053030A"/>
    <w:rsid w:val="0053093B"/>
    <w:rsid w:val="00531970"/>
    <w:rsid w:val="00532E4C"/>
    <w:rsid w:val="0053317F"/>
    <w:rsid w:val="005334AD"/>
    <w:rsid w:val="005334F8"/>
    <w:rsid w:val="005337D6"/>
    <w:rsid w:val="005338FA"/>
    <w:rsid w:val="005338FD"/>
    <w:rsid w:val="00533982"/>
    <w:rsid w:val="00533BB0"/>
    <w:rsid w:val="00533FFE"/>
    <w:rsid w:val="005348F5"/>
    <w:rsid w:val="00535023"/>
    <w:rsid w:val="00535345"/>
    <w:rsid w:val="00535C70"/>
    <w:rsid w:val="0053648F"/>
    <w:rsid w:val="0053671C"/>
    <w:rsid w:val="0053685D"/>
    <w:rsid w:val="0053696F"/>
    <w:rsid w:val="00536AAA"/>
    <w:rsid w:val="00536EA7"/>
    <w:rsid w:val="00536EBD"/>
    <w:rsid w:val="00536F27"/>
    <w:rsid w:val="00536F36"/>
    <w:rsid w:val="005404AD"/>
    <w:rsid w:val="005406C4"/>
    <w:rsid w:val="005406E3"/>
    <w:rsid w:val="00540AD3"/>
    <w:rsid w:val="00540B9D"/>
    <w:rsid w:val="00540D1E"/>
    <w:rsid w:val="00540D74"/>
    <w:rsid w:val="00540F6D"/>
    <w:rsid w:val="005419C2"/>
    <w:rsid w:val="00541AE2"/>
    <w:rsid w:val="00541DAF"/>
    <w:rsid w:val="00541E1D"/>
    <w:rsid w:val="00541E2F"/>
    <w:rsid w:val="00541FF2"/>
    <w:rsid w:val="00542A91"/>
    <w:rsid w:val="00542CBB"/>
    <w:rsid w:val="00542E66"/>
    <w:rsid w:val="005435E9"/>
    <w:rsid w:val="00543B55"/>
    <w:rsid w:val="00543B6F"/>
    <w:rsid w:val="00543BFF"/>
    <w:rsid w:val="00543CFA"/>
    <w:rsid w:val="00543E35"/>
    <w:rsid w:val="00543E80"/>
    <w:rsid w:val="00544331"/>
    <w:rsid w:val="005447DD"/>
    <w:rsid w:val="0054480C"/>
    <w:rsid w:val="00544967"/>
    <w:rsid w:val="00544AD6"/>
    <w:rsid w:val="00544F3C"/>
    <w:rsid w:val="005454E9"/>
    <w:rsid w:val="00545537"/>
    <w:rsid w:val="00545ADE"/>
    <w:rsid w:val="00545CF1"/>
    <w:rsid w:val="00545E94"/>
    <w:rsid w:val="00545E99"/>
    <w:rsid w:val="00545ED7"/>
    <w:rsid w:val="00545F2D"/>
    <w:rsid w:val="00546205"/>
    <w:rsid w:val="005463FB"/>
    <w:rsid w:val="00546F92"/>
    <w:rsid w:val="00547331"/>
    <w:rsid w:val="00547561"/>
    <w:rsid w:val="005477DE"/>
    <w:rsid w:val="00547CB9"/>
    <w:rsid w:val="00547E61"/>
    <w:rsid w:val="00550176"/>
    <w:rsid w:val="00550C5F"/>
    <w:rsid w:val="00550DC4"/>
    <w:rsid w:val="00550EAB"/>
    <w:rsid w:val="0055177E"/>
    <w:rsid w:val="0055190F"/>
    <w:rsid w:val="00551C0C"/>
    <w:rsid w:val="00551C90"/>
    <w:rsid w:val="00552B22"/>
    <w:rsid w:val="00552C28"/>
    <w:rsid w:val="00552EE2"/>
    <w:rsid w:val="00553104"/>
    <w:rsid w:val="005531AD"/>
    <w:rsid w:val="00553CB1"/>
    <w:rsid w:val="00553F5F"/>
    <w:rsid w:val="00554378"/>
    <w:rsid w:val="00554F61"/>
    <w:rsid w:val="005555C8"/>
    <w:rsid w:val="00555802"/>
    <w:rsid w:val="0055597E"/>
    <w:rsid w:val="00555BAC"/>
    <w:rsid w:val="00556304"/>
    <w:rsid w:val="0055665C"/>
    <w:rsid w:val="005567E4"/>
    <w:rsid w:val="00556960"/>
    <w:rsid w:val="00556A91"/>
    <w:rsid w:val="00556ADF"/>
    <w:rsid w:val="00556B25"/>
    <w:rsid w:val="00556F60"/>
    <w:rsid w:val="00557170"/>
    <w:rsid w:val="005573BD"/>
    <w:rsid w:val="005575E0"/>
    <w:rsid w:val="00557700"/>
    <w:rsid w:val="00557854"/>
    <w:rsid w:val="00560111"/>
    <w:rsid w:val="0056053E"/>
    <w:rsid w:val="005607E6"/>
    <w:rsid w:val="0056082B"/>
    <w:rsid w:val="0056086B"/>
    <w:rsid w:val="00560A54"/>
    <w:rsid w:val="00560C47"/>
    <w:rsid w:val="00560D62"/>
    <w:rsid w:val="0056137D"/>
    <w:rsid w:val="00561E52"/>
    <w:rsid w:val="005625C2"/>
    <w:rsid w:val="005626C7"/>
    <w:rsid w:val="00562A97"/>
    <w:rsid w:val="00563432"/>
    <w:rsid w:val="00563460"/>
    <w:rsid w:val="00563A38"/>
    <w:rsid w:val="00563C65"/>
    <w:rsid w:val="00564343"/>
    <w:rsid w:val="00564575"/>
    <w:rsid w:val="005645B1"/>
    <w:rsid w:val="0056494A"/>
    <w:rsid w:val="00564ADE"/>
    <w:rsid w:val="00565038"/>
    <w:rsid w:val="00565758"/>
    <w:rsid w:val="00565928"/>
    <w:rsid w:val="0056609C"/>
    <w:rsid w:val="00566663"/>
    <w:rsid w:val="0056688B"/>
    <w:rsid w:val="00566B02"/>
    <w:rsid w:val="00566FB1"/>
    <w:rsid w:val="0056747D"/>
    <w:rsid w:val="00567999"/>
    <w:rsid w:val="00567A09"/>
    <w:rsid w:val="00567B9B"/>
    <w:rsid w:val="00567BBB"/>
    <w:rsid w:val="00567E07"/>
    <w:rsid w:val="00570550"/>
    <w:rsid w:val="0057071B"/>
    <w:rsid w:val="005707C6"/>
    <w:rsid w:val="0057090F"/>
    <w:rsid w:val="00570A9E"/>
    <w:rsid w:val="00570F3C"/>
    <w:rsid w:val="00571859"/>
    <w:rsid w:val="005718AB"/>
    <w:rsid w:val="00571E21"/>
    <w:rsid w:val="00572092"/>
    <w:rsid w:val="00572967"/>
    <w:rsid w:val="00572A9A"/>
    <w:rsid w:val="00572C35"/>
    <w:rsid w:val="00573A36"/>
    <w:rsid w:val="005741D7"/>
    <w:rsid w:val="005745D4"/>
    <w:rsid w:val="005745DE"/>
    <w:rsid w:val="0057472E"/>
    <w:rsid w:val="00574866"/>
    <w:rsid w:val="00575090"/>
    <w:rsid w:val="00575339"/>
    <w:rsid w:val="005753A2"/>
    <w:rsid w:val="00575B1F"/>
    <w:rsid w:val="00575EAB"/>
    <w:rsid w:val="00576106"/>
    <w:rsid w:val="00576334"/>
    <w:rsid w:val="005766F6"/>
    <w:rsid w:val="00576E6E"/>
    <w:rsid w:val="00577764"/>
    <w:rsid w:val="005800CD"/>
    <w:rsid w:val="00580478"/>
    <w:rsid w:val="00580642"/>
    <w:rsid w:val="00580736"/>
    <w:rsid w:val="005809D6"/>
    <w:rsid w:val="00580BFE"/>
    <w:rsid w:val="00580F12"/>
    <w:rsid w:val="005811DC"/>
    <w:rsid w:val="00581371"/>
    <w:rsid w:val="00581638"/>
    <w:rsid w:val="00581780"/>
    <w:rsid w:val="005818E0"/>
    <w:rsid w:val="00581B24"/>
    <w:rsid w:val="005827AF"/>
    <w:rsid w:val="00582BF0"/>
    <w:rsid w:val="00582E86"/>
    <w:rsid w:val="005831BB"/>
    <w:rsid w:val="0058340A"/>
    <w:rsid w:val="00583515"/>
    <w:rsid w:val="00583D7C"/>
    <w:rsid w:val="00583E58"/>
    <w:rsid w:val="005841F9"/>
    <w:rsid w:val="005845E1"/>
    <w:rsid w:val="00584A60"/>
    <w:rsid w:val="00584A81"/>
    <w:rsid w:val="00584D6D"/>
    <w:rsid w:val="00585458"/>
    <w:rsid w:val="005854E4"/>
    <w:rsid w:val="00585EAA"/>
    <w:rsid w:val="00585FEC"/>
    <w:rsid w:val="00586309"/>
    <w:rsid w:val="0058668A"/>
    <w:rsid w:val="005867AF"/>
    <w:rsid w:val="005871BC"/>
    <w:rsid w:val="00587349"/>
    <w:rsid w:val="005873FB"/>
    <w:rsid w:val="00587D15"/>
    <w:rsid w:val="00587E16"/>
    <w:rsid w:val="005903C9"/>
    <w:rsid w:val="00590843"/>
    <w:rsid w:val="005910D4"/>
    <w:rsid w:val="005914F8"/>
    <w:rsid w:val="00591560"/>
    <w:rsid w:val="0059160F"/>
    <w:rsid w:val="005916F3"/>
    <w:rsid w:val="00591BC2"/>
    <w:rsid w:val="00591CC1"/>
    <w:rsid w:val="00591D51"/>
    <w:rsid w:val="00591E12"/>
    <w:rsid w:val="00591E82"/>
    <w:rsid w:val="005920D7"/>
    <w:rsid w:val="005921F3"/>
    <w:rsid w:val="00592360"/>
    <w:rsid w:val="005923E8"/>
    <w:rsid w:val="00592778"/>
    <w:rsid w:val="00592ABE"/>
    <w:rsid w:val="00593535"/>
    <w:rsid w:val="00593934"/>
    <w:rsid w:val="00593C11"/>
    <w:rsid w:val="00593D27"/>
    <w:rsid w:val="00594779"/>
    <w:rsid w:val="00595291"/>
    <w:rsid w:val="00595631"/>
    <w:rsid w:val="00595E62"/>
    <w:rsid w:val="00595FDD"/>
    <w:rsid w:val="0059681E"/>
    <w:rsid w:val="00596881"/>
    <w:rsid w:val="00596BE6"/>
    <w:rsid w:val="00596ED6"/>
    <w:rsid w:val="00596F8B"/>
    <w:rsid w:val="005970F1"/>
    <w:rsid w:val="00597F8B"/>
    <w:rsid w:val="005A02D1"/>
    <w:rsid w:val="005A090F"/>
    <w:rsid w:val="005A16F2"/>
    <w:rsid w:val="005A18F3"/>
    <w:rsid w:val="005A1BE3"/>
    <w:rsid w:val="005A1D19"/>
    <w:rsid w:val="005A213D"/>
    <w:rsid w:val="005A2887"/>
    <w:rsid w:val="005A29D9"/>
    <w:rsid w:val="005A2B04"/>
    <w:rsid w:val="005A2B8E"/>
    <w:rsid w:val="005A2F9A"/>
    <w:rsid w:val="005A3414"/>
    <w:rsid w:val="005A3979"/>
    <w:rsid w:val="005A3A17"/>
    <w:rsid w:val="005A42C3"/>
    <w:rsid w:val="005A4908"/>
    <w:rsid w:val="005A4EF5"/>
    <w:rsid w:val="005A5027"/>
    <w:rsid w:val="005A5379"/>
    <w:rsid w:val="005A5F26"/>
    <w:rsid w:val="005A5F6D"/>
    <w:rsid w:val="005A62C3"/>
    <w:rsid w:val="005A679D"/>
    <w:rsid w:val="005A6AA5"/>
    <w:rsid w:val="005A709B"/>
    <w:rsid w:val="005A70DD"/>
    <w:rsid w:val="005A73CD"/>
    <w:rsid w:val="005A7654"/>
    <w:rsid w:val="005A7C15"/>
    <w:rsid w:val="005A7CD4"/>
    <w:rsid w:val="005A7D1B"/>
    <w:rsid w:val="005B00F6"/>
    <w:rsid w:val="005B01ED"/>
    <w:rsid w:val="005B061A"/>
    <w:rsid w:val="005B0BF3"/>
    <w:rsid w:val="005B0C54"/>
    <w:rsid w:val="005B1023"/>
    <w:rsid w:val="005B1C77"/>
    <w:rsid w:val="005B248E"/>
    <w:rsid w:val="005B254A"/>
    <w:rsid w:val="005B2689"/>
    <w:rsid w:val="005B2877"/>
    <w:rsid w:val="005B29D2"/>
    <w:rsid w:val="005B2CD4"/>
    <w:rsid w:val="005B2E93"/>
    <w:rsid w:val="005B307F"/>
    <w:rsid w:val="005B3184"/>
    <w:rsid w:val="005B3186"/>
    <w:rsid w:val="005B3250"/>
    <w:rsid w:val="005B32AD"/>
    <w:rsid w:val="005B35D1"/>
    <w:rsid w:val="005B3686"/>
    <w:rsid w:val="005B3AC3"/>
    <w:rsid w:val="005B3C4C"/>
    <w:rsid w:val="005B3CA7"/>
    <w:rsid w:val="005B4844"/>
    <w:rsid w:val="005B550D"/>
    <w:rsid w:val="005B59BA"/>
    <w:rsid w:val="005B5A4C"/>
    <w:rsid w:val="005B5CC9"/>
    <w:rsid w:val="005B5E5A"/>
    <w:rsid w:val="005B6066"/>
    <w:rsid w:val="005B68EA"/>
    <w:rsid w:val="005B7062"/>
    <w:rsid w:val="005B733F"/>
    <w:rsid w:val="005B76EC"/>
    <w:rsid w:val="005B7E77"/>
    <w:rsid w:val="005B7EB0"/>
    <w:rsid w:val="005B7EC5"/>
    <w:rsid w:val="005C018A"/>
    <w:rsid w:val="005C03CF"/>
    <w:rsid w:val="005C04B7"/>
    <w:rsid w:val="005C052C"/>
    <w:rsid w:val="005C08FE"/>
    <w:rsid w:val="005C0A14"/>
    <w:rsid w:val="005C0E1A"/>
    <w:rsid w:val="005C1196"/>
    <w:rsid w:val="005C19AF"/>
    <w:rsid w:val="005C28AC"/>
    <w:rsid w:val="005C2A2D"/>
    <w:rsid w:val="005C2E01"/>
    <w:rsid w:val="005C3880"/>
    <w:rsid w:val="005C3AD4"/>
    <w:rsid w:val="005C3F81"/>
    <w:rsid w:val="005C4508"/>
    <w:rsid w:val="005C468B"/>
    <w:rsid w:val="005C4DB2"/>
    <w:rsid w:val="005C4E34"/>
    <w:rsid w:val="005C4EA0"/>
    <w:rsid w:val="005C514C"/>
    <w:rsid w:val="005C5238"/>
    <w:rsid w:val="005C56A3"/>
    <w:rsid w:val="005C591A"/>
    <w:rsid w:val="005C5E28"/>
    <w:rsid w:val="005C5F74"/>
    <w:rsid w:val="005C6981"/>
    <w:rsid w:val="005C6A26"/>
    <w:rsid w:val="005C6F60"/>
    <w:rsid w:val="005C7054"/>
    <w:rsid w:val="005C70CE"/>
    <w:rsid w:val="005C7964"/>
    <w:rsid w:val="005C7C20"/>
    <w:rsid w:val="005C7EBD"/>
    <w:rsid w:val="005D0880"/>
    <w:rsid w:val="005D0F24"/>
    <w:rsid w:val="005D0F6F"/>
    <w:rsid w:val="005D11E9"/>
    <w:rsid w:val="005D123D"/>
    <w:rsid w:val="005D1833"/>
    <w:rsid w:val="005D1BD5"/>
    <w:rsid w:val="005D1D2D"/>
    <w:rsid w:val="005D210C"/>
    <w:rsid w:val="005D2326"/>
    <w:rsid w:val="005D23CD"/>
    <w:rsid w:val="005D2CFD"/>
    <w:rsid w:val="005D337C"/>
    <w:rsid w:val="005D4047"/>
    <w:rsid w:val="005D430C"/>
    <w:rsid w:val="005D4321"/>
    <w:rsid w:val="005D45B7"/>
    <w:rsid w:val="005D4975"/>
    <w:rsid w:val="005D4BE8"/>
    <w:rsid w:val="005D518C"/>
    <w:rsid w:val="005D5B25"/>
    <w:rsid w:val="005D6238"/>
    <w:rsid w:val="005D6547"/>
    <w:rsid w:val="005D674E"/>
    <w:rsid w:val="005D6940"/>
    <w:rsid w:val="005D6974"/>
    <w:rsid w:val="005D69C0"/>
    <w:rsid w:val="005D6E2D"/>
    <w:rsid w:val="005D7532"/>
    <w:rsid w:val="005D77EF"/>
    <w:rsid w:val="005D79F1"/>
    <w:rsid w:val="005E0193"/>
    <w:rsid w:val="005E01D3"/>
    <w:rsid w:val="005E0559"/>
    <w:rsid w:val="005E119D"/>
    <w:rsid w:val="005E1559"/>
    <w:rsid w:val="005E1C41"/>
    <w:rsid w:val="005E2531"/>
    <w:rsid w:val="005E25F0"/>
    <w:rsid w:val="005E2879"/>
    <w:rsid w:val="005E35C0"/>
    <w:rsid w:val="005E3607"/>
    <w:rsid w:val="005E36CD"/>
    <w:rsid w:val="005E3BE6"/>
    <w:rsid w:val="005E3D20"/>
    <w:rsid w:val="005E495C"/>
    <w:rsid w:val="005E497C"/>
    <w:rsid w:val="005E4EA1"/>
    <w:rsid w:val="005E5231"/>
    <w:rsid w:val="005E5257"/>
    <w:rsid w:val="005E5413"/>
    <w:rsid w:val="005E5678"/>
    <w:rsid w:val="005E58EB"/>
    <w:rsid w:val="005E590D"/>
    <w:rsid w:val="005E5C53"/>
    <w:rsid w:val="005E5C59"/>
    <w:rsid w:val="005E5DDF"/>
    <w:rsid w:val="005E608C"/>
    <w:rsid w:val="005E73E3"/>
    <w:rsid w:val="005E771F"/>
    <w:rsid w:val="005E7AF7"/>
    <w:rsid w:val="005F0245"/>
    <w:rsid w:val="005F09A0"/>
    <w:rsid w:val="005F0B19"/>
    <w:rsid w:val="005F153B"/>
    <w:rsid w:val="005F157D"/>
    <w:rsid w:val="005F1BB6"/>
    <w:rsid w:val="005F1C7C"/>
    <w:rsid w:val="005F1D0F"/>
    <w:rsid w:val="005F1F10"/>
    <w:rsid w:val="005F215D"/>
    <w:rsid w:val="005F234E"/>
    <w:rsid w:val="005F2377"/>
    <w:rsid w:val="005F249A"/>
    <w:rsid w:val="005F2848"/>
    <w:rsid w:val="005F2C3A"/>
    <w:rsid w:val="005F2F2D"/>
    <w:rsid w:val="005F32F6"/>
    <w:rsid w:val="005F3BD2"/>
    <w:rsid w:val="005F463E"/>
    <w:rsid w:val="005F4725"/>
    <w:rsid w:val="005F4F69"/>
    <w:rsid w:val="005F50EC"/>
    <w:rsid w:val="005F5348"/>
    <w:rsid w:val="005F543C"/>
    <w:rsid w:val="005F58F8"/>
    <w:rsid w:val="005F624F"/>
    <w:rsid w:val="005F6413"/>
    <w:rsid w:val="005F6443"/>
    <w:rsid w:val="005F66AB"/>
    <w:rsid w:val="005F6BC1"/>
    <w:rsid w:val="005F6D0F"/>
    <w:rsid w:val="005F79B0"/>
    <w:rsid w:val="005F7C05"/>
    <w:rsid w:val="005F7EA5"/>
    <w:rsid w:val="006000B6"/>
    <w:rsid w:val="0060079A"/>
    <w:rsid w:val="006008AE"/>
    <w:rsid w:val="006008F5"/>
    <w:rsid w:val="00600B88"/>
    <w:rsid w:val="00600E9F"/>
    <w:rsid w:val="006019F5"/>
    <w:rsid w:val="00601A70"/>
    <w:rsid w:val="006022CC"/>
    <w:rsid w:val="006026F7"/>
    <w:rsid w:val="006028DC"/>
    <w:rsid w:val="00602AD1"/>
    <w:rsid w:val="006032EB"/>
    <w:rsid w:val="00603359"/>
    <w:rsid w:val="00603934"/>
    <w:rsid w:val="006039C5"/>
    <w:rsid w:val="00603C6E"/>
    <w:rsid w:val="006051BA"/>
    <w:rsid w:val="006057CC"/>
    <w:rsid w:val="00605BB0"/>
    <w:rsid w:val="00605C62"/>
    <w:rsid w:val="00605E49"/>
    <w:rsid w:val="00606362"/>
    <w:rsid w:val="0060639D"/>
    <w:rsid w:val="006063B4"/>
    <w:rsid w:val="00606448"/>
    <w:rsid w:val="0060658E"/>
    <w:rsid w:val="006067F0"/>
    <w:rsid w:val="00606A13"/>
    <w:rsid w:val="00606D0C"/>
    <w:rsid w:val="00606FD9"/>
    <w:rsid w:val="00607411"/>
    <w:rsid w:val="00607689"/>
    <w:rsid w:val="00607DA5"/>
    <w:rsid w:val="00607EB0"/>
    <w:rsid w:val="006100DA"/>
    <w:rsid w:val="006102E2"/>
    <w:rsid w:val="006103A9"/>
    <w:rsid w:val="00610744"/>
    <w:rsid w:val="00610AD1"/>
    <w:rsid w:val="00610CAA"/>
    <w:rsid w:val="00610CC5"/>
    <w:rsid w:val="00611AD6"/>
    <w:rsid w:val="00611D74"/>
    <w:rsid w:val="006120A2"/>
    <w:rsid w:val="00612465"/>
    <w:rsid w:val="00612614"/>
    <w:rsid w:val="00612A05"/>
    <w:rsid w:val="00612A1B"/>
    <w:rsid w:val="006133F4"/>
    <w:rsid w:val="00613A74"/>
    <w:rsid w:val="0061418D"/>
    <w:rsid w:val="006142E0"/>
    <w:rsid w:val="00614824"/>
    <w:rsid w:val="00614F8B"/>
    <w:rsid w:val="00615002"/>
    <w:rsid w:val="0061554C"/>
    <w:rsid w:val="006155AA"/>
    <w:rsid w:val="00615A59"/>
    <w:rsid w:val="00615BD0"/>
    <w:rsid w:val="00615E93"/>
    <w:rsid w:val="00615EA3"/>
    <w:rsid w:val="00615F44"/>
    <w:rsid w:val="00616270"/>
    <w:rsid w:val="00616378"/>
    <w:rsid w:val="00616414"/>
    <w:rsid w:val="0061665F"/>
    <w:rsid w:val="00617717"/>
    <w:rsid w:val="00617731"/>
    <w:rsid w:val="00617AB1"/>
    <w:rsid w:val="00617D05"/>
    <w:rsid w:val="00617F00"/>
    <w:rsid w:val="00617FCA"/>
    <w:rsid w:val="006206F3"/>
    <w:rsid w:val="00620954"/>
    <w:rsid w:val="00620BC4"/>
    <w:rsid w:val="00620C51"/>
    <w:rsid w:val="00621092"/>
    <w:rsid w:val="00621283"/>
    <w:rsid w:val="00621C04"/>
    <w:rsid w:val="00621CFD"/>
    <w:rsid w:val="00621D94"/>
    <w:rsid w:val="00621EC2"/>
    <w:rsid w:val="006220B6"/>
    <w:rsid w:val="00622181"/>
    <w:rsid w:val="006221C4"/>
    <w:rsid w:val="00622413"/>
    <w:rsid w:val="006225F9"/>
    <w:rsid w:val="0062260F"/>
    <w:rsid w:val="00622A31"/>
    <w:rsid w:val="00622E07"/>
    <w:rsid w:val="00622EA0"/>
    <w:rsid w:val="00622EE1"/>
    <w:rsid w:val="00622F90"/>
    <w:rsid w:val="00623003"/>
    <w:rsid w:val="0062337B"/>
    <w:rsid w:val="0062349A"/>
    <w:rsid w:val="0062365B"/>
    <w:rsid w:val="0062384F"/>
    <w:rsid w:val="00623D78"/>
    <w:rsid w:val="00623ED0"/>
    <w:rsid w:val="00623FDC"/>
    <w:rsid w:val="0062422C"/>
    <w:rsid w:val="00624593"/>
    <w:rsid w:val="0062541F"/>
    <w:rsid w:val="006254C6"/>
    <w:rsid w:val="006255E9"/>
    <w:rsid w:val="0062576D"/>
    <w:rsid w:val="00625927"/>
    <w:rsid w:val="00625A5B"/>
    <w:rsid w:val="00625CC2"/>
    <w:rsid w:val="00626AD2"/>
    <w:rsid w:val="00626F56"/>
    <w:rsid w:val="00626F9A"/>
    <w:rsid w:val="00627013"/>
    <w:rsid w:val="00627116"/>
    <w:rsid w:val="00627B5D"/>
    <w:rsid w:val="0063013A"/>
    <w:rsid w:val="0063024D"/>
    <w:rsid w:val="00630836"/>
    <w:rsid w:val="006309F3"/>
    <w:rsid w:val="00630AC3"/>
    <w:rsid w:val="00630E2C"/>
    <w:rsid w:val="00631096"/>
    <w:rsid w:val="006311E0"/>
    <w:rsid w:val="0063145D"/>
    <w:rsid w:val="006315DE"/>
    <w:rsid w:val="006315FC"/>
    <w:rsid w:val="00631887"/>
    <w:rsid w:val="006318D0"/>
    <w:rsid w:val="00631F14"/>
    <w:rsid w:val="006322C3"/>
    <w:rsid w:val="00632A66"/>
    <w:rsid w:val="00632C78"/>
    <w:rsid w:val="00632C8A"/>
    <w:rsid w:val="00632EDC"/>
    <w:rsid w:val="0063319C"/>
    <w:rsid w:val="00633369"/>
    <w:rsid w:val="00633384"/>
    <w:rsid w:val="00633D51"/>
    <w:rsid w:val="00633DC0"/>
    <w:rsid w:val="00633F65"/>
    <w:rsid w:val="00634242"/>
    <w:rsid w:val="0063456B"/>
    <w:rsid w:val="00634FA8"/>
    <w:rsid w:val="00634FE4"/>
    <w:rsid w:val="006351E0"/>
    <w:rsid w:val="00635943"/>
    <w:rsid w:val="00635B32"/>
    <w:rsid w:val="00636370"/>
    <w:rsid w:val="00636AF3"/>
    <w:rsid w:val="00636DBC"/>
    <w:rsid w:val="0063768B"/>
    <w:rsid w:val="006377C7"/>
    <w:rsid w:val="006377CD"/>
    <w:rsid w:val="0063786F"/>
    <w:rsid w:val="00637ADF"/>
    <w:rsid w:val="00637B23"/>
    <w:rsid w:val="00637E49"/>
    <w:rsid w:val="0064005C"/>
    <w:rsid w:val="006400F0"/>
    <w:rsid w:val="006401C9"/>
    <w:rsid w:val="00640455"/>
    <w:rsid w:val="00640728"/>
    <w:rsid w:val="00640C39"/>
    <w:rsid w:val="00640DD0"/>
    <w:rsid w:val="00640EC8"/>
    <w:rsid w:val="00641370"/>
    <w:rsid w:val="00641C34"/>
    <w:rsid w:val="00641F32"/>
    <w:rsid w:val="00642051"/>
    <w:rsid w:val="0064246A"/>
    <w:rsid w:val="00642E6E"/>
    <w:rsid w:val="006431E9"/>
    <w:rsid w:val="006434C4"/>
    <w:rsid w:val="00643BE1"/>
    <w:rsid w:val="00643D02"/>
    <w:rsid w:val="00643F85"/>
    <w:rsid w:val="006443A6"/>
    <w:rsid w:val="00644448"/>
    <w:rsid w:val="0064464D"/>
    <w:rsid w:val="00644E46"/>
    <w:rsid w:val="00644E63"/>
    <w:rsid w:val="006453FF"/>
    <w:rsid w:val="006455E8"/>
    <w:rsid w:val="00645A40"/>
    <w:rsid w:val="00645FAA"/>
    <w:rsid w:val="00646434"/>
    <w:rsid w:val="00646906"/>
    <w:rsid w:val="00646D57"/>
    <w:rsid w:val="0064727B"/>
    <w:rsid w:val="006472E0"/>
    <w:rsid w:val="00647B74"/>
    <w:rsid w:val="00647DAD"/>
    <w:rsid w:val="00647DE6"/>
    <w:rsid w:val="00650585"/>
    <w:rsid w:val="0065062C"/>
    <w:rsid w:val="00650832"/>
    <w:rsid w:val="00650A5F"/>
    <w:rsid w:val="0065123A"/>
    <w:rsid w:val="0065137E"/>
    <w:rsid w:val="0065170E"/>
    <w:rsid w:val="00651F65"/>
    <w:rsid w:val="00652491"/>
    <w:rsid w:val="006524D0"/>
    <w:rsid w:val="00652634"/>
    <w:rsid w:val="00652C9C"/>
    <w:rsid w:val="00653BCB"/>
    <w:rsid w:val="00653E19"/>
    <w:rsid w:val="0065404B"/>
    <w:rsid w:val="00654216"/>
    <w:rsid w:val="00654783"/>
    <w:rsid w:val="00654888"/>
    <w:rsid w:val="00654A2C"/>
    <w:rsid w:val="00654B2F"/>
    <w:rsid w:val="00654DAD"/>
    <w:rsid w:val="00654E2A"/>
    <w:rsid w:val="00654E98"/>
    <w:rsid w:val="00655A12"/>
    <w:rsid w:val="00655EF4"/>
    <w:rsid w:val="0065615E"/>
    <w:rsid w:val="006563B9"/>
    <w:rsid w:val="00656DB0"/>
    <w:rsid w:val="00657190"/>
    <w:rsid w:val="0065731F"/>
    <w:rsid w:val="006578D8"/>
    <w:rsid w:val="006601A9"/>
    <w:rsid w:val="006604F6"/>
    <w:rsid w:val="0066055B"/>
    <w:rsid w:val="00660852"/>
    <w:rsid w:val="00660F16"/>
    <w:rsid w:val="00661490"/>
    <w:rsid w:val="00661619"/>
    <w:rsid w:val="00662295"/>
    <w:rsid w:val="0066241B"/>
    <w:rsid w:val="006626B8"/>
    <w:rsid w:val="00662800"/>
    <w:rsid w:val="0066280F"/>
    <w:rsid w:val="00662AC4"/>
    <w:rsid w:val="00662B38"/>
    <w:rsid w:val="00662D3B"/>
    <w:rsid w:val="0066327F"/>
    <w:rsid w:val="00663828"/>
    <w:rsid w:val="00663C8D"/>
    <w:rsid w:val="006646B7"/>
    <w:rsid w:val="0066539B"/>
    <w:rsid w:val="006660F3"/>
    <w:rsid w:val="00666249"/>
    <w:rsid w:val="0066651F"/>
    <w:rsid w:val="00666853"/>
    <w:rsid w:val="00666A72"/>
    <w:rsid w:val="00666C26"/>
    <w:rsid w:val="00666C86"/>
    <w:rsid w:val="00666D10"/>
    <w:rsid w:val="00666FF7"/>
    <w:rsid w:val="00667027"/>
    <w:rsid w:val="00667263"/>
    <w:rsid w:val="00667292"/>
    <w:rsid w:val="006674C5"/>
    <w:rsid w:val="00667D7D"/>
    <w:rsid w:val="006708F1"/>
    <w:rsid w:val="00670A75"/>
    <w:rsid w:val="00670AC5"/>
    <w:rsid w:val="00670EA0"/>
    <w:rsid w:val="00670F42"/>
    <w:rsid w:val="006717B3"/>
    <w:rsid w:val="00671DA0"/>
    <w:rsid w:val="0067211B"/>
    <w:rsid w:val="00672738"/>
    <w:rsid w:val="0067292A"/>
    <w:rsid w:val="006733B3"/>
    <w:rsid w:val="00673510"/>
    <w:rsid w:val="006735EA"/>
    <w:rsid w:val="0067370F"/>
    <w:rsid w:val="00673897"/>
    <w:rsid w:val="00673A56"/>
    <w:rsid w:val="00673A59"/>
    <w:rsid w:val="00673C44"/>
    <w:rsid w:val="0067432F"/>
    <w:rsid w:val="00674482"/>
    <w:rsid w:val="00674B8E"/>
    <w:rsid w:val="00674BF6"/>
    <w:rsid w:val="006752A6"/>
    <w:rsid w:val="006753D8"/>
    <w:rsid w:val="0067573D"/>
    <w:rsid w:val="0067574F"/>
    <w:rsid w:val="00675F4C"/>
    <w:rsid w:val="00675F90"/>
    <w:rsid w:val="006762CA"/>
    <w:rsid w:val="0067632A"/>
    <w:rsid w:val="00676680"/>
    <w:rsid w:val="006766A1"/>
    <w:rsid w:val="006766B3"/>
    <w:rsid w:val="00676B69"/>
    <w:rsid w:val="00676C81"/>
    <w:rsid w:val="00677464"/>
    <w:rsid w:val="00677658"/>
    <w:rsid w:val="00677853"/>
    <w:rsid w:val="00677F37"/>
    <w:rsid w:val="00680139"/>
    <w:rsid w:val="00680188"/>
    <w:rsid w:val="006805E1"/>
    <w:rsid w:val="006805EE"/>
    <w:rsid w:val="00680749"/>
    <w:rsid w:val="00680A2D"/>
    <w:rsid w:val="00680B83"/>
    <w:rsid w:val="00681181"/>
    <w:rsid w:val="006811F5"/>
    <w:rsid w:val="00681889"/>
    <w:rsid w:val="00681893"/>
    <w:rsid w:val="006818DD"/>
    <w:rsid w:val="00681AC6"/>
    <w:rsid w:val="00681F02"/>
    <w:rsid w:val="00682F99"/>
    <w:rsid w:val="00682FB9"/>
    <w:rsid w:val="006834BB"/>
    <w:rsid w:val="00683EF3"/>
    <w:rsid w:val="00684EAC"/>
    <w:rsid w:val="00685000"/>
    <w:rsid w:val="0068518E"/>
    <w:rsid w:val="006859DB"/>
    <w:rsid w:val="00685B2E"/>
    <w:rsid w:val="00685FB1"/>
    <w:rsid w:val="006861F0"/>
    <w:rsid w:val="00686368"/>
    <w:rsid w:val="00686515"/>
    <w:rsid w:val="006867DD"/>
    <w:rsid w:val="00686BCF"/>
    <w:rsid w:val="00686C8A"/>
    <w:rsid w:val="00686C98"/>
    <w:rsid w:val="00686E0E"/>
    <w:rsid w:val="0068769C"/>
    <w:rsid w:val="006876F5"/>
    <w:rsid w:val="00687A10"/>
    <w:rsid w:val="00687CCD"/>
    <w:rsid w:val="00687FDD"/>
    <w:rsid w:val="0069072D"/>
    <w:rsid w:val="0069075D"/>
    <w:rsid w:val="00690766"/>
    <w:rsid w:val="00690A9A"/>
    <w:rsid w:val="00690B6D"/>
    <w:rsid w:val="00690DA4"/>
    <w:rsid w:val="006911B6"/>
    <w:rsid w:val="00691201"/>
    <w:rsid w:val="00691477"/>
    <w:rsid w:val="00691A98"/>
    <w:rsid w:val="00691B94"/>
    <w:rsid w:val="00692426"/>
    <w:rsid w:val="00692588"/>
    <w:rsid w:val="00692906"/>
    <w:rsid w:val="00692A06"/>
    <w:rsid w:val="00692CB8"/>
    <w:rsid w:val="00692CBD"/>
    <w:rsid w:val="00692D6E"/>
    <w:rsid w:val="006935C3"/>
    <w:rsid w:val="00693BF1"/>
    <w:rsid w:val="00693CA5"/>
    <w:rsid w:val="00693DF1"/>
    <w:rsid w:val="00694913"/>
    <w:rsid w:val="00694F60"/>
    <w:rsid w:val="00695CC9"/>
    <w:rsid w:val="00695D7F"/>
    <w:rsid w:val="00695FFD"/>
    <w:rsid w:val="006961C8"/>
    <w:rsid w:val="00697061"/>
    <w:rsid w:val="006978F5"/>
    <w:rsid w:val="00697A1B"/>
    <w:rsid w:val="00697FC8"/>
    <w:rsid w:val="006A026F"/>
    <w:rsid w:val="006A0901"/>
    <w:rsid w:val="006A1173"/>
    <w:rsid w:val="006A152D"/>
    <w:rsid w:val="006A188C"/>
    <w:rsid w:val="006A1E5E"/>
    <w:rsid w:val="006A1FB2"/>
    <w:rsid w:val="006A2321"/>
    <w:rsid w:val="006A234E"/>
    <w:rsid w:val="006A26DE"/>
    <w:rsid w:val="006A2D3D"/>
    <w:rsid w:val="006A33CF"/>
    <w:rsid w:val="006A349C"/>
    <w:rsid w:val="006A34DB"/>
    <w:rsid w:val="006A3976"/>
    <w:rsid w:val="006A3986"/>
    <w:rsid w:val="006A4515"/>
    <w:rsid w:val="006A4567"/>
    <w:rsid w:val="006A49B0"/>
    <w:rsid w:val="006A4A59"/>
    <w:rsid w:val="006A4A9E"/>
    <w:rsid w:val="006A4B58"/>
    <w:rsid w:val="006A4D09"/>
    <w:rsid w:val="006A5463"/>
    <w:rsid w:val="006A5992"/>
    <w:rsid w:val="006A5BBE"/>
    <w:rsid w:val="006A5C86"/>
    <w:rsid w:val="006A5FFD"/>
    <w:rsid w:val="006A64B3"/>
    <w:rsid w:val="006A661E"/>
    <w:rsid w:val="006A676A"/>
    <w:rsid w:val="006A6C52"/>
    <w:rsid w:val="006A719B"/>
    <w:rsid w:val="006A71A3"/>
    <w:rsid w:val="006A7246"/>
    <w:rsid w:val="006A7591"/>
    <w:rsid w:val="006B002A"/>
    <w:rsid w:val="006B0443"/>
    <w:rsid w:val="006B0600"/>
    <w:rsid w:val="006B0C8B"/>
    <w:rsid w:val="006B0DBA"/>
    <w:rsid w:val="006B1121"/>
    <w:rsid w:val="006B143C"/>
    <w:rsid w:val="006B19A7"/>
    <w:rsid w:val="006B1A00"/>
    <w:rsid w:val="006B231F"/>
    <w:rsid w:val="006B2647"/>
    <w:rsid w:val="006B26F7"/>
    <w:rsid w:val="006B279F"/>
    <w:rsid w:val="006B27B2"/>
    <w:rsid w:val="006B2808"/>
    <w:rsid w:val="006B2BAB"/>
    <w:rsid w:val="006B2CB4"/>
    <w:rsid w:val="006B31DC"/>
    <w:rsid w:val="006B324F"/>
    <w:rsid w:val="006B357F"/>
    <w:rsid w:val="006B3937"/>
    <w:rsid w:val="006B4170"/>
    <w:rsid w:val="006B4593"/>
    <w:rsid w:val="006B45EB"/>
    <w:rsid w:val="006B4A31"/>
    <w:rsid w:val="006B4DDC"/>
    <w:rsid w:val="006B508E"/>
    <w:rsid w:val="006B5091"/>
    <w:rsid w:val="006B53DF"/>
    <w:rsid w:val="006B57BB"/>
    <w:rsid w:val="006B5D09"/>
    <w:rsid w:val="006B5FFE"/>
    <w:rsid w:val="006B665C"/>
    <w:rsid w:val="006B6685"/>
    <w:rsid w:val="006B6CE1"/>
    <w:rsid w:val="006B6D66"/>
    <w:rsid w:val="006B7225"/>
    <w:rsid w:val="006B79C8"/>
    <w:rsid w:val="006B79DA"/>
    <w:rsid w:val="006C0159"/>
    <w:rsid w:val="006C0259"/>
    <w:rsid w:val="006C0679"/>
    <w:rsid w:val="006C07AA"/>
    <w:rsid w:val="006C0ADF"/>
    <w:rsid w:val="006C0D07"/>
    <w:rsid w:val="006C0F99"/>
    <w:rsid w:val="006C2166"/>
    <w:rsid w:val="006C2394"/>
    <w:rsid w:val="006C2665"/>
    <w:rsid w:val="006C27D5"/>
    <w:rsid w:val="006C2B56"/>
    <w:rsid w:val="006C31B1"/>
    <w:rsid w:val="006C3446"/>
    <w:rsid w:val="006C37EB"/>
    <w:rsid w:val="006C387A"/>
    <w:rsid w:val="006C3B94"/>
    <w:rsid w:val="006C3C4F"/>
    <w:rsid w:val="006C4105"/>
    <w:rsid w:val="006C42B9"/>
    <w:rsid w:val="006C44A9"/>
    <w:rsid w:val="006C4C00"/>
    <w:rsid w:val="006C54A1"/>
    <w:rsid w:val="006C55A9"/>
    <w:rsid w:val="006C5B88"/>
    <w:rsid w:val="006C5C0F"/>
    <w:rsid w:val="006C5C6D"/>
    <w:rsid w:val="006C631C"/>
    <w:rsid w:val="006C6381"/>
    <w:rsid w:val="006C6715"/>
    <w:rsid w:val="006C6749"/>
    <w:rsid w:val="006C675D"/>
    <w:rsid w:val="006C6DA1"/>
    <w:rsid w:val="006C74F2"/>
    <w:rsid w:val="006C7A07"/>
    <w:rsid w:val="006C7B97"/>
    <w:rsid w:val="006C7E55"/>
    <w:rsid w:val="006D00C9"/>
    <w:rsid w:val="006D0BA8"/>
    <w:rsid w:val="006D0FAE"/>
    <w:rsid w:val="006D1156"/>
    <w:rsid w:val="006D14CC"/>
    <w:rsid w:val="006D2106"/>
    <w:rsid w:val="006D2350"/>
    <w:rsid w:val="006D24F2"/>
    <w:rsid w:val="006D2586"/>
    <w:rsid w:val="006D2F98"/>
    <w:rsid w:val="006D3161"/>
    <w:rsid w:val="006D3699"/>
    <w:rsid w:val="006D3790"/>
    <w:rsid w:val="006D3E34"/>
    <w:rsid w:val="006D3F36"/>
    <w:rsid w:val="006D42CA"/>
    <w:rsid w:val="006D4337"/>
    <w:rsid w:val="006D4530"/>
    <w:rsid w:val="006D4CFB"/>
    <w:rsid w:val="006D51A2"/>
    <w:rsid w:val="006D5511"/>
    <w:rsid w:val="006D5991"/>
    <w:rsid w:val="006D5CCD"/>
    <w:rsid w:val="006D5EE5"/>
    <w:rsid w:val="006D607D"/>
    <w:rsid w:val="006D61C7"/>
    <w:rsid w:val="006D65E1"/>
    <w:rsid w:val="006D6619"/>
    <w:rsid w:val="006D6861"/>
    <w:rsid w:val="006D696C"/>
    <w:rsid w:val="006D7153"/>
    <w:rsid w:val="006D7367"/>
    <w:rsid w:val="006D7403"/>
    <w:rsid w:val="006D767E"/>
    <w:rsid w:val="006D7B4D"/>
    <w:rsid w:val="006D7BBA"/>
    <w:rsid w:val="006D7BE6"/>
    <w:rsid w:val="006D7E89"/>
    <w:rsid w:val="006E0082"/>
    <w:rsid w:val="006E0298"/>
    <w:rsid w:val="006E0774"/>
    <w:rsid w:val="006E093D"/>
    <w:rsid w:val="006E0A28"/>
    <w:rsid w:val="006E11F2"/>
    <w:rsid w:val="006E13DC"/>
    <w:rsid w:val="006E1B30"/>
    <w:rsid w:val="006E2303"/>
    <w:rsid w:val="006E23AD"/>
    <w:rsid w:val="006E240F"/>
    <w:rsid w:val="006E3028"/>
    <w:rsid w:val="006E31C9"/>
    <w:rsid w:val="006E3425"/>
    <w:rsid w:val="006E3452"/>
    <w:rsid w:val="006E34D5"/>
    <w:rsid w:val="006E3F15"/>
    <w:rsid w:val="006E457D"/>
    <w:rsid w:val="006E4814"/>
    <w:rsid w:val="006E489D"/>
    <w:rsid w:val="006E48A5"/>
    <w:rsid w:val="006E50D0"/>
    <w:rsid w:val="006E62F6"/>
    <w:rsid w:val="006E7038"/>
    <w:rsid w:val="006E70A5"/>
    <w:rsid w:val="006E71BA"/>
    <w:rsid w:val="006E7319"/>
    <w:rsid w:val="006E747B"/>
    <w:rsid w:val="006E77DE"/>
    <w:rsid w:val="006E7954"/>
    <w:rsid w:val="006E7B80"/>
    <w:rsid w:val="006F0946"/>
    <w:rsid w:val="006F1523"/>
    <w:rsid w:val="006F18DF"/>
    <w:rsid w:val="006F1A21"/>
    <w:rsid w:val="006F1C34"/>
    <w:rsid w:val="006F2CC7"/>
    <w:rsid w:val="006F3473"/>
    <w:rsid w:val="006F3914"/>
    <w:rsid w:val="006F3B6D"/>
    <w:rsid w:val="006F3E35"/>
    <w:rsid w:val="006F42BA"/>
    <w:rsid w:val="006F46AD"/>
    <w:rsid w:val="006F46F7"/>
    <w:rsid w:val="006F5AAA"/>
    <w:rsid w:val="006F5C19"/>
    <w:rsid w:val="006F63D6"/>
    <w:rsid w:val="006F7218"/>
    <w:rsid w:val="006F72CE"/>
    <w:rsid w:val="006F7338"/>
    <w:rsid w:val="006F7356"/>
    <w:rsid w:val="006F7473"/>
    <w:rsid w:val="006F7827"/>
    <w:rsid w:val="007001B0"/>
    <w:rsid w:val="00700E19"/>
    <w:rsid w:val="007013A2"/>
    <w:rsid w:val="0070260E"/>
    <w:rsid w:val="00702D47"/>
    <w:rsid w:val="00702E90"/>
    <w:rsid w:val="00703386"/>
    <w:rsid w:val="00703662"/>
    <w:rsid w:val="00703944"/>
    <w:rsid w:val="00703A1B"/>
    <w:rsid w:val="00703C66"/>
    <w:rsid w:val="00703F81"/>
    <w:rsid w:val="00704119"/>
    <w:rsid w:val="00704840"/>
    <w:rsid w:val="00704953"/>
    <w:rsid w:val="00704B75"/>
    <w:rsid w:val="00704C94"/>
    <w:rsid w:val="00704D96"/>
    <w:rsid w:val="007064C7"/>
    <w:rsid w:val="00706B71"/>
    <w:rsid w:val="00707C44"/>
    <w:rsid w:val="00707C57"/>
    <w:rsid w:val="00707E40"/>
    <w:rsid w:val="007100C9"/>
    <w:rsid w:val="0071104E"/>
    <w:rsid w:val="00711064"/>
    <w:rsid w:val="007110E4"/>
    <w:rsid w:val="007112F0"/>
    <w:rsid w:val="00711624"/>
    <w:rsid w:val="00711A89"/>
    <w:rsid w:val="00711A9A"/>
    <w:rsid w:val="00711E3C"/>
    <w:rsid w:val="00711EF8"/>
    <w:rsid w:val="007124E4"/>
    <w:rsid w:val="007125AA"/>
    <w:rsid w:val="0071273E"/>
    <w:rsid w:val="00712BF7"/>
    <w:rsid w:val="00712E6C"/>
    <w:rsid w:val="00712EEF"/>
    <w:rsid w:val="00712F4A"/>
    <w:rsid w:val="007130DF"/>
    <w:rsid w:val="0071329C"/>
    <w:rsid w:val="00713490"/>
    <w:rsid w:val="00713BD4"/>
    <w:rsid w:val="00713E17"/>
    <w:rsid w:val="007141D9"/>
    <w:rsid w:val="0071446C"/>
    <w:rsid w:val="00714564"/>
    <w:rsid w:val="00714AE8"/>
    <w:rsid w:val="00714CC0"/>
    <w:rsid w:val="00714DBF"/>
    <w:rsid w:val="007150E9"/>
    <w:rsid w:val="007151B5"/>
    <w:rsid w:val="00715556"/>
    <w:rsid w:val="00715775"/>
    <w:rsid w:val="007157DD"/>
    <w:rsid w:val="0071612C"/>
    <w:rsid w:val="00716BD6"/>
    <w:rsid w:val="00716FB5"/>
    <w:rsid w:val="007176DB"/>
    <w:rsid w:val="00717821"/>
    <w:rsid w:val="00717A61"/>
    <w:rsid w:val="00717CD9"/>
    <w:rsid w:val="00717FE5"/>
    <w:rsid w:val="00720569"/>
    <w:rsid w:val="00720B48"/>
    <w:rsid w:val="00720DBA"/>
    <w:rsid w:val="00720E3B"/>
    <w:rsid w:val="007213C6"/>
    <w:rsid w:val="007213DD"/>
    <w:rsid w:val="00721513"/>
    <w:rsid w:val="007215D9"/>
    <w:rsid w:val="00721AB0"/>
    <w:rsid w:val="00721BA2"/>
    <w:rsid w:val="007225FD"/>
    <w:rsid w:val="00722C40"/>
    <w:rsid w:val="007235F9"/>
    <w:rsid w:val="00723616"/>
    <w:rsid w:val="00723EB4"/>
    <w:rsid w:val="00724241"/>
    <w:rsid w:val="00724F2E"/>
    <w:rsid w:val="00725022"/>
    <w:rsid w:val="00725E9F"/>
    <w:rsid w:val="00725F5E"/>
    <w:rsid w:val="0072647C"/>
    <w:rsid w:val="00726578"/>
    <w:rsid w:val="00726887"/>
    <w:rsid w:val="00726F96"/>
    <w:rsid w:val="00726F9C"/>
    <w:rsid w:val="0072758A"/>
    <w:rsid w:val="007275D0"/>
    <w:rsid w:val="007276B6"/>
    <w:rsid w:val="007277E0"/>
    <w:rsid w:val="00730458"/>
    <w:rsid w:val="0073112A"/>
    <w:rsid w:val="00731962"/>
    <w:rsid w:val="00731C9A"/>
    <w:rsid w:val="00731E11"/>
    <w:rsid w:val="00731F71"/>
    <w:rsid w:val="007331A5"/>
    <w:rsid w:val="00733D3E"/>
    <w:rsid w:val="00733F8B"/>
    <w:rsid w:val="007342A1"/>
    <w:rsid w:val="007346FB"/>
    <w:rsid w:val="007347B5"/>
    <w:rsid w:val="00734960"/>
    <w:rsid w:val="00734D5D"/>
    <w:rsid w:val="00734E3B"/>
    <w:rsid w:val="00735123"/>
    <w:rsid w:val="007351FB"/>
    <w:rsid w:val="00735776"/>
    <w:rsid w:val="00735D3E"/>
    <w:rsid w:val="00736127"/>
    <w:rsid w:val="0073649A"/>
    <w:rsid w:val="00736925"/>
    <w:rsid w:val="00736939"/>
    <w:rsid w:val="00736ED5"/>
    <w:rsid w:val="007376BD"/>
    <w:rsid w:val="007377F6"/>
    <w:rsid w:val="007404E3"/>
    <w:rsid w:val="00740651"/>
    <w:rsid w:val="007407AA"/>
    <w:rsid w:val="00740FDD"/>
    <w:rsid w:val="0074100A"/>
    <w:rsid w:val="007416F6"/>
    <w:rsid w:val="007419B6"/>
    <w:rsid w:val="00741F55"/>
    <w:rsid w:val="00741FBA"/>
    <w:rsid w:val="00742600"/>
    <w:rsid w:val="00742A08"/>
    <w:rsid w:val="00742CEF"/>
    <w:rsid w:val="00742E4B"/>
    <w:rsid w:val="007430D0"/>
    <w:rsid w:val="007433E8"/>
    <w:rsid w:val="0074391B"/>
    <w:rsid w:val="00743A59"/>
    <w:rsid w:val="00743B74"/>
    <w:rsid w:val="00744049"/>
    <w:rsid w:val="00744EF8"/>
    <w:rsid w:val="0074509A"/>
    <w:rsid w:val="007451C8"/>
    <w:rsid w:val="0074552A"/>
    <w:rsid w:val="00745BFB"/>
    <w:rsid w:val="0074606A"/>
    <w:rsid w:val="007460FD"/>
    <w:rsid w:val="00746363"/>
    <w:rsid w:val="007467E7"/>
    <w:rsid w:val="0074711E"/>
    <w:rsid w:val="00747248"/>
    <w:rsid w:val="0074726E"/>
    <w:rsid w:val="00747B30"/>
    <w:rsid w:val="00747BAF"/>
    <w:rsid w:val="00747D4E"/>
    <w:rsid w:val="00750206"/>
    <w:rsid w:val="00750C48"/>
    <w:rsid w:val="00750F4D"/>
    <w:rsid w:val="0075132C"/>
    <w:rsid w:val="00751A03"/>
    <w:rsid w:val="00752899"/>
    <w:rsid w:val="007529FB"/>
    <w:rsid w:val="00752DF0"/>
    <w:rsid w:val="007534CD"/>
    <w:rsid w:val="00753839"/>
    <w:rsid w:val="00753A84"/>
    <w:rsid w:val="00754050"/>
    <w:rsid w:val="00754098"/>
    <w:rsid w:val="00754199"/>
    <w:rsid w:val="0075499A"/>
    <w:rsid w:val="00754B03"/>
    <w:rsid w:val="00754BA1"/>
    <w:rsid w:val="00754D65"/>
    <w:rsid w:val="007555B3"/>
    <w:rsid w:val="00755894"/>
    <w:rsid w:val="00755EA8"/>
    <w:rsid w:val="0075623B"/>
    <w:rsid w:val="00756728"/>
    <w:rsid w:val="00756980"/>
    <w:rsid w:val="007573AB"/>
    <w:rsid w:val="007576A0"/>
    <w:rsid w:val="00757711"/>
    <w:rsid w:val="00757C7E"/>
    <w:rsid w:val="00757CFC"/>
    <w:rsid w:val="00760008"/>
    <w:rsid w:val="007603C9"/>
    <w:rsid w:val="007604CE"/>
    <w:rsid w:val="0076051E"/>
    <w:rsid w:val="007606AA"/>
    <w:rsid w:val="00760A62"/>
    <w:rsid w:val="00760C1A"/>
    <w:rsid w:val="00760E09"/>
    <w:rsid w:val="00760F31"/>
    <w:rsid w:val="00761211"/>
    <w:rsid w:val="00761287"/>
    <w:rsid w:val="007614B0"/>
    <w:rsid w:val="007614D5"/>
    <w:rsid w:val="00761ACE"/>
    <w:rsid w:val="00761CF8"/>
    <w:rsid w:val="00761DAF"/>
    <w:rsid w:val="00761E86"/>
    <w:rsid w:val="0076220C"/>
    <w:rsid w:val="0076282D"/>
    <w:rsid w:val="00762877"/>
    <w:rsid w:val="00762962"/>
    <w:rsid w:val="00763257"/>
    <w:rsid w:val="007634FE"/>
    <w:rsid w:val="00763E7C"/>
    <w:rsid w:val="00764939"/>
    <w:rsid w:val="00764D9A"/>
    <w:rsid w:val="00765092"/>
    <w:rsid w:val="00765305"/>
    <w:rsid w:val="00765484"/>
    <w:rsid w:val="0076560C"/>
    <w:rsid w:val="00765A8E"/>
    <w:rsid w:val="00765C35"/>
    <w:rsid w:val="00765F44"/>
    <w:rsid w:val="00766AC6"/>
    <w:rsid w:val="00766E07"/>
    <w:rsid w:val="00767333"/>
    <w:rsid w:val="00767418"/>
    <w:rsid w:val="0076774F"/>
    <w:rsid w:val="00770AA3"/>
    <w:rsid w:val="00770BE8"/>
    <w:rsid w:val="00771294"/>
    <w:rsid w:val="00771AEB"/>
    <w:rsid w:val="00771FB6"/>
    <w:rsid w:val="00772362"/>
    <w:rsid w:val="007724BC"/>
    <w:rsid w:val="007726D6"/>
    <w:rsid w:val="00772A5D"/>
    <w:rsid w:val="00772CA7"/>
    <w:rsid w:val="00772E09"/>
    <w:rsid w:val="007731E2"/>
    <w:rsid w:val="007733CB"/>
    <w:rsid w:val="007735E8"/>
    <w:rsid w:val="00773945"/>
    <w:rsid w:val="00773970"/>
    <w:rsid w:val="00773B00"/>
    <w:rsid w:val="00774029"/>
    <w:rsid w:val="00774604"/>
    <w:rsid w:val="0077479B"/>
    <w:rsid w:val="00775021"/>
    <w:rsid w:val="007751B3"/>
    <w:rsid w:val="0077599E"/>
    <w:rsid w:val="00775A9E"/>
    <w:rsid w:val="00775F10"/>
    <w:rsid w:val="0077622F"/>
    <w:rsid w:val="00776B95"/>
    <w:rsid w:val="00776D15"/>
    <w:rsid w:val="00776DF9"/>
    <w:rsid w:val="00777068"/>
    <w:rsid w:val="00777494"/>
    <w:rsid w:val="00777A07"/>
    <w:rsid w:val="00777C35"/>
    <w:rsid w:val="00777DA7"/>
    <w:rsid w:val="00780080"/>
    <w:rsid w:val="007802D5"/>
    <w:rsid w:val="007803AE"/>
    <w:rsid w:val="00780A6A"/>
    <w:rsid w:val="00780CE4"/>
    <w:rsid w:val="007811B4"/>
    <w:rsid w:val="00781642"/>
    <w:rsid w:val="0078173A"/>
    <w:rsid w:val="00781C00"/>
    <w:rsid w:val="00781D43"/>
    <w:rsid w:val="00781D6D"/>
    <w:rsid w:val="007820B9"/>
    <w:rsid w:val="007825E8"/>
    <w:rsid w:val="00782821"/>
    <w:rsid w:val="00782885"/>
    <w:rsid w:val="0078296B"/>
    <w:rsid w:val="00782AC7"/>
    <w:rsid w:val="00782D40"/>
    <w:rsid w:val="00782F9C"/>
    <w:rsid w:val="00783301"/>
    <w:rsid w:val="007836C4"/>
    <w:rsid w:val="00784180"/>
    <w:rsid w:val="007843D4"/>
    <w:rsid w:val="00784683"/>
    <w:rsid w:val="00784757"/>
    <w:rsid w:val="00784940"/>
    <w:rsid w:val="0078494C"/>
    <w:rsid w:val="0078494F"/>
    <w:rsid w:val="00784AC0"/>
    <w:rsid w:val="0078516C"/>
    <w:rsid w:val="0078584D"/>
    <w:rsid w:val="007859B0"/>
    <w:rsid w:val="00785A8C"/>
    <w:rsid w:val="00785E98"/>
    <w:rsid w:val="00785F24"/>
    <w:rsid w:val="00786190"/>
    <w:rsid w:val="00786356"/>
    <w:rsid w:val="00786770"/>
    <w:rsid w:val="00786898"/>
    <w:rsid w:val="00786BAA"/>
    <w:rsid w:val="00787503"/>
    <w:rsid w:val="007876D3"/>
    <w:rsid w:val="0078772C"/>
    <w:rsid w:val="0078777A"/>
    <w:rsid w:val="007878CD"/>
    <w:rsid w:val="007878D7"/>
    <w:rsid w:val="00787B21"/>
    <w:rsid w:val="00787C1F"/>
    <w:rsid w:val="00787CC6"/>
    <w:rsid w:val="007904A4"/>
    <w:rsid w:val="0079073F"/>
    <w:rsid w:val="00790A67"/>
    <w:rsid w:val="00790DC6"/>
    <w:rsid w:val="00790F2A"/>
    <w:rsid w:val="007911CD"/>
    <w:rsid w:val="007918C8"/>
    <w:rsid w:val="00791E74"/>
    <w:rsid w:val="00792184"/>
    <w:rsid w:val="007926AE"/>
    <w:rsid w:val="00792EA6"/>
    <w:rsid w:val="00793CE0"/>
    <w:rsid w:val="007940C9"/>
    <w:rsid w:val="00794267"/>
    <w:rsid w:val="007947ED"/>
    <w:rsid w:val="00794873"/>
    <w:rsid w:val="00794A11"/>
    <w:rsid w:val="00794A3C"/>
    <w:rsid w:val="00794DE3"/>
    <w:rsid w:val="0079501D"/>
    <w:rsid w:val="00795073"/>
    <w:rsid w:val="007950E0"/>
    <w:rsid w:val="007952E9"/>
    <w:rsid w:val="0079547B"/>
    <w:rsid w:val="00795A1A"/>
    <w:rsid w:val="00795AB9"/>
    <w:rsid w:val="00795D3A"/>
    <w:rsid w:val="00796016"/>
    <w:rsid w:val="00796564"/>
    <w:rsid w:val="00796595"/>
    <w:rsid w:val="0079696D"/>
    <w:rsid w:val="00796F7C"/>
    <w:rsid w:val="007974D7"/>
    <w:rsid w:val="0079753C"/>
    <w:rsid w:val="00797CF7"/>
    <w:rsid w:val="007A0579"/>
    <w:rsid w:val="007A096D"/>
    <w:rsid w:val="007A0B3B"/>
    <w:rsid w:val="007A0C02"/>
    <w:rsid w:val="007A1AA2"/>
    <w:rsid w:val="007A27D9"/>
    <w:rsid w:val="007A29B8"/>
    <w:rsid w:val="007A2CF4"/>
    <w:rsid w:val="007A2E2D"/>
    <w:rsid w:val="007A2FD6"/>
    <w:rsid w:val="007A303C"/>
    <w:rsid w:val="007A3A61"/>
    <w:rsid w:val="007A410F"/>
    <w:rsid w:val="007A47B4"/>
    <w:rsid w:val="007A4B6E"/>
    <w:rsid w:val="007A4E51"/>
    <w:rsid w:val="007A505E"/>
    <w:rsid w:val="007A5073"/>
    <w:rsid w:val="007A54E9"/>
    <w:rsid w:val="007A54EF"/>
    <w:rsid w:val="007A5A21"/>
    <w:rsid w:val="007A5D64"/>
    <w:rsid w:val="007A5EF6"/>
    <w:rsid w:val="007A6507"/>
    <w:rsid w:val="007A651D"/>
    <w:rsid w:val="007A693F"/>
    <w:rsid w:val="007A6AFA"/>
    <w:rsid w:val="007A7688"/>
    <w:rsid w:val="007A76F8"/>
    <w:rsid w:val="007A77C5"/>
    <w:rsid w:val="007A7E80"/>
    <w:rsid w:val="007B0096"/>
    <w:rsid w:val="007B0164"/>
    <w:rsid w:val="007B0A8D"/>
    <w:rsid w:val="007B0FC5"/>
    <w:rsid w:val="007B1404"/>
    <w:rsid w:val="007B14F7"/>
    <w:rsid w:val="007B16B8"/>
    <w:rsid w:val="007B1BD2"/>
    <w:rsid w:val="007B1E6E"/>
    <w:rsid w:val="007B238F"/>
    <w:rsid w:val="007B2538"/>
    <w:rsid w:val="007B2553"/>
    <w:rsid w:val="007B2DB1"/>
    <w:rsid w:val="007B2F97"/>
    <w:rsid w:val="007B333E"/>
    <w:rsid w:val="007B3470"/>
    <w:rsid w:val="007B34A5"/>
    <w:rsid w:val="007B372B"/>
    <w:rsid w:val="007B39F6"/>
    <w:rsid w:val="007B4006"/>
    <w:rsid w:val="007B419E"/>
    <w:rsid w:val="007B4440"/>
    <w:rsid w:val="007B4637"/>
    <w:rsid w:val="007B489E"/>
    <w:rsid w:val="007B4B29"/>
    <w:rsid w:val="007B5724"/>
    <w:rsid w:val="007B5756"/>
    <w:rsid w:val="007B5801"/>
    <w:rsid w:val="007B5A15"/>
    <w:rsid w:val="007B5D72"/>
    <w:rsid w:val="007B5E8A"/>
    <w:rsid w:val="007B5F5E"/>
    <w:rsid w:val="007B61C4"/>
    <w:rsid w:val="007B640F"/>
    <w:rsid w:val="007B644D"/>
    <w:rsid w:val="007B6B4E"/>
    <w:rsid w:val="007B6DDA"/>
    <w:rsid w:val="007B7723"/>
    <w:rsid w:val="007B77D1"/>
    <w:rsid w:val="007B7B7E"/>
    <w:rsid w:val="007B7D9F"/>
    <w:rsid w:val="007C0183"/>
    <w:rsid w:val="007C023A"/>
    <w:rsid w:val="007C02A5"/>
    <w:rsid w:val="007C05B2"/>
    <w:rsid w:val="007C0FBA"/>
    <w:rsid w:val="007C106A"/>
    <w:rsid w:val="007C1169"/>
    <w:rsid w:val="007C117B"/>
    <w:rsid w:val="007C117D"/>
    <w:rsid w:val="007C153E"/>
    <w:rsid w:val="007C1E96"/>
    <w:rsid w:val="007C215C"/>
    <w:rsid w:val="007C21B8"/>
    <w:rsid w:val="007C22FD"/>
    <w:rsid w:val="007C2899"/>
    <w:rsid w:val="007C32FF"/>
    <w:rsid w:val="007C3E2F"/>
    <w:rsid w:val="007C3E81"/>
    <w:rsid w:val="007C3F80"/>
    <w:rsid w:val="007C40F0"/>
    <w:rsid w:val="007C414E"/>
    <w:rsid w:val="007C4623"/>
    <w:rsid w:val="007C4C40"/>
    <w:rsid w:val="007C4C93"/>
    <w:rsid w:val="007C52DE"/>
    <w:rsid w:val="007C5802"/>
    <w:rsid w:val="007C596F"/>
    <w:rsid w:val="007C5BDA"/>
    <w:rsid w:val="007C5F1A"/>
    <w:rsid w:val="007C68A0"/>
    <w:rsid w:val="007C6917"/>
    <w:rsid w:val="007C6F86"/>
    <w:rsid w:val="007C70D2"/>
    <w:rsid w:val="007C71CF"/>
    <w:rsid w:val="007C72EF"/>
    <w:rsid w:val="007C75C5"/>
    <w:rsid w:val="007C7609"/>
    <w:rsid w:val="007C76D0"/>
    <w:rsid w:val="007C78A5"/>
    <w:rsid w:val="007C7B2E"/>
    <w:rsid w:val="007C7B98"/>
    <w:rsid w:val="007D004A"/>
    <w:rsid w:val="007D00B7"/>
    <w:rsid w:val="007D0998"/>
    <w:rsid w:val="007D0B27"/>
    <w:rsid w:val="007D1103"/>
    <w:rsid w:val="007D12D2"/>
    <w:rsid w:val="007D13E8"/>
    <w:rsid w:val="007D1711"/>
    <w:rsid w:val="007D18DA"/>
    <w:rsid w:val="007D1A39"/>
    <w:rsid w:val="007D1B89"/>
    <w:rsid w:val="007D1E5E"/>
    <w:rsid w:val="007D23DC"/>
    <w:rsid w:val="007D264B"/>
    <w:rsid w:val="007D2E80"/>
    <w:rsid w:val="007D2FF9"/>
    <w:rsid w:val="007D343D"/>
    <w:rsid w:val="007D3530"/>
    <w:rsid w:val="007D36FD"/>
    <w:rsid w:val="007D395B"/>
    <w:rsid w:val="007D3EEF"/>
    <w:rsid w:val="007D4878"/>
    <w:rsid w:val="007D4BA6"/>
    <w:rsid w:val="007D4C15"/>
    <w:rsid w:val="007D5039"/>
    <w:rsid w:val="007D5174"/>
    <w:rsid w:val="007D63A0"/>
    <w:rsid w:val="007D7137"/>
    <w:rsid w:val="007D71A2"/>
    <w:rsid w:val="007D7F6F"/>
    <w:rsid w:val="007E02DE"/>
    <w:rsid w:val="007E0673"/>
    <w:rsid w:val="007E080C"/>
    <w:rsid w:val="007E083E"/>
    <w:rsid w:val="007E0A57"/>
    <w:rsid w:val="007E13AA"/>
    <w:rsid w:val="007E159F"/>
    <w:rsid w:val="007E1D74"/>
    <w:rsid w:val="007E217B"/>
    <w:rsid w:val="007E2510"/>
    <w:rsid w:val="007E2856"/>
    <w:rsid w:val="007E2EB3"/>
    <w:rsid w:val="007E30B9"/>
    <w:rsid w:val="007E320A"/>
    <w:rsid w:val="007E333F"/>
    <w:rsid w:val="007E3958"/>
    <w:rsid w:val="007E3E69"/>
    <w:rsid w:val="007E4627"/>
    <w:rsid w:val="007E4841"/>
    <w:rsid w:val="007E4EC9"/>
    <w:rsid w:val="007E55C2"/>
    <w:rsid w:val="007E58A5"/>
    <w:rsid w:val="007E5B8B"/>
    <w:rsid w:val="007E5CA5"/>
    <w:rsid w:val="007E5EAB"/>
    <w:rsid w:val="007E6560"/>
    <w:rsid w:val="007E6CDC"/>
    <w:rsid w:val="007E7381"/>
    <w:rsid w:val="007E7BF3"/>
    <w:rsid w:val="007F0090"/>
    <w:rsid w:val="007F04E6"/>
    <w:rsid w:val="007F0A14"/>
    <w:rsid w:val="007F0CDC"/>
    <w:rsid w:val="007F0F6C"/>
    <w:rsid w:val="007F1D03"/>
    <w:rsid w:val="007F1E20"/>
    <w:rsid w:val="007F1FEF"/>
    <w:rsid w:val="007F211B"/>
    <w:rsid w:val="007F2ABC"/>
    <w:rsid w:val="007F2C13"/>
    <w:rsid w:val="007F2C8E"/>
    <w:rsid w:val="007F2D68"/>
    <w:rsid w:val="007F2FFA"/>
    <w:rsid w:val="007F3129"/>
    <w:rsid w:val="007F327C"/>
    <w:rsid w:val="007F3836"/>
    <w:rsid w:val="007F392F"/>
    <w:rsid w:val="007F399E"/>
    <w:rsid w:val="007F3D15"/>
    <w:rsid w:val="007F415F"/>
    <w:rsid w:val="007F4167"/>
    <w:rsid w:val="007F45A1"/>
    <w:rsid w:val="007F4C6E"/>
    <w:rsid w:val="007F502D"/>
    <w:rsid w:val="007F5363"/>
    <w:rsid w:val="007F54A7"/>
    <w:rsid w:val="007F56A6"/>
    <w:rsid w:val="007F59C8"/>
    <w:rsid w:val="007F5BED"/>
    <w:rsid w:val="007F618E"/>
    <w:rsid w:val="007F75AC"/>
    <w:rsid w:val="007F7A83"/>
    <w:rsid w:val="007F7CC2"/>
    <w:rsid w:val="007F7E24"/>
    <w:rsid w:val="00800398"/>
    <w:rsid w:val="008006C7"/>
    <w:rsid w:val="0080072E"/>
    <w:rsid w:val="00800A92"/>
    <w:rsid w:val="00801045"/>
    <w:rsid w:val="008011A1"/>
    <w:rsid w:val="00801316"/>
    <w:rsid w:val="00801A0C"/>
    <w:rsid w:val="00801A57"/>
    <w:rsid w:val="00802046"/>
    <w:rsid w:val="0080235C"/>
    <w:rsid w:val="00802572"/>
    <w:rsid w:val="00802812"/>
    <w:rsid w:val="00802BD3"/>
    <w:rsid w:val="00802F73"/>
    <w:rsid w:val="00803252"/>
    <w:rsid w:val="00803506"/>
    <w:rsid w:val="00803593"/>
    <w:rsid w:val="008039CA"/>
    <w:rsid w:val="00803CEA"/>
    <w:rsid w:val="0080428A"/>
    <w:rsid w:val="0080433E"/>
    <w:rsid w:val="008044EB"/>
    <w:rsid w:val="00804546"/>
    <w:rsid w:val="00804F14"/>
    <w:rsid w:val="0080527C"/>
    <w:rsid w:val="00805A9D"/>
    <w:rsid w:val="00805C75"/>
    <w:rsid w:val="00805DB1"/>
    <w:rsid w:val="00805E74"/>
    <w:rsid w:val="00806364"/>
    <w:rsid w:val="00806AB2"/>
    <w:rsid w:val="00807093"/>
    <w:rsid w:val="008070FB"/>
    <w:rsid w:val="008077EC"/>
    <w:rsid w:val="00807852"/>
    <w:rsid w:val="00807C80"/>
    <w:rsid w:val="00807DA6"/>
    <w:rsid w:val="00807F7D"/>
    <w:rsid w:val="00810456"/>
    <w:rsid w:val="00810C89"/>
    <w:rsid w:val="00811305"/>
    <w:rsid w:val="0081145B"/>
    <w:rsid w:val="0081165C"/>
    <w:rsid w:val="00811AD6"/>
    <w:rsid w:val="00811E6A"/>
    <w:rsid w:val="00811F3F"/>
    <w:rsid w:val="00811F86"/>
    <w:rsid w:val="00812497"/>
    <w:rsid w:val="00812EAD"/>
    <w:rsid w:val="008131E0"/>
    <w:rsid w:val="00813339"/>
    <w:rsid w:val="008134DA"/>
    <w:rsid w:val="0081357D"/>
    <w:rsid w:val="0081376F"/>
    <w:rsid w:val="00813A1E"/>
    <w:rsid w:val="00813BF9"/>
    <w:rsid w:val="00813FA2"/>
    <w:rsid w:val="008140EA"/>
    <w:rsid w:val="008142B7"/>
    <w:rsid w:val="00814317"/>
    <w:rsid w:val="0081476E"/>
    <w:rsid w:val="00814837"/>
    <w:rsid w:val="00814B00"/>
    <w:rsid w:val="00814C48"/>
    <w:rsid w:val="00815037"/>
    <w:rsid w:val="00815948"/>
    <w:rsid w:val="00815A21"/>
    <w:rsid w:val="008160B2"/>
    <w:rsid w:val="00816B9A"/>
    <w:rsid w:val="00816D34"/>
    <w:rsid w:val="008172C1"/>
    <w:rsid w:val="008176AD"/>
    <w:rsid w:val="00817C5B"/>
    <w:rsid w:val="00820110"/>
    <w:rsid w:val="008204C1"/>
    <w:rsid w:val="008204E3"/>
    <w:rsid w:val="008209BF"/>
    <w:rsid w:val="00820CA0"/>
    <w:rsid w:val="00820DF9"/>
    <w:rsid w:val="00820FD3"/>
    <w:rsid w:val="00821032"/>
    <w:rsid w:val="0082192E"/>
    <w:rsid w:val="0082225B"/>
    <w:rsid w:val="008222DC"/>
    <w:rsid w:val="00822516"/>
    <w:rsid w:val="00822775"/>
    <w:rsid w:val="008227C4"/>
    <w:rsid w:val="00822918"/>
    <w:rsid w:val="00822A1B"/>
    <w:rsid w:val="00822A80"/>
    <w:rsid w:val="00823156"/>
    <w:rsid w:val="008236B6"/>
    <w:rsid w:val="00823AFB"/>
    <w:rsid w:val="00823D9E"/>
    <w:rsid w:val="00823ED4"/>
    <w:rsid w:val="00824481"/>
    <w:rsid w:val="0082464E"/>
    <w:rsid w:val="00824CC7"/>
    <w:rsid w:val="008250AA"/>
    <w:rsid w:val="00825394"/>
    <w:rsid w:val="00825400"/>
    <w:rsid w:val="00825B3F"/>
    <w:rsid w:val="00825D4A"/>
    <w:rsid w:val="00826CB0"/>
    <w:rsid w:val="00826E86"/>
    <w:rsid w:val="0082737A"/>
    <w:rsid w:val="00827478"/>
    <w:rsid w:val="00827754"/>
    <w:rsid w:val="00827B88"/>
    <w:rsid w:val="00827E71"/>
    <w:rsid w:val="00827F2B"/>
    <w:rsid w:val="00830AEE"/>
    <w:rsid w:val="00830ED8"/>
    <w:rsid w:val="00830F1F"/>
    <w:rsid w:val="00831049"/>
    <w:rsid w:val="00831055"/>
    <w:rsid w:val="00831534"/>
    <w:rsid w:val="0083194E"/>
    <w:rsid w:val="00831A2F"/>
    <w:rsid w:val="00831D46"/>
    <w:rsid w:val="00831EE6"/>
    <w:rsid w:val="00831EFD"/>
    <w:rsid w:val="00832803"/>
    <w:rsid w:val="0083293F"/>
    <w:rsid w:val="0083297E"/>
    <w:rsid w:val="00832A90"/>
    <w:rsid w:val="0083369B"/>
    <w:rsid w:val="008339E5"/>
    <w:rsid w:val="00834B31"/>
    <w:rsid w:val="00834C4D"/>
    <w:rsid w:val="00834E1A"/>
    <w:rsid w:val="00834FB3"/>
    <w:rsid w:val="008351A9"/>
    <w:rsid w:val="0083562F"/>
    <w:rsid w:val="00835925"/>
    <w:rsid w:val="00835950"/>
    <w:rsid w:val="00835B24"/>
    <w:rsid w:val="00836709"/>
    <w:rsid w:val="0083684E"/>
    <w:rsid w:val="00836E86"/>
    <w:rsid w:val="00836EFA"/>
    <w:rsid w:val="008370E8"/>
    <w:rsid w:val="008370FA"/>
    <w:rsid w:val="0083768D"/>
    <w:rsid w:val="008400C6"/>
    <w:rsid w:val="00840123"/>
    <w:rsid w:val="008402CF"/>
    <w:rsid w:val="008402E0"/>
    <w:rsid w:val="00840A14"/>
    <w:rsid w:val="00840AF9"/>
    <w:rsid w:val="00840C2C"/>
    <w:rsid w:val="00840CDB"/>
    <w:rsid w:val="00841538"/>
    <w:rsid w:val="0084154A"/>
    <w:rsid w:val="00841595"/>
    <w:rsid w:val="00841A3A"/>
    <w:rsid w:val="0084251B"/>
    <w:rsid w:val="00842D95"/>
    <w:rsid w:val="00843056"/>
    <w:rsid w:val="008430DA"/>
    <w:rsid w:val="00843375"/>
    <w:rsid w:val="00843AC8"/>
    <w:rsid w:val="00843AEC"/>
    <w:rsid w:val="008443A0"/>
    <w:rsid w:val="008449FB"/>
    <w:rsid w:val="00844F33"/>
    <w:rsid w:val="00845056"/>
    <w:rsid w:val="0084509E"/>
    <w:rsid w:val="008455FE"/>
    <w:rsid w:val="00845901"/>
    <w:rsid w:val="00845AE7"/>
    <w:rsid w:val="00845C92"/>
    <w:rsid w:val="008460D9"/>
    <w:rsid w:val="00846889"/>
    <w:rsid w:val="00846DFA"/>
    <w:rsid w:val="0084728D"/>
    <w:rsid w:val="00847A14"/>
    <w:rsid w:val="00847A2C"/>
    <w:rsid w:val="00847B79"/>
    <w:rsid w:val="00847B81"/>
    <w:rsid w:val="00847D54"/>
    <w:rsid w:val="00850A89"/>
    <w:rsid w:val="00850E6F"/>
    <w:rsid w:val="00850E8B"/>
    <w:rsid w:val="00851041"/>
    <w:rsid w:val="008515BC"/>
    <w:rsid w:val="00851909"/>
    <w:rsid w:val="00851C94"/>
    <w:rsid w:val="008525C8"/>
    <w:rsid w:val="008526BD"/>
    <w:rsid w:val="0085273D"/>
    <w:rsid w:val="00852740"/>
    <w:rsid w:val="00852D54"/>
    <w:rsid w:val="00852FC7"/>
    <w:rsid w:val="00853441"/>
    <w:rsid w:val="00853A99"/>
    <w:rsid w:val="00853FC3"/>
    <w:rsid w:val="00854364"/>
    <w:rsid w:val="008548DD"/>
    <w:rsid w:val="00854AA3"/>
    <w:rsid w:val="00855132"/>
    <w:rsid w:val="0085583A"/>
    <w:rsid w:val="00855AAC"/>
    <w:rsid w:val="00855BA9"/>
    <w:rsid w:val="00855DF8"/>
    <w:rsid w:val="00855E56"/>
    <w:rsid w:val="0085631B"/>
    <w:rsid w:val="00856A70"/>
    <w:rsid w:val="0085700F"/>
    <w:rsid w:val="00857619"/>
    <w:rsid w:val="00857966"/>
    <w:rsid w:val="00857CFF"/>
    <w:rsid w:val="00857E60"/>
    <w:rsid w:val="00860A8D"/>
    <w:rsid w:val="00860B5E"/>
    <w:rsid w:val="00860BEC"/>
    <w:rsid w:val="00860DF1"/>
    <w:rsid w:val="00860EDF"/>
    <w:rsid w:val="00861296"/>
    <w:rsid w:val="008612B5"/>
    <w:rsid w:val="00861D7E"/>
    <w:rsid w:val="00861FB0"/>
    <w:rsid w:val="008622DB"/>
    <w:rsid w:val="00862372"/>
    <w:rsid w:val="008624DF"/>
    <w:rsid w:val="00862612"/>
    <w:rsid w:val="0086304C"/>
    <w:rsid w:val="00863459"/>
    <w:rsid w:val="0086357D"/>
    <w:rsid w:val="00863687"/>
    <w:rsid w:val="008636BE"/>
    <w:rsid w:val="00863854"/>
    <w:rsid w:val="0086392F"/>
    <w:rsid w:val="008639F6"/>
    <w:rsid w:val="0086403F"/>
    <w:rsid w:val="008645E8"/>
    <w:rsid w:val="008648C2"/>
    <w:rsid w:val="008649D6"/>
    <w:rsid w:val="00864C7F"/>
    <w:rsid w:val="00864DA7"/>
    <w:rsid w:val="00865087"/>
    <w:rsid w:val="008654F7"/>
    <w:rsid w:val="00865D84"/>
    <w:rsid w:val="00865E81"/>
    <w:rsid w:val="0086608C"/>
    <w:rsid w:val="008664DD"/>
    <w:rsid w:val="008667A6"/>
    <w:rsid w:val="00866853"/>
    <w:rsid w:val="008669C6"/>
    <w:rsid w:val="00866D5C"/>
    <w:rsid w:val="00866F03"/>
    <w:rsid w:val="00867424"/>
    <w:rsid w:val="00867962"/>
    <w:rsid w:val="00867B56"/>
    <w:rsid w:val="00867D48"/>
    <w:rsid w:val="008702BD"/>
    <w:rsid w:val="00870548"/>
    <w:rsid w:val="0087089B"/>
    <w:rsid w:val="008708B0"/>
    <w:rsid w:val="008708CD"/>
    <w:rsid w:val="00870E4B"/>
    <w:rsid w:val="00870F7B"/>
    <w:rsid w:val="0087164A"/>
    <w:rsid w:val="00871BFB"/>
    <w:rsid w:val="00871F02"/>
    <w:rsid w:val="00872252"/>
    <w:rsid w:val="0087235F"/>
    <w:rsid w:val="008725F4"/>
    <w:rsid w:val="00872659"/>
    <w:rsid w:val="0087290B"/>
    <w:rsid w:val="00872C39"/>
    <w:rsid w:val="00873396"/>
    <w:rsid w:val="00873591"/>
    <w:rsid w:val="00873BE4"/>
    <w:rsid w:val="008740A2"/>
    <w:rsid w:val="008741AA"/>
    <w:rsid w:val="008743DF"/>
    <w:rsid w:val="00874AF8"/>
    <w:rsid w:val="00874C2B"/>
    <w:rsid w:val="00874D86"/>
    <w:rsid w:val="008751E1"/>
    <w:rsid w:val="00875229"/>
    <w:rsid w:val="008755D6"/>
    <w:rsid w:val="00875696"/>
    <w:rsid w:val="00875785"/>
    <w:rsid w:val="00875822"/>
    <w:rsid w:val="00875A16"/>
    <w:rsid w:val="00875BA2"/>
    <w:rsid w:val="008763BF"/>
    <w:rsid w:val="008769A2"/>
    <w:rsid w:val="00876A15"/>
    <w:rsid w:val="00877397"/>
    <w:rsid w:val="00877674"/>
    <w:rsid w:val="008776B0"/>
    <w:rsid w:val="00877E12"/>
    <w:rsid w:val="008802EB"/>
    <w:rsid w:val="0088045A"/>
    <w:rsid w:val="008805E0"/>
    <w:rsid w:val="00880960"/>
    <w:rsid w:val="00880A3C"/>
    <w:rsid w:val="008813D5"/>
    <w:rsid w:val="008813E9"/>
    <w:rsid w:val="00881B1F"/>
    <w:rsid w:val="00881C2C"/>
    <w:rsid w:val="00881D3B"/>
    <w:rsid w:val="00882921"/>
    <w:rsid w:val="00882969"/>
    <w:rsid w:val="00882C2F"/>
    <w:rsid w:val="00882F6D"/>
    <w:rsid w:val="0088380E"/>
    <w:rsid w:val="0088382E"/>
    <w:rsid w:val="00883AD3"/>
    <w:rsid w:val="0088406C"/>
    <w:rsid w:val="00884AD1"/>
    <w:rsid w:val="00884B0D"/>
    <w:rsid w:val="00884B45"/>
    <w:rsid w:val="008853D0"/>
    <w:rsid w:val="0088546C"/>
    <w:rsid w:val="00885550"/>
    <w:rsid w:val="00885EFF"/>
    <w:rsid w:val="00886243"/>
    <w:rsid w:val="00886401"/>
    <w:rsid w:val="00886731"/>
    <w:rsid w:val="0088673E"/>
    <w:rsid w:val="00887161"/>
    <w:rsid w:val="0089018A"/>
    <w:rsid w:val="00890D0E"/>
    <w:rsid w:val="00890D32"/>
    <w:rsid w:val="008913A1"/>
    <w:rsid w:val="008914BA"/>
    <w:rsid w:val="00891519"/>
    <w:rsid w:val="00891610"/>
    <w:rsid w:val="0089167E"/>
    <w:rsid w:val="008916EF"/>
    <w:rsid w:val="00891CF0"/>
    <w:rsid w:val="00891DD6"/>
    <w:rsid w:val="008920BD"/>
    <w:rsid w:val="00892202"/>
    <w:rsid w:val="008922FC"/>
    <w:rsid w:val="008926DF"/>
    <w:rsid w:val="00892A40"/>
    <w:rsid w:val="00893221"/>
    <w:rsid w:val="00893264"/>
    <w:rsid w:val="008932A1"/>
    <w:rsid w:val="008933F7"/>
    <w:rsid w:val="0089346B"/>
    <w:rsid w:val="00893556"/>
    <w:rsid w:val="00893AE9"/>
    <w:rsid w:val="00893FE8"/>
    <w:rsid w:val="008941F8"/>
    <w:rsid w:val="008943D6"/>
    <w:rsid w:val="0089491C"/>
    <w:rsid w:val="00894B46"/>
    <w:rsid w:val="00895538"/>
    <w:rsid w:val="008957E3"/>
    <w:rsid w:val="00895902"/>
    <w:rsid w:val="00895A50"/>
    <w:rsid w:val="00895FA8"/>
    <w:rsid w:val="00895FF9"/>
    <w:rsid w:val="008962D2"/>
    <w:rsid w:val="008965B0"/>
    <w:rsid w:val="008967FD"/>
    <w:rsid w:val="00896A4F"/>
    <w:rsid w:val="00896F6A"/>
    <w:rsid w:val="008973F2"/>
    <w:rsid w:val="0089780D"/>
    <w:rsid w:val="00897C9B"/>
    <w:rsid w:val="008A0108"/>
    <w:rsid w:val="008A0305"/>
    <w:rsid w:val="008A0846"/>
    <w:rsid w:val="008A0A76"/>
    <w:rsid w:val="008A1281"/>
    <w:rsid w:val="008A181A"/>
    <w:rsid w:val="008A18F6"/>
    <w:rsid w:val="008A1968"/>
    <w:rsid w:val="008A1BB1"/>
    <w:rsid w:val="008A2038"/>
    <w:rsid w:val="008A203D"/>
    <w:rsid w:val="008A22EE"/>
    <w:rsid w:val="008A23C6"/>
    <w:rsid w:val="008A28EA"/>
    <w:rsid w:val="008A2984"/>
    <w:rsid w:val="008A32CB"/>
    <w:rsid w:val="008A38BF"/>
    <w:rsid w:val="008A393A"/>
    <w:rsid w:val="008A4093"/>
    <w:rsid w:val="008A4508"/>
    <w:rsid w:val="008A4D4C"/>
    <w:rsid w:val="008A50B9"/>
    <w:rsid w:val="008A53E0"/>
    <w:rsid w:val="008A543D"/>
    <w:rsid w:val="008A56F8"/>
    <w:rsid w:val="008A5A43"/>
    <w:rsid w:val="008A5AE6"/>
    <w:rsid w:val="008A61DA"/>
    <w:rsid w:val="008A647A"/>
    <w:rsid w:val="008A694C"/>
    <w:rsid w:val="008A6B65"/>
    <w:rsid w:val="008A7027"/>
    <w:rsid w:val="008A75E2"/>
    <w:rsid w:val="008A7949"/>
    <w:rsid w:val="008A7C1D"/>
    <w:rsid w:val="008A7FC7"/>
    <w:rsid w:val="008B0213"/>
    <w:rsid w:val="008B03EB"/>
    <w:rsid w:val="008B0D32"/>
    <w:rsid w:val="008B0D5F"/>
    <w:rsid w:val="008B0D6F"/>
    <w:rsid w:val="008B14F0"/>
    <w:rsid w:val="008B17E0"/>
    <w:rsid w:val="008B1934"/>
    <w:rsid w:val="008B1B52"/>
    <w:rsid w:val="008B2748"/>
    <w:rsid w:val="008B2DF2"/>
    <w:rsid w:val="008B3094"/>
    <w:rsid w:val="008B381D"/>
    <w:rsid w:val="008B3867"/>
    <w:rsid w:val="008B489D"/>
    <w:rsid w:val="008B490A"/>
    <w:rsid w:val="008B4C2B"/>
    <w:rsid w:val="008B4DA2"/>
    <w:rsid w:val="008B5201"/>
    <w:rsid w:val="008B577B"/>
    <w:rsid w:val="008B596A"/>
    <w:rsid w:val="008B5C2D"/>
    <w:rsid w:val="008B5C6C"/>
    <w:rsid w:val="008B5F57"/>
    <w:rsid w:val="008B6598"/>
    <w:rsid w:val="008B6718"/>
    <w:rsid w:val="008B6BC9"/>
    <w:rsid w:val="008B6C00"/>
    <w:rsid w:val="008B6C24"/>
    <w:rsid w:val="008B6C93"/>
    <w:rsid w:val="008B6F47"/>
    <w:rsid w:val="008B71B8"/>
    <w:rsid w:val="008B720A"/>
    <w:rsid w:val="008B7377"/>
    <w:rsid w:val="008B74ED"/>
    <w:rsid w:val="008B7C3C"/>
    <w:rsid w:val="008B7DCC"/>
    <w:rsid w:val="008B7EBA"/>
    <w:rsid w:val="008C00A9"/>
    <w:rsid w:val="008C0122"/>
    <w:rsid w:val="008C07C5"/>
    <w:rsid w:val="008C07CC"/>
    <w:rsid w:val="008C08A0"/>
    <w:rsid w:val="008C0980"/>
    <w:rsid w:val="008C0F1A"/>
    <w:rsid w:val="008C126D"/>
    <w:rsid w:val="008C17E4"/>
    <w:rsid w:val="008C1A75"/>
    <w:rsid w:val="008C1CFA"/>
    <w:rsid w:val="008C22B0"/>
    <w:rsid w:val="008C249B"/>
    <w:rsid w:val="008C289D"/>
    <w:rsid w:val="008C2B3D"/>
    <w:rsid w:val="008C2E2A"/>
    <w:rsid w:val="008C3213"/>
    <w:rsid w:val="008C33F4"/>
    <w:rsid w:val="008C345C"/>
    <w:rsid w:val="008C34A5"/>
    <w:rsid w:val="008C34B1"/>
    <w:rsid w:val="008C3DEB"/>
    <w:rsid w:val="008C417F"/>
    <w:rsid w:val="008C4229"/>
    <w:rsid w:val="008C4325"/>
    <w:rsid w:val="008C44D9"/>
    <w:rsid w:val="008C48A5"/>
    <w:rsid w:val="008C4E42"/>
    <w:rsid w:val="008C5ABD"/>
    <w:rsid w:val="008C6464"/>
    <w:rsid w:val="008C64D5"/>
    <w:rsid w:val="008C6797"/>
    <w:rsid w:val="008C69F5"/>
    <w:rsid w:val="008C6FF6"/>
    <w:rsid w:val="008C7068"/>
    <w:rsid w:val="008C70B4"/>
    <w:rsid w:val="008C751E"/>
    <w:rsid w:val="008C758A"/>
    <w:rsid w:val="008C75CE"/>
    <w:rsid w:val="008C7969"/>
    <w:rsid w:val="008C798B"/>
    <w:rsid w:val="008D0059"/>
    <w:rsid w:val="008D011C"/>
    <w:rsid w:val="008D01FA"/>
    <w:rsid w:val="008D04A7"/>
    <w:rsid w:val="008D05A4"/>
    <w:rsid w:val="008D0785"/>
    <w:rsid w:val="008D0BD2"/>
    <w:rsid w:val="008D11F0"/>
    <w:rsid w:val="008D1326"/>
    <w:rsid w:val="008D14B0"/>
    <w:rsid w:val="008D15E4"/>
    <w:rsid w:val="008D16DC"/>
    <w:rsid w:val="008D1EC7"/>
    <w:rsid w:val="008D223C"/>
    <w:rsid w:val="008D2949"/>
    <w:rsid w:val="008D29F6"/>
    <w:rsid w:val="008D2C2D"/>
    <w:rsid w:val="008D2E63"/>
    <w:rsid w:val="008D2F03"/>
    <w:rsid w:val="008D3080"/>
    <w:rsid w:val="008D3323"/>
    <w:rsid w:val="008D3450"/>
    <w:rsid w:val="008D3A3F"/>
    <w:rsid w:val="008D3D4D"/>
    <w:rsid w:val="008D3DD1"/>
    <w:rsid w:val="008D3E10"/>
    <w:rsid w:val="008D3E36"/>
    <w:rsid w:val="008D4194"/>
    <w:rsid w:val="008D41D9"/>
    <w:rsid w:val="008D4AC2"/>
    <w:rsid w:val="008D4B2E"/>
    <w:rsid w:val="008D4B3A"/>
    <w:rsid w:val="008D4E34"/>
    <w:rsid w:val="008D54F8"/>
    <w:rsid w:val="008D59A6"/>
    <w:rsid w:val="008D5E2B"/>
    <w:rsid w:val="008D61B4"/>
    <w:rsid w:val="008D63D5"/>
    <w:rsid w:val="008D686D"/>
    <w:rsid w:val="008D7234"/>
    <w:rsid w:val="008D738D"/>
    <w:rsid w:val="008D78A9"/>
    <w:rsid w:val="008D7A31"/>
    <w:rsid w:val="008E0288"/>
    <w:rsid w:val="008E0C95"/>
    <w:rsid w:val="008E18F2"/>
    <w:rsid w:val="008E1DCD"/>
    <w:rsid w:val="008E24C2"/>
    <w:rsid w:val="008E2A11"/>
    <w:rsid w:val="008E3118"/>
    <w:rsid w:val="008E43E9"/>
    <w:rsid w:val="008E4ED6"/>
    <w:rsid w:val="008E4F68"/>
    <w:rsid w:val="008E4FF0"/>
    <w:rsid w:val="008E5742"/>
    <w:rsid w:val="008E5ABA"/>
    <w:rsid w:val="008E5AF2"/>
    <w:rsid w:val="008E5CF5"/>
    <w:rsid w:val="008E5EDE"/>
    <w:rsid w:val="008E5EEC"/>
    <w:rsid w:val="008E638B"/>
    <w:rsid w:val="008E6783"/>
    <w:rsid w:val="008E6AE4"/>
    <w:rsid w:val="008E6BCC"/>
    <w:rsid w:val="008E6CF2"/>
    <w:rsid w:val="008E703F"/>
    <w:rsid w:val="008E708E"/>
    <w:rsid w:val="008E72F3"/>
    <w:rsid w:val="008E7789"/>
    <w:rsid w:val="008E7DEC"/>
    <w:rsid w:val="008F043D"/>
    <w:rsid w:val="008F0774"/>
    <w:rsid w:val="008F1579"/>
    <w:rsid w:val="008F15EE"/>
    <w:rsid w:val="008F16A3"/>
    <w:rsid w:val="008F1A94"/>
    <w:rsid w:val="008F23B5"/>
    <w:rsid w:val="008F26B7"/>
    <w:rsid w:val="008F28EA"/>
    <w:rsid w:val="008F2904"/>
    <w:rsid w:val="008F2BA0"/>
    <w:rsid w:val="008F2C92"/>
    <w:rsid w:val="008F300F"/>
    <w:rsid w:val="008F3175"/>
    <w:rsid w:val="008F362D"/>
    <w:rsid w:val="008F38F3"/>
    <w:rsid w:val="008F3BC2"/>
    <w:rsid w:val="008F3C1A"/>
    <w:rsid w:val="008F3D7C"/>
    <w:rsid w:val="008F3EB6"/>
    <w:rsid w:val="008F3ED7"/>
    <w:rsid w:val="008F42D5"/>
    <w:rsid w:val="008F5964"/>
    <w:rsid w:val="008F5980"/>
    <w:rsid w:val="008F5C73"/>
    <w:rsid w:val="008F637D"/>
    <w:rsid w:val="008F66C8"/>
    <w:rsid w:val="008F6B7F"/>
    <w:rsid w:val="008F6B90"/>
    <w:rsid w:val="008F6CC6"/>
    <w:rsid w:val="008F705A"/>
    <w:rsid w:val="008F71FC"/>
    <w:rsid w:val="008F785B"/>
    <w:rsid w:val="008F7D1B"/>
    <w:rsid w:val="0090036D"/>
    <w:rsid w:val="00900520"/>
    <w:rsid w:val="00900A7F"/>
    <w:rsid w:val="00900A99"/>
    <w:rsid w:val="00900BCB"/>
    <w:rsid w:val="0090141D"/>
    <w:rsid w:val="00901654"/>
    <w:rsid w:val="00901712"/>
    <w:rsid w:val="00901D0B"/>
    <w:rsid w:val="00901F44"/>
    <w:rsid w:val="0090211A"/>
    <w:rsid w:val="0090292D"/>
    <w:rsid w:val="00902DEB"/>
    <w:rsid w:val="00902E13"/>
    <w:rsid w:val="00902FA7"/>
    <w:rsid w:val="00903285"/>
    <w:rsid w:val="00903BA1"/>
    <w:rsid w:val="009040D9"/>
    <w:rsid w:val="0090456B"/>
    <w:rsid w:val="009047AD"/>
    <w:rsid w:val="00904825"/>
    <w:rsid w:val="00904AE4"/>
    <w:rsid w:val="0090520F"/>
    <w:rsid w:val="00905580"/>
    <w:rsid w:val="0090597E"/>
    <w:rsid w:val="00905B0F"/>
    <w:rsid w:val="00906037"/>
    <w:rsid w:val="009061AC"/>
    <w:rsid w:val="00906262"/>
    <w:rsid w:val="0090637C"/>
    <w:rsid w:val="009063C6"/>
    <w:rsid w:val="009069DC"/>
    <w:rsid w:val="00906A50"/>
    <w:rsid w:val="00906AB6"/>
    <w:rsid w:val="00906BA1"/>
    <w:rsid w:val="0090708A"/>
    <w:rsid w:val="00907432"/>
    <w:rsid w:val="009076B4"/>
    <w:rsid w:val="00907788"/>
    <w:rsid w:val="00907CB7"/>
    <w:rsid w:val="00907D93"/>
    <w:rsid w:val="00910057"/>
    <w:rsid w:val="00910454"/>
    <w:rsid w:val="00910A31"/>
    <w:rsid w:val="00911276"/>
    <w:rsid w:val="009116B0"/>
    <w:rsid w:val="00911766"/>
    <w:rsid w:val="009121ED"/>
    <w:rsid w:val="009124DA"/>
    <w:rsid w:val="00912578"/>
    <w:rsid w:val="00912DD7"/>
    <w:rsid w:val="00912E32"/>
    <w:rsid w:val="00912FF6"/>
    <w:rsid w:val="00913468"/>
    <w:rsid w:val="0091365D"/>
    <w:rsid w:val="00913816"/>
    <w:rsid w:val="00913826"/>
    <w:rsid w:val="00913CB0"/>
    <w:rsid w:val="00913FB3"/>
    <w:rsid w:val="0091444C"/>
    <w:rsid w:val="009144EC"/>
    <w:rsid w:val="00915059"/>
    <w:rsid w:val="009152C7"/>
    <w:rsid w:val="009156BE"/>
    <w:rsid w:val="00915804"/>
    <w:rsid w:val="00915AA5"/>
    <w:rsid w:val="0091650B"/>
    <w:rsid w:val="009165CE"/>
    <w:rsid w:val="00916622"/>
    <w:rsid w:val="009167DB"/>
    <w:rsid w:val="00916AF5"/>
    <w:rsid w:val="00917773"/>
    <w:rsid w:val="00917B74"/>
    <w:rsid w:val="00920049"/>
    <w:rsid w:val="0092004E"/>
    <w:rsid w:val="0092006F"/>
    <w:rsid w:val="009200C9"/>
    <w:rsid w:val="0092065D"/>
    <w:rsid w:val="009214D7"/>
    <w:rsid w:val="00921A4B"/>
    <w:rsid w:val="00921B98"/>
    <w:rsid w:val="00922274"/>
    <w:rsid w:val="009223B9"/>
    <w:rsid w:val="00922401"/>
    <w:rsid w:val="00922B77"/>
    <w:rsid w:val="00922BF9"/>
    <w:rsid w:val="00922C67"/>
    <w:rsid w:val="009239AE"/>
    <w:rsid w:val="00924812"/>
    <w:rsid w:val="00924A0E"/>
    <w:rsid w:val="00924A22"/>
    <w:rsid w:val="009250F6"/>
    <w:rsid w:val="00925BD1"/>
    <w:rsid w:val="009260BE"/>
    <w:rsid w:val="009262C6"/>
    <w:rsid w:val="00926884"/>
    <w:rsid w:val="00926B8C"/>
    <w:rsid w:val="00926F81"/>
    <w:rsid w:val="0092715B"/>
    <w:rsid w:val="00927A65"/>
    <w:rsid w:val="00927C1C"/>
    <w:rsid w:val="00930176"/>
    <w:rsid w:val="0093078B"/>
    <w:rsid w:val="00931172"/>
    <w:rsid w:val="00931232"/>
    <w:rsid w:val="009314A8"/>
    <w:rsid w:val="0093154D"/>
    <w:rsid w:val="00931621"/>
    <w:rsid w:val="0093170E"/>
    <w:rsid w:val="0093181E"/>
    <w:rsid w:val="00932754"/>
    <w:rsid w:val="009327B9"/>
    <w:rsid w:val="009327E6"/>
    <w:rsid w:val="00932805"/>
    <w:rsid w:val="00933063"/>
    <w:rsid w:val="0093348E"/>
    <w:rsid w:val="00933C6E"/>
    <w:rsid w:val="009340CE"/>
    <w:rsid w:val="0093415D"/>
    <w:rsid w:val="0093417E"/>
    <w:rsid w:val="00934811"/>
    <w:rsid w:val="00935183"/>
    <w:rsid w:val="00935274"/>
    <w:rsid w:val="009355CF"/>
    <w:rsid w:val="009355DF"/>
    <w:rsid w:val="00935F2E"/>
    <w:rsid w:val="00935F92"/>
    <w:rsid w:val="009360C1"/>
    <w:rsid w:val="00936186"/>
    <w:rsid w:val="009361B3"/>
    <w:rsid w:val="00936289"/>
    <w:rsid w:val="0093630E"/>
    <w:rsid w:val="00936332"/>
    <w:rsid w:val="00936556"/>
    <w:rsid w:val="009365D6"/>
    <w:rsid w:val="0093662B"/>
    <w:rsid w:val="00936981"/>
    <w:rsid w:val="00936C88"/>
    <w:rsid w:val="00937342"/>
    <w:rsid w:val="009376AE"/>
    <w:rsid w:val="009377AC"/>
    <w:rsid w:val="00937B6F"/>
    <w:rsid w:val="00940290"/>
    <w:rsid w:val="00940759"/>
    <w:rsid w:val="00940841"/>
    <w:rsid w:val="00940F91"/>
    <w:rsid w:val="00941010"/>
    <w:rsid w:val="00941264"/>
    <w:rsid w:val="009412CE"/>
    <w:rsid w:val="00941404"/>
    <w:rsid w:val="00941AEE"/>
    <w:rsid w:val="009420FC"/>
    <w:rsid w:val="00942131"/>
    <w:rsid w:val="009433CB"/>
    <w:rsid w:val="0094354E"/>
    <w:rsid w:val="00943B5B"/>
    <w:rsid w:val="00943E4B"/>
    <w:rsid w:val="00944080"/>
    <w:rsid w:val="00944666"/>
    <w:rsid w:val="00944BA9"/>
    <w:rsid w:val="00944F34"/>
    <w:rsid w:val="00945181"/>
    <w:rsid w:val="0094539B"/>
    <w:rsid w:val="00945656"/>
    <w:rsid w:val="009458B2"/>
    <w:rsid w:val="00945B03"/>
    <w:rsid w:val="00945DF3"/>
    <w:rsid w:val="00945E05"/>
    <w:rsid w:val="00946015"/>
    <w:rsid w:val="009460C1"/>
    <w:rsid w:val="0094666D"/>
    <w:rsid w:val="009469F9"/>
    <w:rsid w:val="00946FC1"/>
    <w:rsid w:val="0094708D"/>
    <w:rsid w:val="009473A0"/>
    <w:rsid w:val="009474FE"/>
    <w:rsid w:val="00947692"/>
    <w:rsid w:val="00947B17"/>
    <w:rsid w:val="00947C14"/>
    <w:rsid w:val="00947E2C"/>
    <w:rsid w:val="00950457"/>
    <w:rsid w:val="009507E6"/>
    <w:rsid w:val="00950A2B"/>
    <w:rsid w:val="00951540"/>
    <w:rsid w:val="009517D5"/>
    <w:rsid w:val="00951D07"/>
    <w:rsid w:val="0095266A"/>
    <w:rsid w:val="0095292D"/>
    <w:rsid w:val="00952BC0"/>
    <w:rsid w:val="00952C77"/>
    <w:rsid w:val="00952D14"/>
    <w:rsid w:val="00952D22"/>
    <w:rsid w:val="009531C4"/>
    <w:rsid w:val="0095369A"/>
    <w:rsid w:val="009539DD"/>
    <w:rsid w:val="00953A98"/>
    <w:rsid w:val="00954361"/>
    <w:rsid w:val="00954600"/>
    <w:rsid w:val="00954AC9"/>
    <w:rsid w:val="00954BA3"/>
    <w:rsid w:val="0095593B"/>
    <w:rsid w:val="00955DF0"/>
    <w:rsid w:val="00956182"/>
    <w:rsid w:val="00956228"/>
    <w:rsid w:val="0095724F"/>
    <w:rsid w:val="009572A6"/>
    <w:rsid w:val="0095743C"/>
    <w:rsid w:val="00957835"/>
    <w:rsid w:val="00957964"/>
    <w:rsid w:val="00957BE4"/>
    <w:rsid w:val="00957E43"/>
    <w:rsid w:val="00957EEA"/>
    <w:rsid w:val="00960133"/>
    <w:rsid w:val="00960151"/>
    <w:rsid w:val="00960682"/>
    <w:rsid w:val="009606EA"/>
    <w:rsid w:val="0096073C"/>
    <w:rsid w:val="00960D54"/>
    <w:rsid w:val="00960FC2"/>
    <w:rsid w:val="0096151C"/>
    <w:rsid w:val="00961A4C"/>
    <w:rsid w:val="00961B00"/>
    <w:rsid w:val="00961FAF"/>
    <w:rsid w:val="00962756"/>
    <w:rsid w:val="00962878"/>
    <w:rsid w:val="00962958"/>
    <w:rsid w:val="00962EAA"/>
    <w:rsid w:val="00963570"/>
    <w:rsid w:val="00963B6A"/>
    <w:rsid w:val="00963C78"/>
    <w:rsid w:val="00963EE7"/>
    <w:rsid w:val="00963F57"/>
    <w:rsid w:val="009642A5"/>
    <w:rsid w:val="009643B1"/>
    <w:rsid w:val="0096465B"/>
    <w:rsid w:val="009653B7"/>
    <w:rsid w:val="00965A6C"/>
    <w:rsid w:val="00965AA3"/>
    <w:rsid w:val="00965AE8"/>
    <w:rsid w:val="00965D38"/>
    <w:rsid w:val="009661B0"/>
    <w:rsid w:val="009664CF"/>
    <w:rsid w:val="00966A7B"/>
    <w:rsid w:val="00966F4D"/>
    <w:rsid w:val="0096720E"/>
    <w:rsid w:val="009676D0"/>
    <w:rsid w:val="00967DD5"/>
    <w:rsid w:val="00970532"/>
    <w:rsid w:val="0097058C"/>
    <w:rsid w:val="00970F56"/>
    <w:rsid w:val="009712C0"/>
    <w:rsid w:val="00971372"/>
    <w:rsid w:val="009716AF"/>
    <w:rsid w:val="009716F8"/>
    <w:rsid w:val="00971DD2"/>
    <w:rsid w:val="00971F1C"/>
    <w:rsid w:val="00972350"/>
    <w:rsid w:val="00972676"/>
    <w:rsid w:val="00972B11"/>
    <w:rsid w:val="00972EB2"/>
    <w:rsid w:val="00972FC9"/>
    <w:rsid w:val="009733DA"/>
    <w:rsid w:val="0097352F"/>
    <w:rsid w:val="00973CE9"/>
    <w:rsid w:val="00973E19"/>
    <w:rsid w:val="009743BA"/>
    <w:rsid w:val="00974433"/>
    <w:rsid w:val="0097460C"/>
    <w:rsid w:val="00974926"/>
    <w:rsid w:val="009749FC"/>
    <w:rsid w:val="00974CE6"/>
    <w:rsid w:val="009754CD"/>
    <w:rsid w:val="0097573C"/>
    <w:rsid w:val="00975843"/>
    <w:rsid w:val="009761A2"/>
    <w:rsid w:val="009761D2"/>
    <w:rsid w:val="009762EC"/>
    <w:rsid w:val="00976371"/>
    <w:rsid w:val="009763F1"/>
    <w:rsid w:val="00976441"/>
    <w:rsid w:val="009768F6"/>
    <w:rsid w:val="00976967"/>
    <w:rsid w:val="00976AA0"/>
    <w:rsid w:val="00976ADA"/>
    <w:rsid w:val="00976AF5"/>
    <w:rsid w:val="00976E07"/>
    <w:rsid w:val="0097728F"/>
    <w:rsid w:val="0097751C"/>
    <w:rsid w:val="0097753F"/>
    <w:rsid w:val="0097756D"/>
    <w:rsid w:val="00980044"/>
    <w:rsid w:val="00980678"/>
    <w:rsid w:val="009806D1"/>
    <w:rsid w:val="00980B9D"/>
    <w:rsid w:val="00980F13"/>
    <w:rsid w:val="009812F6"/>
    <w:rsid w:val="0098138F"/>
    <w:rsid w:val="00981613"/>
    <w:rsid w:val="00981821"/>
    <w:rsid w:val="00981891"/>
    <w:rsid w:val="00981C0F"/>
    <w:rsid w:val="00981C50"/>
    <w:rsid w:val="00982289"/>
    <w:rsid w:val="009822E9"/>
    <w:rsid w:val="00982644"/>
    <w:rsid w:val="00982808"/>
    <w:rsid w:val="00982CFF"/>
    <w:rsid w:val="00983343"/>
    <w:rsid w:val="00983966"/>
    <w:rsid w:val="00983ADA"/>
    <w:rsid w:val="0098418A"/>
    <w:rsid w:val="0098424A"/>
    <w:rsid w:val="0098460A"/>
    <w:rsid w:val="00984645"/>
    <w:rsid w:val="009848E9"/>
    <w:rsid w:val="00984AD0"/>
    <w:rsid w:val="00984DF8"/>
    <w:rsid w:val="0098539B"/>
    <w:rsid w:val="00985CD7"/>
    <w:rsid w:val="009865AD"/>
    <w:rsid w:val="00986727"/>
    <w:rsid w:val="00986A3E"/>
    <w:rsid w:val="00986B78"/>
    <w:rsid w:val="00986CE8"/>
    <w:rsid w:val="00986DD5"/>
    <w:rsid w:val="00986F0F"/>
    <w:rsid w:val="0098709D"/>
    <w:rsid w:val="009870C1"/>
    <w:rsid w:val="00987499"/>
    <w:rsid w:val="00987D72"/>
    <w:rsid w:val="00987E4D"/>
    <w:rsid w:val="009900F8"/>
    <w:rsid w:val="00990942"/>
    <w:rsid w:val="00990B68"/>
    <w:rsid w:val="00990CE1"/>
    <w:rsid w:val="00990DEB"/>
    <w:rsid w:val="00991770"/>
    <w:rsid w:val="00991B87"/>
    <w:rsid w:val="00992086"/>
    <w:rsid w:val="009920AD"/>
    <w:rsid w:val="00992495"/>
    <w:rsid w:val="00992758"/>
    <w:rsid w:val="00992D4D"/>
    <w:rsid w:val="00992EFB"/>
    <w:rsid w:val="009931A5"/>
    <w:rsid w:val="0099366B"/>
    <w:rsid w:val="009939FD"/>
    <w:rsid w:val="00993DEB"/>
    <w:rsid w:val="009943DA"/>
    <w:rsid w:val="0099469B"/>
    <w:rsid w:val="00994DB2"/>
    <w:rsid w:val="0099559D"/>
    <w:rsid w:val="00995842"/>
    <w:rsid w:val="00995BC4"/>
    <w:rsid w:val="00996006"/>
    <w:rsid w:val="0099606F"/>
    <w:rsid w:val="00996802"/>
    <w:rsid w:val="009972E7"/>
    <w:rsid w:val="0099731C"/>
    <w:rsid w:val="009973FA"/>
    <w:rsid w:val="00997631"/>
    <w:rsid w:val="009977C1"/>
    <w:rsid w:val="009979E0"/>
    <w:rsid w:val="009A0091"/>
    <w:rsid w:val="009A0141"/>
    <w:rsid w:val="009A06C1"/>
    <w:rsid w:val="009A082A"/>
    <w:rsid w:val="009A0A86"/>
    <w:rsid w:val="009A1090"/>
    <w:rsid w:val="009A1316"/>
    <w:rsid w:val="009A1F79"/>
    <w:rsid w:val="009A3142"/>
    <w:rsid w:val="009A32BA"/>
    <w:rsid w:val="009A32D2"/>
    <w:rsid w:val="009A3C0F"/>
    <w:rsid w:val="009A4224"/>
    <w:rsid w:val="009A496E"/>
    <w:rsid w:val="009A4FD7"/>
    <w:rsid w:val="009A5608"/>
    <w:rsid w:val="009A5C72"/>
    <w:rsid w:val="009A5D5D"/>
    <w:rsid w:val="009A6360"/>
    <w:rsid w:val="009A6E29"/>
    <w:rsid w:val="009A72F2"/>
    <w:rsid w:val="009A7F89"/>
    <w:rsid w:val="009B006B"/>
    <w:rsid w:val="009B040C"/>
    <w:rsid w:val="009B0504"/>
    <w:rsid w:val="009B09BD"/>
    <w:rsid w:val="009B09FC"/>
    <w:rsid w:val="009B0C1F"/>
    <w:rsid w:val="009B0D57"/>
    <w:rsid w:val="009B0EF3"/>
    <w:rsid w:val="009B17A0"/>
    <w:rsid w:val="009B1A8F"/>
    <w:rsid w:val="009B213D"/>
    <w:rsid w:val="009B245D"/>
    <w:rsid w:val="009B2C84"/>
    <w:rsid w:val="009B2DB6"/>
    <w:rsid w:val="009B2E48"/>
    <w:rsid w:val="009B3705"/>
    <w:rsid w:val="009B3E48"/>
    <w:rsid w:val="009B481E"/>
    <w:rsid w:val="009B49C9"/>
    <w:rsid w:val="009B4A8F"/>
    <w:rsid w:val="009B6250"/>
    <w:rsid w:val="009B625D"/>
    <w:rsid w:val="009B6611"/>
    <w:rsid w:val="009B66E5"/>
    <w:rsid w:val="009B692E"/>
    <w:rsid w:val="009B6D83"/>
    <w:rsid w:val="009B6EC9"/>
    <w:rsid w:val="009B7063"/>
    <w:rsid w:val="009B71EA"/>
    <w:rsid w:val="009B7CF6"/>
    <w:rsid w:val="009B7E3D"/>
    <w:rsid w:val="009C00D5"/>
    <w:rsid w:val="009C03A0"/>
    <w:rsid w:val="009C09BA"/>
    <w:rsid w:val="009C0E0E"/>
    <w:rsid w:val="009C1314"/>
    <w:rsid w:val="009C1591"/>
    <w:rsid w:val="009C1A9B"/>
    <w:rsid w:val="009C1BB3"/>
    <w:rsid w:val="009C1BC8"/>
    <w:rsid w:val="009C216A"/>
    <w:rsid w:val="009C2450"/>
    <w:rsid w:val="009C24F6"/>
    <w:rsid w:val="009C28A9"/>
    <w:rsid w:val="009C28BF"/>
    <w:rsid w:val="009C290A"/>
    <w:rsid w:val="009C297A"/>
    <w:rsid w:val="009C3165"/>
    <w:rsid w:val="009C326A"/>
    <w:rsid w:val="009C41BF"/>
    <w:rsid w:val="009C45FE"/>
    <w:rsid w:val="009C4752"/>
    <w:rsid w:val="009C47DE"/>
    <w:rsid w:val="009C4862"/>
    <w:rsid w:val="009C4D4E"/>
    <w:rsid w:val="009C53E3"/>
    <w:rsid w:val="009C5495"/>
    <w:rsid w:val="009C5C44"/>
    <w:rsid w:val="009C6216"/>
    <w:rsid w:val="009C6373"/>
    <w:rsid w:val="009C68A6"/>
    <w:rsid w:val="009C6FE9"/>
    <w:rsid w:val="009C70F7"/>
    <w:rsid w:val="009C7506"/>
    <w:rsid w:val="009C75C9"/>
    <w:rsid w:val="009C795B"/>
    <w:rsid w:val="009C7F94"/>
    <w:rsid w:val="009D0545"/>
    <w:rsid w:val="009D08B9"/>
    <w:rsid w:val="009D0A0F"/>
    <w:rsid w:val="009D0AD2"/>
    <w:rsid w:val="009D0D6F"/>
    <w:rsid w:val="009D0E6F"/>
    <w:rsid w:val="009D0EF5"/>
    <w:rsid w:val="009D0FEB"/>
    <w:rsid w:val="009D21EF"/>
    <w:rsid w:val="009D240E"/>
    <w:rsid w:val="009D2435"/>
    <w:rsid w:val="009D2596"/>
    <w:rsid w:val="009D273B"/>
    <w:rsid w:val="009D3261"/>
    <w:rsid w:val="009D36CF"/>
    <w:rsid w:val="009D37F6"/>
    <w:rsid w:val="009D3C01"/>
    <w:rsid w:val="009D449D"/>
    <w:rsid w:val="009D473B"/>
    <w:rsid w:val="009D4B16"/>
    <w:rsid w:val="009D58DA"/>
    <w:rsid w:val="009D5DB5"/>
    <w:rsid w:val="009D5F29"/>
    <w:rsid w:val="009D63B6"/>
    <w:rsid w:val="009D6A2D"/>
    <w:rsid w:val="009D6B30"/>
    <w:rsid w:val="009D6B55"/>
    <w:rsid w:val="009D6CC6"/>
    <w:rsid w:val="009D6D4A"/>
    <w:rsid w:val="009D77F4"/>
    <w:rsid w:val="009D7809"/>
    <w:rsid w:val="009E088F"/>
    <w:rsid w:val="009E0D94"/>
    <w:rsid w:val="009E1510"/>
    <w:rsid w:val="009E1610"/>
    <w:rsid w:val="009E172F"/>
    <w:rsid w:val="009E1919"/>
    <w:rsid w:val="009E1A1B"/>
    <w:rsid w:val="009E1C1E"/>
    <w:rsid w:val="009E1F8F"/>
    <w:rsid w:val="009E23F5"/>
    <w:rsid w:val="009E259D"/>
    <w:rsid w:val="009E288A"/>
    <w:rsid w:val="009E28FA"/>
    <w:rsid w:val="009E2B60"/>
    <w:rsid w:val="009E2D7F"/>
    <w:rsid w:val="009E3473"/>
    <w:rsid w:val="009E3513"/>
    <w:rsid w:val="009E3613"/>
    <w:rsid w:val="009E3752"/>
    <w:rsid w:val="009E395C"/>
    <w:rsid w:val="009E41C9"/>
    <w:rsid w:val="009E41DF"/>
    <w:rsid w:val="009E4203"/>
    <w:rsid w:val="009E4742"/>
    <w:rsid w:val="009E4767"/>
    <w:rsid w:val="009E48B2"/>
    <w:rsid w:val="009E49E5"/>
    <w:rsid w:val="009E4A62"/>
    <w:rsid w:val="009E4FB6"/>
    <w:rsid w:val="009E536B"/>
    <w:rsid w:val="009E53A6"/>
    <w:rsid w:val="009E53EA"/>
    <w:rsid w:val="009E557F"/>
    <w:rsid w:val="009E6568"/>
    <w:rsid w:val="009E7206"/>
    <w:rsid w:val="009E73B2"/>
    <w:rsid w:val="009E74C9"/>
    <w:rsid w:val="009E7501"/>
    <w:rsid w:val="009E7519"/>
    <w:rsid w:val="009E7614"/>
    <w:rsid w:val="009E794A"/>
    <w:rsid w:val="009E795E"/>
    <w:rsid w:val="009E7962"/>
    <w:rsid w:val="009E7A65"/>
    <w:rsid w:val="009E7D4C"/>
    <w:rsid w:val="009F00BE"/>
    <w:rsid w:val="009F07FB"/>
    <w:rsid w:val="009F0C23"/>
    <w:rsid w:val="009F0D61"/>
    <w:rsid w:val="009F1039"/>
    <w:rsid w:val="009F12CC"/>
    <w:rsid w:val="009F1334"/>
    <w:rsid w:val="009F1B4C"/>
    <w:rsid w:val="009F26D5"/>
    <w:rsid w:val="009F2756"/>
    <w:rsid w:val="009F27B9"/>
    <w:rsid w:val="009F2964"/>
    <w:rsid w:val="009F2CD2"/>
    <w:rsid w:val="009F31A9"/>
    <w:rsid w:val="009F3291"/>
    <w:rsid w:val="009F3330"/>
    <w:rsid w:val="009F34AF"/>
    <w:rsid w:val="009F353D"/>
    <w:rsid w:val="009F372F"/>
    <w:rsid w:val="009F3922"/>
    <w:rsid w:val="009F393D"/>
    <w:rsid w:val="009F41BD"/>
    <w:rsid w:val="009F458A"/>
    <w:rsid w:val="009F45B9"/>
    <w:rsid w:val="009F45E6"/>
    <w:rsid w:val="009F48DC"/>
    <w:rsid w:val="009F4B06"/>
    <w:rsid w:val="009F4C30"/>
    <w:rsid w:val="009F4D16"/>
    <w:rsid w:val="009F4EBD"/>
    <w:rsid w:val="009F5307"/>
    <w:rsid w:val="009F5484"/>
    <w:rsid w:val="009F55C3"/>
    <w:rsid w:val="009F6687"/>
    <w:rsid w:val="009F699C"/>
    <w:rsid w:val="009F6A8C"/>
    <w:rsid w:val="009F6E8C"/>
    <w:rsid w:val="009F6FCD"/>
    <w:rsid w:val="009F77FD"/>
    <w:rsid w:val="009F7968"/>
    <w:rsid w:val="009F7B59"/>
    <w:rsid w:val="009F7B98"/>
    <w:rsid w:val="009F7EC9"/>
    <w:rsid w:val="009F7FE2"/>
    <w:rsid w:val="00A00075"/>
    <w:rsid w:val="00A0008D"/>
    <w:rsid w:val="00A0020C"/>
    <w:rsid w:val="00A00266"/>
    <w:rsid w:val="00A002B9"/>
    <w:rsid w:val="00A004B8"/>
    <w:rsid w:val="00A00715"/>
    <w:rsid w:val="00A00802"/>
    <w:rsid w:val="00A008EA"/>
    <w:rsid w:val="00A00AE8"/>
    <w:rsid w:val="00A01208"/>
    <w:rsid w:val="00A01215"/>
    <w:rsid w:val="00A0131E"/>
    <w:rsid w:val="00A01967"/>
    <w:rsid w:val="00A01B4C"/>
    <w:rsid w:val="00A02179"/>
    <w:rsid w:val="00A023FC"/>
    <w:rsid w:val="00A02B56"/>
    <w:rsid w:val="00A0306B"/>
    <w:rsid w:val="00A0330E"/>
    <w:rsid w:val="00A03655"/>
    <w:rsid w:val="00A03A7C"/>
    <w:rsid w:val="00A03D2D"/>
    <w:rsid w:val="00A03E22"/>
    <w:rsid w:val="00A03FD4"/>
    <w:rsid w:val="00A04245"/>
    <w:rsid w:val="00A0449D"/>
    <w:rsid w:val="00A04808"/>
    <w:rsid w:val="00A04FE8"/>
    <w:rsid w:val="00A04FF1"/>
    <w:rsid w:val="00A05538"/>
    <w:rsid w:val="00A0562A"/>
    <w:rsid w:val="00A057A7"/>
    <w:rsid w:val="00A05913"/>
    <w:rsid w:val="00A05BBB"/>
    <w:rsid w:val="00A0629E"/>
    <w:rsid w:val="00A066E0"/>
    <w:rsid w:val="00A06A98"/>
    <w:rsid w:val="00A07217"/>
    <w:rsid w:val="00A0778E"/>
    <w:rsid w:val="00A07870"/>
    <w:rsid w:val="00A07896"/>
    <w:rsid w:val="00A07A3C"/>
    <w:rsid w:val="00A07C29"/>
    <w:rsid w:val="00A07D7A"/>
    <w:rsid w:val="00A10197"/>
    <w:rsid w:val="00A10571"/>
    <w:rsid w:val="00A10D09"/>
    <w:rsid w:val="00A10D35"/>
    <w:rsid w:val="00A10EF2"/>
    <w:rsid w:val="00A113E1"/>
    <w:rsid w:val="00A113FC"/>
    <w:rsid w:val="00A122A9"/>
    <w:rsid w:val="00A12899"/>
    <w:rsid w:val="00A12E21"/>
    <w:rsid w:val="00A13273"/>
    <w:rsid w:val="00A133CC"/>
    <w:rsid w:val="00A136BD"/>
    <w:rsid w:val="00A13901"/>
    <w:rsid w:val="00A14853"/>
    <w:rsid w:val="00A14AAA"/>
    <w:rsid w:val="00A152C5"/>
    <w:rsid w:val="00A15475"/>
    <w:rsid w:val="00A15A2F"/>
    <w:rsid w:val="00A15D8F"/>
    <w:rsid w:val="00A16399"/>
    <w:rsid w:val="00A16CD5"/>
    <w:rsid w:val="00A16CD7"/>
    <w:rsid w:val="00A16D92"/>
    <w:rsid w:val="00A16F1D"/>
    <w:rsid w:val="00A17863"/>
    <w:rsid w:val="00A17908"/>
    <w:rsid w:val="00A17C98"/>
    <w:rsid w:val="00A17F30"/>
    <w:rsid w:val="00A2041D"/>
    <w:rsid w:val="00A20909"/>
    <w:rsid w:val="00A20E04"/>
    <w:rsid w:val="00A2113B"/>
    <w:rsid w:val="00A212E5"/>
    <w:rsid w:val="00A2156A"/>
    <w:rsid w:val="00A21817"/>
    <w:rsid w:val="00A21D99"/>
    <w:rsid w:val="00A21EF4"/>
    <w:rsid w:val="00A22021"/>
    <w:rsid w:val="00A22284"/>
    <w:rsid w:val="00A22DC2"/>
    <w:rsid w:val="00A2316B"/>
    <w:rsid w:val="00A232E1"/>
    <w:rsid w:val="00A2333B"/>
    <w:rsid w:val="00A233C3"/>
    <w:rsid w:val="00A23552"/>
    <w:rsid w:val="00A236C6"/>
    <w:rsid w:val="00A2375F"/>
    <w:rsid w:val="00A23A0D"/>
    <w:rsid w:val="00A2402B"/>
    <w:rsid w:val="00A2411D"/>
    <w:rsid w:val="00A2434F"/>
    <w:rsid w:val="00A246D0"/>
    <w:rsid w:val="00A248B9"/>
    <w:rsid w:val="00A24AA5"/>
    <w:rsid w:val="00A25104"/>
    <w:rsid w:val="00A251B7"/>
    <w:rsid w:val="00A25DFA"/>
    <w:rsid w:val="00A25E3B"/>
    <w:rsid w:val="00A26328"/>
    <w:rsid w:val="00A263D1"/>
    <w:rsid w:val="00A27093"/>
    <w:rsid w:val="00A27342"/>
    <w:rsid w:val="00A274CB"/>
    <w:rsid w:val="00A27E9D"/>
    <w:rsid w:val="00A3060D"/>
    <w:rsid w:val="00A310A2"/>
    <w:rsid w:val="00A313B8"/>
    <w:rsid w:val="00A316D4"/>
    <w:rsid w:val="00A316EA"/>
    <w:rsid w:val="00A31FF9"/>
    <w:rsid w:val="00A32BBE"/>
    <w:rsid w:val="00A32ED4"/>
    <w:rsid w:val="00A33177"/>
    <w:rsid w:val="00A3319C"/>
    <w:rsid w:val="00A331A7"/>
    <w:rsid w:val="00A332DD"/>
    <w:rsid w:val="00A3382C"/>
    <w:rsid w:val="00A3395C"/>
    <w:rsid w:val="00A33D53"/>
    <w:rsid w:val="00A33E7F"/>
    <w:rsid w:val="00A3494B"/>
    <w:rsid w:val="00A34B04"/>
    <w:rsid w:val="00A34C25"/>
    <w:rsid w:val="00A34D5F"/>
    <w:rsid w:val="00A35552"/>
    <w:rsid w:val="00A355F8"/>
    <w:rsid w:val="00A3586E"/>
    <w:rsid w:val="00A35DA4"/>
    <w:rsid w:val="00A35E77"/>
    <w:rsid w:val="00A35F08"/>
    <w:rsid w:val="00A35FA2"/>
    <w:rsid w:val="00A364CF"/>
    <w:rsid w:val="00A367C2"/>
    <w:rsid w:val="00A367ED"/>
    <w:rsid w:val="00A36C42"/>
    <w:rsid w:val="00A36CED"/>
    <w:rsid w:val="00A3704A"/>
    <w:rsid w:val="00A37456"/>
    <w:rsid w:val="00A374DD"/>
    <w:rsid w:val="00A3790A"/>
    <w:rsid w:val="00A37F89"/>
    <w:rsid w:val="00A401B4"/>
    <w:rsid w:val="00A4036C"/>
    <w:rsid w:val="00A4094C"/>
    <w:rsid w:val="00A40CFA"/>
    <w:rsid w:val="00A422F9"/>
    <w:rsid w:val="00A4235C"/>
    <w:rsid w:val="00A42572"/>
    <w:rsid w:val="00A42E9C"/>
    <w:rsid w:val="00A42FC6"/>
    <w:rsid w:val="00A43A99"/>
    <w:rsid w:val="00A44078"/>
    <w:rsid w:val="00A440BF"/>
    <w:rsid w:val="00A442B9"/>
    <w:rsid w:val="00A4440F"/>
    <w:rsid w:val="00A44608"/>
    <w:rsid w:val="00A44A01"/>
    <w:rsid w:val="00A44BD7"/>
    <w:rsid w:val="00A44D59"/>
    <w:rsid w:val="00A44DF0"/>
    <w:rsid w:val="00A44E3C"/>
    <w:rsid w:val="00A45261"/>
    <w:rsid w:val="00A453F4"/>
    <w:rsid w:val="00A454A7"/>
    <w:rsid w:val="00A46072"/>
    <w:rsid w:val="00A46702"/>
    <w:rsid w:val="00A46950"/>
    <w:rsid w:val="00A46A00"/>
    <w:rsid w:val="00A46EE9"/>
    <w:rsid w:val="00A47141"/>
    <w:rsid w:val="00A47578"/>
    <w:rsid w:val="00A47591"/>
    <w:rsid w:val="00A477AB"/>
    <w:rsid w:val="00A5028D"/>
    <w:rsid w:val="00A5076E"/>
    <w:rsid w:val="00A5157C"/>
    <w:rsid w:val="00A51BAD"/>
    <w:rsid w:val="00A51D51"/>
    <w:rsid w:val="00A51F80"/>
    <w:rsid w:val="00A522D3"/>
    <w:rsid w:val="00A5241C"/>
    <w:rsid w:val="00A52478"/>
    <w:rsid w:val="00A5291D"/>
    <w:rsid w:val="00A52C35"/>
    <w:rsid w:val="00A52E99"/>
    <w:rsid w:val="00A536F8"/>
    <w:rsid w:val="00A537C9"/>
    <w:rsid w:val="00A5383C"/>
    <w:rsid w:val="00A53B45"/>
    <w:rsid w:val="00A546FD"/>
    <w:rsid w:val="00A54716"/>
    <w:rsid w:val="00A5478B"/>
    <w:rsid w:val="00A54A62"/>
    <w:rsid w:val="00A54D1B"/>
    <w:rsid w:val="00A54DD6"/>
    <w:rsid w:val="00A55536"/>
    <w:rsid w:val="00A55563"/>
    <w:rsid w:val="00A55AB6"/>
    <w:rsid w:val="00A55B41"/>
    <w:rsid w:val="00A55F15"/>
    <w:rsid w:val="00A5609E"/>
    <w:rsid w:val="00A56520"/>
    <w:rsid w:val="00A56898"/>
    <w:rsid w:val="00A5726A"/>
    <w:rsid w:val="00A57635"/>
    <w:rsid w:val="00A57A3F"/>
    <w:rsid w:val="00A57A78"/>
    <w:rsid w:val="00A57BAF"/>
    <w:rsid w:val="00A57E12"/>
    <w:rsid w:val="00A60E1C"/>
    <w:rsid w:val="00A61089"/>
    <w:rsid w:val="00A61525"/>
    <w:rsid w:val="00A61677"/>
    <w:rsid w:val="00A6197B"/>
    <w:rsid w:val="00A62116"/>
    <w:rsid w:val="00A62244"/>
    <w:rsid w:val="00A62476"/>
    <w:rsid w:val="00A62515"/>
    <w:rsid w:val="00A62997"/>
    <w:rsid w:val="00A62BF8"/>
    <w:rsid w:val="00A62E56"/>
    <w:rsid w:val="00A62FE7"/>
    <w:rsid w:val="00A633A1"/>
    <w:rsid w:val="00A63534"/>
    <w:rsid w:val="00A63809"/>
    <w:rsid w:val="00A63980"/>
    <w:rsid w:val="00A63E45"/>
    <w:rsid w:val="00A650AC"/>
    <w:rsid w:val="00A6514C"/>
    <w:rsid w:val="00A653B2"/>
    <w:rsid w:val="00A65703"/>
    <w:rsid w:val="00A6618D"/>
    <w:rsid w:val="00A66605"/>
    <w:rsid w:val="00A6671B"/>
    <w:rsid w:val="00A66ABF"/>
    <w:rsid w:val="00A66B09"/>
    <w:rsid w:val="00A66B40"/>
    <w:rsid w:val="00A66B74"/>
    <w:rsid w:val="00A6709D"/>
    <w:rsid w:val="00A6713D"/>
    <w:rsid w:val="00A672A3"/>
    <w:rsid w:val="00A67BFC"/>
    <w:rsid w:val="00A70434"/>
    <w:rsid w:val="00A70576"/>
    <w:rsid w:val="00A706E9"/>
    <w:rsid w:val="00A70783"/>
    <w:rsid w:val="00A708D6"/>
    <w:rsid w:val="00A70CCC"/>
    <w:rsid w:val="00A70F80"/>
    <w:rsid w:val="00A71058"/>
    <w:rsid w:val="00A717B3"/>
    <w:rsid w:val="00A71A8E"/>
    <w:rsid w:val="00A720C3"/>
    <w:rsid w:val="00A72371"/>
    <w:rsid w:val="00A72B28"/>
    <w:rsid w:val="00A72D0E"/>
    <w:rsid w:val="00A72E2C"/>
    <w:rsid w:val="00A72F10"/>
    <w:rsid w:val="00A73264"/>
    <w:rsid w:val="00A732B8"/>
    <w:rsid w:val="00A738F0"/>
    <w:rsid w:val="00A73D65"/>
    <w:rsid w:val="00A74070"/>
    <w:rsid w:val="00A744F0"/>
    <w:rsid w:val="00A74863"/>
    <w:rsid w:val="00A748EB"/>
    <w:rsid w:val="00A7492D"/>
    <w:rsid w:val="00A75659"/>
    <w:rsid w:val="00A760E6"/>
    <w:rsid w:val="00A762AA"/>
    <w:rsid w:val="00A76531"/>
    <w:rsid w:val="00A76D36"/>
    <w:rsid w:val="00A76E70"/>
    <w:rsid w:val="00A76F34"/>
    <w:rsid w:val="00A77054"/>
    <w:rsid w:val="00A77366"/>
    <w:rsid w:val="00A776BE"/>
    <w:rsid w:val="00A77C3B"/>
    <w:rsid w:val="00A77F99"/>
    <w:rsid w:val="00A80291"/>
    <w:rsid w:val="00A8054F"/>
    <w:rsid w:val="00A8073F"/>
    <w:rsid w:val="00A80ABF"/>
    <w:rsid w:val="00A8161D"/>
    <w:rsid w:val="00A81B27"/>
    <w:rsid w:val="00A81E69"/>
    <w:rsid w:val="00A81EF7"/>
    <w:rsid w:val="00A82120"/>
    <w:rsid w:val="00A826AE"/>
    <w:rsid w:val="00A8275E"/>
    <w:rsid w:val="00A8291A"/>
    <w:rsid w:val="00A8296B"/>
    <w:rsid w:val="00A82A30"/>
    <w:rsid w:val="00A82DBE"/>
    <w:rsid w:val="00A8338C"/>
    <w:rsid w:val="00A838DF"/>
    <w:rsid w:val="00A83B8D"/>
    <w:rsid w:val="00A83EEE"/>
    <w:rsid w:val="00A841D5"/>
    <w:rsid w:val="00A843C6"/>
    <w:rsid w:val="00A848D3"/>
    <w:rsid w:val="00A849CE"/>
    <w:rsid w:val="00A84CCD"/>
    <w:rsid w:val="00A852A9"/>
    <w:rsid w:val="00A85A44"/>
    <w:rsid w:val="00A85BDE"/>
    <w:rsid w:val="00A85C7F"/>
    <w:rsid w:val="00A85F0E"/>
    <w:rsid w:val="00A8628A"/>
    <w:rsid w:val="00A864BF"/>
    <w:rsid w:val="00A866B9"/>
    <w:rsid w:val="00A87195"/>
    <w:rsid w:val="00A871DD"/>
    <w:rsid w:val="00A8769B"/>
    <w:rsid w:val="00A8795F"/>
    <w:rsid w:val="00A879F2"/>
    <w:rsid w:val="00A87AE5"/>
    <w:rsid w:val="00A87C51"/>
    <w:rsid w:val="00A87CD7"/>
    <w:rsid w:val="00A87DA5"/>
    <w:rsid w:val="00A905A8"/>
    <w:rsid w:val="00A905BE"/>
    <w:rsid w:val="00A90695"/>
    <w:rsid w:val="00A906FE"/>
    <w:rsid w:val="00A9073D"/>
    <w:rsid w:val="00A90C3F"/>
    <w:rsid w:val="00A90C85"/>
    <w:rsid w:val="00A910F1"/>
    <w:rsid w:val="00A91126"/>
    <w:rsid w:val="00A913CD"/>
    <w:rsid w:val="00A917A8"/>
    <w:rsid w:val="00A9218C"/>
    <w:rsid w:val="00A92ACE"/>
    <w:rsid w:val="00A92D1E"/>
    <w:rsid w:val="00A93C28"/>
    <w:rsid w:val="00A94093"/>
    <w:rsid w:val="00A940BF"/>
    <w:rsid w:val="00A94526"/>
    <w:rsid w:val="00A945BB"/>
    <w:rsid w:val="00A94667"/>
    <w:rsid w:val="00A94A06"/>
    <w:rsid w:val="00A94B7D"/>
    <w:rsid w:val="00A94BAC"/>
    <w:rsid w:val="00A9500D"/>
    <w:rsid w:val="00A95020"/>
    <w:rsid w:val="00A9502C"/>
    <w:rsid w:val="00A9510A"/>
    <w:rsid w:val="00A959FB"/>
    <w:rsid w:val="00A95AFF"/>
    <w:rsid w:val="00A96641"/>
    <w:rsid w:val="00A96CAF"/>
    <w:rsid w:val="00A972BC"/>
    <w:rsid w:val="00A975E5"/>
    <w:rsid w:val="00A97983"/>
    <w:rsid w:val="00A979F6"/>
    <w:rsid w:val="00A97F1B"/>
    <w:rsid w:val="00AA0890"/>
    <w:rsid w:val="00AA0990"/>
    <w:rsid w:val="00AA1121"/>
    <w:rsid w:val="00AA116E"/>
    <w:rsid w:val="00AA14C5"/>
    <w:rsid w:val="00AA16BE"/>
    <w:rsid w:val="00AA178C"/>
    <w:rsid w:val="00AA1B6A"/>
    <w:rsid w:val="00AA1DDA"/>
    <w:rsid w:val="00AA1EF9"/>
    <w:rsid w:val="00AA2781"/>
    <w:rsid w:val="00AA2CE1"/>
    <w:rsid w:val="00AA2D73"/>
    <w:rsid w:val="00AA2DB3"/>
    <w:rsid w:val="00AA2E92"/>
    <w:rsid w:val="00AA2F27"/>
    <w:rsid w:val="00AA336B"/>
    <w:rsid w:val="00AA345C"/>
    <w:rsid w:val="00AA3D09"/>
    <w:rsid w:val="00AA3DF0"/>
    <w:rsid w:val="00AA40D8"/>
    <w:rsid w:val="00AA444E"/>
    <w:rsid w:val="00AA497C"/>
    <w:rsid w:val="00AA4C66"/>
    <w:rsid w:val="00AA4DEC"/>
    <w:rsid w:val="00AA51B6"/>
    <w:rsid w:val="00AA596E"/>
    <w:rsid w:val="00AA5D9E"/>
    <w:rsid w:val="00AA5F4A"/>
    <w:rsid w:val="00AA684E"/>
    <w:rsid w:val="00AA6E67"/>
    <w:rsid w:val="00AA73DE"/>
    <w:rsid w:val="00AA7521"/>
    <w:rsid w:val="00AA7780"/>
    <w:rsid w:val="00AA7999"/>
    <w:rsid w:val="00AA7CA1"/>
    <w:rsid w:val="00AA7E97"/>
    <w:rsid w:val="00AA7ECC"/>
    <w:rsid w:val="00AB006F"/>
    <w:rsid w:val="00AB03DD"/>
    <w:rsid w:val="00AB0719"/>
    <w:rsid w:val="00AB093F"/>
    <w:rsid w:val="00AB0EB2"/>
    <w:rsid w:val="00AB0F6B"/>
    <w:rsid w:val="00AB0F75"/>
    <w:rsid w:val="00AB1072"/>
    <w:rsid w:val="00AB1AFD"/>
    <w:rsid w:val="00AB1C77"/>
    <w:rsid w:val="00AB1CB2"/>
    <w:rsid w:val="00AB1DCD"/>
    <w:rsid w:val="00AB212B"/>
    <w:rsid w:val="00AB23A9"/>
    <w:rsid w:val="00AB2AD2"/>
    <w:rsid w:val="00AB35BA"/>
    <w:rsid w:val="00AB35FE"/>
    <w:rsid w:val="00AB3DD2"/>
    <w:rsid w:val="00AB4E04"/>
    <w:rsid w:val="00AB572B"/>
    <w:rsid w:val="00AB5859"/>
    <w:rsid w:val="00AB5A0A"/>
    <w:rsid w:val="00AB5B1B"/>
    <w:rsid w:val="00AB5E5E"/>
    <w:rsid w:val="00AB5F75"/>
    <w:rsid w:val="00AB5F89"/>
    <w:rsid w:val="00AB6083"/>
    <w:rsid w:val="00AB625B"/>
    <w:rsid w:val="00AB6911"/>
    <w:rsid w:val="00AB69E3"/>
    <w:rsid w:val="00AB7017"/>
    <w:rsid w:val="00AB710B"/>
    <w:rsid w:val="00AB799F"/>
    <w:rsid w:val="00AC00F3"/>
    <w:rsid w:val="00AC0AE2"/>
    <w:rsid w:val="00AC0D3E"/>
    <w:rsid w:val="00AC0D53"/>
    <w:rsid w:val="00AC0FDE"/>
    <w:rsid w:val="00AC1967"/>
    <w:rsid w:val="00AC1C70"/>
    <w:rsid w:val="00AC1C7C"/>
    <w:rsid w:val="00AC247A"/>
    <w:rsid w:val="00AC2601"/>
    <w:rsid w:val="00AC284B"/>
    <w:rsid w:val="00AC28ED"/>
    <w:rsid w:val="00AC2B57"/>
    <w:rsid w:val="00AC2E61"/>
    <w:rsid w:val="00AC35AA"/>
    <w:rsid w:val="00AC3658"/>
    <w:rsid w:val="00AC3B19"/>
    <w:rsid w:val="00AC3B1A"/>
    <w:rsid w:val="00AC3D91"/>
    <w:rsid w:val="00AC3DAE"/>
    <w:rsid w:val="00AC406C"/>
    <w:rsid w:val="00AC45F6"/>
    <w:rsid w:val="00AC4752"/>
    <w:rsid w:val="00AC47C9"/>
    <w:rsid w:val="00AC4B75"/>
    <w:rsid w:val="00AC4DC2"/>
    <w:rsid w:val="00AC5983"/>
    <w:rsid w:val="00AC59FF"/>
    <w:rsid w:val="00AC5CC2"/>
    <w:rsid w:val="00AC5F8B"/>
    <w:rsid w:val="00AC60BC"/>
    <w:rsid w:val="00AC67E9"/>
    <w:rsid w:val="00AC6822"/>
    <w:rsid w:val="00AC6F93"/>
    <w:rsid w:val="00AC752D"/>
    <w:rsid w:val="00AC7BF8"/>
    <w:rsid w:val="00AC7F35"/>
    <w:rsid w:val="00AD022A"/>
    <w:rsid w:val="00AD0596"/>
    <w:rsid w:val="00AD0683"/>
    <w:rsid w:val="00AD11DD"/>
    <w:rsid w:val="00AD121B"/>
    <w:rsid w:val="00AD1465"/>
    <w:rsid w:val="00AD21C8"/>
    <w:rsid w:val="00AD2246"/>
    <w:rsid w:val="00AD2476"/>
    <w:rsid w:val="00AD28BA"/>
    <w:rsid w:val="00AD29DB"/>
    <w:rsid w:val="00AD2F33"/>
    <w:rsid w:val="00AD37C4"/>
    <w:rsid w:val="00AD3931"/>
    <w:rsid w:val="00AD3D19"/>
    <w:rsid w:val="00AD3DD1"/>
    <w:rsid w:val="00AD4007"/>
    <w:rsid w:val="00AD46E3"/>
    <w:rsid w:val="00AD4DC4"/>
    <w:rsid w:val="00AD4E6A"/>
    <w:rsid w:val="00AD53D7"/>
    <w:rsid w:val="00AD5525"/>
    <w:rsid w:val="00AD58F2"/>
    <w:rsid w:val="00AD5C17"/>
    <w:rsid w:val="00AD5DF9"/>
    <w:rsid w:val="00AD5E16"/>
    <w:rsid w:val="00AD63F4"/>
    <w:rsid w:val="00AD6410"/>
    <w:rsid w:val="00AD6B03"/>
    <w:rsid w:val="00AD6C17"/>
    <w:rsid w:val="00AD6E3C"/>
    <w:rsid w:val="00AD7189"/>
    <w:rsid w:val="00AD7995"/>
    <w:rsid w:val="00AD7A3A"/>
    <w:rsid w:val="00AD7E12"/>
    <w:rsid w:val="00AD7F8E"/>
    <w:rsid w:val="00AE0040"/>
    <w:rsid w:val="00AE006A"/>
    <w:rsid w:val="00AE052D"/>
    <w:rsid w:val="00AE0530"/>
    <w:rsid w:val="00AE072D"/>
    <w:rsid w:val="00AE0EDC"/>
    <w:rsid w:val="00AE1D21"/>
    <w:rsid w:val="00AE1DB5"/>
    <w:rsid w:val="00AE1F8A"/>
    <w:rsid w:val="00AE2113"/>
    <w:rsid w:val="00AE2358"/>
    <w:rsid w:val="00AE2A08"/>
    <w:rsid w:val="00AE30EE"/>
    <w:rsid w:val="00AE32C0"/>
    <w:rsid w:val="00AE3456"/>
    <w:rsid w:val="00AE37EA"/>
    <w:rsid w:val="00AE37FA"/>
    <w:rsid w:val="00AE3979"/>
    <w:rsid w:val="00AE40A9"/>
    <w:rsid w:val="00AE437D"/>
    <w:rsid w:val="00AE4A43"/>
    <w:rsid w:val="00AE4CD1"/>
    <w:rsid w:val="00AE4F3B"/>
    <w:rsid w:val="00AE5157"/>
    <w:rsid w:val="00AE5572"/>
    <w:rsid w:val="00AE55B5"/>
    <w:rsid w:val="00AE5DA3"/>
    <w:rsid w:val="00AE6AB6"/>
    <w:rsid w:val="00AE6B48"/>
    <w:rsid w:val="00AE6BE2"/>
    <w:rsid w:val="00AE6CD3"/>
    <w:rsid w:val="00AE711C"/>
    <w:rsid w:val="00AE713E"/>
    <w:rsid w:val="00AE7704"/>
    <w:rsid w:val="00AE791D"/>
    <w:rsid w:val="00AE7CB9"/>
    <w:rsid w:val="00AE7E16"/>
    <w:rsid w:val="00AF0072"/>
    <w:rsid w:val="00AF0097"/>
    <w:rsid w:val="00AF0AEE"/>
    <w:rsid w:val="00AF0E96"/>
    <w:rsid w:val="00AF1591"/>
    <w:rsid w:val="00AF1750"/>
    <w:rsid w:val="00AF175A"/>
    <w:rsid w:val="00AF19D9"/>
    <w:rsid w:val="00AF1E6B"/>
    <w:rsid w:val="00AF1EC6"/>
    <w:rsid w:val="00AF2118"/>
    <w:rsid w:val="00AF2120"/>
    <w:rsid w:val="00AF2406"/>
    <w:rsid w:val="00AF2CDE"/>
    <w:rsid w:val="00AF2DC6"/>
    <w:rsid w:val="00AF2F11"/>
    <w:rsid w:val="00AF2F40"/>
    <w:rsid w:val="00AF3133"/>
    <w:rsid w:val="00AF3885"/>
    <w:rsid w:val="00AF399A"/>
    <w:rsid w:val="00AF3AA8"/>
    <w:rsid w:val="00AF3B05"/>
    <w:rsid w:val="00AF3E24"/>
    <w:rsid w:val="00AF402C"/>
    <w:rsid w:val="00AF40FA"/>
    <w:rsid w:val="00AF459A"/>
    <w:rsid w:val="00AF4D63"/>
    <w:rsid w:val="00AF5168"/>
    <w:rsid w:val="00AF54FA"/>
    <w:rsid w:val="00AF56C4"/>
    <w:rsid w:val="00AF60D3"/>
    <w:rsid w:val="00AF644A"/>
    <w:rsid w:val="00AF65C8"/>
    <w:rsid w:val="00AF69EE"/>
    <w:rsid w:val="00AF6D7B"/>
    <w:rsid w:val="00AF6EB6"/>
    <w:rsid w:val="00AF7245"/>
    <w:rsid w:val="00B00851"/>
    <w:rsid w:val="00B009A8"/>
    <w:rsid w:val="00B00E10"/>
    <w:rsid w:val="00B00E79"/>
    <w:rsid w:val="00B00EA4"/>
    <w:rsid w:val="00B0105F"/>
    <w:rsid w:val="00B011FB"/>
    <w:rsid w:val="00B0151E"/>
    <w:rsid w:val="00B019A2"/>
    <w:rsid w:val="00B025D4"/>
    <w:rsid w:val="00B02AED"/>
    <w:rsid w:val="00B02AF6"/>
    <w:rsid w:val="00B02EC2"/>
    <w:rsid w:val="00B02F89"/>
    <w:rsid w:val="00B02F90"/>
    <w:rsid w:val="00B02FF0"/>
    <w:rsid w:val="00B02FF3"/>
    <w:rsid w:val="00B0307A"/>
    <w:rsid w:val="00B03202"/>
    <w:rsid w:val="00B032FF"/>
    <w:rsid w:val="00B0363A"/>
    <w:rsid w:val="00B03696"/>
    <w:rsid w:val="00B037BA"/>
    <w:rsid w:val="00B03921"/>
    <w:rsid w:val="00B0417A"/>
    <w:rsid w:val="00B04529"/>
    <w:rsid w:val="00B046BA"/>
    <w:rsid w:val="00B04C9F"/>
    <w:rsid w:val="00B04D6E"/>
    <w:rsid w:val="00B05BF5"/>
    <w:rsid w:val="00B0611C"/>
    <w:rsid w:val="00B066DB"/>
    <w:rsid w:val="00B06856"/>
    <w:rsid w:val="00B06BCA"/>
    <w:rsid w:val="00B06C0A"/>
    <w:rsid w:val="00B06E6D"/>
    <w:rsid w:val="00B06EF8"/>
    <w:rsid w:val="00B06F89"/>
    <w:rsid w:val="00B0703D"/>
    <w:rsid w:val="00B07361"/>
    <w:rsid w:val="00B076F3"/>
    <w:rsid w:val="00B077AF"/>
    <w:rsid w:val="00B07C30"/>
    <w:rsid w:val="00B07E09"/>
    <w:rsid w:val="00B07F44"/>
    <w:rsid w:val="00B1022B"/>
    <w:rsid w:val="00B10626"/>
    <w:rsid w:val="00B10A8F"/>
    <w:rsid w:val="00B10D33"/>
    <w:rsid w:val="00B10D85"/>
    <w:rsid w:val="00B11236"/>
    <w:rsid w:val="00B11ADB"/>
    <w:rsid w:val="00B11B8E"/>
    <w:rsid w:val="00B11EF8"/>
    <w:rsid w:val="00B12C4B"/>
    <w:rsid w:val="00B13453"/>
    <w:rsid w:val="00B13707"/>
    <w:rsid w:val="00B1400D"/>
    <w:rsid w:val="00B14A7A"/>
    <w:rsid w:val="00B14B94"/>
    <w:rsid w:val="00B14D78"/>
    <w:rsid w:val="00B14F09"/>
    <w:rsid w:val="00B14FB4"/>
    <w:rsid w:val="00B1500E"/>
    <w:rsid w:val="00B15506"/>
    <w:rsid w:val="00B162E5"/>
    <w:rsid w:val="00B167B0"/>
    <w:rsid w:val="00B16952"/>
    <w:rsid w:val="00B16AA6"/>
    <w:rsid w:val="00B16F3C"/>
    <w:rsid w:val="00B170FC"/>
    <w:rsid w:val="00B17125"/>
    <w:rsid w:val="00B171C8"/>
    <w:rsid w:val="00B171D3"/>
    <w:rsid w:val="00B17685"/>
    <w:rsid w:val="00B1778D"/>
    <w:rsid w:val="00B178B7"/>
    <w:rsid w:val="00B17956"/>
    <w:rsid w:val="00B17FA1"/>
    <w:rsid w:val="00B2098B"/>
    <w:rsid w:val="00B209E0"/>
    <w:rsid w:val="00B20AD0"/>
    <w:rsid w:val="00B20C6F"/>
    <w:rsid w:val="00B21064"/>
    <w:rsid w:val="00B21582"/>
    <w:rsid w:val="00B2191E"/>
    <w:rsid w:val="00B21C9E"/>
    <w:rsid w:val="00B2260A"/>
    <w:rsid w:val="00B23167"/>
    <w:rsid w:val="00B232A2"/>
    <w:rsid w:val="00B234B2"/>
    <w:rsid w:val="00B23572"/>
    <w:rsid w:val="00B2362E"/>
    <w:rsid w:val="00B23C97"/>
    <w:rsid w:val="00B24449"/>
    <w:rsid w:val="00B2455E"/>
    <w:rsid w:val="00B245DF"/>
    <w:rsid w:val="00B24AF1"/>
    <w:rsid w:val="00B25210"/>
    <w:rsid w:val="00B25500"/>
    <w:rsid w:val="00B25932"/>
    <w:rsid w:val="00B259AF"/>
    <w:rsid w:val="00B25A20"/>
    <w:rsid w:val="00B25D94"/>
    <w:rsid w:val="00B2630C"/>
    <w:rsid w:val="00B263EC"/>
    <w:rsid w:val="00B26425"/>
    <w:rsid w:val="00B26993"/>
    <w:rsid w:val="00B2730F"/>
    <w:rsid w:val="00B27401"/>
    <w:rsid w:val="00B275CD"/>
    <w:rsid w:val="00B276BE"/>
    <w:rsid w:val="00B2781F"/>
    <w:rsid w:val="00B2789D"/>
    <w:rsid w:val="00B27B26"/>
    <w:rsid w:val="00B27BB1"/>
    <w:rsid w:val="00B30AC9"/>
    <w:rsid w:val="00B30DD5"/>
    <w:rsid w:val="00B30E35"/>
    <w:rsid w:val="00B30FBD"/>
    <w:rsid w:val="00B31C05"/>
    <w:rsid w:val="00B31D3E"/>
    <w:rsid w:val="00B32557"/>
    <w:rsid w:val="00B32B10"/>
    <w:rsid w:val="00B32CD9"/>
    <w:rsid w:val="00B32ED7"/>
    <w:rsid w:val="00B33026"/>
    <w:rsid w:val="00B3342A"/>
    <w:rsid w:val="00B3357C"/>
    <w:rsid w:val="00B335AA"/>
    <w:rsid w:val="00B33969"/>
    <w:rsid w:val="00B3399E"/>
    <w:rsid w:val="00B3513C"/>
    <w:rsid w:val="00B3524E"/>
    <w:rsid w:val="00B354A1"/>
    <w:rsid w:val="00B359C0"/>
    <w:rsid w:val="00B35B03"/>
    <w:rsid w:val="00B36401"/>
    <w:rsid w:val="00B3677B"/>
    <w:rsid w:val="00B3696F"/>
    <w:rsid w:val="00B36ADD"/>
    <w:rsid w:val="00B36B9F"/>
    <w:rsid w:val="00B36D0C"/>
    <w:rsid w:val="00B373DC"/>
    <w:rsid w:val="00B37B81"/>
    <w:rsid w:val="00B37EAA"/>
    <w:rsid w:val="00B37FC0"/>
    <w:rsid w:val="00B40609"/>
    <w:rsid w:val="00B40A9A"/>
    <w:rsid w:val="00B40EFF"/>
    <w:rsid w:val="00B40F4E"/>
    <w:rsid w:val="00B41822"/>
    <w:rsid w:val="00B41CC1"/>
    <w:rsid w:val="00B41FE5"/>
    <w:rsid w:val="00B422B4"/>
    <w:rsid w:val="00B423EE"/>
    <w:rsid w:val="00B4267E"/>
    <w:rsid w:val="00B42869"/>
    <w:rsid w:val="00B42AAB"/>
    <w:rsid w:val="00B4350E"/>
    <w:rsid w:val="00B43A89"/>
    <w:rsid w:val="00B43FFB"/>
    <w:rsid w:val="00B4406B"/>
    <w:rsid w:val="00B448DE"/>
    <w:rsid w:val="00B44924"/>
    <w:rsid w:val="00B44EDF"/>
    <w:rsid w:val="00B44FA4"/>
    <w:rsid w:val="00B453C4"/>
    <w:rsid w:val="00B455F5"/>
    <w:rsid w:val="00B458A6"/>
    <w:rsid w:val="00B458F7"/>
    <w:rsid w:val="00B4599F"/>
    <w:rsid w:val="00B45AA6"/>
    <w:rsid w:val="00B46DD6"/>
    <w:rsid w:val="00B46EF8"/>
    <w:rsid w:val="00B4723C"/>
    <w:rsid w:val="00B4736F"/>
    <w:rsid w:val="00B47468"/>
    <w:rsid w:val="00B47CF5"/>
    <w:rsid w:val="00B47E66"/>
    <w:rsid w:val="00B509E8"/>
    <w:rsid w:val="00B513C4"/>
    <w:rsid w:val="00B515D2"/>
    <w:rsid w:val="00B51643"/>
    <w:rsid w:val="00B5175B"/>
    <w:rsid w:val="00B51799"/>
    <w:rsid w:val="00B517B1"/>
    <w:rsid w:val="00B51F7D"/>
    <w:rsid w:val="00B52A9D"/>
    <w:rsid w:val="00B5343C"/>
    <w:rsid w:val="00B53964"/>
    <w:rsid w:val="00B53F1C"/>
    <w:rsid w:val="00B5411D"/>
    <w:rsid w:val="00B5490C"/>
    <w:rsid w:val="00B54A01"/>
    <w:rsid w:val="00B54B3C"/>
    <w:rsid w:val="00B54B8E"/>
    <w:rsid w:val="00B5527A"/>
    <w:rsid w:val="00B55497"/>
    <w:rsid w:val="00B555AE"/>
    <w:rsid w:val="00B55643"/>
    <w:rsid w:val="00B55A9A"/>
    <w:rsid w:val="00B55B38"/>
    <w:rsid w:val="00B55C90"/>
    <w:rsid w:val="00B55D05"/>
    <w:rsid w:val="00B55D73"/>
    <w:rsid w:val="00B55E65"/>
    <w:rsid w:val="00B55E67"/>
    <w:rsid w:val="00B56937"/>
    <w:rsid w:val="00B57397"/>
    <w:rsid w:val="00B574ED"/>
    <w:rsid w:val="00B576CB"/>
    <w:rsid w:val="00B579CC"/>
    <w:rsid w:val="00B6000A"/>
    <w:rsid w:val="00B60703"/>
    <w:rsid w:val="00B610C9"/>
    <w:rsid w:val="00B6139C"/>
    <w:rsid w:val="00B61856"/>
    <w:rsid w:val="00B61D23"/>
    <w:rsid w:val="00B61F47"/>
    <w:rsid w:val="00B623DF"/>
    <w:rsid w:val="00B62464"/>
    <w:rsid w:val="00B624D4"/>
    <w:rsid w:val="00B625B3"/>
    <w:rsid w:val="00B6287B"/>
    <w:rsid w:val="00B629DB"/>
    <w:rsid w:val="00B62C2B"/>
    <w:rsid w:val="00B62E08"/>
    <w:rsid w:val="00B62FA8"/>
    <w:rsid w:val="00B63075"/>
    <w:rsid w:val="00B6320D"/>
    <w:rsid w:val="00B638BE"/>
    <w:rsid w:val="00B638FD"/>
    <w:rsid w:val="00B63BC9"/>
    <w:rsid w:val="00B63CBA"/>
    <w:rsid w:val="00B63F7A"/>
    <w:rsid w:val="00B64153"/>
    <w:rsid w:val="00B647A0"/>
    <w:rsid w:val="00B64E70"/>
    <w:rsid w:val="00B65527"/>
    <w:rsid w:val="00B6556C"/>
    <w:rsid w:val="00B656D4"/>
    <w:rsid w:val="00B65A1E"/>
    <w:rsid w:val="00B65AFE"/>
    <w:rsid w:val="00B65B77"/>
    <w:rsid w:val="00B65C58"/>
    <w:rsid w:val="00B65CC6"/>
    <w:rsid w:val="00B65F6C"/>
    <w:rsid w:val="00B6626B"/>
    <w:rsid w:val="00B665A1"/>
    <w:rsid w:val="00B667AE"/>
    <w:rsid w:val="00B66D65"/>
    <w:rsid w:val="00B672B4"/>
    <w:rsid w:val="00B676DB"/>
    <w:rsid w:val="00B67759"/>
    <w:rsid w:val="00B67CF4"/>
    <w:rsid w:val="00B67D2C"/>
    <w:rsid w:val="00B67E20"/>
    <w:rsid w:val="00B7033A"/>
    <w:rsid w:val="00B704D3"/>
    <w:rsid w:val="00B70C92"/>
    <w:rsid w:val="00B70F79"/>
    <w:rsid w:val="00B716DB"/>
    <w:rsid w:val="00B71BFA"/>
    <w:rsid w:val="00B71DCB"/>
    <w:rsid w:val="00B72576"/>
    <w:rsid w:val="00B72A93"/>
    <w:rsid w:val="00B730C2"/>
    <w:rsid w:val="00B73112"/>
    <w:rsid w:val="00B73175"/>
    <w:rsid w:val="00B731AB"/>
    <w:rsid w:val="00B73290"/>
    <w:rsid w:val="00B7395C"/>
    <w:rsid w:val="00B73DA4"/>
    <w:rsid w:val="00B7402A"/>
    <w:rsid w:val="00B74593"/>
    <w:rsid w:val="00B74624"/>
    <w:rsid w:val="00B7476B"/>
    <w:rsid w:val="00B74B47"/>
    <w:rsid w:val="00B74C6D"/>
    <w:rsid w:val="00B750CA"/>
    <w:rsid w:val="00B7543B"/>
    <w:rsid w:val="00B75446"/>
    <w:rsid w:val="00B759F6"/>
    <w:rsid w:val="00B75ACA"/>
    <w:rsid w:val="00B75BF2"/>
    <w:rsid w:val="00B75DD5"/>
    <w:rsid w:val="00B75E55"/>
    <w:rsid w:val="00B75F47"/>
    <w:rsid w:val="00B76241"/>
    <w:rsid w:val="00B7670B"/>
    <w:rsid w:val="00B767E2"/>
    <w:rsid w:val="00B76A19"/>
    <w:rsid w:val="00B76DE7"/>
    <w:rsid w:val="00B77122"/>
    <w:rsid w:val="00B7715E"/>
    <w:rsid w:val="00B77BA4"/>
    <w:rsid w:val="00B805C6"/>
    <w:rsid w:val="00B80DAB"/>
    <w:rsid w:val="00B80E18"/>
    <w:rsid w:val="00B80E6B"/>
    <w:rsid w:val="00B8113C"/>
    <w:rsid w:val="00B81320"/>
    <w:rsid w:val="00B81504"/>
    <w:rsid w:val="00B8155A"/>
    <w:rsid w:val="00B8177D"/>
    <w:rsid w:val="00B8183B"/>
    <w:rsid w:val="00B818A1"/>
    <w:rsid w:val="00B819BE"/>
    <w:rsid w:val="00B81ECA"/>
    <w:rsid w:val="00B8257B"/>
    <w:rsid w:val="00B82683"/>
    <w:rsid w:val="00B826CF"/>
    <w:rsid w:val="00B82A51"/>
    <w:rsid w:val="00B82A6E"/>
    <w:rsid w:val="00B82D2F"/>
    <w:rsid w:val="00B82E92"/>
    <w:rsid w:val="00B82F72"/>
    <w:rsid w:val="00B8300C"/>
    <w:rsid w:val="00B83062"/>
    <w:rsid w:val="00B837C8"/>
    <w:rsid w:val="00B83856"/>
    <w:rsid w:val="00B8386D"/>
    <w:rsid w:val="00B83EB0"/>
    <w:rsid w:val="00B83F08"/>
    <w:rsid w:val="00B84326"/>
    <w:rsid w:val="00B84395"/>
    <w:rsid w:val="00B844D1"/>
    <w:rsid w:val="00B84558"/>
    <w:rsid w:val="00B84B02"/>
    <w:rsid w:val="00B84D13"/>
    <w:rsid w:val="00B84E49"/>
    <w:rsid w:val="00B84EDE"/>
    <w:rsid w:val="00B84EE2"/>
    <w:rsid w:val="00B852AE"/>
    <w:rsid w:val="00B85413"/>
    <w:rsid w:val="00B85ABE"/>
    <w:rsid w:val="00B85C33"/>
    <w:rsid w:val="00B8648C"/>
    <w:rsid w:val="00B866AC"/>
    <w:rsid w:val="00B867A5"/>
    <w:rsid w:val="00B87406"/>
    <w:rsid w:val="00B8796E"/>
    <w:rsid w:val="00B87EB9"/>
    <w:rsid w:val="00B90399"/>
    <w:rsid w:val="00B9043A"/>
    <w:rsid w:val="00B90D6E"/>
    <w:rsid w:val="00B9102E"/>
    <w:rsid w:val="00B91541"/>
    <w:rsid w:val="00B923E8"/>
    <w:rsid w:val="00B92F74"/>
    <w:rsid w:val="00B93483"/>
    <w:rsid w:val="00B9358F"/>
    <w:rsid w:val="00B936FB"/>
    <w:rsid w:val="00B93946"/>
    <w:rsid w:val="00B93A5F"/>
    <w:rsid w:val="00B93D63"/>
    <w:rsid w:val="00B93D8A"/>
    <w:rsid w:val="00B94421"/>
    <w:rsid w:val="00B94A6E"/>
    <w:rsid w:val="00B94B35"/>
    <w:rsid w:val="00B94D7B"/>
    <w:rsid w:val="00B953CF"/>
    <w:rsid w:val="00B956C4"/>
    <w:rsid w:val="00B95B72"/>
    <w:rsid w:val="00B95C3D"/>
    <w:rsid w:val="00B95CFC"/>
    <w:rsid w:val="00B95D48"/>
    <w:rsid w:val="00B95EAB"/>
    <w:rsid w:val="00B96473"/>
    <w:rsid w:val="00B96ED3"/>
    <w:rsid w:val="00B972B6"/>
    <w:rsid w:val="00B9731A"/>
    <w:rsid w:val="00B974C6"/>
    <w:rsid w:val="00BA06D3"/>
    <w:rsid w:val="00BA0F44"/>
    <w:rsid w:val="00BA122A"/>
    <w:rsid w:val="00BA1547"/>
    <w:rsid w:val="00BA161E"/>
    <w:rsid w:val="00BA1EA2"/>
    <w:rsid w:val="00BA2655"/>
    <w:rsid w:val="00BA27F3"/>
    <w:rsid w:val="00BA29A6"/>
    <w:rsid w:val="00BA2B68"/>
    <w:rsid w:val="00BA2F9F"/>
    <w:rsid w:val="00BA3AC0"/>
    <w:rsid w:val="00BA4222"/>
    <w:rsid w:val="00BA4404"/>
    <w:rsid w:val="00BA4430"/>
    <w:rsid w:val="00BA48B9"/>
    <w:rsid w:val="00BA52C8"/>
    <w:rsid w:val="00BA5464"/>
    <w:rsid w:val="00BA5593"/>
    <w:rsid w:val="00BA575B"/>
    <w:rsid w:val="00BA5801"/>
    <w:rsid w:val="00BA59BF"/>
    <w:rsid w:val="00BA5F7F"/>
    <w:rsid w:val="00BA6B35"/>
    <w:rsid w:val="00BA6E50"/>
    <w:rsid w:val="00BA7233"/>
    <w:rsid w:val="00BA7260"/>
    <w:rsid w:val="00BA77C5"/>
    <w:rsid w:val="00BB012A"/>
    <w:rsid w:val="00BB0391"/>
    <w:rsid w:val="00BB06B7"/>
    <w:rsid w:val="00BB078D"/>
    <w:rsid w:val="00BB083F"/>
    <w:rsid w:val="00BB0A0E"/>
    <w:rsid w:val="00BB0CB9"/>
    <w:rsid w:val="00BB0E38"/>
    <w:rsid w:val="00BB1036"/>
    <w:rsid w:val="00BB117E"/>
    <w:rsid w:val="00BB11FC"/>
    <w:rsid w:val="00BB1329"/>
    <w:rsid w:val="00BB1479"/>
    <w:rsid w:val="00BB23F3"/>
    <w:rsid w:val="00BB24BC"/>
    <w:rsid w:val="00BB2BDB"/>
    <w:rsid w:val="00BB2DBF"/>
    <w:rsid w:val="00BB2FD5"/>
    <w:rsid w:val="00BB3231"/>
    <w:rsid w:val="00BB370B"/>
    <w:rsid w:val="00BB3B9E"/>
    <w:rsid w:val="00BB3C3A"/>
    <w:rsid w:val="00BB3DA7"/>
    <w:rsid w:val="00BB3E98"/>
    <w:rsid w:val="00BB4214"/>
    <w:rsid w:val="00BB4A36"/>
    <w:rsid w:val="00BB4A52"/>
    <w:rsid w:val="00BB4B1A"/>
    <w:rsid w:val="00BB4C91"/>
    <w:rsid w:val="00BB4F7B"/>
    <w:rsid w:val="00BB5233"/>
    <w:rsid w:val="00BB5317"/>
    <w:rsid w:val="00BB565E"/>
    <w:rsid w:val="00BB5756"/>
    <w:rsid w:val="00BB5E43"/>
    <w:rsid w:val="00BB5F3B"/>
    <w:rsid w:val="00BB67BA"/>
    <w:rsid w:val="00BB69D6"/>
    <w:rsid w:val="00BB6F01"/>
    <w:rsid w:val="00BB75F4"/>
    <w:rsid w:val="00BB7625"/>
    <w:rsid w:val="00BB77A7"/>
    <w:rsid w:val="00BB7A01"/>
    <w:rsid w:val="00BB7A26"/>
    <w:rsid w:val="00BB7C2C"/>
    <w:rsid w:val="00BB7DF0"/>
    <w:rsid w:val="00BB7E6A"/>
    <w:rsid w:val="00BC069D"/>
    <w:rsid w:val="00BC0BC2"/>
    <w:rsid w:val="00BC0EE1"/>
    <w:rsid w:val="00BC1737"/>
    <w:rsid w:val="00BC1796"/>
    <w:rsid w:val="00BC17E3"/>
    <w:rsid w:val="00BC19AC"/>
    <w:rsid w:val="00BC1FCC"/>
    <w:rsid w:val="00BC2428"/>
    <w:rsid w:val="00BC29EF"/>
    <w:rsid w:val="00BC2E09"/>
    <w:rsid w:val="00BC2EC0"/>
    <w:rsid w:val="00BC2F0E"/>
    <w:rsid w:val="00BC315D"/>
    <w:rsid w:val="00BC33D1"/>
    <w:rsid w:val="00BC358B"/>
    <w:rsid w:val="00BC3BF7"/>
    <w:rsid w:val="00BC3C09"/>
    <w:rsid w:val="00BC3F70"/>
    <w:rsid w:val="00BC43A7"/>
    <w:rsid w:val="00BC4B0A"/>
    <w:rsid w:val="00BC5652"/>
    <w:rsid w:val="00BC57C8"/>
    <w:rsid w:val="00BC5BDE"/>
    <w:rsid w:val="00BC68DD"/>
    <w:rsid w:val="00BC6CB4"/>
    <w:rsid w:val="00BC6D8F"/>
    <w:rsid w:val="00BC7726"/>
    <w:rsid w:val="00BC775A"/>
    <w:rsid w:val="00BC789E"/>
    <w:rsid w:val="00BC7A72"/>
    <w:rsid w:val="00BD0402"/>
    <w:rsid w:val="00BD0633"/>
    <w:rsid w:val="00BD0641"/>
    <w:rsid w:val="00BD071A"/>
    <w:rsid w:val="00BD0979"/>
    <w:rsid w:val="00BD0E12"/>
    <w:rsid w:val="00BD0FB9"/>
    <w:rsid w:val="00BD0FCC"/>
    <w:rsid w:val="00BD1357"/>
    <w:rsid w:val="00BD142B"/>
    <w:rsid w:val="00BD1620"/>
    <w:rsid w:val="00BD2C09"/>
    <w:rsid w:val="00BD377E"/>
    <w:rsid w:val="00BD3E8B"/>
    <w:rsid w:val="00BD4167"/>
    <w:rsid w:val="00BD4337"/>
    <w:rsid w:val="00BD45D6"/>
    <w:rsid w:val="00BD46AD"/>
    <w:rsid w:val="00BD483C"/>
    <w:rsid w:val="00BD4DBE"/>
    <w:rsid w:val="00BD503E"/>
    <w:rsid w:val="00BD5367"/>
    <w:rsid w:val="00BD5431"/>
    <w:rsid w:val="00BD5FB9"/>
    <w:rsid w:val="00BD6583"/>
    <w:rsid w:val="00BD668D"/>
    <w:rsid w:val="00BD6CFC"/>
    <w:rsid w:val="00BD6D13"/>
    <w:rsid w:val="00BD6E8D"/>
    <w:rsid w:val="00BD7338"/>
    <w:rsid w:val="00BD7E5A"/>
    <w:rsid w:val="00BE044C"/>
    <w:rsid w:val="00BE0FE8"/>
    <w:rsid w:val="00BE138C"/>
    <w:rsid w:val="00BE1A62"/>
    <w:rsid w:val="00BE1B58"/>
    <w:rsid w:val="00BE1E35"/>
    <w:rsid w:val="00BE1F11"/>
    <w:rsid w:val="00BE20AE"/>
    <w:rsid w:val="00BE22BA"/>
    <w:rsid w:val="00BE3084"/>
    <w:rsid w:val="00BE31DC"/>
    <w:rsid w:val="00BE3EB5"/>
    <w:rsid w:val="00BE3F61"/>
    <w:rsid w:val="00BE475D"/>
    <w:rsid w:val="00BE49C5"/>
    <w:rsid w:val="00BE4BEE"/>
    <w:rsid w:val="00BE541A"/>
    <w:rsid w:val="00BE542B"/>
    <w:rsid w:val="00BE58DF"/>
    <w:rsid w:val="00BE5C8D"/>
    <w:rsid w:val="00BE5D4B"/>
    <w:rsid w:val="00BE5F01"/>
    <w:rsid w:val="00BE5F33"/>
    <w:rsid w:val="00BE6078"/>
    <w:rsid w:val="00BE6B82"/>
    <w:rsid w:val="00BE6E57"/>
    <w:rsid w:val="00BE6EF3"/>
    <w:rsid w:val="00BE776B"/>
    <w:rsid w:val="00BE79CF"/>
    <w:rsid w:val="00BE7C6A"/>
    <w:rsid w:val="00BE7C73"/>
    <w:rsid w:val="00BE7E86"/>
    <w:rsid w:val="00BF0065"/>
    <w:rsid w:val="00BF01D0"/>
    <w:rsid w:val="00BF01F2"/>
    <w:rsid w:val="00BF08EC"/>
    <w:rsid w:val="00BF0BD9"/>
    <w:rsid w:val="00BF0CA5"/>
    <w:rsid w:val="00BF0F03"/>
    <w:rsid w:val="00BF188B"/>
    <w:rsid w:val="00BF27D1"/>
    <w:rsid w:val="00BF2BC1"/>
    <w:rsid w:val="00BF2D69"/>
    <w:rsid w:val="00BF3681"/>
    <w:rsid w:val="00BF38AC"/>
    <w:rsid w:val="00BF3EC4"/>
    <w:rsid w:val="00BF47F5"/>
    <w:rsid w:val="00BF4BB8"/>
    <w:rsid w:val="00BF52BA"/>
    <w:rsid w:val="00BF5457"/>
    <w:rsid w:val="00BF549B"/>
    <w:rsid w:val="00BF576A"/>
    <w:rsid w:val="00BF580F"/>
    <w:rsid w:val="00BF5B36"/>
    <w:rsid w:val="00BF5C0F"/>
    <w:rsid w:val="00BF5E21"/>
    <w:rsid w:val="00BF61D0"/>
    <w:rsid w:val="00BF638D"/>
    <w:rsid w:val="00BF6524"/>
    <w:rsid w:val="00BF6F53"/>
    <w:rsid w:val="00BF7229"/>
    <w:rsid w:val="00BF733B"/>
    <w:rsid w:val="00BF769E"/>
    <w:rsid w:val="00BF7805"/>
    <w:rsid w:val="00C004FB"/>
    <w:rsid w:val="00C00799"/>
    <w:rsid w:val="00C00833"/>
    <w:rsid w:val="00C00BF6"/>
    <w:rsid w:val="00C00E6A"/>
    <w:rsid w:val="00C0158E"/>
    <w:rsid w:val="00C01A8E"/>
    <w:rsid w:val="00C01EEA"/>
    <w:rsid w:val="00C02796"/>
    <w:rsid w:val="00C02BF4"/>
    <w:rsid w:val="00C02DC5"/>
    <w:rsid w:val="00C0361C"/>
    <w:rsid w:val="00C038CB"/>
    <w:rsid w:val="00C03B77"/>
    <w:rsid w:val="00C03B7C"/>
    <w:rsid w:val="00C04655"/>
    <w:rsid w:val="00C04B54"/>
    <w:rsid w:val="00C04BFE"/>
    <w:rsid w:val="00C04C05"/>
    <w:rsid w:val="00C04CB1"/>
    <w:rsid w:val="00C04CB4"/>
    <w:rsid w:val="00C04F1B"/>
    <w:rsid w:val="00C0524A"/>
    <w:rsid w:val="00C05364"/>
    <w:rsid w:val="00C055EA"/>
    <w:rsid w:val="00C0571F"/>
    <w:rsid w:val="00C05C68"/>
    <w:rsid w:val="00C0608C"/>
    <w:rsid w:val="00C06218"/>
    <w:rsid w:val="00C0776E"/>
    <w:rsid w:val="00C07991"/>
    <w:rsid w:val="00C07A4E"/>
    <w:rsid w:val="00C07D07"/>
    <w:rsid w:val="00C10014"/>
    <w:rsid w:val="00C1012F"/>
    <w:rsid w:val="00C1015F"/>
    <w:rsid w:val="00C1016A"/>
    <w:rsid w:val="00C101A6"/>
    <w:rsid w:val="00C10300"/>
    <w:rsid w:val="00C10469"/>
    <w:rsid w:val="00C104EC"/>
    <w:rsid w:val="00C10B21"/>
    <w:rsid w:val="00C10BF0"/>
    <w:rsid w:val="00C110D2"/>
    <w:rsid w:val="00C111A6"/>
    <w:rsid w:val="00C115A1"/>
    <w:rsid w:val="00C11C04"/>
    <w:rsid w:val="00C12184"/>
    <w:rsid w:val="00C12338"/>
    <w:rsid w:val="00C124EA"/>
    <w:rsid w:val="00C13CF9"/>
    <w:rsid w:val="00C141A2"/>
    <w:rsid w:val="00C14483"/>
    <w:rsid w:val="00C14CB1"/>
    <w:rsid w:val="00C14E55"/>
    <w:rsid w:val="00C14F9F"/>
    <w:rsid w:val="00C150B7"/>
    <w:rsid w:val="00C15213"/>
    <w:rsid w:val="00C15277"/>
    <w:rsid w:val="00C153D7"/>
    <w:rsid w:val="00C15614"/>
    <w:rsid w:val="00C157FC"/>
    <w:rsid w:val="00C161A7"/>
    <w:rsid w:val="00C1640B"/>
    <w:rsid w:val="00C16462"/>
    <w:rsid w:val="00C1649A"/>
    <w:rsid w:val="00C16764"/>
    <w:rsid w:val="00C16939"/>
    <w:rsid w:val="00C16E06"/>
    <w:rsid w:val="00C16E71"/>
    <w:rsid w:val="00C17021"/>
    <w:rsid w:val="00C170CE"/>
    <w:rsid w:val="00C17285"/>
    <w:rsid w:val="00C1741C"/>
    <w:rsid w:val="00C17A44"/>
    <w:rsid w:val="00C17AF2"/>
    <w:rsid w:val="00C17D3B"/>
    <w:rsid w:val="00C17E48"/>
    <w:rsid w:val="00C201DE"/>
    <w:rsid w:val="00C20263"/>
    <w:rsid w:val="00C2063C"/>
    <w:rsid w:val="00C2103F"/>
    <w:rsid w:val="00C21590"/>
    <w:rsid w:val="00C2178C"/>
    <w:rsid w:val="00C21E9C"/>
    <w:rsid w:val="00C22910"/>
    <w:rsid w:val="00C23012"/>
    <w:rsid w:val="00C232FF"/>
    <w:rsid w:val="00C23581"/>
    <w:rsid w:val="00C235F9"/>
    <w:rsid w:val="00C237C7"/>
    <w:rsid w:val="00C23809"/>
    <w:rsid w:val="00C240E5"/>
    <w:rsid w:val="00C2414D"/>
    <w:rsid w:val="00C2417F"/>
    <w:rsid w:val="00C24669"/>
    <w:rsid w:val="00C25128"/>
    <w:rsid w:val="00C25D60"/>
    <w:rsid w:val="00C25E5C"/>
    <w:rsid w:val="00C264BA"/>
    <w:rsid w:val="00C2651D"/>
    <w:rsid w:val="00C26634"/>
    <w:rsid w:val="00C26877"/>
    <w:rsid w:val="00C2696E"/>
    <w:rsid w:val="00C26AEF"/>
    <w:rsid w:val="00C26D2C"/>
    <w:rsid w:val="00C26DB4"/>
    <w:rsid w:val="00C27122"/>
    <w:rsid w:val="00C27E8E"/>
    <w:rsid w:val="00C27EF1"/>
    <w:rsid w:val="00C27F35"/>
    <w:rsid w:val="00C30674"/>
    <w:rsid w:val="00C3083E"/>
    <w:rsid w:val="00C30908"/>
    <w:rsid w:val="00C30CD7"/>
    <w:rsid w:val="00C30D7F"/>
    <w:rsid w:val="00C319EB"/>
    <w:rsid w:val="00C31A99"/>
    <w:rsid w:val="00C31F7A"/>
    <w:rsid w:val="00C32290"/>
    <w:rsid w:val="00C322BF"/>
    <w:rsid w:val="00C32662"/>
    <w:rsid w:val="00C32A97"/>
    <w:rsid w:val="00C32F00"/>
    <w:rsid w:val="00C3335D"/>
    <w:rsid w:val="00C33BC0"/>
    <w:rsid w:val="00C3447A"/>
    <w:rsid w:val="00C345A0"/>
    <w:rsid w:val="00C347DA"/>
    <w:rsid w:val="00C3484E"/>
    <w:rsid w:val="00C34925"/>
    <w:rsid w:val="00C34C87"/>
    <w:rsid w:val="00C350F3"/>
    <w:rsid w:val="00C35974"/>
    <w:rsid w:val="00C35AB3"/>
    <w:rsid w:val="00C36148"/>
    <w:rsid w:val="00C3645D"/>
    <w:rsid w:val="00C36654"/>
    <w:rsid w:val="00C36A66"/>
    <w:rsid w:val="00C36B34"/>
    <w:rsid w:val="00C370DF"/>
    <w:rsid w:val="00C37665"/>
    <w:rsid w:val="00C37E48"/>
    <w:rsid w:val="00C40037"/>
    <w:rsid w:val="00C40562"/>
    <w:rsid w:val="00C405F9"/>
    <w:rsid w:val="00C407A8"/>
    <w:rsid w:val="00C4086A"/>
    <w:rsid w:val="00C40ABB"/>
    <w:rsid w:val="00C40FC8"/>
    <w:rsid w:val="00C40FEF"/>
    <w:rsid w:val="00C4101A"/>
    <w:rsid w:val="00C414CD"/>
    <w:rsid w:val="00C41530"/>
    <w:rsid w:val="00C41671"/>
    <w:rsid w:val="00C41CB9"/>
    <w:rsid w:val="00C42117"/>
    <w:rsid w:val="00C42AA8"/>
    <w:rsid w:val="00C42DB8"/>
    <w:rsid w:val="00C42FA1"/>
    <w:rsid w:val="00C43075"/>
    <w:rsid w:val="00C431FC"/>
    <w:rsid w:val="00C4338B"/>
    <w:rsid w:val="00C4356F"/>
    <w:rsid w:val="00C43680"/>
    <w:rsid w:val="00C43996"/>
    <w:rsid w:val="00C44186"/>
    <w:rsid w:val="00C44435"/>
    <w:rsid w:val="00C44A9F"/>
    <w:rsid w:val="00C44EDD"/>
    <w:rsid w:val="00C45031"/>
    <w:rsid w:val="00C45145"/>
    <w:rsid w:val="00C452D8"/>
    <w:rsid w:val="00C4531E"/>
    <w:rsid w:val="00C45450"/>
    <w:rsid w:val="00C455F7"/>
    <w:rsid w:val="00C45EF0"/>
    <w:rsid w:val="00C45FC7"/>
    <w:rsid w:val="00C4606C"/>
    <w:rsid w:val="00C46BB4"/>
    <w:rsid w:val="00C477FD"/>
    <w:rsid w:val="00C4788B"/>
    <w:rsid w:val="00C47BC8"/>
    <w:rsid w:val="00C47D10"/>
    <w:rsid w:val="00C50239"/>
    <w:rsid w:val="00C502CF"/>
    <w:rsid w:val="00C50332"/>
    <w:rsid w:val="00C50E82"/>
    <w:rsid w:val="00C511DB"/>
    <w:rsid w:val="00C512E5"/>
    <w:rsid w:val="00C5254B"/>
    <w:rsid w:val="00C525AE"/>
    <w:rsid w:val="00C525E0"/>
    <w:rsid w:val="00C52884"/>
    <w:rsid w:val="00C52D12"/>
    <w:rsid w:val="00C53376"/>
    <w:rsid w:val="00C53BB2"/>
    <w:rsid w:val="00C53E8C"/>
    <w:rsid w:val="00C540ED"/>
    <w:rsid w:val="00C542FB"/>
    <w:rsid w:val="00C5476F"/>
    <w:rsid w:val="00C547DB"/>
    <w:rsid w:val="00C549B5"/>
    <w:rsid w:val="00C54DB6"/>
    <w:rsid w:val="00C54FE1"/>
    <w:rsid w:val="00C55287"/>
    <w:rsid w:val="00C55394"/>
    <w:rsid w:val="00C55A19"/>
    <w:rsid w:val="00C55B24"/>
    <w:rsid w:val="00C55E20"/>
    <w:rsid w:val="00C55F9B"/>
    <w:rsid w:val="00C566D5"/>
    <w:rsid w:val="00C56A29"/>
    <w:rsid w:val="00C56C0D"/>
    <w:rsid w:val="00C57130"/>
    <w:rsid w:val="00C572BF"/>
    <w:rsid w:val="00C5747E"/>
    <w:rsid w:val="00C579C7"/>
    <w:rsid w:val="00C57B6E"/>
    <w:rsid w:val="00C57C57"/>
    <w:rsid w:val="00C57C7E"/>
    <w:rsid w:val="00C601E6"/>
    <w:rsid w:val="00C60301"/>
    <w:rsid w:val="00C603D2"/>
    <w:rsid w:val="00C60641"/>
    <w:rsid w:val="00C6097B"/>
    <w:rsid w:val="00C60A38"/>
    <w:rsid w:val="00C60C44"/>
    <w:rsid w:val="00C60CB4"/>
    <w:rsid w:val="00C60EB8"/>
    <w:rsid w:val="00C6155B"/>
    <w:rsid w:val="00C6185F"/>
    <w:rsid w:val="00C61A06"/>
    <w:rsid w:val="00C61C07"/>
    <w:rsid w:val="00C61CE5"/>
    <w:rsid w:val="00C61E10"/>
    <w:rsid w:val="00C624DC"/>
    <w:rsid w:val="00C6257E"/>
    <w:rsid w:val="00C62BBB"/>
    <w:rsid w:val="00C63215"/>
    <w:rsid w:val="00C6352D"/>
    <w:rsid w:val="00C63689"/>
    <w:rsid w:val="00C63D40"/>
    <w:rsid w:val="00C63DEB"/>
    <w:rsid w:val="00C63E8E"/>
    <w:rsid w:val="00C63FE9"/>
    <w:rsid w:val="00C645F3"/>
    <w:rsid w:val="00C64AE4"/>
    <w:rsid w:val="00C64E7D"/>
    <w:rsid w:val="00C65401"/>
    <w:rsid w:val="00C655DB"/>
    <w:rsid w:val="00C65696"/>
    <w:rsid w:val="00C65D06"/>
    <w:rsid w:val="00C65F31"/>
    <w:rsid w:val="00C66167"/>
    <w:rsid w:val="00C66368"/>
    <w:rsid w:val="00C666CE"/>
    <w:rsid w:val="00C67268"/>
    <w:rsid w:val="00C67A35"/>
    <w:rsid w:val="00C7035A"/>
    <w:rsid w:val="00C7075E"/>
    <w:rsid w:val="00C70789"/>
    <w:rsid w:val="00C70AA8"/>
    <w:rsid w:val="00C70B60"/>
    <w:rsid w:val="00C70CBC"/>
    <w:rsid w:val="00C71106"/>
    <w:rsid w:val="00C711E3"/>
    <w:rsid w:val="00C71284"/>
    <w:rsid w:val="00C7190B"/>
    <w:rsid w:val="00C71FCA"/>
    <w:rsid w:val="00C723A7"/>
    <w:rsid w:val="00C7247D"/>
    <w:rsid w:val="00C726D6"/>
    <w:rsid w:val="00C72FD1"/>
    <w:rsid w:val="00C73145"/>
    <w:rsid w:val="00C73273"/>
    <w:rsid w:val="00C73AA5"/>
    <w:rsid w:val="00C73B7C"/>
    <w:rsid w:val="00C741CA"/>
    <w:rsid w:val="00C7471A"/>
    <w:rsid w:val="00C74DC3"/>
    <w:rsid w:val="00C74FD9"/>
    <w:rsid w:val="00C753AF"/>
    <w:rsid w:val="00C755F1"/>
    <w:rsid w:val="00C7574F"/>
    <w:rsid w:val="00C75878"/>
    <w:rsid w:val="00C762BA"/>
    <w:rsid w:val="00C76404"/>
    <w:rsid w:val="00C765CE"/>
    <w:rsid w:val="00C76D5A"/>
    <w:rsid w:val="00C76D9D"/>
    <w:rsid w:val="00C76DA5"/>
    <w:rsid w:val="00C7730B"/>
    <w:rsid w:val="00C777FB"/>
    <w:rsid w:val="00C77856"/>
    <w:rsid w:val="00C77873"/>
    <w:rsid w:val="00C7794B"/>
    <w:rsid w:val="00C779DA"/>
    <w:rsid w:val="00C77E2D"/>
    <w:rsid w:val="00C77E8A"/>
    <w:rsid w:val="00C800D7"/>
    <w:rsid w:val="00C80306"/>
    <w:rsid w:val="00C80C5A"/>
    <w:rsid w:val="00C80CEC"/>
    <w:rsid w:val="00C80CF6"/>
    <w:rsid w:val="00C8110F"/>
    <w:rsid w:val="00C813A6"/>
    <w:rsid w:val="00C81799"/>
    <w:rsid w:val="00C81834"/>
    <w:rsid w:val="00C8243B"/>
    <w:rsid w:val="00C82899"/>
    <w:rsid w:val="00C829F8"/>
    <w:rsid w:val="00C82C99"/>
    <w:rsid w:val="00C82E25"/>
    <w:rsid w:val="00C831B8"/>
    <w:rsid w:val="00C8335C"/>
    <w:rsid w:val="00C83BA1"/>
    <w:rsid w:val="00C84469"/>
    <w:rsid w:val="00C84CBC"/>
    <w:rsid w:val="00C84E31"/>
    <w:rsid w:val="00C853E6"/>
    <w:rsid w:val="00C857F0"/>
    <w:rsid w:val="00C8584E"/>
    <w:rsid w:val="00C86203"/>
    <w:rsid w:val="00C86378"/>
    <w:rsid w:val="00C86DF3"/>
    <w:rsid w:val="00C87584"/>
    <w:rsid w:val="00C875C3"/>
    <w:rsid w:val="00C877D8"/>
    <w:rsid w:val="00C87E57"/>
    <w:rsid w:val="00C90860"/>
    <w:rsid w:val="00C90932"/>
    <w:rsid w:val="00C90A5F"/>
    <w:rsid w:val="00C90D72"/>
    <w:rsid w:val="00C90EAB"/>
    <w:rsid w:val="00C9125A"/>
    <w:rsid w:val="00C916A5"/>
    <w:rsid w:val="00C91D82"/>
    <w:rsid w:val="00C922B9"/>
    <w:rsid w:val="00C922E9"/>
    <w:rsid w:val="00C923F4"/>
    <w:rsid w:val="00C92487"/>
    <w:rsid w:val="00C92B11"/>
    <w:rsid w:val="00C92B1B"/>
    <w:rsid w:val="00C92B96"/>
    <w:rsid w:val="00C93384"/>
    <w:rsid w:val="00C9427A"/>
    <w:rsid w:val="00C9459E"/>
    <w:rsid w:val="00C946FA"/>
    <w:rsid w:val="00C94E4B"/>
    <w:rsid w:val="00C94E7A"/>
    <w:rsid w:val="00C95104"/>
    <w:rsid w:val="00C953BB"/>
    <w:rsid w:val="00C95B86"/>
    <w:rsid w:val="00C95D8B"/>
    <w:rsid w:val="00C96302"/>
    <w:rsid w:val="00C963B7"/>
    <w:rsid w:val="00C96FC5"/>
    <w:rsid w:val="00C96FF1"/>
    <w:rsid w:val="00C97024"/>
    <w:rsid w:val="00C974C2"/>
    <w:rsid w:val="00C974DD"/>
    <w:rsid w:val="00C97740"/>
    <w:rsid w:val="00C97870"/>
    <w:rsid w:val="00C97882"/>
    <w:rsid w:val="00C9788A"/>
    <w:rsid w:val="00C97A19"/>
    <w:rsid w:val="00C97D02"/>
    <w:rsid w:val="00C97D13"/>
    <w:rsid w:val="00C97D67"/>
    <w:rsid w:val="00CA0012"/>
    <w:rsid w:val="00CA019D"/>
    <w:rsid w:val="00CA02BC"/>
    <w:rsid w:val="00CA0F02"/>
    <w:rsid w:val="00CA0FDB"/>
    <w:rsid w:val="00CA1609"/>
    <w:rsid w:val="00CA1836"/>
    <w:rsid w:val="00CA1BAA"/>
    <w:rsid w:val="00CA1BAD"/>
    <w:rsid w:val="00CA1F61"/>
    <w:rsid w:val="00CA20AD"/>
    <w:rsid w:val="00CA275A"/>
    <w:rsid w:val="00CA27F5"/>
    <w:rsid w:val="00CA27FD"/>
    <w:rsid w:val="00CA2BFD"/>
    <w:rsid w:val="00CA34C0"/>
    <w:rsid w:val="00CA389E"/>
    <w:rsid w:val="00CA38C0"/>
    <w:rsid w:val="00CA392F"/>
    <w:rsid w:val="00CA49C1"/>
    <w:rsid w:val="00CA4B00"/>
    <w:rsid w:val="00CA4C79"/>
    <w:rsid w:val="00CA4D8B"/>
    <w:rsid w:val="00CA4DDB"/>
    <w:rsid w:val="00CA50D0"/>
    <w:rsid w:val="00CA514F"/>
    <w:rsid w:val="00CA5515"/>
    <w:rsid w:val="00CA558A"/>
    <w:rsid w:val="00CA5D6A"/>
    <w:rsid w:val="00CA61C8"/>
    <w:rsid w:val="00CA6B5D"/>
    <w:rsid w:val="00CA7A1D"/>
    <w:rsid w:val="00CA7AC2"/>
    <w:rsid w:val="00CB00FE"/>
    <w:rsid w:val="00CB0111"/>
    <w:rsid w:val="00CB09E5"/>
    <w:rsid w:val="00CB198B"/>
    <w:rsid w:val="00CB205A"/>
    <w:rsid w:val="00CB23D5"/>
    <w:rsid w:val="00CB27B5"/>
    <w:rsid w:val="00CB2B7D"/>
    <w:rsid w:val="00CB2D4F"/>
    <w:rsid w:val="00CB2D54"/>
    <w:rsid w:val="00CB2ED4"/>
    <w:rsid w:val="00CB39D2"/>
    <w:rsid w:val="00CB39DE"/>
    <w:rsid w:val="00CB3C16"/>
    <w:rsid w:val="00CB3DC1"/>
    <w:rsid w:val="00CB4871"/>
    <w:rsid w:val="00CB495F"/>
    <w:rsid w:val="00CB4980"/>
    <w:rsid w:val="00CB4E81"/>
    <w:rsid w:val="00CB4F9D"/>
    <w:rsid w:val="00CB5262"/>
    <w:rsid w:val="00CB5683"/>
    <w:rsid w:val="00CB5724"/>
    <w:rsid w:val="00CB5895"/>
    <w:rsid w:val="00CB5D5B"/>
    <w:rsid w:val="00CB6517"/>
    <w:rsid w:val="00CB67D5"/>
    <w:rsid w:val="00CB694F"/>
    <w:rsid w:val="00CB6A6F"/>
    <w:rsid w:val="00CB78B1"/>
    <w:rsid w:val="00CB7A6B"/>
    <w:rsid w:val="00CB7C22"/>
    <w:rsid w:val="00CB7C8E"/>
    <w:rsid w:val="00CC0003"/>
    <w:rsid w:val="00CC00C1"/>
    <w:rsid w:val="00CC0103"/>
    <w:rsid w:val="00CC03DD"/>
    <w:rsid w:val="00CC0AD1"/>
    <w:rsid w:val="00CC12AD"/>
    <w:rsid w:val="00CC16EC"/>
    <w:rsid w:val="00CC1B96"/>
    <w:rsid w:val="00CC1D0A"/>
    <w:rsid w:val="00CC236C"/>
    <w:rsid w:val="00CC267E"/>
    <w:rsid w:val="00CC2C3C"/>
    <w:rsid w:val="00CC2C67"/>
    <w:rsid w:val="00CC2F20"/>
    <w:rsid w:val="00CC2F84"/>
    <w:rsid w:val="00CC3932"/>
    <w:rsid w:val="00CC3E5D"/>
    <w:rsid w:val="00CC4081"/>
    <w:rsid w:val="00CC40C1"/>
    <w:rsid w:val="00CC446D"/>
    <w:rsid w:val="00CC462C"/>
    <w:rsid w:val="00CC492F"/>
    <w:rsid w:val="00CC49FB"/>
    <w:rsid w:val="00CC4A1B"/>
    <w:rsid w:val="00CC4B9F"/>
    <w:rsid w:val="00CC4E18"/>
    <w:rsid w:val="00CC5543"/>
    <w:rsid w:val="00CC587B"/>
    <w:rsid w:val="00CC5A0A"/>
    <w:rsid w:val="00CC5DF5"/>
    <w:rsid w:val="00CC6306"/>
    <w:rsid w:val="00CC641F"/>
    <w:rsid w:val="00CC67C2"/>
    <w:rsid w:val="00CC68AE"/>
    <w:rsid w:val="00CC694A"/>
    <w:rsid w:val="00CC6C1B"/>
    <w:rsid w:val="00CC6CEF"/>
    <w:rsid w:val="00CC6DC6"/>
    <w:rsid w:val="00CC73C1"/>
    <w:rsid w:val="00CC7A49"/>
    <w:rsid w:val="00CD0328"/>
    <w:rsid w:val="00CD0775"/>
    <w:rsid w:val="00CD0AB5"/>
    <w:rsid w:val="00CD0C90"/>
    <w:rsid w:val="00CD10F5"/>
    <w:rsid w:val="00CD113B"/>
    <w:rsid w:val="00CD1406"/>
    <w:rsid w:val="00CD15F7"/>
    <w:rsid w:val="00CD197E"/>
    <w:rsid w:val="00CD1DF5"/>
    <w:rsid w:val="00CD224E"/>
    <w:rsid w:val="00CD2301"/>
    <w:rsid w:val="00CD2714"/>
    <w:rsid w:val="00CD27F4"/>
    <w:rsid w:val="00CD2CB1"/>
    <w:rsid w:val="00CD2ED7"/>
    <w:rsid w:val="00CD31F6"/>
    <w:rsid w:val="00CD32AC"/>
    <w:rsid w:val="00CD34B0"/>
    <w:rsid w:val="00CD34DF"/>
    <w:rsid w:val="00CD3746"/>
    <w:rsid w:val="00CD3B56"/>
    <w:rsid w:val="00CD3B71"/>
    <w:rsid w:val="00CD3BCB"/>
    <w:rsid w:val="00CD3D08"/>
    <w:rsid w:val="00CD409C"/>
    <w:rsid w:val="00CD4305"/>
    <w:rsid w:val="00CD432D"/>
    <w:rsid w:val="00CD4351"/>
    <w:rsid w:val="00CD4CA8"/>
    <w:rsid w:val="00CD575D"/>
    <w:rsid w:val="00CD5AB0"/>
    <w:rsid w:val="00CD5B42"/>
    <w:rsid w:val="00CD5BCF"/>
    <w:rsid w:val="00CD5F8E"/>
    <w:rsid w:val="00CD61B7"/>
    <w:rsid w:val="00CD6A2E"/>
    <w:rsid w:val="00CD6A4F"/>
    <w:rsid w:val="00CD6FDF"/>
    <w:rsid w:val="00CD7019"/>
    <w:rsid w:val="00CD7591"/>
    <w:rsid w:val="00CD779C"/>
    <w:rsid w:val="00CD77F8"/>
    <w:rsid w:val="00CD795B"/>
    <w:rsid w:val="00CD7A2D"/>
    <w:rsid w:val="00CD7ADD"/>
    <w:rsid w:val="00CD7D9E"/>
    <w:rsid w:val="00CD7F5E"/>
    <w:rsid w:val="00CE005B"/>
    <w:rsid w:val="00CE02BB"/>
    <w:rsid w:val="00CE03E4"/>
    <w:rsid w:val="00CE059D"/>
    <w:rsid w:val="00CE13F6"/>
    <w:rsid w:val="00CE174C"/>
    <w:rsid w:val="00CE1DA0"/>
    <w:rsid w:val="00CE2322"/>
    <w:rsid w:val="00CE2A66"/>
    <w:rsid w:val="00CE305B"/>
    <w:rsid w:val="00CE314E"/>
    <w:rsid w:val="00CE3644"/>
    <w:rsid w:val="00CE3A18"/>
    <w:rsid w:val="00CE3CC9"/>
    <w:rsid w:val="00CE3DFF"/>
    <w:rsid w:val="00CE3E50"/>
    <w:rsid w:val="00CE3F06"/>
    <w:rsid w:val="00CE41F4"/>
    <w:rsid w:val="00CE4C7B"/>
    <w:rsid w:val="00CE4E99"/>
    <w:rsid w:val="00CE52C5"/>
    <w:rsid w:val="00CE5337"/>
    <w:rsid w:val="00CE542C"/>
    <w:rsid w:val="00CE5BF1"/>
    <w:rsid w:val="00CE5E51"/>
    <w:rsid w:val="00CE5FAE"/>
    <w:rsid w:val="00CE6112"/>
    <w:rsid w:val="00CE6745"/>
    <w:rsid w:val="00CE6C6F"/>
    <w:rsid w:val="00CE6D9C"/>
    <w:rsid w:val="00CE6EA2"/>
    <w:rsid w:val="00CE7B29"/>
    <w:rsid w:val="00CF00B8"/>
    <w:rsid w:val="00CF0230"/>
    <w:rsid w:val="00CF0A76"/>
    <w:rsid w:val="00CF0F44"/>
    <w:rsid w:val="00CF1051"/>
    <w:rsid w:val="00CF1237"/>
    <w:rsid w:val="00CF1295"/>
    <w:rsid w:val="00CF1395"/>
    <w:rsid w:val="00CF139F"/>
    <w:rsid w:val="00CF1870"/>
    <w:rsid w:val="00CF2A37"/>
    <w:rsid w:val="00CF2B69"/>
    <w:rsid w:val="00CF2DB2"/>
    <w:rsid w:val="00CF3984"/>
    <w:rsid w:val="00CF3D4A"/>
    <w:rsid w:val="00CF3FF5"/>
    <w:rsid w:val="00CF479A"/>
    <w:rsid w:val="00CF4A0A"/>
    <w:rsid w:val="00CF4CE6"/>
    <w:rsid w:val="00CF5257"/>
    <w:rsid w:val="00CF55D2"/>
    <w:rsid w:val="00CF56ED"/>
    <w:rsid w:val="00CF5839"/>
    <w:rsid w:val="00CF59C8"/>
    <w:rsid w:val="00CF5D3F"/>
    <w:rsid w:val="00CF5F24"/>
    <w:rsid w:val="00CF5F9A"/>
    <w:rsid w:val="00CF61EA"/>
    <w:rsid w:val="00CF6385"/>
    <w:rsid w:val="00CF6849"/>
    <w:rsid w:val="00CF69FB"/>
    <w:rsid w:val="00CF6A2E"/>
    <w:rsid w:val="00CF73F6"/>
    <w:rsid w:val="00CF7A76"/>
    <w:rsid w:val="00CF7A82"/>
    <w:rsid w:val="00D000D0"/>
    <w:rsid w:val="00D003ED"/>
    <w:rsid w:val="00D00543"/>
    <w:rsid w:val="00D008B2"/>
    <w:rsid w:val="00D01058"/>
    <w:rsid w:val="00D01238"/>
    <w:rsid w:val="00D0157E"/>
    <w:rsid w:val="00D01A6A"/>
    <w:rsid w:val="00D01E13"/>
    <w:rsid w:val="00D01F26"/>
    <w:rsid w:val="00D0234E"/>
    <w:rsid w:val="00D02708"/>
    <w:rsid w:val="00D02871"/>
    <w:rsid w:val="00D030A7"/>
    <w:rsid w:val="00D03351"/>
    <w:rsid w:val="00D033C2"/>
    <w:rsid w:val="00D034AB"/>
    <w:rsid w:val="00D036F5"/>
    <w:rsid w:val="00D03884"/>
    <w:rsid w:val="00D03A95"/>
    <w:rsid w:val="00D03BAD"/>
    <w:rsid w:val="00D03F4E"/>
    <w:rsid w:val="00D04125"/>
    <w:rsid w:val="00D04236"/>
    <w:rsid w:val="00D0473E"/>
    <w:rsid w:val="00D04805"/>
    <w:rsid w:val="00D04929"/>
    <w:rsid w:val="00D04976"/>
    <w:rsid w:val="00D04B89"/>
    <w:rsid w:val="00D04FEF"/>
    <w:rsid w:val="00D05863"/>
    <w:rsid w:val="00D058F0"/>
    <w:rsid w:val="00D059C8"/>
    <w:rsid w:val="00D05AB1"/>
    <w:rsid w:val="00D05EFC"/>
    <w:rsid w:val="00D05FEA"/>
    <w:rsid w:val="00D06162"/>
    <w:rsid w:val="00D062D1"/>
    <w:rsid w:val="00D06846"/>
    <w:rsid w:val="00D06B54"/>
    <w:rsid w:val="00D06E24"/>
    <w:rsid w:val="00D07044"/>
    <w:rsid w:val="00D076CC"/>
    <w:rsid w:val="00D07F07"/>
    <w:rsid w:val="00D100A3"/>
    <w:rsid w:val="00D10356"/>
    <w:rsid w:val="00D10364"/>
    <w:rsid w:val="00D103E6"/>
    <w:rsid w:val="00D10494"/>
    <w:rsid w:val="00D10D25"/>
    <w:rsid w:val="00D10FF1"/>
    <w:rsid w:val="00D11049"/>
    <w:rsid w:val="00D11264"/>
    <w:rsid w:val="00D11CD2"/>
    <w:rsid w:val="00D11D35"/>
    <w:rsid w:val="00D12411"/>
    <w:rsid w:val="00D1283D"/>
    <w:rsid w:val="00D12894"/>
    <w:rsid w:val="00D12D36"/>
    <w:rsid w:val="00D13263"/>
    <w:rsid w:val="00D137E9"/>
    <w:rsid w:val="00D1395D"/>
    <w:rsid w:val="00D13FD6"/>
    <w:rsid w:val="00D1404C"/>
    <w:rsid w:val="00D14195"/>
    <w:rsid w:val="00D1423C"/>
    <w:rsid w:val="00D14361"/>
    <w:rsid w:val="00D14556"/>
    <w:rsid w:val="00D148DE"/>
    <w:rsid w:val="00D14C71"/>
    <w:rsid w:val="00D14F66"/>
    <w:rsid w:val="00D15303"/>
    <w:rsid w:val="00D1530C"/>
    <w:rsid w:val="00D1551D"/>
    <w:rsid w:val="00D1571C"/>
    <w:rsid w:val="00D15760"/>
    <w:rsid w:val="00D158A7"/>
    <w:rsid w:val="00D15ACB"/>
    <w:rsid w:val="00D15DC2"/>
    <w:rsid w:val="00D16672"/>
    <w:rsid w:val="00D16A9E"/>
    <w:rsid w:val="00D16E9B"/>
    <w:rsid w:val="00D17D18"/>
    <w:rsid w:val="00D17DDF"/>
    <w:rsid w:val="00D202C3"/>
    <w:rsid w:val="00D205AC"/>
    <w:rsid w:val="00D205E6"/>
    <w:rsid w:val="00D20C84"/>
    <w:rsid w:val="00D214E1"/>
    <w:rsid w:val="00D215E9"/>
    <w:rsid w:val="00D21EB6"/>
    <w:rsid w:val="00D21F2F"/>
    <w:rsid w:val="00D220C1"/>
    <w:rsid w:val="00D22647"/>
    <w:rsid w:val="00D22761"/>
    <w:rsid w:val="00D231A5"/>
    <w:rsid w:val="00D2333B"/>
    <w:rsid w:val="00D2397F"/>
    <w:rsid w:val="00D23D55"/>
    <w:rsid w:val="00D23DF4"/>
    <w:rsid w:val="00D23F6E"/>
    <w:rsid w:val="00D24035"/>
    <w:rsid w:val="00D24851"/>
    <w:rsid w:val="00D24ABB"/>
    <w:rsid w:val="00D24C7D"/>
    <w:rsid w:val="00D24D49"/>
    <w:rsid w:val="00D24D51"/>
    <w:rsid w:val="00D25028"/>
    <w:rsid w:val="00D25743"/>
    <w:rsid w:val="00D2589F"/>
    <w:rsid w:val="00D25E03"/>
    <w:rsid w:val="00D26085"/>
    <w:rsid w:val="00D262A3"/>
    <w:rsid w:val="00D262E3"/>
    <w:rsid w:val="00D26450"/>
    <w:rsid w:val="00D265EE"/>
    <w:rsid w:val="00D2669F"/>
    <w:rsid w:val="00D269F9"/>
    <w:rsid w:val="00D26B03"/>
    <w:rsid w:val="00D26D33"/>
    <w:rsid w:val="00D271F1"/>
    <w:rsid w:val="00D27524"/>
    <w:rsid w:val="00D27614"/>
    <w:rsid w:val="00D278C5"/>
    <w:rsid w:val="00D27E09"/>
    <w:rsid w:val="00D30412"/>
    <w:rsid w:val="00D309D2"/>
    <w:rsid w:val="00D30BFC"/>
    <w:rsid w:val="00D30CF8"/>
    <w:rsid w:val="00D312F9"/>
    <w:rsid w:val="00D322B1"/>
    <w:rsid w:val="00D3242F"/>
    <w:rsid w:val="00D32751"/>
    <w:rsid w:val="00D32828"/>
    <w:rsid w:val="00D32A56"/>
    <w:rsid w:val="00D32C47"/>
    <w:rsid w:val="00D32F11"/>
    <w:rsid w:val="00D3314C"/>
    <w:rsid w:val="00D3339C"/>
    <w:rsid w:val="00D3399C"/>
    <w:rsid w:val="00D33ED2"/>
    <w:rsid w:val="00D341AE"/>
    <w:rsid w:val="00D341DB"/>
    <w:rsid w:val="00D34A98"/>
    <w:rsid w:val="00D34B9A"/>
    <w:rsid w:val="00D34F1D"/>
    <w:rsid w:val="00D3520C"/>
    <w:rsid w:val="00D353CA"/>
    <w:rsid w:val="00D35448"/>
    <w:rsid w:val="00D354B6"/>
    <w:rsid w:val="00D35815"/>
    <w:rsid w:val="00D35BE3"/>
    <w:rsid w:val="00D35F1C"/>
    <w:rsid w:val="00D36B53"/>
    <w:rsid w:val="00D36D6D"/>
    <w:rsid w:val="00D3705A"/>
    <w:rsid w:val="00D37CA9"/>
    <w:rsid w:val="00D4036D"/>
    <w:rsid w:val="00D41165"/>
    <w:rsid w:val="00D41BBE"/>
    <w:rsid w:val="00D421B9"/>
    <w:rsid w:val="00D424E5"/>
    <w:rsid w:val="00D42720"/>
    <w:rsid w:val="00D427C8"/>
    <w:rsid w:val="00D428FB"/>
    <w:rsid w:val="00D42B9E"/>
    <w:rsid w:val="00D431AA"/>
    <w:rsid w:val="00D4323F"/>
    <w:rsid w:val="00D43616"/>
    <w:rsid w:val="00D43942"/>
    <w:rsid w:val="00D4399D"/>
    <w:rsid w:val="00D43C79"/>
    <w:rsid w:val="00D43CC1"/>
    <w:rsid w:val="00D43F3E"/>
    <w:rsid w:val="00D44876"/>
    <w:rsid w:val="00D449EC"/>
    <w:rsid w:val="00D44A32"/>
    <w:rsid w:val="00D44ACD"/>
    <w:rsid w:val="00D44E92"/>
    <w:rsid w:val="00D45091"/>
    <w:rsid w:val="00D45167"/>
    <w:rsid w:val="00D456F6"/>
    <w:rsid w:val="00D45720"/>
    <w:rsid w:val="00D45CB4"/>
    <w:rsid w:val="00D463F6"/>
    <w:rsid w:val="00D46920"/>
    <w:rsid w:val="00D46A37"/>
    <w:rsid w:val="00D46EE7"/>
    <w:rsid w:val="00D47323"/>
    <w:rsid w:val="00D47358"/>
    <w:rsid w:val="00D4741E"/>
    <w:rsid w:val="00D47737"/>
    <w:rsid w:val="00D47F73"/>
    <w:rsid w:val="00D47FEF"/>
    <w:rsid w:val="00D50451"/>
    <w:rsid w:val="00D50788"/>
    <w:rsid w:val="00D50DC1"/>
    <w:rsid w:val="00D5141E"/>
    <w:rsid w:val="00D51468"/>
    <w:rsid w:val="00D51858"/>
    <w:rsid w:val="00D519AA"/>
    <w:rsid w:val="00D521E7"/>
    <w:rsid w:val="00D522D1"/>
    <w:rsid w:val="00D5246D"/>
    <w:rsid w:val="00D5255A"/>
    <w:rsid w:val="00D526D0"/>
    <w:rsid w:val="00D528E3"/>
    <w:rsid w:val="00D52C06"/>
    <w:rsid w:val="00D52C16"/>
    <w:rsid w:val="00D52F15"/>
    <w:rsid w:val="00D52F7F"/>
    <w:rsid w:val="00D52FBE"/>
    <w:rsid w:val="00D5353A"/>
    <w:rsid w:val="00D5394F"/>
    <w:rsid w:val="00D53EA1"/>
    <w:rsid w:val="00D53F8B"/>
    <w:rsid w:val="00D54093"/>
    <w:rsid w:val="00D546BD"/>
    <w:rsid w:val="00D546D4"/>
    <w:rsid w:val="00D54907"/>
    <w:rsid w:val="00D5505A"/>
    <w:rsid w:val="00D55116"/>
    <w:rsid w:val="00D55221"/>
    <w:rsid w:val="00D55567"/>
    <w:rsid w:val="00D5558B"/>
    <w:rsid w:val="00D557D8"/>
    <w:rsid w:val="00D55977"/>
    <w:rsid w:val="00D56124"/>
    <w:rsid w:val="00D56C3F"/>
    <w:rsid w:val="00D56F96"/>
    <w:rsid w:val="00D570B2"/>
    <w:rsid w:val="00D57478"/>
    <w:rsid w:val="00D5749F"/>
    <w:rsid w:val="00D5777C"/>
    <w:rsid w:val="00D57B11"/>
    <w:rsid w:val="00D600B8"/>
    <w:rsid w:val="00D60B02"/>
    <w:rsid w:val="00D6113E"/>
    <w:rsid w:val="00D61598"/>
    <w:rsid w:val="00D615EE"/>
    <w:rsid w:val="00D615F2"/>
    <w:rsid w:val="00D6197D"/>
    <w:rsid w:val="00D61F4D"/>
    <w:rsid w:val="00D62C0F"/>
    <w:rsid w:val="00D62E18"/>
    <w:rsid w:val="00D635A6"/>
    <w:rsid w:val="00D636B6"/>
    <w:rsid w:val="00D63789"/>
    <w:rsid w:val="00D645F9"/>
    <w:rsid w:val="00D647F5"/>
    <w:rsid w:val="00D64A12"/>
    <w:rsid w:val="00D64E97"/>
    <w:rsid w:val="00D65206"/>
    <w:rsid w:val="00D65436"/>
    <w:rsid w:val="00D654BB"/>
    <w:rsid w:val="00D65D85"/>
    <w:rsid w:val="00D662A6"/>
    <w:rsid w:val="00D66ACC"/>
    <w:rsid w:val="00D66D49"/>
    <w:rsid w:val="00D66E25"/>
    <w:rsid w:val="00D67774"/>
    <w:rsid w:val="00D677C7"/>
    <w:rsid w:val="00D67ED4"/>
    <w:rsid w:val="00D703C5"/>
    <w:rsid w:val="00D706DC"/>
    <w:rsid w:val="00D70908"/>
    <w:rsid w:val="00D70BD8"/>
    <w:rsid w:val="00D71264"/>
    <w:rsid w:val="00D71269"/>
    <w:rsid w:val="00D71452"/>
    <w:rsid w:val="00D71463"/>
    <w:rsid w:val="00D718E0"/>
    <w:rsid w:val="00D71D9A"/>
    <w:rsid w:val="00D71FBF"/>
    <w:rsid w:val="00D72274"/>
    <w:rsid w:val="00D725FA"/>
    <w:rsid w:val="00D72960"/>
    <w:rsid w:val="00D72F24"/>
    <w:rsid w:val="00D73212"/>
    <w:rsid w:val="00D735B9"/>
    <w:rsid w:val="00D73834"/>
    <w:rsid w:val="00D73874"/>
    <w:rsid w:val="00D738AD"/>
    <w:rsid w:val="00D73AFB"/>
    <w:rsid w:val="00D73E29"/>
    <w:rsid w:val="00D743EA"/>
    <w:rsid w:val="00D74442"/>
    <w:rsid w:val="00D747AE"/>
    <w:rsid w:val="00D74C60"/>
    <w:rsid w:val="00D74FD0"/>
    <w:rsid w:val="00D75128"/>
    <w:rsid w:val="00D753EE"/>
    <w:rsid w:val="00D75518"/>
    <w:rsid w:val="00D75596"/>
    <w:rsid w:val="00D75729"/>
    <w:rsid w:val="00D75B86"/>
    <w:rsid w:val="00D75F65"/>
    <w:rsid w:val="00D76099"/>
    <w:rsid w:val="00D76330"/>
    <w:rsid w:val="00D76349"/>
    <w:rsid w:val="00D76433"/>
    <w:rsid w:val="00D7651C"/>
    <w:rsid w:val="00D76846"/>
    <w:rsid w:val="00D769B1"/>
    <w:rsid w:val="00D772D0"/>
    <w:rsid w:val="00D77759"/>
    <w:rsid w:val="00D778F6"/>
    <w:rsid w:val="00D77F71"/>
    <w:rsid w:val="00D80095"/>
    <w:rsid w:val="00D800E2"/>
    <w:rsid w:val="00D80116"/>
    <w:rsid w:val="00D80157"/>
    <w:rsid w:val="00D80F27"/>
    <w:rsid w:val="00D8103F"/>
    <w:rsid w:val="00D81145"/>
    <w:rsid w:val="00D811AA"/>
    <w:rsid w:val="00D811D7"/>
    <w:rsid w:val="00D811F2"/>
    <w:rsid w:val="00D81219"/>
    <w:rsid w:val="00D815D0"/>
    <w:rsid w:val="00D8201C"/>
    <w:rsid w:val="00D82156"/>
    <w:rsid w:val="00D82D4D"/>
    <w:rsid w:val="00D83006"/>
    <w:rsid w:val="00D835A8"/>
    <w:rsid w:val="00D8410E"/>
    <w:rsid w:val="00D84307"/>
    <w:rsid w:val="00D845D0"/>
    <w:rsid w:val="00D845E9"/>
    <w:rsid w:val="00D84D16"/>
    <w:rsid w:val="00D84FD2"/>
    <w:rsid w:val="00D85445"/>
    <w:rsid w:val="00D856C0"/>
    <w:rsid w:val="00D85922"/>
    <w:rsid w:val="00D862DA"/>
    <w:rsid w:val="00D863F0"/>
    <w:rsid w:val="00D86D66"/>
    <w:rsid w:val="00D8704C"/>
    <w:rsid w:val="00D87433"/>
    <w:rsid w:val="00D87892"/>
    <w:rsid w:val="00D87C0E"/>
    <w:rsid w:val="00D87F8B"/>
    <w:rsid w:val="00D90028"/>
    <w:rsid w:val="00D90973"/>
    <w:rsid w:val="00D90F81"/>
    <w:rsid w:val="00D91476"/>
    <w:rsid w:val="00D9162D"/>
    <w:rsid w:val="00D916BC"/>
    <w:rsid w:val="00D91B4F"/>
    <w:rsid w:val="00D91FD0"/>
    <w:rsid w:val="00D925CB"/>
    <w:rsid w:val="00D9295E"/>
    <w:rsid w:val="00D92A1B"/>
    <w:rsid w:val="00D93039"/>
    <w:rsid w:val="00D938DD"/>
    <w:rsid w:val="00D939F3"/>
    <w:rsid w:val="00D93A42"/>
    <w:rsid w:val="00D93B63"/>
    <w:rsid w:val="00D93CB8"/>
    <w:rsid w:val="00D94B35"/>
    <w:rsid w:val="00D95339"/>
    <w:rsid w:val="00D9587F"/>
    <w:rsid w:val="00D959F4"/>
    <w:rsid w:val="00D95DA4"/>
    <w:rsid w:val="00D96273"/>
    <w:rsid w:val="00D965F2"/>
    <w:rsid w:val="00D96DBA"/>
    <w:rsid w:val="00D97343"/>
    <w:rsid w:val="00D977FC"/>
    <w:rsid w:val="00D97AAD"/>
    <w:rsid w:val="00DA02F7"/>
    <w:rsid w:val="00DA0664"/>
    <w:rsid w:val="00DA06F9"/>
    <w:rsid w:val="00DA09AB"/>
    <w:rsid w:val="00DA0FBC"/>
    <w:rsid w:val="00DA1120"/>
    <w:rsid w:val="00DA1D05"/>
    <w:rsid w:val="00DA1E6F"/>
    <w:rsid w:val="00DA1ED1"/>
    <w:rsid w:val="00DA1F12"/>
    <w:rsid w:val="00DA21BA"/>
    <w:rsid w:val="00DA2345"/>
    <w:rsid w:val="00DA357D"/>
    <w:rsid w:val="00DA3650"/>
    <w:rsid w:val="00DA380D"/>
    <w:rsid w:val="00DA3BD8"/>
    <w:rsid w:val="00DA3C67"/>
    <w:rsid w:val="00DA3F66"/>
    <w:rsid w:val="00DA49C3"/>
    <w:rsid w:val="00DA4F0D"/>
    <w:rsid w:val="00DA51D6"/>
    <w:rsid w:val="00DA536B"/>
    <w:rsid w:val="00DA5483"/>
    <w:rsid w:val="00DA559D"/>
    <w:rsid w:val="00DA572C"/>
    <w:rsid w:val="00DA59C3"/>
    <w:rsid w:val="00DA5AFD"/>
    <w:rsid w:val="00DA5F43"/>
    <w:rsid w:val="00DA65EC"/>
    <w:rsid w:val="00DA6796"/>
    <w:rsid w:val="00DA6B95"/>
    <w:rsid w:val="00DA6EFC"/>
    <w:rsid w:val="00DA6F31"/>
    <w:rsid w:val="00DA7892"/>
    <w:rsid w:val="00DA7D26"/>
    <w:rsid w:val="00DA7FF7"/>
    <w:rsid w:val="00DB0018"/>
    <w:rsid w:val="00DB019D"/>
    <w:rsid w:val="00DB0455"/>
    <w:rsid w:val="00DB0B01"/>
    <w:rsid w:val="00DB0BA0"/>
    <w:rsid w:val="00DB0D4B"/>
    <w:rsid w:val="00DB0F7C"/>
    <w:rsid w:val="00DB1384"/>
    <w:rsid w:val="00DB17A6"/>
    <w:rsid w:val="00DB185B"/>
    <w:rsid w:val="00DB1AA4"/>
    <w:rsid w:val="00DB2218"/>
    <w:rsid w:val="00DB248F"/>
    <w:rsid w:val="00DB2A21"/>
    <w:rsid w:val="00DB2A99"/>
    <w:rsid w:val="00DB2C27"/>
    <w:rsid w:val="00DB3114"/>
    <w:rsid w:val="00DB35D8"/>
    <w:rsid w:val="00DB3E35"/>
    <w:rsid w:val="00DB457E"/>
    <w:rsid w:val="00DB47FA"/>
    <w:rsid w:val="00DB4ECA"/>
    <w:rsid w:val="00DB51B0"/>
    <w:rsid w:val="00DB5383"/>
    <w:rsid w:val="00DB5663"/>
    <w:rsid w:val="00DB588F"/>
    <w:rsid w:val="00DB5A56"/>
    <w:rsid w:val="00DB5ADF"/>
    <w:rsid w:val="00DB67E5"/>
    <w:rsid w:val="00DB6C53"/>
    <w:rsid w:val="00DB6E2B"/>
    <w:rsid w:val="00DB6F97"/>
    <w:rsid w:val="00DB7561"/>
    <w:rsid w:val="00DB77FF"/>
    <w:rsid w:val="00DB7AED"/>
    <w:rsid w:val="00DB7D13"/>
    <w:rsid w:val="00DB7D2D"/>
    <w:rsid w:val="00DC001C"/>
    <w:rsid w:val="00DC0483"/>
    <w:rsid w:val="00DC064E"/>
    <w:rsid w:val="00DC07C9"/>
    <w:rsid w:val="00DC0F79"/>
    <w:rsid w:val="00DC173E"/>
    <w:rsid w:val="00DC17C7"/>
    <w:rsid w:val="00DC17D6"/>
    <w:rsid w:val="00DC18C3"/>
    <w:rsid w:val="00DC19C3"/>
    <w:rsid w:val="00DC1A76"/>
    <w:rsid w:val="00DC1B03"/>
    <w:rsid w:val="00DC1DAB"/>
    <w:rsid w:val="00DC227A"/>
    <w:rsid w:val="00DC24F3"/>
    <w:rsid w:val="00DC2614"/>
    <w:rsid w:val="00DC2F53"/>
    <w:rsid w:val="00DC33C4"/>
    <w:rsid w:val="00DC39DF"/>
    <w:rsid w:val="00DC3C8B"/>
    <w:rsid w:val="00DC3EB7"/>
    <w:rsid w:val="00DC42BA"/>
    <w:rsid w:val="00DC46F4"/>
    <w:rsid w:val="00DC4C03"/>
    <w:rsid w:val="00DC5298"/>
    <w:rsid w:val="00DC5AD6"/>
    <w:rsid w:val="00DC642A"/>
    <w:rsid w:val="00DC69BD"/>
    <w:rsid w:val="00DC6A4D"/>
    <w:rsid w:val="00DC6B84"/>
    <w:rsid w:val="00DC6BC0"/>
    <w:rsid w:val="00DC6C76"/>
    <w:rsid w:val="00DC73D6"/>
    <w:rsid w:val="00DC75FD"/>
    <w:rsid w:val="00DC7D91"/>
    <w:rsid w:val="00DD02D8"/>
    <w:rsid w:val="00DD0708"/>
    <w:rsid w:val="00DD073E"/>
    <w:rsid w:val="00DD07B4"/>
    <w:rsid w:val="00DD0D0F"/>
    <w:rsid w:val="00DD1009"/>
    <w:rsid w:val="00DD10B6"/>
    <w:rsid w:val="00DD1731"/>
    <w:rsid w:val="00DD1991"/>
    <w:rsid w:val="00DD1C75"/>
    <w:rsid w:val="00DD2593"/>
    <w:rsid w:val="00DD25CD"/>
    <w:rsid w:val="00DD2CFD"/>
    <w:rsid w:val="00DD312C"/>
    <w:rsid w:val="00DD3231"/>
    <w:rsid w:val="00DD32E9"/>
    <w:rsid w:val="00DD3BFF"/>
    <w:rsid w:val="00DD4229"/>
    <w:rsid w:val="00DD4E47"/>
    <w:rsid w:val="00DD5C75"/>
    <w:rsid w:val="00DD62B1"/>
    <w:rsid w:val="00DD6421"/>
    <w:rsid w:val="00DD64A3"/>
    <w:rsid w:val="00DD690D"/>
    <w:rsid w:val="00DD69A6"/>
    <w:rsid w:val="00DD72BE"/>
    <w:rsid w:val="00DD7418"/>
    <w:rsid w:val="00DD74AB"/>
    <w:rsid w:val="00DD74DF"/>
    <w:rsid w:val="00DD7529"/>
    <w:rsid w:val="00DD75E6"/>
    <w:rsid w:val="00DD79EC"/>
    <w:rsid w:val="00DD7CAD"/>
    <w:rsid w:val="00DD7DCF"/>
    <w:rsid w:val="00DD7F6B"/>
    <w:rsid w:val="00DD7FDE"/>
    <w:rsid w:val="00DE0762"/>
    <w:rsid w:val="00DE0AE6"/>
    <w:rsid w:val="00DE1077"/>
    <w:rsid w:val="00DE145A"/>
    <w:rsid w:val="00DE1B51"/>
    <w:rsid w:val="00DE1CEC"/>
    <w:rsid w:val="00DE204E"/>
    <w:rsid w:val="00DE2618"/>
    <w:rsid w:val="00DE29AC"/>
    <w:rsid w:val="00DE2C99"/>
    <w:rsid w:val="00DE2CF5"/>
    <w:rsid w:val="00DE2D1F"/>
    <w:rsid w:val="00DE2E5F"/>
    <w:rsid w:val="00DE3076"/>
    <w:rsid w:val="00DE311D"/>
    <w:rsid w:val="00DE3789"/>
    <w:rsid w:val="00DE4156"/>
    <w:rsid w:val="00DE4234"/>
    <w:rsid w:val="00DE4350"/>
    <w:rsid w:val="00DE4701"/>
    <w:rsid w:val="00DE4A9A"/>
    <w:rsid w:val="00DE4D13"/>
    <w:rsid w:val="00DE4E50"/>
    <w:rsid w:val="00DE51B6"/>
    <w:rsid w:val="00DE53F5"/>
    <w:rsid w:val="00DE5698"/>
    <w:rsid w:val="00DE5CE7"/>
    <w:rsid w:val="00DE5EE4"/>
    <w:rsid w:val="00DE6561"/>
    <w:rsid w:val="00DE65F8"/>
    <w:rsid w:val="00DE674A"/>
    <w:rsid w:val="00DE6786"/>
    <w:rsid w:val="00DE749B"/>
    <w:rsid w:val="00DE7541"/>
    <w:rsid w:val="00DE76BE"/>
    <w:rsid w:val="00DE77F1"/>
    <w:rsid w:val="00DE7A9F"/>
    <w:rsid w:val="00DE7AA0"/>
    <w:rsid w:val="00DE7C59"/>
    <w:rsid w:val="00DF0B0D"/>
    <w:rsid w:val="00DF0EEA"/>
    <w:rsid w:val="00DF0F9F"/>
    <w:rsid w:val="00DF12C2"/>
    <w:rsid w:val="00DF1704"/>
    <w:rsid w:val="00DF20EC"/>
    <w:rsid w:val="00DF2571"/>
    <w:rsid w:val="00DF2854"/>
    <w:rsid w:val="00DF29C8"/>
    <w:rsid w:val="00DF2F77"/>
    <w:rsid w:val="00DF31E7"/>
    <w:rsid w:val="00DF3416"/>
    <w:rsid w:val="00DF3421"/>
    <w:rsid w:val="00DF349A"/>
    <w:rsid w:val="00DF3A78"/>
    <w:rsid w:val="00DF3AB9"/>
    <w:rsid w:val="00DF3CA5"/>
    <w:rsid w:val="00DF3F5C"/>
    <w:rsid w:val="00DF4350"/>
    <w:rsid w:val="00DF464C"/>
    <w:rsid w:val="00DF4734"/>
    <w:rsid w:val="00DF4975"/>
    <w:rsid w:val="00DF4EB2"/>
    <w:rsid w:val="00DF5480"/>
    <w:rsid w:val="00DF5616"/>
    <w:rsid w:val="00DF568E"/>
    <w:rsid w:val="00DF5E31"/>
    <w:rsid w:val="00DF621C"/>
    <w:rsid w:val="00DF655C"/>
    <w:rsid w:val="00DF66CD"/>
    <w:rsid w:val="00DF684B"/>
    <w:rsid w:val="00DF6996"/>
    <w:rsid w:val="00DF6A9D"/>
    <w:rsid w:val="00DF6CEF"/>
    <w:rsid w:val="00DF7702"/>
    <w:rsid w:val="00DF7DF2"/>
    <w:rsid w:val="00E00248"/>
    <w:rsid w:val="00E004E2"/>
    <w:rsid w:val="00E00A59"/>
    <w:rsid w:val="00E00B54"/>
    <w:rsid w:val="00E00B79"/>
    <w:rsid w:val="00E00D3D"/>
    <w:rsid w:val="00E013B9"/>
    <w:rsid w:val="00E01B71"/>
    <w:rsid w:val="00E01C99"/>
    <w:rsid w:val="00E01E81"/>
    <w:rsid w:val="00E01E85"/>
    <w:rsid w:val="00E01FA1"/>
    <w:rsid w:val="00E0272D"/>
    <w:rsid w:val="00E02978"/>
    <w:rsid w:val="00E02BA8"/>
    <w:rsid w:val="00E02D39"/>
    <w:rsid w:val="00E02EFD"/>
    <w:rsid w:val="00E036D3"/>
    <w:rsid w:val="00E03A5B"/>
    <w:rsid w:val="00E03ACB"/>
    <w:rsid w:val="00E03BCD"/>
    <w:rsid w:val="00E03CC0"/>
    <w:rsid w:val="00E03ECE"/>
    <w:rsid w:val="00E040CE"/>
    <w:rsid w:val="00E04D6A"/>
    <w:rsid w:val="00E04F46"/>
    <w:rsid w:val="00E055AF"/>
    <w:rsid w:val="00E0579F"/>
    <w:rsid w:val="00E0700F"/>
    <w:rsid w:val="00E07973"/>
    <w:rsid w:val="00E07EE8"/>
    <w:rsid w:val="00E07F5A"/>
    <w:rsid w:val="00E10102"/>
    <w:rsid w:val="00E102FA"/>
    <w:rsid w:val="00E1030B"/>
    <w:rsid w:val="00E104F1"/>
    <w:rsid w:val="00E10535"/>
    <w:rsid w:val="00E1059F"/>
    <w:rsid w:val="00E10AE3"/>
    <w:rsid w:val="00E10C69"/>
    <w:rsid w:val="00E10C76"/>
    <w:rsid w:val="00E10CE1"/>
    <w:rsid w:val="00E10D3E"/>
    <w:rsid w:val="00E111A4"/>
    <w:rsid w:val="00E11280"/>
    <w:rsid w:val="00E11712"/>
    <w:rsid w:val="00E1184D"/>
    <w:rsid w:val="00E11B15"/>
    <w:rsid w:val="00E11EA9"/>
    <w:rsid w:val="00E122F4"/>
    <w:rsid w:val="00E126FF"/>
    <w:rsid w:val="00E12A2E"/>
    <w:rsid w:val="00E12D1B"/>
    <w:rsid w:val="00E12DF0"/>
    <w:rsid w:val="00E12FBB"/>
    <w:rsid w:val="00E135A9"/>
    <w:rsid w:val="00E1369E"/>
    <w:rsid w:val="00E136FF"/>
    <w:rsid w:val="00E138AF"/>
    <w:rsid w:val="00E14369"/>
    <w:rsid w:val="00E1440D"/>
    <w:rsid w:val="00E14496"/>
    <w:rsid w:val="00E14882"/>
    <w:rsid w:val="00E14FDC"/>
    <w:rsid w:val="00E1503F"/>
    <w:rsid w:val="00E15235"/>
    <w:rsid w:val="00E152B6"/>
    <w:rsid w:val="00E15366"/>
    <w:rsid w:val="00E1573F"/>
    <w:rsid w:val="00E15DBA"/>
    <w:rsid w:val="00E162A2"/>
    <w:rsid w:val="00E16536"/>
    <w:rsid w:val="00E1667D"/>
    <w:rsid w:val="00E16916"/>
    <w:rsid w:val="00E16983"/>
    <w:rsid w:val="00E169BB"/>
    <w:rsid w:val="00E16F6B"/>
    <w:rsid w:val="00E16FB2"/>
    <w:rsid w:val="00E1748B"/>
    <w:rsid w:val="00E17494"/>
    <w:rsid w:val="00E178DF"/>
    <w:rsid w:val="00E17BDD"/>
    <w:rsid w:val="00E17D79"/>
    <w:rsid w:val="00E206AC"/>
    <w:rsid w:val="00E207C4"/>
    <w:rsid w:val="00E20BA5"/>
    <w:rsid w:val="00E2113C"/>
    <w:rsid w:val="00E21800"/>
    <w:rsid w:val="00E21B04"/>
    <w:rsid w:val="00E220A9"/>
    <w:rsid w:val="00E225D4"/>
    <w:rsid w:val="00E22C71"/>
    <w:rsid w:val="00E22D2C"/>
    <w:rsid w:val="00E23234"/>
    <w:rsid w:val="00E23551"/>
    <w:rsid w:val="00E235E8"/>
    <w:rsid w:val="00E240B3"/>
    <w:rsid w:val="00E24190"/>
    <w:rsid w:val="00E24A2D"/>
    <w:rsid w:val="00E253D9"/>
    <w:rsid w:val="00E25539"/>
    <w:rsid w:val="00E25962"/>
    <w:rsid w:val="00E25965"/>
    <w:rsid w:val="00E25A16"/>
    <w:rsid w:val="00E25A83"/>
    <w:rsid w:val="00E26050"/>
    <w:rsid w:val="00E262C7"/>
    <w:rsid w:val="00E26613"/>
    <w:rsid w:val="00E26C8C"/>
    <w:rsid w:val="00E26CA2"/>
    <w:rsid w:val="00E26CB3"/>
    <w:rsid w:val="00E26FC5"/>
    <w:rsid w:val="00E274A7"/>
    <w:rsid w:val="00E276EB"/>
    <w:rsid w:val="00E2783C"/>
    <w:rsid w:val="00E2796A"/>
    <w:rsid w:val="00E30125"/>
    <w:rsid w:val="00E301E7"/>
    <w:rsid w:val="00E30C9A"/>
    <w:rsid w:val="00E313AE"/>
    <w:rsid w:val="00E31745"/>
    <w:rsid w:val="00E32194"/>
    <w:rsid w:val="00E321B4"/>
    <w:rsid w:val="00E32650"/>
    <w:rsid w:val="00E33116"/>
    <w:rsid w:val="00E33150"/>
    <w:rsid w:val="00E33273"/>
    <w:rsid w:val="00E339E1"/>
    <w:rsid w:val="00E33CC1"/>
    <w:rsid w:val="00E34424"/>
    <w:rsid w:val="00E3444A"/>
    <w:rsid w:val="00E345C8"/>
    <w:rsid w:val="00E34652"/>
    <w:rsid w:val="00E3505D"/>
    <w:rsid w:val="00E35441"/>
    <w:rsid w:val="00E354A3"/>
    <w:rsid w:val="00E35B8D"/>
    <w:rsid w:val="00E35D5C"/>
    <w:rsid w:val="00E36757"/>
    <w:rsid w:val="00E36AE7"/>
    <w:rsid w:val="00E36C00"/>
    <w:rsid w:val="00E3758F"/>
    <w:rsid w:val="00E378DF"/>
    <w:rsid w:val="00E37AB9"/>
    <w:rsid w:val="00E37F99"/>
    <w:rsid w:val="00E40241"/>
    <w:rsid w:val="00E404D9"/>
    <w:rsid w:val="00E40519"/>
    <w:rsid w:val="00E40B17"/>
    <w:rsid w:val="00E40C09"/>
    <w:rsid w:val="00E40CE7"/>
    <w:rsid w:val="00E4135A"/>
    <w:rsid w:val="00E4145F"/>
    <w:rsid w:val="00E4147D"/>
    <w:rsid w:val="00E41628"/>
    <w:rsid w:val="00E41D9A"/>
    <w:rsid w:val="00E4245F"/>
    <w:rsid w:val="00E42932"/>
    <w:rsid w:val="00E42DCD"/>
    <w:rsid w:val="00E43D05"/>
    <w:rsid w:val="00E442C7"/>
    <w:rsid w:val="00E4483C"/>
    <w:rsid w:val="00E449E7"/>
    <w:rsid w:val="00E44DDA"/>
    <w:rsid w:val="00E45869"/>
    <w:rsid w:val="00E45B85"/>
    <w:rsid w:val="00E45E4E"/>
    <w:rsid w:val="00E464FA"/>
    <w:rsid w:val="00E46625"/>
    <w:rsid w:val="00E4676B"/>
    <w:rsid w:val="00E46830"/>
    <w:rsid w:val="00E46AA6"/>
    <w:rsid w:val="00E46AC5"/>
    <w:rsid w:val="00E46E26"/>
    <w:rsid w:val="00E47C10"/>
    <w:rsid w:val="00E50047"/>
    <w:rsid w:val="00E501EC"/>
    <w:rsid w:val="00E502B0"/>
    <w:rsid w:val="00E503A7"/>
    <w:rsid w:val="00E5047E"/>
    <w:rsid w:val="00E508D9"/>
    <w:rsid w:val="00E51157"/>
    <w:rsid w:val="00E511AE"/>
    <w:rsid w:val="00E517C0"/>
    <w:rsid w:val="00E51934"/>
    <w:rsid w:val="00E51A8C"/>
    <w:rsid w:val="00E51E76"/>
    <w:rsid w:val="00E5222D"/>
    <w:rsid w:val="00E52878"/>
    <w:rsid w:val="00E52A50"/>
    <w:rsid w:val="00E5344F"/>
    <w:rsid w:val="00E53CBA"/>
    <w:rsid w:val="00E53DD9"/>
    <w:rsid w:val="00E53F7A"/>
    <w:rsid w:val="00E53FD6"/>
    <w:rsid w:val="00E5507C"/>
    <w:rsid w:val="00E55194"/>
    <w:rsid w:val="00E55C39"/>
    <w:rsid w:val="00E560A1"/>
    <w:rsid w:val="00E560EB"/>
    <w:rsid w:val="00E563FF"/>
    <w:rsid w:val="00E56553"/>
    <w:rsid w:val="00E56709"/>
    <w:rsid w:val="00E571CD"/>
    <w:rsid w:val="00E5724E"/>
    <w:rsid w:val="00E57731"/>
    <w:rsid w:val="00E577F3"/>
    <w:rsid w:val="00E5788A"/>
    <w:rsid w:val="00E57E11"/>
    <w:rsid w:val="00E6008B"/>
    <w:rsid w:val="00E601CF"/>
    <w:rsid w:val="00E606D3"/>
    <w:rsid w:val="00E6080C"/>
    <w:rsid w:val="00E608F6"/>
    <w:rsid w:val="00E60ED2"/>
    <w:rsid w:val="00E611FA"/>
    <w:rsid w:val="00E614EA"/>
    <w:rsid w:val="00E61A90"/>
    <w:rsid w:val="00E61B66"/>
    <w:rsid w:val="00E61FC7"/>
    <w:rsid w:val="00E62166"/>
    <w:rsid w:val="00E6237A"/>
    <w:rsid w:val="00E624DC"/>
    <w:rsid w:val="00E63097"/>
    <w:rsid w:val="00E632AD"/>
    <w:rsid w:val="00E63E06"/>
    <w:rsid w:val="00E63ED3"/>
    <w:rsid w:val="00E64022"/>
    <w:rsid w:val="00E64E2A"/>
    <w:rsid w:val="00E6525A"/>
    <w:rsid w:val="00E65407"/>
    <w:rsid w:val="00E654AE"/>
    <w:rsid w:val="00E65BD9"/>
    <w:rsid w:val="00E65CF4"/>
    <w:rsid w:val="00E65EF1"/>
    <w:rsid w:val="00E6618C"/>
    <w:rsid w:val="00E666C4"/>
    <w:rsid w:val="00E669B8"/>
    <w:rsid w:val="00E66A27"/>
    <w:rsid w:val="00E66FA7"/>
    <w:rsid w:val="00E66FE8"/>
    <w:rsid w:val="00E6710E"/>
    <w:rsid w:val="00E675C9"/>
    <w:rsid w:val="00E67B49"/>
    <w:rsid w:val="00E67BB8"/>
    <w:rsid w:val="00E67D02"/>
    <w:rsid w:val="00E702D5"/>
    <w:rsid w:val="00E7073A"/>
    <w:rsid w:val="00E709AB"/>
    <w:rsid w:val="00E70BF2"/>
    <w:rsid w:val="00E70D48"/>
    <w:rsid w:val="00E70DB8"/>
    <w:rsid w:val="00E7100E"/>
    <w:rsid w:val="00E71AA7"/>
    <w:rsid w:val="00E71C37"/>
    <w:rsid w:val="00E71F4F"/>
    <w:rsid w:val="00E7289D"/>
    <w:rsid w:val="00E72967"/>
    <w:rsid w:val="00E732C5"/>
    <w:rsid w:val="00E73AD6"/>
    <w:rsid w:val="00E73CC8"/>
    <w:rsid w:val="00E740E3"/>
    <w:rsid w:val="00E744BA"/>
    <w:rsid w:val="00E744E2"/>
    <w:rsid w:val="00E7464E"/>
    <w:rsid w:val="00E74AD1"/>
    <w:rsid w:val="00E756FE"/>
    <w:rsid w:val="00E75947"/>
    <w:rsid w:val="00E759E0"/>
    <w:rsid w:val="00E75A3C"/>
    <w:rsid w:val="00E76160"/>
    <w:rsid w:val="00E762C3"/>
    <w:rsid w:val="00E7644E"/>
    <w:rsid w:val="00E7653B"/>
    <w:rsid w:val="00E76C73"/>
    <w:rsid w:val="00E76DC2"/>
    <w:rsid w:val="00E773E9"/>
    <w:rsid w:val="00E775CE"/>
    <w:rsid w:val="00E77776"/>
    <w:rsid w:val="00E778AF"/>
    <w:rsid w:val="00E778F4"/>
    <w:rsid w:val="00E77A78"/>
    <w:rsid w:val="00E77C7D"/>
    <w:rsid w:val="00E77EA9"/>
    <w:rsid w:val="00E80206"/>
    <w:rsid w:val="00E80254"/>
    <w:rsid w:val="00E802A7"/>
    <w:rsid w:val="00E80422"/>
    <w:rsid w:val="00E80ACD"/>
    <w:rsid w:val="00E81054"/>
    <w:rsid w:val="00E81141"/>
    <w:rsid w:val="00E81315"/>
    <w:rsid w:val="00E81316"/>
    <w:rsid w:val="00E81371"/>
    <w:rsid w:val="00E81486"/>
    <w:rsid w:val="00E81884"/>
    <w:rsid w:val="00E81F93"/>
    <w:rsid w:val="00E823E9"/>
    <w:rsid w:val="00E82B7C"/>
    <w:rsid w:val="00E833E8"/>
    <w:rsid w:val="00E8433D"/>
    <w:rsid w:val="00E84A59"/>
    <w:rsid w:val="00E84E68"/>
    <w:rsid w:val="00E84EB0"/>
    <w:rsid w:val="00E855A4"/>
    <w:rsid w:val="00E85630"/>
    <w:rsid w:val="00E8609A"/>
    <w:rsid w:val="00E8610B"/>
    <w:rsid w:val="00E8611D"/>
    <w:rsid w:val="00E8631E"/>
    <w:rsid w:val="00E8644B"/>
    <w:rsid w:val="00E865DF"/>
    <w:rsid w:val="00E868B8"/>
    <w:rsid w:val="00E86DAD"/>
    <w:rsid w:val="00E86F2E"/>
    <w:rsid w:val="00E874AD"/>
    <w:rsid w:val="00E87703"/>
    <w:rsid w:val="00E87989"/>
    <w:rsid w:val="00E87B8E"/>
    <w:rsid w:val="00E87F87"/>
    <w:rsid w:val="00E87FC9"/>
    <w:rsid w:val="00E900F2"/>
    <w:rsid w:val="00E9029F"/>
    <w:rsid w:val="00E906AC"/>
    <w:rsid w:val="00E909E9"/>
    <w:rsid w:val="00E90A97"/>
    <w:rsid w:val="00E90C29"/>
    <w:rsid w:val="00E91B84"/>
    <w:rsid w:val="00E92314"/>
    <w:rsid w:val="00E924DA"/>
    <w:rsid w:val="00E92673"/>
    <w:rsid w:val="00E9289A"/>
    <w:rsid w:val="00E92AE3"/>
    <w:rsid w:val="00E93039"/>
    <w:rsid w:val="00E93224"/>
    <w:rsid w:val="00E932A2"/>
    <w:rsid w:val="00E93ECE"/>
    <w:rsid w:val="00E941B6"/>
    <w:rsid w:val="00E94200"/>
    <w:rsid w:val="00E94642"/>
    <w:rsid w:val="00E94E18"/>
    <w:rsid w:val="00E95134"/>
    <w:rsid w:val="00E952CC"/>
    <w:rsid w:val="00E957C9"/>
    <w:rsid w:val="00E95836"/>
    <w:rsid w:val="00E95F5A"/>
    <w:rsid w:val="00E96042"/>
    <w:rsid w:val="00E960D0"/>
    <w:rsid w:val="00E96357"/>
    <w:rsid w:val="00E964BD"/>
    <w:rsid w:val="00E96556"/>
    <w:rsid w:val="00E96824"/>
    <w:rsid w:val="00E96BFC"/>
    <w:rsid w:val="00E97151"/>
    <w:rsid w:val="00E971F7"/>
    <w:rsid w:val="00E97B85"/>
    <w:rsid w:val="00E97D06"/>
    <w:rsid w:val="00E97FF0"/>
    <w:rsid w:val="00EA08A2"/>
    <w:rsid w:val="00EA0A48"/>
    <w:rsid w:val="00EA0F2C"/>
    <w:rsid w:val="00EA1928"/>
    <w:rsid w:val="00EA19C6"/>
    <w:rsid w:val="00EA1AA1"/>
    <w:rsid w:val="00EA2526"/>
    <w:rsid w:val="00EA2BF8"/>
    <w:rsid w:val="00EA2CE2"/>
    <w:rsid w:val="00EA2D4E"/>
    <w:rsid w:val="00EA2E30"/>
    <w:rsid w:val="00EA32D7"/>
    <w:rsid w:val="00EA34D2"/>
    <w:rsid w:val="00EA3742"/>
    <w:rsid w:val="00EA3D58"/>
    <w:rsid w:val="00EA3EB9"/>
    <w:rsid w:val="00EA4336"/>
    <w:rsid w:val="00EA441F"/>
    <w:rsid w:val="00EA4648"/>
    <w:rsid w:val="00EA4752"/>
    <w:rsid w:val="00EA4992"/>
    <w:rsid w:val="00EA4C67"/>
    <w:rsid w:val="00EA4EB8"/>
    <w:rsid w:val="00EA5272"/>
    <w:rsid w:val="00EA53B0"/>
    <w:rsid w:val="00EA54A5"/>
    <w:rsid w:val="00EA6307"/>
    <w:rsid w:val="00EA6430"/>
    <w:rsid w:val="00EA6934"/>
    <w:rsid w:val="00EA69AA"/>
    <w:rsid w:val="00EA6E45"/>
    <w:rsid w:val="00EA6F2D"/>
    <w:rsid w:val="00EA6F9C"/>
    <w:rsid w:val="00EA7104"/>
    <w:rsid w:val="00EA7264"/>
    <w:rsid w:val="00EA72A2"/>
    <w:rsid w:val="00EA7966"/>
    <w:rsid w:val="00EB01BA"/>
    <w:rsid w:val="00EB0307"/>
    <w:rsid w:val="00EB0491"/>
    <w:rsid w:val="00EB0933"/>
    <w:rsid w:val="00EB0BDC"/>
    <w:rsid w:val="00EB0C48"/>
    <w:rsid w:val="00EB0EEF"/>
    <w:rsid w:val="00EB124F"/>
    <w:rsid w:val="00EB1D75"/>
    <w:rsid w:val="00EB2029"/>
    <w:rsid w:val="00EB2175"/>
    <w:rsid w:val="00EB26E9"/>
    <w:rsid w:val="00EB287F"/>
    <w:rsid w:val="00EB2A4C"/>
    <w:rsid w:val="00EB2ED7"/>
    <w:rsid w:val="00EB32C4"/>
    <w:rsid w:val="00EB3434"/>
    <w:rsid w:val="00EB3492"/>
    <w:rsid w:val="00EB3D3F"/>
    <w:rsid w:val="00EB3D59"/>
    <w:rsid w:val="00EB3E29"/>
    <w:rsid w:val="00EB4227"/>
    <w:rsid w:val="00EB4250"/>
    <w:rsid w:val="00EB4262"/>
    <w:rsid w:val="00EB44A3"/>
    <w:rsid w:val="00EB44FD"/>
    <w:rsid w:val="00EB4849"/>
    <w:rsid w:val="00EB5907"/>
    <w:rsid w:val="00EB5A25"/>
    <w:rsid w:val="00EB5AB7"/>
    <w:rsid w:val="00EB5BEF"/>
    <w:rsid w:val="00EB5C7D"/>
    <w:rsid w:val="00EB6132"/>
    <w:rsid w:val="00EB6212"/>
    <w:rsid w:val="00EB62B5"/>
    <w:rsid w:val="00EB657F"/>
    <w:rsid w:val="00EB65AF"/>
    <w:rsid w:val="00EB67CF"/>
    <w:rsid w:val="00EB7747"/>
    <w:rsid w:val="00EB7ED2"/>
    <w:rsid w:val="00EB7F65"/>
    <w:rsid w:val="00EC046C"/>
    <w:rsid w:val="00EC0553"/>
    <w:rsid w:val="00EC056C"/>
    <w:rsid w:val="00EC0A8D"/>
    <w:rsid w:val="00EC0E22"/>
    <w:rsid w:val="00EC1663"/>
    <w:rsid w:val="00EC1933"/>
    <w:rsid w:val="00EC1A86"/>
    <w:rsid w:val="00EC2086"/>
    <w:rsid w:val="00EC2481"/>
    <w:rsid w:val="00EC24FE"/>
    <w:rsid w:val="00EC278A"/>
    <w:rsid w:val="00EC2DD8"/>
    <w:rsid w:val="00EC3D95"/>
    <w:rsid w:val="00EC436D"/>
    <w:rsid w:val="00EC4596"/>
    <w:rsid w:val="00EC46A0"/>
    <w:rsid w:val="00EC4897"/>
    <w:rsid w:val="00EC4AA2"/>
    <w:rsid w:val="00EC529F"/>
    <w:rsid w:val="00EC5301"/>
    <w:rsid w:val="00EC5655"/>
    <w:rsid w:val="00EC5BD8"/>
    <w:rsid w:val="00EC5ECA"/>
    <w:rsid w:val="00EC6418"/>
    <w:rsid w:val="00EC6743"/>
    <w:rsid w:val="00EC6E56"/>
    <w:rsid w:val="00EC7098"/>
    <w:rsid w:val="00EC70FF"/>
    <w:rsid w:val="00EC7104"/>
    <w:rsid w:val="00EC7A2C"/>
    <w:rsid w:val="00EC7D5D"/>
    <w:rsid w:val="00ED0C66"/>
    <w:rsid w:val="00ED0EF3"/>
    <w:rsid w:val="00ED1127"/>
    <w:rsid w:val="00ED1C6F"/>
    <w:rsid w:val="00ED1CF4"/>
    <w:rsid w:val="00ED1E35"/>
    <w:rsid w:val="00ED24EE"/>
    <w:rsid w:val="00ED2E4E"/>
    <w:rsid w:val="00ED2FD3"/>
    <w:rsid w:val="00ED3569"/>
    <w:rsid w:val="00ED3575"/>
    <w:rsid w:val="00ED3A3D"/>
    <w:rsid w:val="00ED3AB7"/>
    <w:rsid w:val="00ED3AC3"/>
    <w:rsid w:val="00ED3AF9"/>
    <w:rsid w:val="00ED3B8D"/>
    <w:rsid w:val="00ED3C66"/>
    <w:rsid w:val="00ED3E22"/>
    <w:rsid w:val="00ED3EA3"/>
    <w:rsid w:val="00ED3F7A"/>
    <w:rsid w:val="00ED41A3"/>
    <w:rsid w:val="00ED4469"/>
    <w:rsid w:val="00ED4724"/>
    <w:rsid w:val="00ED48B7"/>
    <w:rsid w:val="00ED4E38"/>
    <w:rsid w:val="00ED52CB"/>
    <w:rsid w:val="00ED5851"/>
    <w:rsid w:val="00ED594B"/>
    <w:rsid w:val="00ED59ED"/>
    <w:rsid w:val="00ED5E6D"/>
    <w:rsid w:val="00ED6306"/>
    <w:rsid w:val="00ED6398"/>
    <w:rsid w:val="00ED66E9"/>
    <w:rsid w:val="00ED6962"/>
    <w:rsid w:val="00ED6CD3"/>
    <w:rsid w:val="00ED71B4"/>
    <w:rsid w:val="00ED72D5"/>
    <w:rsid w:val="00ED7491"/>
    <w:rsid w:val="00ED77D0"/>
    <w:rsid w:val="00ED798B"/>
    <w:rsid w:val="00ED7D7F"/>
    <w:rsid w:val="00ED7F31"/>
    <w:rsid w:val="00EE09B2"/>
    <w:rsid w:val="00EE0A9F"/>
    <w:rsid w:val="00EE0C30"/>
    <w:rsid w:val="00EE0EE9"/>
    <w:rsid w:val="00EE0F0E"/>
    <w:rsid w:val="00EE1AB8"/>
    <w:rsid w:val="00EE1D65"/>
    <w:rsid w:val="00EE1DF0"/>
    <w:rsid w:val="00EE2811"/>
    <w:rsid w:val="00EE2B4F"/>
    <w:rsid w:val="00EE2C9D"/>
    <w:rsid w:val="00EE2FDD"/>
    <w:rsid w:val="00EE3152"/>
    <w:rsid w:val="00EE3228"/>
    <w:rsid w:val="00EE339C"/>
    <w:rsid w:val="00EE39F5"/>
    <w:rsid w:val="00EE3AF9"/>
    <w:rsid w:val="00EE4628"/>
    <w:rsid w:val="00EE4683"/>
    <w:rsid w:val="00EE47D1"/>
    <w:rsid w:val="00EE486C"/>
    <w:rsid w:val="00EE494A"/>
    <w:rsid w:val="00EE4B09"/>
    <w:rsid w:val="00EE4BAA"/>
    <w:rsid w:val="00EE5224"/>
    <w:rsid w:val="00EE5BD0"/>
    <w:rsid w:val="00EE5CFF"/>
    <w:rsid w:val="00EE60BB"/>
    <w:rsid w:val="00EE6376"/>
    <w:rsid w:val="00EE65C6"/>
    <w:rsid w:val="00EE6991"/>
    <w:rsid w:val="00EE6DD3"/>
    <w:rsid w:val="00EE7587"/>
    <w:rsid w:val="00EE7738"/>
    <w:rsid w:val="00EE7AA0"/>
    <w:rsid w:val="00EF04B6"/>
    <w:rsid w:val="00EF09D6"/>
    <w:rsid w:val="00EF0A01"/>
    <w:rsid w:val="00EF0B5F"/>
    <w:rsid w:val="00EF0B7A"/>
    <w:rsid w:val="00EF0C3A"/>
    <w:rsid w:val="00EF117B"/>
    <w:rsid w:val="00EF124C"/>
    <w:rsid w:val="00EF15CB"/>
    <w:rsid w:val="00EF1A5C"/>
    <w:rsid w:val="00EF1AD6"/>
    <w:rsid w:val="00EF1D75"/>
    <w:rsid w:val="00EF1EB8"/>
    <w:rsid w:val="00EF2487"/>
    <w:rsid w:val="00EF2825"/>
    <w:rsid w:val="00EF287B"/>
    <w:rsid w:val="00EF2B0C"/>
    <w:rsid w:val="00EF2B39"/>
    <w:rsid w:val="00EF30CA"/>
    <w:rsid w:val="00EF341F"/>
    <w:rsid w:val="00EF3BB4"/>
    <w:rsid w:val="00EF4699"/>
    <w:rsid w:val="00EF48B0"/>
    <w:rsid w:val="00EF4CD0"/>
    <w:rsid w:val="00EF4FAD"/>
    <w:rsid w:val="00EF5116"/>
    <w:rsid w:val="00EF5274"/>
    <w:rsid w:val="00EF5415"/>
    <w:rsid w:val="00EF557B"/>
    <w:rsid w:val="00EF575D"/>
    <w:rsid w:val="00EF57E6"/>
    <w:rsid w:val="00EF583F"/>
    <w:rsid w:val="00EF5949"/>
    <w:rsid w:val="00EF5A70"/>
    <w:rsid w:val="00EF5AA6"/>
    <w:rsid w:val="00EF5FA8"/>
    <w:rsid w:val="00EF60BE"/>
    <w:rsid w:val="00EF69BC"/>
    <w:rsid w:val="00EF6AE7"/>
    <w:rsid w:val="00EF6DEF"/>
    <w:rsid w:val="00EF7AD1"/>
    <w:rsid w:val="00EF7CD3"/>
    <w:rsid w:val="00EF7D1A"/>
    <w:rsid w:val="00F0025B"/>
    <w:rsid w:val="00F00961"/>
    <w:rsid w:val="00F00B05"/>
    <w:rsid w:val="00F01169"/>
    <w:rsid w:val="00F01704"/>
    <w:rsid w:val="00F019CF"/>
    <w:rsid w:val="00F021E7"/>
    <w:rsid w:val="00F02710"/>
    <w:rsid w:val="00F02D59"/>
    <w:rsid w:val="00F032C2"/>
    <w:rsid w:val="00F0379F"/>
    <w:rsid w:val="00F03BCC"/>
    <w:rsid w:val="00F03E55"/>
    <w:rsid w:val="00F03FF8"/>
    <w:rsid w:val="00F042EE"/>
    <w:rsid w:val="00F043B2"/>
    <w:rsid w:val="00F04414"/>
    <w:rsid w:val="00F045E1"/>
    <w:rsid w:val="00F048E3"/>
    <w:rsid w:val="00F04A5D"/>
    <w:rsid w:val="00F04CA4"/>
    <w:rsid w:val="00F055E4"/>
    <w:rsid w:val="00F056C9"/>
    <w:rsid w:val="00F05BCA"/>
    <w:rsid w:val="00F05E8C"/>
    <w:rsid w:val="00F060CB"/>
    <w:rsid w:val="00F064E5"/>
    <w:rsid w:val="00F07528"/>
    <w:rsid w:val="00F0780A"/>
    <w:rsid w:val="00F102D6"/>
    <w:rsid w:val="00F1058C"/>
    <w:rsid w:val="00F106D3"/>
    <w:rsid w:val="00F10B5F"/>
    <w:rsid w:val="00F1108F"/>
    <w:rsid w:val="00F110AC"/>
    <w:rsid w:val="00F113E7"/>
    <w:rsid w:val="00F115A5"/>
    <w:rsid w:val="00F115FD"/>
    <w:rsid w:val="00F116EE"/>
    <w:rsid w:val="00F11A89"/>
    <w:rsid w:val="00F11BB1"/>
    <w:rsid w:val="00F11C37"/>
    <w:rsid w:val="00F11E0C"/>
    <w:rsid w:val="00F11F1C"/>
    <w:rsid w:val="00F120D7"/>
    <w:rsid w:val="00F125DF"/>
    <w:rsid w:val="00F127D5"/>
    <w:rsid w:val="00F127FD"/>
    <w:rsid w:val="00F12C08"/>
    <w:rsid w:val="00F12FBC"/>
    <w:rsid w:val="00F13176"/>
    <w:rsid w:val="00F13197"/>
    <w:rsid w:val="00F140A3"/>
    <w:rsid w:val="00F1444B"/>
    <w:rsid w:val="00F144C9"/>
    <w:rsid w:val="00F1460D"/>
    <w:rsid w:val="00F148F2"/>
    <w:rsid w:val="00F14912"/>
    <w:rsid w:val="00F15746"/>
    <w:rsid w:val="00F15799"/>
    <w:rsid w:val="00F1624F"/>
    <w:rsid w:val="00F16A5C"/>
    <w:rsid w:val="00F16FD1"/>
    <w:rsid w:val="00F17C30"/>
    <w:rsid w:val="00F17D6A"/>
    <w:rsid w:val="00F17FB2"/>
    <w:rsid w:val="00F17FF8"/>
    <w:rsid w:val="00F2075E"/>
    <w:rsid w:val="00F209C2"/>
    <w:rsid w:val="00F20B61"/>
    <w:rsid w:val="00F210AE"/>
    <w:rsid w:val="00F2127A"/>
    <w:rsid w:val="00F21488"/>
    <w:rsid w:val="00F214A6"/>
    <w:rsid w:val="00F217E6"/>
    <w:rsid w:val="00F221C8"/>
    <w:rsid w:val="00F22867"/>
    <w:rsid w:val="00F22BC5"/>
    <w:rsid w:val="00F22E89"/>
    <w:rsid w:val="00F22EDB"/>
    <w:rsid w:val="00F22FC4"/>
    <w:rsid w:val="00F235D7"/>
    <w:rsid w:val="00F23754"/>
    <w:rsid w:val="00F23959"/>
    <w:rsid w:val="00F23B77"/>
    <w:rsid w:val="00F23B93"/>
    <w:rsid w:val="00F240C5"/>
    <w:rsid w:val="00F24417"/>
    <w:rsid w:val="00F24969"/>
    <w:rsid w:val="00F24A0E"/>
    <w:rsid w:val="00F24AC4"/>
    <w:rsid w:val="00F24BE3"/>
    <w:rsid w:val="00F24CF8"/>
    <w:rsid w:val="00F24DA1"/>
    <w:rsid w:val="00F24F3C"/>
    <w:rsid w:val="00F2546B"/>
    <w:rsid w:val="00F25DD1"/>
    <w:rsid w:val="00F26085"/>
    <w:rsid w:val="00F260FA"/>
    <w:rsid w:val="00F26F2F"/>
    <w:rsid w:val="00F26F8E"/>
    <w:rsid w:val="00F2705F"/>
    <w:rsid w:val="00F271BF"/>
    <w:rsid w:val="00F271D1"/>
    <w:rsid w:val="00F27487"/>
    <w:rsid w:val="00F27667"/>
    <w:rsid w:val="00F277B2"/>
    <w:rsid w:val="00F27AD0"/>
    <w:rsid w:val="00F27EC2"/>
    <w:rsid w:val="00F27F09"/>
    <w:rsid w:val="00F3078F"/>
    <w:rsid w:val="00F30CBE"/>
    <w:rsid w:val="00F31CA0"/>
    <w:rsid w:val="00F322EB"/>
    <w:rsid w:val="00F3249D"/>
    <w:rsid w:val="00F3270C"/>
    <w:rsid w:val="00F32A3B"/>
    <w:rsid w:val="00F32C83"/>
    <w:rsid w:val="00F32E95"/>
    <w:rsid w:val="00F32FFC"/>
    <w:rsid w:val="00F3304A"/>
    <w:rsid w:val="00F335DD"/>
    <w:rsid w:val="00F3377E"/>
    <w:rsid w:val="00F34228"/>
    <w:rsid w:val="00F3445F"/>
    <w:rsid w:val="00F34789"/>
    <w:rsid w:val="00F3551B"/>
    <w:rsid w:val="00F35650"/>
    <w:rsid w:val="00F3566F"/>
    <w:rsid w:val="00F35A0D"/>
    <w:rsid w:val="00F35C6E"/>
    <w:rsid w:val="00F35D78"/>
    <w:rsid w:val="00F36095"/>
    <w:rsid w:val="00F36187"/>
    <w:rsid w:val="00F3649C"/>
    <w:rsid w:val="00F366B2"/>
    <w:rsid w:val="00F367C2"/>
    <w:rsid w:val="00F3685C"/>
    <w:rsid w:val="00F36C4C"/>
    <w:rsid w:val="00F36DCF"/>
    <w:rsid w:val="00F372E2"/>
    <w:rsid w:val="00F375E2"/>
    <w:rsid w:val="00F37B89"/>
    <w:rsid w:val="00F37D5F"/>
    <w:rsid w:val="00F37E5E"/>
    <w:rsid w:val="00F402AA"/>
    <w:rsid w:val="00F419A5"/>
    <w:rsid w:val="00F41B7D"/>
    <w:rsid w:val="00F4289C"/>
    <w:rsid w:val="00F42C23"/>
    <w:rsid w:val="00F43274"/>
    <w:rsid w:val="00F43618"/>
    <w:rsid w:val="00F436DD"/>
    <w:rsid w:val="00F438A8"/>
    <w:rsid w:val="00F43A36"/>
    <w:rsid w:val="00F441BA"/>
    <w:rsid w:val="00F443AD"/>
    <w:rsid w:val="00F447B7"/>
    <w:rsid w:val="00F447DC"/>
    <w:rsid w:val="00F449FD"/>
    <w:rsid w:val="00F44E32"/>
    <w:rsid w:val="00F44FA7"/>
    <w:rsid w:val="00F4518F"/>
    <w:rsid w:val="00F453B0"/>
    <w:rsid w:val="00F458D6"/>
    <w:rsid w:val="00F45B40"/>
    <w:rsid w:val="00F45E66"/>
    <w:rsid w:val="00F46202"/>
    <w:rsid w:val="00F4660C"/>
    <w:rsid w:val="00F4664E"/>
    <w:rsid w:val="00F46C93"/>
    <w:rsid w:val="00F46D66"/>
    <w:rsid w:val="00F47138"/>
    <w:rsid w:val="00F472DA"/>
    <w:rsid w:val="00F47448"/>
    <w:rsid w:val="00F4764D"/>
    <w:rsid w:val="00F47B57"/>
    <w:rsid w:val="00F47D38"/>
    <w:rsid w:val="00F47DFE"/>
    <w:rsid w:val="00F47F8F"/>
    <w:rsid w:val="00F500CC"/>
    <w:rsid w:val="00F505DE"/>
    <w:rsid w:val="00F50BB0"/>
    <w:rsid w:val="00F51DE6"/>
    <w:rsid w:val="00F51E7F"/>
    <w:rsid w:val="00F52846"/>
    <w:rsid w:val="00F52F01"/>
    <w:rsid w:val="00F53553"/>
    <w:rsid w:val="00F53E70"/>
    <w:rsid w:val="00F540B0"/>
    <w:rsid w:val="00F5418B"/>
    <w:rsid w:val="00F542E6"/>
    <w:rsid w:val="00F543E7"/>
    <w:rsid w:val="00F54A0B"/>
    <w:rsid w:val="00F54A12"/>
    <w:rsid w:val="00F54AAE"/>
    <w:rsid w:val="00F54D71"/>
    <w:rsid w:val="00F54F34"/>
    <w:rsid w:val="00F55153"/>
    <w:rsid w:val="00F551C5"/>
    <w:rsid w:val="00F55306"/>
    <w:rsid w:val="00F5547D"/>
    <w:rsid w:val="00F55743"/>
    <w:rsid w:val="00F568D0"/>
    <w:rsid w:val="00F56BA1"/>
    <w:rsid w:val="00F56C84"/>
    <w:rsid w:val="00F56FCA"/>
    <w:rsid w:val="00F57360"/>
    <w:rsid w:val="00F57634"/>
    <w:rsid w:val="00F57668"/>
    <w:rsid w:val="00F576DB"/>
    <w:rsid w:val="00F578BF"/>
    <w:rsid w:val="00F57B60"/>
    <w:rsid w:val="00F6003D"/>
    <w:rsid w:val="00F600F8"/>
    <w:rsid w:val="00F6021B"/>
    <w:rsid w:val="00F607F4"/>
    <w:rsid w:val="00F60C53"/>
    <w:rsid w:val="00F60F86"/>
    <w:rsid w:val="00F60FBE"/>
    <w:rsid w:val="00F61173"/>
    <w:rsid w:val="00F6117F"/>
    <w:rsid w:val="00F61592"/>
    <w:rsid w:val="00F621D1"/>
    <w:rsid w:val="00F622FB"/>
    <w:rsid w:val="00F6252B"/>
    <w:rsid w:val="00F626D1"/>
    <w:rsid w:val="00F629AA"/>
    <w:rsid w:val="00F63044"/>
    <w:rsid w:val="00F63756"/>
    <w:rsid w:val="00F637B9"/>
    <w:rsid w:val="00F63FFB"/>
    <w:rsid w:val="00F640C2"/>
    <w:rsid w:val="00F64546"/>
    <w:rsid w:val="00F646BD"/>
    <w:rsid w:val="00F6488A"/>
    <w:rsid w:val="00F64C9D"/>
    <w:rsid w:val="00F6567A"/>
    <w:rsid w:val="00F65735"/>
    <w:rsid w:val="00F66077"/>
    <w:rsid w:val="00F6653C"/>
    <w:rsid w:val="00F66E4F"/>
    <w:rsid w:val="00F6722E"/>
    <w:rsid w:val="00F67272"/>
    <w:rsid w:val="00F673CA"/>
    <w:rsid w:val="00F6743E"/>
    <w:rsid w:val="00F6793D"/>
    <w:rsid w:val="00F679C4"/>
    <w:rsid w:val="00F67A3F"/>
    <w:rsid w:val="00F67C24"/>
    <w:rsid w:val="00F67FB4"/>
    <w:rsid w:val="00F700B2"/>
    <w:rsid w:val="00F70A2C"/>
    <w:rsid w:val="00F70A32"/>
    <w:rsid w:val="00F70FEE"/>
    <w:rsid w:val="00F71219"/>
    <w:rsid w:val="00F719FD"/>
    <w:rsid w:val="00F71C64"/>
    <w:rsid w:val="00F71C88"/>
    <w:rsid w:val="00F71E56"/>
    <w:rsid w:val="00F71EB8"/>
    <w:rsid w:val="00F72396"/>
    <w:rsid w:val="00F728B3"/>
    <w:rsid w:val="00F72D81"/>
    <w:rsid w:val="00F72D96"/>
    <w:rsid w:val="00F72DB3"/>
    <w:rsid w:val="00F73104"/>
    <w:rsid w:val="00F73145"/>
    <w:rsid w:val="00F73309"/>
    <w:rsid w:val="00F733CC"/>
    <w:rsid w:val="00F733D7"/>
    <w:rsid w:val="00F73732"/>
    <w:rsid w:val="00F73768"/>
    <w:rsid w:val="00F73A9D"/>
    <w:rsid w:val="00F73D48"/>
    <w:rsid w:val="00F73F83"/>
    <w:rsid w:val="00F7437D"/>
    <w:rsid w:val="00F745AB"/>
    <w:rsid w:val="00F74672"/>
    <w:rsid w:val="00F746A9"/>
    <w:rsid w:val="00F74B0C"/>
    <w:rsid w:val="00F74B4B"/>
    <w:rsid w:val="00F74D77"/>
    <w:rsid w:val="00F75368"/>
    <w:rsid w:val="00F753E0"/>
    <w:rsid w:val="00F7596C"/>
    <w:rsid w:val="00F75FA4"/>
    <w:rsid w:val="00F76489"/>
    <w:rsid w:val="00F76900"/>
    <w:rsid w:val="00F76ED3"/>
    <w:rsid w:val="00F773C8"/>
    <w:rsid w:val="00F774C4"/>
    <w:rsid w:val="00F77678"/>
    <w:rsid w:val="00F77921"/>
    <w:rsid w:val="00F77A04"/>
    <w:rsid w:val="00F80171"/>
    <w:rsid w:val="00F8021C"/>
    <w:rsid w:val="00F8024A"/>
    <w:rsid w:val="00F80C1A"/>
    <w:rsid w:val="00F80C8A"/>
    <w:rsid w:val="00F80D35"/>
    <w:rsid w:val="00F814CC"/>
    <w:rsid w:val="00F81C27"/>
    <w:rsid w:val="00F82667"/>
    <w:rsid w:val="00F8287E"/>
    <w:rsid w:val="00F8338F"/>
    <w:rsid w:val="00F83918"/>
    <w:rsid w:val="00F84195"/>
    <w:rsid w:val="00F84669"/>
    <w:rsid w:val="00F848F5"/>
    <w:rsid w:val="00F84AA6"/>
    <w:rsid w:val="00F84ED1"/>
    <w:rsid w:val="00F856D5"/>
    <w:rsid w:val="00F85812"/>
    <w:rsid w:val="00F85B0D"/>
    <w:rsid w:val="00F85EB6"/>
    <w:rsid w:val="00F86119"/>
    <w:rsid w:val="00F86204"/>
    <w:rsid w:val="00F86B3D"/>
    <w:rsid w:val="00F86D5D"/>
    <w:rsid w:val="00F86F5F"/>
    <w:rsid w:val="00F87D17"/>
    <w:rsid w:val="00F87EAE"/>
    <w:rsid w:val="00F905CD"/>
    <w:rsid w:val="00F90B12"/>
    <w:rsid w:val="00F91024"/>
    <w:rsid w:val="00F91102"/>
    <w:rsid w:val="00F91933"/>
    <w:rsid w:val="00F91F99"/>
    <w:rsid w:val="00F92079"/>
    <w:rsid w:val="00F922D6"/>
    <w:rsid w:val="00F92562"/>
    <w:rsid w:val="00F927F7"/>
    <w:rsid w:val="00F9295E"/>
    <w:rsid w:val="00F92A37"/>
    <w:rsid w:val="00F92B61"/>
    <w:rsid w:val="00F92E55"/>
    <w:rsid w:val="00F92F65"/>
    <w:rsid w:val="00F92FAB"/>
    <w:rsid w:val="00F93098"/>
    <w:rsid w:val="00F931CB"/>
    <w:rsid w:val="00F935D3"/>
    <w:rsid w:val="00F93996"/>
    <w:rsid w:val="00F93D20"/>
    <w:rsid w:val="00F93E3A"/>
    <w:rsid w:val="00F93E40"/>
    <w:rsid w:val="00F9400A"/>
    <w:rsid w:val="00F944B9"/>
    <w:rsid w:val="00F94748"/>
    <w:rsid w:val="00F94D04"/>
    <w:rsid w:val="00F95208"/>
    <w:rsid w:val="00F9530D"/>
    <w:rsid w:val="00F95892"/>
    <w:rsid w:val="00F9589F"/>
    <w:rsid w:val="00F95F44"/>
    <w:rsid w:val="00F960B1"/>
    <w:rsid w:val="00F964F4"/>
    <w:rsid w:val="00F965F1"/>
    <w:rsid w:val="00F96918"/>
    <w:rsid w:val="00F96D09"/>
    <w:rsid w:val="00F96D51"/>
    <w:rsid w:val="00F97616"/>
    <w:rsid w:val="00F976B3"/>
    <w:rsid w:val="00F9777E"/>
    <w:rsid w:val="00F97AF1"/>
    <w:rsid w:val="00F97FE7"/>
    <w:rsid w:val="00FA0107"/>
    <w:rsid w:val="00FA0B2B"/>
    <w:rsid w:val="00FA1D56"/>
    <w:rsid w:val="00FA2424"/>
    <w:rsid w:val="00FA2A26"/>
    <w:rsid w:val="00FA30A7"/>
    <w:rsid w:val="00FA33D9"/>
    <w:rsid w:val="00FA3568"/>
    <w:rsid w:val="00FA35DC"/>
    <w:rsid w:val="00FA3E7A"/>
    <w:rsid w:val="00FA3EE4"/>
    <w:rsid w:val="00FA414C"/>
    <w:rsid w:val="00FA4BF7"/>
    <w:rsid w:val="00FA5C78"/>
    <w:rsid w:val="00FA5D9F"/>
    <w:rsid w:val="00FA5DFE"/>
    <w:rsid w:val="00FA6446"/>
    <w:rsid w:val="00FA6572"/>
    <w:rsid w:val="00FA6EFD"/>
    <w:rsid w:val="00FA6FF5"/>
    <w:rsid w:val="00FA77AA"/>
    <w:rsid w:val="00FA7E29"/>
    <w:rsid w:val="00FB0398"/>
    <w:rsid w:val="00FB0621"/>
    <w:rsid w:val="00FB0F08"/>
    <w:rsid w:val="00FB1711"/>
    <w:rsid w:val="00FB19F2"/>
    <w:rsid w:val="00FB1A63"/>
    <w:rsid w:val="00FB1AD6"/>
    <w:rsid w:val="00FB1C8A"/>
    <w:rsid w:val="00FB1E8E"/>
    <w:rsid w:val="00FB1F01"/>
    <w:rsid w:val="00FB1FA3"/>
    <w:rsid w:val="00FB25F3"/>
    <w:rsid w:val="00FB2624"/>
    <w:rsid w:val="00FB2E4A"/>
    <w:rsid w:val="00FB2E5D"/>
    <w:rsid w:val="00FB3347"/>
    <w:rsid w:val="00FB386A"/>
    <w:rsid w:val="00FB3EC2"/>
    <w:rsid w:val="00FB3F2E"/>
    <w:rsid w:val="00FB3FCB"/>
    <w:rsid w:val="00FB427F"/>
    <w:rsid w:val="00FB4295"/>
    <w:rsid w:val="00FB47B5"/>
    <w:rsid w:val="00FB4DEF"/>
    <w:rsid w:val="00FB4F31"/>
    <w:rsid w:val="00FB581D"/>
    <w:rsid w:val="00FB627F"/>
    <w:rsid w:val="00FB6B02"/>
    <w:rsid w:val="00FB7025"/>
    <w:rsid w:val="00FB70AE"/>
    <w:rsid w:val="00FB749D"/>
    <w:rsid w:val="00FB74DE"/>
    <w:rsid w:val="00FB751A"/>
    <w:rsid w:val="00FB75ED"/>
    <w:rsid w:val="00FB770C"/>
    <w:rsid w:val="00FB7813"/>
    <w:rsid w:val="00FB7A99"/>
    <w:rsid w:val="00FC042D"/>
    <w:rsid w:val="00FC06D0"/>
    <w:rsid w:val="00FC06DC"/>
    <w:rsid w:val="00FC0DA3"/>
    <w:rsid w:val="00FC11A1"/>
    <w:rsid w:val="00FC1494"/>
    <w:rsid w:val="00FC1C9E"/>
    <w:rsid w:val="00FC2020"/>
    <w:rsid w:val="00FC267B"/>
    <w:rsid w:val="00FC2BA5"/>
    <w:rsid w:val="00FC2CF2"/>
    <w:rsid w:val="00FC3130"/>
    <w:rsid w:val="00FC329E"/>
    <w:rsid w:val="00FC356E"/>
    <w:rsid w:val="00FC3A58"/>
    <w:rsid w:val="00FC3E2F"/>
    <w:rsid w:val="00FC3E3D"/>
    <w:rsid w:val="00FC48C5"/>
    <w:rsid w:val="00FC4A88"/>
    <w:rsid w:val="00FC538A"/>
    <w:rsid w:val="00FC5644"/>
    <w:rsid w:val="00FC573A"/>
    <w:rsid w:val="00FC586C"/>
    <w:rsid w:val="00FC5E71"/>
    <w:rsid w:val="00FC6368"/>
    <w:rsid w:val="00FC6569"/>
    <w:rsid w:val="00FC6C09"/>
    <w:rsid w:val="00FC771A"/>
    <w:rsid w:val="00FC7C02"/>
    <w:rsid w:val="00FD0196"/>
    <w:rsid w:val="00FD03FE"/>
    <w:rsid w:val="00FD04D3"/>
    <w:rsid w:val="00FD07A4"/>
    <w:rsid w:val="00FD0BDB"/>
    <w:rsid w:val="00FD0C66"/>
    <w:rsid w:val="00FD0C79"/>
    <w:rsid w:val="00FD0F39"/>
    <w:rsid w:val="00FD103C"/>
    <w:rsid w:val="00FD1A28"/>
    <w:rsid w:val="00FD27A0"/>
    <w:rsid w:val="00FD359F"/>
    <w:rsid w:val="00FD3A5B"/>
    <w:rsid w:val="00FD3D85"/>
    <w:rsid w:val="00FD3DE1"/>
    <w:rsid w:val="00FD43BA"/>
    <w:rsid w:val="00FD4487"/>
    <w:rsid w:val="00FD4BCC"/>
    <w:rsid w:val="00FD5502"/>
    <w:rsid w:val="00FD56F5"/>
    <w:rsid w:val="00FD57F1"/>
    <w:rsid w:val="00FD644F"/>
    <w:rsid w:val="00FD64FA"/>
    <w:rsid w:val="00FD6B01"/>
    <w:rsid w:val="00FD7401"/>
    <w:rsid w:val="00FD74B4"/>
    <w:rsid w:val="00FD7549"/>
    <w:rsid w:val="00FD7FA4"/>
    <w:rsid w:val="00FE02FC"/>
    <w:rsid w:val="00FE041C"/>
    <w:rsid w:val="00FE0570"/>
    <w:rsid w:val="00FE0D56"/>
    <w:rsid w:val="00FE0EDC"/>
    <w:rsid w:val="00FE1237"/>
    <w:rsid w:val="00FE124E"/>
    <w:rsid w:val="00FE158D"/>
    <w:rsid w:val="00FE17C3"/>
    <w:rsid w:val="00FE19F8"/>
    <w:rsid w:val="00FE1B4E"/>
    <w:rsid w:val="00FE1E13"/>
    <w:rsid w:val="00FE2534"/>
    <w:rsid w:val="00FE2D0D"/>
    <w:rsid w:val="00FE367F"/>
    <w:rsid w:val="00FE398E"/>
    <w:rsid w:val="00FE4393"/>
    <w:rsid w:val="00FE43CA"/>
    <w:rsid w:val="00FE446C"/>
    <w:rsid w:val="00FE48E2"/>
    <w:rsid w:val="00FE4D61"/>
    <w:rsid w:val="00FE5F26"/>
    <w:rsid w:val="00FE636F"/>
    <w:rsid w:val="00FE6553"/>
    <w:rsid w:val="00FE692A"/>
    <w:rsid w:val="00FE6E57"/>
    <w:rsid w:val="00FE6F36"/>
    <w:rsid w:val="00FE6F5B"/>
    <w:rsid w:val="00FE72D3"/>
    <w:rsid w:val="00FE7ABA"/>
    <w:rsid w:val="00FE7C29"/>
    <w:rsid w:val="00FE7D0C"/>
    <w:rsid w:val="00FE7F42"/>
    <w:rsid w:val="00FF073C"/>
    <w:rsid w:val="00FF0852"/>
    <w:rsid w:val="00FF091E"/>
    <w:rsid w:val="00FF0C8D"/>
    <w:rsid w:val="00FF0FAE"/>
    <w:rsid w:val="00FF0FD8"/>
    <w:rsid w:val="00FF1012"/>
    <w:rsid w:val="00FF11C8"/>
    <w:rsid w:val="00FF1BB8"/>
    <w:rsid w:val="00FF1E33"/>
    <w:rsid w:val="00FF1EC3"/>
    <w:rsid w:val="00FF21A3"/>
    <w:rsid w:val="00FF22EA"/>
    <w:rsid w:val="00FF2542"/>
    <w:rsid w:val="00FF349E"/>
    <w:rsid w:val="00FF3536"/>
    <w:rsid w:val="00FF35C8"/>
    <w:rsid w:val="00FF36B0"/>
    <w:rsid w:val="00FF3E80"/>
    <w:rsid w:val="00FF4281"/>
    <w:rsid w:val="00FF4384"/>
    <w:rsid w:val="00FF46B6"/>
    <w:rsid w:val="00FF47D6"/>
    <w:rsid w:val="00FF4BC8"/>
    <w:rsid w:val="00FF4D3C"/>
    <w:rsid w:val="00FF54FD"/>
    <w:rsid w:val="00FF5D0E"/>
    <w:rsid w:val="00FF5D28"/>
    <w:rsid w:val="00FF6065"/>
    <w:rsid w:val="00FF65B7"/>
    <w:rsid w:val="00FF68D0"/>
    <w:rsid w:val="00FF6DE4"/>
    <w:rsid w:val="00FF7151"/>
    <w:rsid w:val="00FF756E"/>
    <w:rsid w:val="00FF777D"/>
    <w:rsid w:val="00FF7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AC0CE"/>
  <w15:docId w15:val="{F592E9C0-5EC7-44F3-94B8-10D85414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8" w:line="249" w:lineRule="auto"/>
      <w:ind w:left="276"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66"/>
      <w:ind w:left="704" w:hanging="10"/>
      <w:outlineLvl w:val="0"/>
    </w:pPr>
    <w:rPr>
      <w:rFonts w:ascii="Arial" w:eastAsia="Arial" w:hAnsi="Arial" w:cs="Arial"/>
      <w:b/>
      <w:color w:val="000000"/>
      <w:sz w:val="40"/>
    </w:rPr>
  </w:style>
  <w:style w:type="paragraph" w:styleId="Heading2">
    <w:name w:val="heading 2"/>
    <w:next w:val="Normal"/>
    <w:link w:val="Heading2Char"/>
    <w:uiPriority w:val="9"/>
    <w:unhideWhenUsed/>
    <w:qFormat/>
    <w:pPr>
      <w:keepNext/>
      <w:keepLines/>
      <w:spacing w:after="66"/>
      <w:ind w:left="704" w:hanging="10"/>
      <w:outlineLvl w:val="1"/>
    </w:pPr>
    <w:rPr>
      <w:rFonts w:ascii="Arial" w:eastAsia="Arial" w:hAnsi="Arial" w:cs="Arial"/>
      <w:b/>
      <w:color w:val="000000"/>
      <w:sz w:val="40"/>
    </w:rPr>
  </w:style>
  <w:style w:type="paragraph" w:styleId="Heading3">
    <w:name w:val="heading 3"/>
    <w:next w:val="Normal"/>
    <w:link w:val="Heading3Char"/>
    <w:uiPriority w:val="9"/>
    <w:unhideWhenUsed/>
    <w:qFormat/>
    <w:pPr>
      <w:keepNext/>
      <w:keepLines/>
      <w:spacing w:after="46"/>
      <w:ind w:left="282"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135"/>
      <w:ind w:left="1002" w:hanging="10"/>
      <w:outlineLvl w:val="3"/>
    </w:pPr>
    <w:rPr>
      <w:rFonts w:ascii="Times New Roman" w:eastAsia="Times New Roman" w:hAnsi="Times New Roman" w:cs="Times New Roman"/>
      <w:color w:val="000000"/>
      <w:sz w:val="36"/>
    </w:rPr>
  </w:style>
  <w:style w:type="paragraph" w:styleId="Heading5">
    <w:name w:val="heading 5"/>
    <w:next w:val="Normal"/>
    <w:link w:val="Heading5Char"/>
    <w:uiPriority w:val="9"/>
    <w:unhideWhenUsed/>
    <w:qFormat/>
    <w:pPr>
      <w:keepNext/>
      <w:keepLines/>
      <w:spacing w:after="46"/>
      <w:ind w:left="282" w:hanging="10"/>
      <w:outlineLvl w:val="4"/>
    </w:pPr>
    <w:rPr>
      <w:rFonts w:ascii="Arial" w:eastAsia="Arial" w:hAnsi="Arial" w:cs="Arial"/>
      <w:b/>
      <w:color w:val="000000"/>
      <w:sz w:val="28"/>
    </w:rPr>
  </w:style>
  <w:style w:type="paragraph" w:styleId="Heading6">
    <w:name w:val="heading 6"/>
    <w:next w:val="Normal"/>
    <w:link w:val="Heading6Char"/>
    <w:uiPriority w:val="9"/>
    <w:unhideWhenUsed/>
    <w:qFormat/>
    <w:pPr>
      <w:keepNext/>
      <w:keepLines/>
      <w:spacing w:after="46"/>
      <w:ind w:left="282" w:hanging="10"/>
      <w:outlineLvl w:val="5"/>
    </w:pPr>
    <w:rPr>
      <w:rFonts w:ascii="Arial" w:eastAsia="Arial" w:hAnsi="Arial" w:cs="Arial"/>
      <w:b/>
      <w:color w:val="000000"/>
      <w:sz w:val="28"/>
    </w:rPr>
  </w:style>
  <w:style w:type="paragraph" w:styleId="Heading7">
    <w:name w:val="heading 7"/>
    <w:next w:val="Normal"/>
    <w:link w:val="Heading7Char"/>
    <w:uiPriority w:val="9"/>
    <w:unhideWhenUsed/>
    <w:qFormat/>
    <w:pPr>
      <w:keepNext/>
      <w:keepLines/>
      <w:spacing w:after="46"/>
      <w:ind w:left="282" w:hanging="10"/>
      <w:outlineLvl w:val="6"/>
    </w:pPr>
    <w:rPr>
      <w:rFonts w:ascii="Arial" w:eastAsia="Arial" w:hAnsi="Arial" w:cs="Arial"/>
      <w:b/>
      <w:color w:val="000000"/>
      <w:sz w:val="28"/>
    </w:rPr>
  </w:style>
  <w:style w:type="paragraph" w:styleId="Heading9">
    <w:name w:val="heading 9"/>
    <w:basedOn w:val="Normal"/>
    <w:next w:val="Normal"/>
    <w:link w:val="Heading9Char"/>
    <w:uiPriority w:val="9"/>
    <w:semiHidden/>
    <w:unhideWhenUsed/>
    <w:qFormat/>
    <w:rsid w:val="009E08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8"/>
    </w:rPr>
  </w:style>
  <w:style w:type="character" w:customStyle="1" w:styleId="Heading5Char">
    <w:name w:val="Heading 5 Char"/>
    <w:link w:val="Heading5"/>
    <w:rPr>
      <w:rFonts w:ascii="Arial" w:eastAsia="Arial" w:hAnsi="Arial" w:cs="Arial"/>
      <w:b/>
      <w:color w:val="000000"/>
      <w:sz w:val="28"/>
    </w:rPr>
  </w:style>
  <w:style w:type="character" w:customStyle="1" w:styleId="Heading6Char">
    <w:name w:val="Heading 6 Char"/>
    <w:link w:val="Heading6"/>
    <w:rPr>
      <w:rFonts w:ascii="Arial" w:eastAsia="Arial" w:hAnsi="Arial" w:cs="Arial"/>
      <w:b/>
      <w:color w:val="000000"/>
      <w:sz w:val="28"/>
    </w:rPr>
  </w:style>
  <w:style w:type="character" w:customStyle="1" w:styleId="Heading7Char">
    <w:name w:val="Heading 7 Char"/>
    <w:link w:val="Heading7"/>
    <w:rPr>
      <w:rFonts w:ascii="Arial" w:eastAsia="Arial" w:hAnsi="Arial" w:cs="Arial"/>
      <w:b/>
      <w:color w:val="000000"/>
      <w:sz w:val="28"/>
    </w:rPr>
  </w:style>
  <w:style w:type="character" w:customStyle="1" w:styleId="Heading4Char">
    <w:name w:val="Heading 4 Char"/>
    <w:link w:val="Heading4"/>
    <w:rPr>
      <w:rFonts w:ascii="Times New Roman" w:eastAsia="Times New Roman" w:hAnsi="Times New Roman" w:cs="Times New Roman"/>
      <w:color w:val="000000"/>
      <w:sz w:val="36"/>
    </w:rPr>
  </w:style>
  <w:style w:type="character" w:customStyle="1" w:styleId="Heading1Char">
    <w:name w:val="Heading 1 Char"/>
    <w:link w:val="Heading1"/>
    <w:rPr>
      <w:rFonts w:ascii="Arial" w:eastAsia="Arial" w:hAnsi="Arial" w:cs="Arial"/>
      <w:b/>
      <w:color w:val="000000"/>
      <w:sz w:val="40"/>
    </w:rPr>
  </w:style>
  <w:style w:type="character" w:customStyle="1" w:styleId="Heading2Char">
    <w:name w:val="Heading 2 Char"/>
    <w:link w:val="Heading2"/>
    <w:rPr>
      <w:rFonts w:ascii="Arial" w:eastAsia="Arial" w:hAnsi="Arial" w:cs="Arial"/>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aliases w:val="Basic Info"/>
    <w:uiPriority w:val="1"/>
    <w:qFormat/>
    <w:rsid w:val="009F7EC9"/>
    <w:pPr>
      <w:spacing w:after="0" w:line="240" w:lineRule="auto"/>
      <w:ind w:left="276" w:hanging="10"/>
    </w:pPr>
    <w:rPr>
      <w:rFonts w:ascii="Times New Roman" w:eastAsia="Times New Roman" w:hAnsi="Times New Roman" w:cs="Times New Roman"/>
      <w:color w:val="000000"/>
      <w:sz w:val="24"/>
    </w:rPr>
  </w:style>
  <w:style w:type="character" w:styleId="Hyperlink">
    <w:name w:val="Hyperlink"/>
    <w:uiPriority w:val="99"/>
    <w:unhideWhenUsed/>
    <w:rsid w:val="009F7EC9"/>
    <w:rPr>
      <w:color w:val="0000FF"/>
      <w:u w:val="single"/>
    </w:rPr>
  </w:style>
  <w:style w:type="character" w:styleId="UnresolvedMention">
    <w:name w:val="Unresolved Mention"/>
    <w:basedOn w:val="DefaultParagraphFont"/>
    <w:uiPriority w:val="99"/>
    <w:semiHidden/>
    <w:unhideWhenUsed/>
    <w:rsid w:val="009F7EC9"/>
    <w:rPr>
      <w:color w:val="605E5C"/>
      <w:shd w:val="clear" w:color="auto" w:fill="E1DFDD"/>
    </w:rPr>
  </w:style>
  <w:style w:type="paragraph" w:styleId="PlainText">
    <w:name w:val="Plain Text"/>
    <w:basedOn w:val="Normal"/>
    <w:link w:val="PlainTextChar"/>
    <w:uiPriority w:val="99"/>
    <w:unhideWhenUsed/>
    <w:rsid w:val="00752DF0"/>
    <w:pPr>
      <w:spacing w:after="0" w:line="240" w:lineRule="auto"/>
      <w:ind w:left="0" w:firstLine="0"/>
    </w:pPr>
    <w:rPr>
      <w:rFonts w:eastAsia="Calibri"/>
      <w:b/>
      <w:color w:val="auto"/>
      <w:sz w:val="22"/>
      <w:szCs w:val="21"/>
    </w:rPr>
  </w:style>
  <w:style w:type="character" w:customStyle="1" w:styleId="PlainTextChar">
    <w:name w:val="Plain Text Char"/>
    <w:basedOn w:val="DefaultParagraphFont"/>
    <w:link w:val="PlainText"/>
    <w:uiPriority w:val="99"/>
    <w:rsid w:val="00752DF0"/>
    <w:rPr>
      <w:rFonts w:ascii="Times New Roman" w:eastAsia="Calibri" w:hAnsi="Times New Roman" w:cs="Times New Roman"/>
      <w:b/>
      <w:szCs w:val="21"/>
    </w:rPr>
  </w:style>
  <w:style w:type="character" w:styleId="Emphasis">
    <w:name w:val="Emphasis"/>
    <w:basedOn w:val="DefaultParagraphFont"/>
    <w:uiPriority w:val="20"/>
    <w:qFormat/>
    <w:rsid w:val="00752DF0"/>
    <w:rPr>
      <w:i/>
      <w:iCs/>
    </w:rPr>
  </w:style>
  <w:style w:type="paragraph" w:styleId="ListParagraph">
    <w:name w:val="List Paragraph"/>
    <w:basedOn w:val="Normal"/>
    <w:uiPriority w:val="34"/>
    <w:qFormat/>
    <w:rsid w:val="00752DF0"/>
    <w:pPr>
      <w:spacing w:after="160" w:line="256" w:lineRule="auto"/>
      <w:ind w:left="720" w:firstLine="0"/>
      <w:contextualSpacing/>
    </w:pPr>
    <w:rPr>
      <w:rFonts w:asciiTheme="minorHAnsi" w:eastAsiaTheme="minorHAnsi" w:hAnsiTheme="minorHAnsi" w:cstheme="minorBidi"/>
      <w:color w:val="auto"/>
      <w:sz w:val="22"/>
    </w:rPr>
  </w:style>
  <w:style w:type="paragraph" w:styleId="NormalWeb">
    <w:name w:val="Normal (Web)"/>
    <w:basedOn w:val="Normal"/>
    <w:uiPriority w:val="99"/>
    <w:unhideWhenUsed/>
    <w:rsid w:val="00752DF0"/>
    <w:pPr>
      <w:spacing w:before="100" w:beforeAutospacing="1" w:after="100" w:afterAutospacing="1" w:line="240" w:lineRule="auto"/>
      <w:ind w:left="0" w:firstLine="0"/>
    </w:pPr>
    <w:rPr>
      <w:color w:val="auto"/>
      <w:szCs w:val="24"/>
    </w:rPr>
  </w:style>
  <w:style w:type="paragraph" w:customStyle="1" w:styleId="right">
    <w:name w:val="right"/>
    <w:basedOn w:val="Normal"/>
    <w:uiPriority w:val="99"/>
    <w:rsid w:val="00752DF0"/>
    <w:pPr>
      <w:spacing w:before="100" w:beforeAutospacing="1" w:after="100" w:afterAutospacing="1" w:line="240" w:lineRule="auto"/>
      <w:ind w:left="0" w:firstLine="0"/>
    </w:pPr>
    <w:rPr>
      <w:color w:val="auto"/>
      <w:szCs w:val="24"/>
    </w:rPr>
  </w:style>
  <w:style w:type="character" w:styleId="Strong">
    <w:name w:val="Strong"/>
    <w:basedOn w:val="DefaultParagraphFont"/>
    <w:uiPriority w:val="22"/>
    <w:qFormat/>
    <w:rsid w:val="00E517C0"/>
    <w:rPr>
      <w:b/>
      <w:bCs/>
    </w:rPr>
  </w:style>
  <w:style w:type="paragraph" w:styleId="Footer">
    <w:name w:val="footer"/>
    <w:basedOn w:val="Normal"/>
    <w:link w:val="FooterChar"/>
    <w:uiPriority w:val="99"/>
    <w:unhideWhenUsed/>
    <w:rsid w:val="00825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0AA"/>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8250AA"/>
    <w:pPr>
      <w:tabs>
        <w:tab w:val="center" w:pos="4680"/>
        <w:tab w:val="right" w:pos="9360"/>
      </w:tabs>
      <w:spacing w:after="0" w:line="240" w:lineRule="auto"/>
      <w:ind w:left="0" w:firstLine="0"/>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8250AA"/>
    <w:rPr>
      <w:rFonts w:cs="Times New Roman"/>
    </w:rPr>
  </w:style>
  <w:style w:type="paragraph" w:customStyle="1" w:styleId="gntarbp">
    <w:name w:val="gnt_ar_b_p"/>
    <w:basedOn w:val="Normal"/>
    <w:rsid w:val="00E503A7"/>
    <w:pPr>
      <w:spacing w:before="100" w:beforeAutospacing="1" w:after="100" w:afterAutospacing="1" w:line="240" w:lineRule="auto"/>
      <w:ind w:left="0" w:firstLine="0"/>
    </w:pPr>
    <w:rPr>
      <w:color w:val="auto"/>
      <w:szCs w:val="24"/>
    </w:rPr>
  </w:style>
  <w:style w:type="character" w:customStyle="1" w:styleId="gold">
    <w:name w:val="gold"/>
    <w:basedOn w:val="DefaultParagraphFont"/>
    <w:rsid w:val="00662295"/>
  </w:style>
  <w:style w:type="paragraph" w:customStyle="1" w:styleId="article-p">
    <w:name w:val="article-p"/>
    <w:basedOn w:val="Normal"/>
    <w:rsid w:val="00825394"/>
    <w:pPr>
      <w:spacing w:before="100" w:beforeAutospacing="1" w:after="100" w:afterAutospacing="1" w:line="240" w:lineRule="auto"/>
      <w:ind w:left="0" w:firstLine="0"/>
    </w:pPr>
    <w:rPr>
      <w:color w:val="auto"/>
      <w:szCs w:val="24"/>
    </w:rPr>
  </w:style>
  <w:style w:type="paragraph" w:customStyle="1" w:styleId="page-wrapperdeck">
    <w:name w:val="page-wrapper__deck"/>
    <w:basedOn w:val="Normal"/>
    <w:rsid w:val="00825394"/>
    <w:pPr>
      <w:spacing w:before="100" w:beforeAutospacing="1" w:after="100" w:afterAutospacing="1" w:line="240" w:lineRule="auto"/>
      <w:ind w:left="0" w:firstLine="0"/>
    </w:pPr>
    <w:rPr>
      <w:color w:val="auto"/>
      <w:szCs w:val="24"/>
    </w:rPr>
  </w:style>
  <w:style w:type="character" w:customStyle="1" w:styleId="markedcontent">
    <w:name w:val="markedcontent"/>
    <w:basedOn w:val="DefaultParagraphFont"/>
    <w:rsid w:val="00825394"/>
  </w:style>
  <w:style w:type="character" w:customStyle="1" w:styleId="a-size-extra-large">
    <w:name w:val="a-size-extra-large"/>
    <w:basedOn w:val="DefaultParagraphFont"/>
    <w:rsid w:val="00520736"/>
  </w:style>
  <w:style w:type="character" w:customStyle="1" w:styleId="a-size-large">
    <w:name w:val="a-size-large"/>
    <w:basedOn w:val="DefaultParagraphFont"/>
    <w:rsid w:val="00520736"/>
  </w:style>
  <w:style w:type="paragraph" w:customStyle="1" w:styleId="metadata">
    <w:name w:val="metadata"/>
    <w:basedOn w:val="Normal"/>
    <w:rsid w:val="001B72C1"/>
    <w:pPr>
      <w:spacing w:before="100" w:beforeAutospacing="1" w:after="100" w:afterAutospacing="1" w:line="240" w:lineRule="auto"/>
      <w:ind w:left="0" w:firstLine="0"/>
    </w:pPr>
    <w:rPr>
      <w:color w:val="auto"/>
      <w:szCs w:val="24"/>
    </w:rPr>
  </w:style>
  <w:style w:type="paragraph" w:customStyle="1" w:styleId="cdt4ke">
    <w:name w:val="cdt4ke"/>
    <w:basedOn w:val="Normal"/>
    <w:rsid w:val="00A05538"/>
    <w:pPr>
      <w:spacing w:before="100" w:beforeAutospacing="1" w:after="100" w:afterAutospacing="1" w:line="240" w:lineRule="auto"/>
      <w:ind w:left="0" w:firstLine="0"/>
    </w:pPr>
    <w:rPr>
      <w:color w:val="auto"/>
      <w:szCs w:val="24"/>
    </w:rPr>
  </w:style>
  <w:style w:type="paragraph" w:customStyle="1" w:styleId="text">
    <w:name w:val="text"/>
    <w:basedOn w:val="Normal"/>
    <w:rsid w:val="00584A60"/>
    <w:pPr>
      <w:spacing w:before="100" w:beforeAutospacing="1" w:after="100" w:afterAutospacing="1" w:line="240" w:lineRule="auto"/>
      <w:ind w:left="0" w:firstLine="0"/>
    </w:pPr>
    <w:rPr>
      <w:color w:val="auto"/>
      <w:szCs w:val="24"/>
    </w:rPr>
  </w:style>
  <w:style w:type="paragraph" w:customStyle="1" w:styleId="font-copy">
    <w:name w:val="font-copy"/>
    <w:basedOn w:val="Normal"/>
    <w:rsid w:val="00D65206"/>
    <w:pPr>
      <w:spacing w:before="100" w:beforeAutospacing="1" w:after="100" w:afterAutospacing="1" w:line="240" w:lineRule="auto"/>
      <w:ind w:left="0" w:firstLine="0"/>
    </w:pPr>
    <w:rPr>
      <w:color w:val="auto"/>
      <w:szCs w:val="24"/>
    </w:rPr>
  </w:style>
  <w:style w:type="paragraph" w:customStyle="1" w:styleId="story-text">
    <w:name w:val="story-text"/>
    <w:basedOn w:val="Normal"/>
    <w:rsid w:val="00A454A7"/>
    <w:pPr>
      <w:spacing w:before="100" w:beforeAutospacing="1" w:after="100" w:afterAutospacing="1" w:line="240" w:lineRule="auto"/>
      <w:ind w:left="0" w:firstLine="0"/>
    </w:pPr>
    <w:rPr>
      <w:color w:val="auto"/>
      <w:szCs w:val="24"/>
    </w:rPr>
  </w:style>
  <w:style w:type="character" w:styleId="FollowedHyperlink">
    <w:name w:val="FollowedHyperlink"/>
    <w:basedOn w:val="DefaultParagraphFont"/>
    <w:uiPriority w:val="99"/>
    <w:semiHidden/>
    <w:unhideWhenUsed/>
    <w:rsid w:val="005204DF"/>
    <w:rPr>
      <w:color w:val="954F72" w:themeColor="followedHyperlink"/>
      <w:u w:val="single"/>
    </w:rPr>
  </w:style>
  <w:style w:type="character" w:customStyle="1" w:styleId="hgkelc">
    <w:name w:val="hgkelc"/>
    <w:basedOn w:val="DefaultParagraphFont"/>
    <w:rsid w:val="00C94E4B"/>
  </w:style>
  <w:style w:type="paragraph" w:customStyle="1" w:styleId="p0">
    <w:name w:val="p0"/>
    <w:basedOn w:val="Normal"/>
    <w:next w:val="Normal"/>
    <w:qFormat/>
    <w:rsid w:val="0074100A"/>
    <w:pPr>
      <w:spacing w:after="120" w:line="240" w:lineRule="auto"/>
      <w:ind w:left="0" w:firstLine="432"/>
      <w:jc w:val="both"/>
    </w:pPr>
    <w:rPr>
      <w:rFonts w:ascii="Arial" w:eastAsia="Arial" w:hAnsi="Arial" w:cs="Arial"/>
      <w:color w:val="auto"/>
      <w:sz w:val="20"/>
    </w:rPr>
  </w:style>
  <w:style w:type="character" w:customStyle="1" w:styleId="css-jevhma">
    <w:name w:val="css-jevhma"/>
    <w:basedOn w:val="DefaultParagraphFont"/>
    <w:rsid w:val="00AD28BA"/>
  </w:style>
  <w:style w:type="character" w:customStyle="1" w:styleId="css-1u46b97">
    <w:name w:val="css-1u46b97"/>
    <w:basedOn w:val="DefaultParagraphFont"/>
    <w:rsid w:val="00AD28BA"/>
  </w:style>
  <w:style w:type="character" w:customStyle="1" w:styleId="css-1ly73wi">
    <w:name w:val="css-1ly73wi"/>
    <w:basedOn w:val="DefaultParagraphFont"/>
    <w:rsid w:val="00AD28BA"/>
  </w:style>
  <w:style w:type="character" w:customStyle="1" w:styleId="linkenhancement">
    <w:name w:val="linkenhancement"/>
    <w:basedOn w:val="DefaultParagraphFont"/>
    <w:rsid w:val="00DC07C9"/>
  </w:style>
  <w:style w:type="paragraph" w:customStyle="1" w:styleId="sub-heading">
    <w:name w:val="sub-heading"/>
    <w:basedOn w:val="Normal"/>
    <w:rsid w:val="00312C6C"/>
    <w:pPr>
      <w:spacing w:before="100" w:beforeAutospacing="1" w:after="100" w:afterAutospacing="1" w:line="240" w:lineRule="auto"/>
      <w:ind w:left="0" w:firstLine="0"/>
    </w:pPr>
    <w:rPr>
      <w:color w:val="auto"/>
      <w:szCs w:val="24"/>
    </w:rPr>
  </w:style>
  <w:style w:type="character" w:customStyle="1" w:styleId="field-formatter--string">
    <w:name w:val="field-formatter--string"/>
    <w:basedOn w:val="DefaultParagraphFont"/>
    <w:rsid w:val="00E17D79"/>
  </w:style>
  <w:style w:type="character" w:customStyle="1" w:styleId="lrzxr">
    <w:name w:val="lrzxr"/>
    <w:basedOn w:val="DefaultParagraphFont"/>
    <w:rsid w:val="000E1D75"/>
  </w:style>
  <w:style w:type="character" w:customStyle="1" w:styleId="gtosm">
    <w:name w:val="gtosm"/>
    <w:basedOn w:val="DefaultParagraphFont"/>
    <w:rsid w:val="00AB006F"/>
  </w:style>
  <w:style w:type="paragraph" w:customStyle="1" w:styleId="jxtew">
    <w:name w:val="jxtew"/>
    <w:basedOn w:val="Normal"/>
    <w:rsid w:val="00AB006F"/>
    <w:pPr>
      <w:spacing w:before="100" w:beforeAutospacing="1" w:after="100" w:afterAutospacing="1" w:line="240" w:lineRule="auto"/>
      <w:ind w:left="0" w:firstLine="0"/>
    </w:pPr>
    <w:rPr>
      <w:color w:val="auto"/>
      <w:szCs w:val="24"/>
    </w:rPr>
  </w:style>
  <w:style w:type="character" w:customStyle="1" w:styleId="image-caption">
    <w:name w:val="image-caption"/>
    <w:basedOn w:val="DefaultParagraphFont"/>
    <w:rsid w:val="001B5309"/>
  </w:style>
  <w:style w:type="character" w:customStyle="1" w:styleId="image-attribution">
    <w:name w:val="image-attribution"/>
    <w:basedOn w:val="DefaultParagraphFont"/>
    <w:rsid w:val="001B5309"/>
  </w:style>
  <w:style w:type="character" w:customStyle="1" w:styleId="field">
    <w:name w:val="field"/>
    <w:basedOn w:val="DefaultParagraphFont"/>
    <w:rsid w:val="001F6F7E"/>
  </w:style>
  <w:style w:type="paragraph" w:customStyle="1" w:styleId="wpds-c-cydrxm">
    <w:name w:val="wpds-c-cydrxm"/>
    <w:basedOn w:val="Normal"/>
    <w:rsid w:val="00D24035"/>
    <w:pPr>
      <w:spacing w:before="100" w:beforeAutospacing="1" w:after="100" w:afterAutospacing="1" w:line="240" w:lineRule="auto"/>
      <w:ind w:left="0" w:firstLine="0"/>
    </w:pPr>
    <w:rPr>
      <w:color w:val="auto"/>
      <w:szCs w:val="24"/>
    </w:rPr>
  </w:style>
  <w:style w:type="paragraph" w:customStyle="1" w:styleId="paragraph">
    <w:name w:val="paragraph"/>
    <w:basedOn w:val="Normal"/>
    <w:rsid w:val="00CF0230"/>
    <w:pPr>
      <w:spacing w:before="100" w:beforeAutospacing="1" w:after="100" w:afterAutospacing="1" w:line="240" w:lineRule="auto"/>
      <w:ind w:left="0" w:firstLine="0"/>
    </w:pPr>
    <w:rPr>
      <w:color w:val="auto"/>
      <w:szCs w:val="24"/>
    </w:rPr>
  </w:style>
  <w:style w:type="paragraph" w:customStyle="1" w:styleId="css-1n0orw4">
    <w:name w:val="css-1n0orw4"/>
    <w:basedOn w:val="Normal"/>
    <w:rsid w:val="003A0AE0"/>
    <w:pPr>
      <w:spacing w:before="100" w:beforeAutospacing="1" w:after="100" w:afterAutospacing="1" w:line="240" w:lineRule="auto"/>
      <w:ind w:left="0" w:firstLine="0"/>
    </w:pPr>
    <w:rPr>
      <w:color w:val="auto"/>
      <w:szCs w:val="24"/>
    </w:rPr>
  </w:style>
  <w:style w:type="paragraph" w:customStyle="1" w:styleId="css-at9mc1">
    <w:name w:val="css-at9mc1"/>
    <w:basedOn w:val="Normal"/>
    <w:rsid w:val="0018513D"/>
    <w:pPr>
      <w:spacing w:before="100" w:beforeAutospacing="1" w:after="100" w:afterAutospacing="1" w:line="240" w:lineRule="auto"/>
      <w:ind w:left="0" w:firstLine="0"/>
    </w:pPr>
    <w:rPr>
      <w:color w:val="auto"/>
      <w:szCs w:val="24"/>
    </w:rPr>
  </w:style>
  <w:style w:type="paragraph" w:customStyle="1" w:styleId="menu-item">
    <w:name w:val="menu-item"/>
    <w:basedOn w:val="Normal"/>
    <w:rsid w:val="00095749"/>
    <w:pPr>
      <w:spacing w:before="100" w:beforeAutospacing="1" w:after="100" w:afterAutospacing="1" w:line="240" w:lineRule="auto"/>
      <w:ind w:left="0" w:firstLine="0"/>
    </w:pPr>
    <w:rPr>
      <w:color w:val="auto"/>
      <w:szCs w:val="24"/>
    </w:rPr>
  </w:style>
  <w:style w:type="paragraph" w:customStyle="1" w:styleId="breadcrumb-item">
    <w:name w:val="breadcrumb-item"/>
    <w:basedOn w:val="Normal"/>
    <w:rsid w:val="00095749"/>
    <w:pPr>
      <w:spacing w:before="100" w:beforeAutospacing="1" w:after="100" w:afterAutospacing="1" w:line="240" w:lineRule="auto"/>
      <w:ind w:left="0" w:firstLine="0"/>
    </w:pPr>
    <w:rPr>
      <w:color w:val="auto"/>
      <w:szCs w:val="24"/>
    </w:rPr>
  </w:style>
  <w:style w:type="paragraph" w:customStyle="1" w:styleId="smaller">
    <w:name w:val="smaller"/>
    <w:basedOn w:val="Normal"/>
    <w:rsid w:val="004502C7"/>
    <w:pPr>
      <w:spacing w:before="100" w:beforeAutospacing="1" w:after="100" w:afterAutospacing="1" w:line="240" w:lineRule="auto"/>
      <w:ind w:left="0" w:firstLine="0"/>
    </w:pPr>
    <w:rPr>
      <w:color w:val="auto"/>
      <w:szCs w:val="24"/>
    </w:rPr>
  </w:style>
  <w:style w:type="character" w:customStyle="1" w:styleId="summary">
    <w:name w:val="summary"/>
    <w:basedOn w:val="DefaultParagraphFont"/>
    <w:rsid w:val="00703F81"/>
  </w:style>
  <w:style w:type="character" w:customStyle="1" w:styleId="storydl">
    <w:name w:val="story_dl"/>
    <w:basedOn w:val="DefaultParagraphFont"/>
    <w:rsid w:val="00BE79CF"/>
  </w:style>
  <w:style w:type="character" w:styleId="HTMLAcronym">
    <w:name w:val="HTML Acronym"/>
    <w:basedOn w:val="DefaultParagraphFont"/>
    <w:uiPriority w:val="99"/>
    <w:semiHidden/>
    <w:unhideWhenUsed/>
    <w:rsid w:val="00B7033A"/>
  </w:style>
  <w:style w:type="paragraph" w:customStyle="1" w:styleId="text-align-center">
    <w:name w:val="text-align-center"/>
    <w:basedOn w:val="Normal"/>
    <w:rsid w:val="00F905CD"/>
    <w:pPr>
      <w:spacing w:before="100" w:beforeAutospacing="1" w:after="100" w:afterAutospacing="1" w:line="240" w:lineRule="auto"/>
      <w:ind w:left="0" w:firstLine="0"/>
    </w:pPr>
    <w:rPr>
      <w:color w:val="auto"/>
      <w:szCs w:val="24"/>
    </w:rPr>
  </w:style>
  <w:style w:type="paragraph" w:customStyle="1" w:styleId="p">
    <w:name w:val="p"/>
    <w:basedOn w:val="Normal"/>
    <w:rsid w:val="002E66D9"/>
    <w:pPr>
      <w:spacing w:before="100" w:beforeAutospacing="1" w:after="100" w:afterAutospacing="1" w:line="240" w:lineRule="auto"/>
      <w:ind w:left="0" w:firstLine="0"/>
    </w:pPr>
    <w:rPr>
      <w:color w:val="auto"/>
      <w:szCs w:val="24"/>
    </w:rPr>
  </w:style>
  <w:style w:type="paragraph" w:styleId="z-TopofForm">
    <w:name w:val="HTML Top of Form"/>
    <w:basedOn w:val="Normal"/>
    <w:next w:val="Normal"/>
    <w:link w:val="z-TopofFormChar"/>
    <w:hidden/>
    <w:uiPriority w:val="99"/>
    <w:semiHidden/>
    <w:unhideWhenUsed/>
    <w:rsid w:val="008669C6"/>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semiHidden/>
    <w:rsid w:val="008669C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69C6"/>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semiHidden/>
    <w:rsid w:val="008669C6"/>
    <w:rPr>
      <w:rFonts w:ascii="Arial" w:eastAsia="Times New Roman" w:hAnsi="Arial" w:cs="Arial"/>
      <w:vanish/>
      <w:sz w:val="16"/>
      <w:szCs w:val="16"/>
    </w:rPr>
  </w:style>
  <w:style w:type="character" w:customStyle="1" w:styleId="ytp-time-current">
    <w:name w:val="ytp-time-current"/>
    <w:basedOn w:val="DefaultParagraphFont"/>
    <w:rsid w:val="008669C6"/>
  </w:style>
  <w:style w:type="character" w:customStyle="1" w:styleId="ytp-time-separator">
    <w:name w:val="ytp-time-separator"/>
    <w:basedOn w:val="DefaultParagraphFont"/>
    <w:rsid w:val="008669C6"/>
  </w:style>
  <w:style w:type="character" w:customStyle="1" w:styleId="ytp-time-duration">
    <w:name w:val="ytp-time-duration"/>
    <w:basedOn w:val="DefaultParagraphFont"/>
    <w:rsid w:val="008669C6"/>
  </w:style>
  <w:style w:type="character" w:customStyle="1" w:styleId="hscoswrapper">
    <w:name w:val="hs_cos_wrapper"/>
    <w:basedOn w:val="DefaultParagraphFont"/>
    <w:rsid w:val="008B7DCC"/>
  </w:style>
  <w:style w:type="character" w:customStyle="1" w:styleId="css-8l6xbc">
    <w:name w:val="css-8l6xbc"/>
    <w:basedOn w:val="DefaultParagraphFont"/>
    <w:rsid w:val="006008F5"/>
  </w:style>
  <w:style w:type="character" w:customStyle="1" w:styleId="codes-separator">
    <w:name w:val="codes-separator"/>
    <w:basedOn w:val="DefaultParagraphFont"/>
    <w:rsid w:val="006D7153"/>
  </w:style>
  <w:style w:type="paragraph" w:customStyle="1" w:styleId="opa-link">
    <w:name w:val="opa-link"/>
    <w:basedOn w:val="Normal"/>
    <w:rsid w:val="001828EE"/>
    <w:pPr>
      <w:spacing w:before="100" w:beforeAutospacing="1" w:after="100" w:afterAutospacing="1" w:line="240" w:lineRule="auto"/>
      <w:ind w:left="0" w:firstLine="0"/>
    </w:pPr>
    <w:rPr>
      <w:color w:val="auto"/>
      <w:szCs w:val="24"/>
    </w:rPr>
  </w:style>
  <w:style w:type="character" w:customStyle="1" w:styleId="infolineitem-sc-1xgqgno-0">
    <w:name w:val="infolineitem-sc-1xgqgno-0"/>
    <w:basedOn w:val="DefaultParagraphFont"/>
    <w:rsid w:val="002D2B28"/>
  </w:style>
  <w:style w:type="character" w:customStyle="1" w:styleId="authorname-vjd1k2-0">
    <w:name w:val="authorname-vjd1k2-0"/>
    <w:basedOn w:val="DefaultParagraphFont"/>
    <w:rsid w:val="002D2B28"/>
  </w:style>
  <w:style w:type="character" w:customStyle="1" w:styleId="publicationname-b62z57-0">
    <w:name w:val="publicationname-b62z57-0"/>
    <w:basedOn w:val="DefaultParagraphFont"/>
    <w:rsid w:val="002D2B28"/>
  </w:style>
  <w:style w:type="character" w:customStyle="1" w:styleId="publisheddate-b6xxc4-0">
    <w:name w:val="publisheddate-b6xxc4-0"/>
    <w:basedOn w:val="DefaultParagraphFont"/>
    <w:rsid w:val="002D2B28"/>
  </w:style>
  <w:style w:type="character" w:customStyle="1" w:styleId="yt-core-attributed-string--link-inherit-color">
    <w:name w:val="yt-core-attributed-string--link-inherit-color"/>
    <w:basedOn w:val="DefaultParagraphFont"/>
    <w:rsid w:val="005F5348"/>
  </w:style>
  <w:style w:type="paragraph" w:customStyle="1" w:styleId="css-79rysd">
    <w:name w:val="css-79rysd"/>
    <w:basedOn w:val="Normal"/>
    <w:rsid w:val="00F1460D"/>
    <w:pPr>
      <w:spacing w:before="100" w:beforeAutospacing="1" w:after="100" w:afterAutospacing="1" w:line="240" w:lineRule="auto"/>
      <w:ind w:left="0" w:firstLine="0"/>
    </w:pPr>
    <w:rPr>
      <w:color w:val="auto"/>
      <w:szCs w:val="24"/>
    </w:rPr>
  </w:style>
  <w:style w:type="paragraph" w:customStyle="1" w:styleId="lsvr-townpress-postspost-meta">
    <w:name w:val="lsvr-townpress-posts__post-meta"/>
    <w:basedOn w:val="Normal"/>
    <w:rsid w:val="009C68A6"/>
    <w:pPr>
      <w:spacing w:before="100" w:beforeAutospacing="1" w:after="100" w:afterAutospacing="1" w:line="240" w:lineRule="auto"/>
      <w:ind w:left="0" w:firstLine="0"/>
    </w:pPr>
    <w:rPr>
      <w:color w:val="auto"/>
      <w:szCs w:val="24"/>
    </w:rPr>
  </w:style>
  <w:style w:type="character" w:customStyle="1" w:styleId="postterms">
    <w:name w:val="post__terms"/>
    <w:basedOn w:val="DefaultParagraphFont"/>
    <w:rsid w:val="009C68A6"/>
  </w:style>
  <w:style w:type="character" w:customStyle="1" w:styleId="pjlv">
    <w:name w:val="pjlv"/>
    <w:basedOn w:val="DefaultParagraphFont"/>
    <w:rsid w:val="000A688B"/>
  </w:style>
  <w:style w:type="paragraph" w:customStyle="1" w:styleId="wpds-c-dqkdey">
    <w:name w:val="wpds-c-dqkdey"/>
    <w:basedOn w:val="Normal"/>
    <w:rsid w:val="002B2185"/>
    <w:pPr>
      <w:spacing w:before="100" w:beforeAutospacing="1" w:after="100" w:afterAutospacing="1" w:line="240" w:lineRule="auto"/>
      <w:ind w:left="0" w:firstLine="0"/>
    </w:pPr>
    <w:rPr>
      <w:color w:val="auto"/>
      <w:szCs w:val="24"/>
    </w:rPr>
  </w:style>
  <w:style w:type="character" w:customStyle="1" w:styleId="ng-binding">
    <w:name w:val="ng-binding"/>
    <w:basedOn w:val="DefaultParagraphFont"/>
    <w:rsid w:val="00D17D18"/>
  </w:style>
  <w:style w:type="paragraph" w:customStyle="1" w:styleId="wpds-c-gtqflz">
    <w:name w:val="wpds-c-gtqflz"/>
    <w:basedOn w:val="Normal"/>
    <w:rsid w:val="00CE6112"/>
    <w:pPr>
      <w:spacing w:before="100" w:beforeAutospacing="1" w:after="100" w:afterAutospacing="1" w:line="240" w:lineRule="auto"/>
      <w:ind w:left="0" w:firstLine="0"/>
    </w:pPr>
    <w:rPr>
      <w:color w:val="auto"/>
      <w:szCs w:val="24"/>
    </w:rPr>
  </w:style>
  <w:style w:type="paragraph" w:customStyle="1" w:styleId="wpds-c-hefnvf">
    <w:name w:val="wpds-c-hefnvf"/>
    <w:basedOn w:val="Normal"/>
    <w:rsid w:val="00CE6112"/>
    <w:pPr>
      <w:spacing w:before="100" w:beforeAutospacing="1" w:after="100" w:afterAutospacing="1" w:line="240" w:lineRule="auto"/>
      <w:ind w:left="0" w:firstLine="0"/>
    </w:pPr>
    <w:rPr>
      <w:color w:val="auto"/>
      <w:szCs w:val="24"/>
    </w:rPr>
  </w:style>
  <w:style w:type="paragraph" w:customStyle="1" w:styleId="xxparagraph">
    <w:name w:val="xxparagraph"/>
    <w:basedOn w:val="Normal"/>
    <w:rsid w:val="00D72F24"/>
    <w:pPr>
      <w:spacing w:before="100" w:beforeAutospacing="1" w:after="100" w:afterAutospacing="1" w:line="240" w:lineRule="auto"/>
      <w:ind w:left="0" w:firstLine="0"/>
    </w:pPr>
    <w:rPr>
      <w:rFonts w:ascii="Aptos" w:eastAsiaTheme="minorHAnsi" w:hAnsi="Aptos" w:cs="Aptos"/>
      <w:color w:val="auto"/>
      <w:szCs w:val="24"/>
    </w:rPr>
  </w:style>
  <w:style w:type="character" w:customStyle="1" w:styleId="xxnormaltextrun">
    <w:name w:val="xxnormaltextrun"/>
    <w:basedOn w:val="DefaultParagraphFont"/>
    <w:rsid w:val="00D72F24"/>
  </w:style>
  <w:style w:type="character" w:customStyle="1" w:styleId="xxeop">
    <w:name w:val="xxeop"/>
    <w:basedOn w:val="DefaultParagraphFont"/>
    <w:rsid w:val="00D72F24"/>
  </w:style>
  <w:style w:type="character" w:customStyle="1" w:styleId="Heading9Char">
    <w:name w:val="Heading 9 Char"/>
    <w:basedOn w:val="DefaultParagraphFont"/>
    <w:link w:val="Heading9"/>
    <w:uiPriority w:val="9"/>
    <w:semiHidden/>
    <w:rsid w:val="009E088F"/>
    <w:rPr>
      <w:rFonts w:asciiTheme="majorHAnsi" w:eastAsiaTheme="majorEastAsia" w:hAnsiTheme="majorHAnsi" w:cstheme="majorBidi"/>
      <w:i/>
      <w:iCs/>
      <w:color w:val="272727" w:themeColor="text1" w:themeTint="D8"/>
      <w:sz w:val="21"/>
      <w:szCs w:val="21"/>
    </w:rPr>
  </w:style>
  <w:style w:type="paragraph" w:customStyle="1" w:styleId="ekqkg">
    <w:name w:val="ekqkg"/>
    <w:basedOn w:val="Normal"/>
    <w:rsid w:val="008A7949"/>
    <w:pPr>
      <w:spacing w:before="100" w:beforeAutospacing="1" w:after="100" w:afterAutospacing="1" w:line="240" w:lineRule="auto"/>
      <w:ind w:left="0" w:firstLine="0"/>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888">
      <w:bodyDiv w:val="1"/>
      <w:marLeft w:val="0"/>
      <w:marRight w:val="0"/>
      <w:marTop w:val="0"/>
      <w:marBottom w:val="0"/>
      <w:divBdr>
        <w:top w:val="none" w:sz="0" w:space="0" w:color="auto"/>
        <w:left w:val="none" w:sz="0" w:space="0" w:color="auto"/>
        <w:bottom w:val="none" w:sz="0" w:space="0" w:color="auto"/>
        <w:right w:val="none" w:sz="0" w:space="0" w:color="auto"/>
      </w:divBdr>
    </w:div>
    <w:div w:id="1128438">
      <w:bodyDiv w:val="1"/>
      <w:marLeft w:val="0"/>
      <w:marRight w:val="0"/>
      <w:marTop w:val="0"/>
      <w:marBottom w:val="0"/>
      <w:divBdr>
        <w:top w:val="none" w:sz="0" w:space="0" w:color="auto"/>
        <w:left w:val="none" w:sz="0" w:space="0" w:color="auto"/>
        <w:bottom w:val="none" w:sz="0" w:space="0" w:color="auto"/>
        <w:right w:val="none" w:sz="0" w:space="0" w:color="auto"/>
      </w:divBdr>
    </w:div>
    <w:div w:id="4476926">
      <w:bodyDiv w:val="1"/>
      <w:marLeft w:val="0"/>
      <w:marRight w:val="0"/>
      <w:marTop w:val="0"/>
      <w:marBottom w:val="0"/>
      <w:divBdr>
        <w:top w:val="none" w:sz="0" w:space="0" w:color="auto"/>
        <w:left w:val="none" w:sz="0" w:space="0" w:color="auto"/>
        <w:bottom w:val="none" w:sz="0" w:space="0" w:color="auto"/>
        <w:right w:val="none" w:sz="0" w:space="0" w:color="auto"/>
      </w:divBdr>
    </w:div>
    <w:div w:id="5910523">
      <w:bodyDiv w:val="1"/>
      <w:marLeft w:val="0"/>
      <w:marRight w:val="0"/>
      <w:marTop w:val="0"/>
      <w:marBottom w:val="0"/>
      <w:divBdr>
        <w:top w:val="none" w:sz="0" w:space="0" w:color="auto"/>
        <w:left w:val="none" w:sz="0" w:space="0" w:color="auto"/>
        <w:bottom w:val="none" w:sz="0" w:space="0" w:color="auto"/>
        <w:right w:val="none" w:sz="0" w:space="0" w:color="auto"/>
      </w:divBdr>
      <w:divsChild>
        <w:div w:id="440416517">
          <w:marLeft w:val="0"/>
          <w:marRight w:val="0"/>
          <w:marTop w:val="0"/>
          <w:marBottom w:val="0"/>
          <w:divBdr>
            <w:top w:val="none" w:sz="0" w:space="0" w:color="auto"/>
            <w:left w:val="none" w:sz="0" w:space="0" w:color="auto"/>
            <w:bottom w:val="none" w:sz="0" w:space="0" w:color="auto"/>
            <w:right w:val="none" w:sz="0" w:space="0" w:color="auto"/>
          </w:divBdr>
          <w:divsChild>
            <w:div w:id="1621381043">
              <w:marLeft w:val="0"/>
              <w:marRight w:val="0"/>
              <w:marTop w:val="0"/>
              <w:marBottom w:val="0"/>
              <w:divBdr>
                <w:top w:val="none" w:sz="0" w:space="0" w:color="auto"/>
                <w:left w:val="none" w:sz="0" w:space="0" w:color="auto"/>
                <w:bottom w:val="none" w:sz="0" w:space="0" w:color="auto"/>
                <w:right w:val="none" w:sz="0" w:space="0" w:color="auto"/>
              </w:divBdr>
              <w:divsChild>
                <w:div w:id="11025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873">
      <w:bodyDiv w:val="1"/>
      <w:marLeft w:val="0"/>
      <w:marRight w:val="0"/>
      <w:marTop w:val="0"/>
      <w:marBottom w:val="0"/>
      <w:divBdr>
        <w:top w:val="none" w:sz="0" w:space="0" w:color="auto"/>
        <w:left w:val="none" w:sz="0" w:space="0" w:color="auto"/>
        <w:bottom w:val="none" w:sz="0" w:space="0" w:color="auto"/>
        <w:right w:val="none" w:sz="0" w:space="0" w:color="auto"/>
      </w:divBdr>
    </w:div>
    <w:div w:id="18548910">
      <w:bodyDiv w:val="1"/>
      <w:marLeft w:val="0"/>
      <w:marRight w:val="0"/>
      <w:marTop w:val="0"/>
      <w:marBottom w:val="0"/>
      <w:divBdr>
        <w:top w:val="none" w:sz="0" w:space="0" w:color="auto"/>
        <w:left w:val="none" w:sz="0" w:space="0" w:color="auto"/>
        <w:bottom w:val="none" w:sz="0" w:space="0" w:color="auto"/>
        <w:right w:val="none" w:sz="0" w:space="0" w:color="auto"/>
      </w:divBdr>
    </w:div>
    <w:div w:id="18898981">
      <w:bodyDiv w:val="1"/>
      <w:marLeft w:val="0"/>
      <w:marRight w:val="0"/>
      <w:marTop w:val="0"/>
      <w:marBottom w:val="0"/>
      <w:divBdr>
        <w:top w:val="none" w:sz="0" w:space="0" w:color="auto"/>
        <w:left w:val="none" w:sz="0" w:space="0" w:color="auto"/>
        <w:bottom w:val="none" w:sz="0" w:space="0" w:color="auto"/>
        <w:right w:val="none" w:sz="0" w:space="0" w:color="auto"/>
      </w:divBdr>
    </w:div>
    <w:div w:id="22096483">
      <w:bodyDiv w:val="1"/>
      <w:marLeft w:val="0"/>
      <w:marRight w:val="0"/>
      <w:marTop w:val="0"/>
      <w:marBottom w:val="0"/>
      <w:divBdr>
        <w:top w:val="none" w:sz="0" w:space="0" w:color="auto"/>
        <w:left w:val="none" w:sz="0" w:space="0" w:color="auto"/>
        <w:bottom w:val="none" w:sz="0" w:space="0" w:color="auto"/>
        <w:right w:val="none" w:sz="0" w:space="0" w:color="auto"/>
      </w:divBdr>
    </w:div>
    <w:div w:id="30540643">
      <w:bodyDiv w:val="1"/>
      <w:marLeft w:val="0"/>
      <w:marRight w:val="0"/>
      <w:marTop w:val="0"/>
      <w:marBottom w:val="0"/>
      <w:divBdr>
        <w:top w:val="none" w:sz="0" w:space="0" w:color="auto"/>
        <w:left w:val="none" w:sz="0" w:space="0" w:color="auto"/>
        <w:bottom w:val="none" w:sz="0" w:space="0" w:color="auto"/>
        <w:right w:val="none" w:sz="0" w:space="0" w:color="auto"/>
      </w:divBdr>
    </w:div>
    <w:div w:id="30999867">
      <w:bodyDiv w:val="1"/>
      <w:marLeft w:val="0"/>
      <w:marRight w:val="0"/>
      <w:marTop w:val="0"/>
      <w:marBottom w:val="0"/>
      <w:divBdr>
        <w:top w:val="none" w:sz="0" w:space="0" w:color="auto"/>
        <w:left w:val="none" w:sz="0" w:space="0" w:color="auto"/>
        <w:bottom w:val="none" w:sz="0" w:space="0" w:color="auto"/>
        <w:right w:val="none" w:sz="0" w:space="0" w:color="auto"/>
      </w:divBdr>
    </w:div>
    <w:div w:id="31081127">
      <w:bodyDiv w:val="1"/>
      <w:marLeft w:val="0"/>
      <w:marRight w:val="0"/>
      <w:marTop w:val="0"/>
      <w:marBottom w:val="0"/>
      <w:divBdr>
        <w:top w:val="none" w:sz="0" w:space="0" w:color="auto"/>
        <w:left w:val="none" w:sz="0" w:space="0" w:color="auto"/>
        <w:bottom w:val="none" w:sz="0" w:space="0" w:color="auto"/>
        <w:right w:val="none" w:sz="0" w:space="0" w:color="auto"/>
      </w:divBdr>
    </w:div>
    <w:div w:id="43024144">
      <w:bodyDiv w:val="1"/>
      <w:marLeft w:val="0"/>
      <w:marRight w:val="0"/>
      <w:marTop w:val="0"/>
      <w:marBottom w:val="0"/>
      <w:divBdr>
        <w:top w:val="none" w:sz="0" w:space="0" w:color="auto"/>
        <w:left w:val="none" w:sz="0" w:space="0" w:color="auto"/>
        <w:bottom w:val="none" w:sz="0" w:space="0" w:color="auto"/>
        <w:right w:val="none" w:sz="0" w:space="0" w:color="auto"/>
      </w:divBdr>
    </w:div>
    <w:div w:id="43137043">
      <w:bodyDiv w:val="1"/>
      <w:marLeft w:val="0"/>
      <w:marRight w:val="0"/>
      <w:marTop w:val="0"/>
      <w:marBottom w:val="0"/>
      <w:divBdr>
        <w:top w:val="none" w:sz="0" w:space="0" w:color="auto"/>
        <w:left w:val="none" w:sz="0" w:space="0" w:color="auto"/>
        <w:bottom w:val="none" w:sz="0" w:space="0" w:color="auto"/>
        <w:right w:val="none" w:sz="0" w:space="0" w:color="auto"/>
      </w:divBdr>
      <w:divsChild>
        <w:div w:id="654529635">
          <w:marLeft w:val="0"/>
          <w:marRight w:val="0"/>
          <w:marTop w:val="0"/>
          <w:marBottom w:val="0"/>
          <w:divBdr>
            <w:top w:val="none" w:sz="0" w:space="0" w:color="auto"/>
            <w:left w:val="none" w:sz="0" w:space="0" w:color="auto"/>
            <w:bottom w:val="none" w:sz="0" w:space="0" w:color="auto"/>
            <w:right w:val="none" w:sz="0" w:space="0" w:color="auto"/>
          </w:divBdr>
        </w:div>
        <w:div w:id="1824347778">
          <w:marLeft w:val="0"/>
          <w:marRight w:val="0"/>
          <w:marTop w:val="0"/>
          <w:marBottom w:val="0"/>
          <w:divBdr>
            <w:top w:val="none" w:sz="0" w:space="0" w:color="auto"/>
            <w:left w:val="none" w:sz="0" w:space="0" w:color="auto"/>
            <w:bottom w:val="none" w:sz="0" w:space="0" w:color="auto"/>
            <w:right w:val="none" w:sz="0" w:space="0" w:color="auto"/>
          </w:divBdr>
        </w:div>
        <w:div w:id="1804156746">
          <w:marLeft w:val="0"/>
          <w:marRight w:val="0"/>
          <w:marTop w:val="0"/>
          <w:marBottom w:val="0"/>
          <w:divBdr>
            <w:top w:val="none" w:sz="0" w:space="0" w:color="auto"/>
            <w:left w:val="none" w:sz="0" w:space="0" w:color="auto"/>
            <w:bottom w:val="none" w:sz="0" w:space="0" w:color="auto"/>
            <w:right w:val="none" w:sz="0" w:space="0" w:color="auto"/>
          </w:divBdr>
        </w:div>
      </w:divsChild>
    </w:div>
    <w:div w:id="50078917">
      <w:bodyDiv w:val="1"/>
      <w:marLeft w:val="0"/>
      <w:marRight w:val="0"/>
      <w:marTop w:val="0"/>
      <w:marBottom w:val="0"/>
      <w:divBdr>
        <w:top w:val="none" w:sz="0" w:space="0" w:color="auto"/>
        <w:left w:val="none" w:sz="0" w:space="0" w:color="auto"/>
        <w:bottom w:val="none" w:sz="0" w:space="0" w:color="auto"/>
        <w:right w:val="none" w:sz="0" w:space="0" w:color="auto"/>
      </w:divBdr>
      <w:divsChild>
        <w:div w:id="1169324915">
          <w:marLeft w:val="0"/>
          <w:marRight w:val="0"/>
          <w:marTop w:val="0"/>
          <w:marBottom w:val="0"/>
          <w:divBdr>
            <w:top w:val="none" w:sz="0" w:space="0" w:color="auto"/>
            <w:left w:val="none" w:sz="0" w:space="0" w:color="auto"/>
            <w:bottom w:val="none" w:sz="0" w:space="0" w:color="auto"/>
            <w:right w:val="none" w:sz="0" w:space="0" w:color="auto"/>
          </w:divBdr>
          <w:divsChild>
            <w:div w:id="323317880">
              <w:marLeft w:val="0"/>
              <w:marRight w:val="0"/>
              <w:marTop w:val="0"/>
              <w:marBottom w:val="0"/>
              <w:divBdr>
                <w:top w:val="none" w:sz="0" w:space="0" w:color="auto"/>
                <w:left w:val="none" w:sz="0" w:space="0" w:color="auto"/>
                <w:bottom w:val="none" w:sz="0" w:space="0" w:color="auto"/>
                <w:right w:val="none" w:sz="0" w:space="0" w:color="auto"/>
              </w:divBdr>
            </w:div>
          </w:divsChild>
        </w:div>
        <w:div w:id="67896046">
          <w:marLeft w:val="0"/>
          <w:marRight w:val="0"/>
          <w:marTop w:val="0"/>
          <w:marBottom w:val="0"/>
          <w:divBdr>
            <w:top w:val="none" w:sz="0" w:space="0" w:color="auto"/>
            <w:left w:val="none" w:sz="0" w:space="0" w:color="auto"/>
            <w:bottom w:val="none" w:sz="0" w:space="0" w:color="auto"/>
            <w:right w:val="none" w:sz="0" w:space="0" w:color="auto"/>
          </w:divBdr>
          <w:divsChild>
            <w:div w:id="317881109">
              <w:marLeft w:val="0"/>
              <w:marRight w:val="0"/>
              <w:marTop w:val="0"/>
              <w:marBottom w:val="0"/>
              <w:divBdr>
                <w:top w:val="none" w:sz="0" w:space="0" w:color="auto"/>
                <w:left w:val="none" w:sz="0" w:space="0" w:color="auto"/>
                <w:bottom w:val="none" w:sz="0" w:space="0" w:color="auto"/>
                <w:right w:val="none" w:sz="0" w:space="0" w:color="auto"/>
              </w:divBdr>
            </w:div>
          </w:divsChild>
        </w:div>
        <w:div w:id="1721586737">
          <w:marLeft w:val="0"/>
          <w:marRight w:val="0"/>
          <w:marTop w:val="0"/>
          <w:marBottom w:val="0"/>
          <w:divBdr>
            <w:top w:val="none" w:sz="0" w:space="0" w:color="auto"/>
            <w:left w:val="none" w:sz="0" w:space="0" w:color="auto"/>
            <w:bottom w:val="none" w:sz="0" w:space="0" w:color="auto"/>
            <w:right w:val="none" w:sz="0" w:space="0" w:color="auto"/>
          </w:divBdr>
          <w:divsChild>
            <w:div w:id="18952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0903">
      <w:bodyDiv w:val="1"/>
      <w:marLeft w:val="0"/>
      <w:marRight w:val="0"/>
      <w:marTop w:val="0"/>
      <w:marBottom w:val="0"/>
      <w:divBdr>
        <w:top w:val="none" w:sz="0" w:space="0" w:color="auto"/>
        <w:left w:val="none" w:sz="0" w:space="0" w:color="auto"/>
        <w:bottom w:val="none" w:sz="0" w:space="0" w:color="auto"/>
        <w:right w:val="none" w:sz="0" w:space="0" w:color="auto"/>
      </w:divBdr>
    </w:div>
    <w:div w:id="54395084">
      <w:bodyDiv w:val="1"/>
      <w:marLeft w:val="0"/>
      <w:marRight w:val="0"/>
      <w:marTop w:val="0"/>
      <w:marBottom w:val="0"/>
      <w:divBdr>
        <w:top w:val="none" w:sz="0" w:space="0" w:color="auto"/>
        <w:left w:val="none" w:sz="0" w:space="0" w:color="auto"/>
        <w:bottom w:val="none" w:sz="0" w:space="0" w:color="auto"/>
        <w:right w:val="none" w:sz="0" w:space="0" w:color="auto"/>
      </w:divBdr>
    </w:div>
    <w:div w:id="55592985">
      <w:bodyDiv w:val="1"/>
      <w:marLeft w:val="0"/>
      <w:marRight w:val="0"/>
      <w:marTop w:val="0"/>
      <w:marBottom w:val="0"/>
      <w:divBdr>
        <w:top w:val="none" w:sz="0" w:space="0" w:color="auto"/>
        <w:left w:val="none" w:sz="0" w:space="0" w:color="auto"/>
        <w:bottom w:val="none" w:sz="0" w:space="0" w:color="auto"/>
        <w:right w:val="none" w:sz="0" w:space="0" w:color="auto"/>
      </w:divBdr>
    </w:div>
    <w:div w:id="57093270">
      <w:bodyDiv w:val="1"/>
      <w:marLeft w:val="0"/>
      <w:marRight w:val="0"/>
      <w:marTop w:val="0"/>
      <w:marBottom w:val="0"/>
      <w:divBdr>
        <w:top w:val="none" w:sz="0" w:space="0" w:color="auto"/>
        <w:left w:val="none" w:sz="0" w:space="0" w:color="auto"/>
        <w:bottom w:val="none" w:sz="0" w:space="0" w:color="auto"/>
        <w:right w:val="none" w:sz="0" w:space="0" w:color="auto"/>
      </w:divBdr>
    </w:div>
    <w:div w:id="57099082">
      <w:bodyDiv w:val="1"/>
      <w:marLeft w:val="0"/>
      <w:marRight w:val="0"/>
      <w:marTop w:val="0"/>
      <w:marBottom w:val="0"/>
      <w:divBdr>
        <w:top w:val="none" w:sz="0" w:space="0" w:color="auto"/>
        <w:left w:val="none" w:sz="0" w:space="0" w:color="auto"/>
        <w:bottom w:val="none" w:sz="0" w:space="0" w:color="auto"/>
        <w:right w:val="none" w:sz="0" w:space="0" w:color="auto"/>
      </w:divBdr>
    </w:div>
    <w:div w:id="58752334">
      <w:bodyDiv w:val="1"/>
      <w:marLeft w:val="0"/>
      <w:marRight w:val="0"/>
      <w:marTop w:val="0"/>
      <w:marBottom w:val="0"/>
      <w:divBdr>
        <w:top w:val="none" w:sz="0" w:space="0" w:color="auto"/>
        <w:left w:val="none" w:sz="0" w:space="0" w:color="auto"/>
        <w:bottom w:val="none" w:sz="0" w:space="0" w:color="auto"/>
        <w:right w:val="none" w:sz="0" w:space="0" w:color="auto"/>
      </w:divBdr>
    </w:div>
    <w:div w:id="58871561">
      <w:bodyDiv w:val="1"/>
      <w:marLeft w:val="0"/>
      <w:marRight w:val="0"/>
      <w:marTop w:val="0"/>
      <w:marBottom w:val="0"/>
      <w:divBdr>
        <w:top w:val="none" w:sz="0" w:space="0" w:color="auto"/>
        <w:left w:val="none" w:sz="0" w:space="0" w:color="auto"/>
        <w:bottom w:val="none" w:sz="0" w:space="0" w:color="auto"/>
        <w:right w:val="none" w:sz="0" w:space="0" w:color="auto"/>
      </w:divBdr>
    </w:div>
    <w:div w:id="62677172">
      <w:bodyDiv w:val="1"/>
      <w:marLeft w:val="0"/>
      <w:marRight w:val="0"/>
      <w:marTop w:val="0"/>
      <w:marBottom w:val="0"/>
      <w:divBdr>
        <w:top w:val="none" w:sz="0" w:space="0" w:color="auto"/>
        <w:left w:val="none" w:sz="0" w:space="0" w:color="auto"/>
        <w:bottom w:val="none" w:sz="0" w:space="0" w:color="auto"/>
        <w:right w:val="none" w:sz="0" w:space="0" w:color="auto"/>
      </w:divBdr>
    </w:div>
    <w:div w:id="65231434">
      <w:bodyDiv w:val="1"/>
      <w:marLeft w:val="0"/>
      <w:marRight w:val="0"/>
      <w:marTop w:val="0"/>
      <w:marBottom w:val="0"/>
      <w:divBdr>
        <w:top w:val="none" w:sz="0" w:space="0" w:color="auto"/>
        <w:left w:val="none" w:sz="0" w:space="0" w:color="auto"/>
        <w:bottom w:val="none" w:sz="0" w:space="0" w:color="auto"/>
        <w:right w:val="none" w:sz="0" w:space="0" w:color="auto"/>
      </w:divBdr>
    </w:div>
    <w:div w:id="65956050">
      <w:bodyDiv w:val="1"/>
      <w:marLeft w:val="0"/>
      <w:marRight w:val="0"/>
      <w:marTop w:val="0"/>
      <w:marBottom w:val="0"/>
      <w:divBdr>
        <w:top w:val="none" w:sz="0" w:space="0" w:color="auto"/>
        <w:left w:val="none" w:sz="0" w:space="0" w:color="auto"/>
        <w:bottom w:val="none" w:sz="0" w:space="0" w:color="auto"/>
        <w:right w:val="none" w:sz="0" w:space="0" w:color="auto"/>
      </w:divBdr>
    </w:div>
    <w:div w:id="66615583">
      <w:bodyDiv w:val="1"/>
      <w:marLeft w:val="0"/>
      <w:marRight w:val="0"/>
      <w:marTop w:val="0"/>
      <w:marBottom w:val="0"/>
      <w:divBdr>
        <w:top w:val="none" w:sz="0" w:space="0" w:color="auto"/>
        <w:left w:val="none" w:sz="0" w:space="0" w:color="auto"/>
        <w:bottom w:val="none" w:sz="0" w:space="0" w:color="auto"/>
        <w:right w:val="none" w:sz="0" w:space="0" w:color="auto"/>
      </w:divBdr>
      <w:divsChild>
        <w:div w:id="1116949419">
          <w:marLeft w:val="0"/>
          <w:marRight w:val="0"/>
          <w:marTop w:val="0"/>
          <w:marBottom w:val="0"/>
          <w:divBdr>
            <w:top w:val="none" w:sz="0" w:space="0" w:color="auto"/>
            <w:left w:val="none" w:sz="0" w:space="0" w:color="auto"/>
            <w:bottom w:val="none" w:sz="0" w:space="0" w:color="auto"/>
            <w:right w:val="none" w:sz="0" w:space="0" w:color="auto"/>
          </w:divBdr>
          <w:divsChild>
            <w:div w:id="301547206">
              <w:marLeft w:val="0"/>
              <w:marRight w:val="0"/>
              <w:marTop w:val="0"/>
              <w:marBottom w:val="0"/>
              <w:divBdr>
                <w:top w:val="none" w:sz="0" w:space="0" w:color="auto"/>
                <w:left w:val="none" w:sz="0" w:space="0" w:color="auto"/>
                <w:bottom w:val="none" w:sz="0" w:space="0" w:color="auto"/>
                <w:right w:val="none" w:sz="0" w:space="0" w:color="auto"/>
              </w:divBdr>
            </w:div>
          </w:divsChild>
        </w:div>
        <w:div w:id="846601215">
          <w:marLeft w:val="0"/>
          <w:marRight w:val="0"/>
          <w:marTop w:val="0"/>
          <w:marBottom w:val="0"/>
          <w:divBdr>
            <w:top w:val="none" w:sz="0" w:space="0" w:color="auto"/>
            <w:left w:val="none" w:sz="0" w:space="0" w:color="auto"/>
            <w:bottom w:val="none" w:sz="0" w:space="0" w:color="auto"/>
            <w:right w:val="none" w:sz="0" w:space="0" w:color="auto"/>
          </w:divBdr>
          <w:divsChild>
            <w:div w:id="84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3499">
      <w:bodyDiv w:val="1"/>
      <w:marLeft w:val="0"/>
      <w:marRight w:val="0"/>
      <w:marTop w:val="0"/>
      <w:marBottom w:val="0"/>
      <w:divBdr>
        <w:top w:val="none" w:sz="0" w:space="0" w:color="auto"/>
        <w:left w:val="none" w:sz="0" w:space="0" w:color="auto"/>
        <w:bottom w:val="none" w:sz="0" w:space="0" w:color="auto"/>
        <w:right w:val="none" w:sz="0" w:space="0" w:color="auto"/>
      </w:divBdr>
    </w:div>
    <w:div w:id="69811035">
      <w:bodyDiv w:val="1"/>
      <w:marLeft w:val="0"/>
      <w:marRight w:val="0"/>
      <w:marTop w:val="0"/>
      <w:marBottom w:val="0"/>
      <w:divBdr>
        <w:top w:val="none" w:sz="0" w:space="0" w:color="auto"/>
        <w:left w:val="none" w:sz="0" w:space="0" w:color="auto"/>
        <w:bottom w:val="none" w:sz="0" w:space="0" w:color="auto"/>
        <w:right w:val="none" w:sz="0" w:space="0" w:color="auto"/>
      </w:divBdr>
    </w:div>
    <w:div w:id="71121304">
      <w:bodyDiv w:val="1"/>
      <w:marLeft w:val="0"/>
      <w:marRight w:val="0"/>
      <w:marTop w:val="0"/>
      <w:marBottom w:val="0"/>
      <w:divBdr>
        <w:top w:val="none" w:sz="0" w:space="0" w:color="auto"/>
        <w:left w:val="none" w:sz="0" w:space="0" w:color="auto"/>
        <w:bottom w:val="none" w:sz="0" w:space="0" w:color="auto"/>
        <w:right w:val="none" w:sz="0" w:space="0" w:color="auto"/>
      </w:divBdr>
    </w:div>
    <w:div w:id="76827891">
      <w:bodyDiv w:val="1"/>
      <w:marLeft w:val="0"/>
      <w:marRight w:val="0"/>
      <w:marTop w:val="0"/>
      <w:marBottom w:val="0"/>
      <w:divBdr>
        <w:top w:val="none" w:sz="0" w:space="0" w:color="auto"/>
        <w:left w:val="none" w:sz="0" w:space="0" w:color="auto"/>
        <w:bottom w:val="none" w:sz="0" w:space="0" w:color="auto"/>
        <w:right w:val="none" w:sz="0" w:space="0" w:color="auto"/>
      </w:divBdr>
    </w:div>
    <w:div w:id="78060331">
      <w:bodyDiv w:val="1"/>
      <w:marLeft w:val="0"/>
      <w:marRight w:val="0"/>
      <w:marTop w:val="0"/>
      <w:marBottom w:val="0"/>
      <w:divBdr>
        <w:top w:val="none" w:sz="0" w:space="0" w:color="auto"/>
        <w:left w:val="none" w:sz="0" w:space="0" w:color="auto"/>
        <w:bottom w:val="none" w:sz="0" w:space="0" w:color="auto"/>
        <w:right w:val="none" w:sz="0" w:space="0" w:color="auto"/>
      </w:divBdr>
      <w:divsChild>
        <w:div w:id="259487792">
          <w:marLeft w:val="0"/>
          <w:marRight w:val="0"/>
          <w:marTop w:val="0"/>
          <w:marBottom w:val="0"/>
          <w:divBdr>
            <w:top w:val="none" w:sz="0" w:space="0" w:color="auto"/>
            <w:left w:val="none" w:sz="0" w:space="0" w:color="auto"/>
            <w:bottom w:val="none" w:sz="0" w:space="0" w:color="auto"/>
            <w:right w:val="none" w:sz="0" w:space="0" w:color="auto"/>
          </w:divBdr>
        </w:div>
        <w:div w:id="2107312482">
          <w:marLeft w:val="0"/>
          <w:marRight w:val="0"/>
          <w:marTop w:val="0"/>
          <w:marBottom w:val="0"/>
          <w:divBdr>
            <w:top w:val="none" w:sz="0" w:space="0" w:color="auto"/>
            <w:left w:val="none" w:sz="0" w:space="0" w:color="auto"/>
            <w:bottom w:val="none" w:sz="0" w:space="0" w:color="auto"/>
            <w:right w:val="none" w:sz="0" w:space="0" w:color="auto"/>
          </w:divBdr>
        </w:div>
      </w:divsChild>
    </w:div>
    <w:div w:id="78643255">
      <w:bodyDiv w:val="1"/>
      <w:marLeft w:val="0"/>
      <w:marRight w:val="0"/>
      <w:marTop w:val="0"/>
      <w:marBottom w:val="0"/>
      <w:divBdr>
        <w:top w:val="none" w:sz="0" w:space="0" w:color="auto"/>
        <w:left w:val="none" w:sz="0" w:space="0" w:color="auto"/>
        <w:bottom w:val="none" w:sz="0" w:space="0" w:color="auto"/>
        <w:right w:val="none" w:sz="0" w:space="0" w:color="auto"/>
      </w:divBdr>
    </w:div>
    <w:div w:id="78910931">
      <w:bodyDiv w:val="1"/>
      <w:marLeft w:val="0"/>
      <w:marRight w:val="0"/>
      <w:marTop w:val="0"/>
      <w:marBottom w:val="0"/>
      <w:divBdr>
        <w:top w:val="none" w:sz="0" w:space="0" w:color="auto"/>
        <w:left w:val="none" w:sz="0" w:space="0" w:color="auto"/>
        <w:bottom w:val="none" w:sz="0" w:space="0" w:color="auto"/>
        <w:right w:val="none" w:sz="0" w:space="0" w:color="auto"/>
      </w:divBdr>
    </w:div>
    <w:div w:id="86120021">
      <w:bodyDiv w:val="1"/>
      <w:marLeft w:val="0"/>
      <w:marRight w:val="0"/>
      <w:marTop w:val="0"/>
      <w:marBottom w:val="0"/>
      <w:divBdr>
        <w:top w:val="none" w:sz="0" w:space="0" w:color="auto"/>
        <w:left w:val="none" w:sz="0" w:space="0" w:color="auto"/>
        <w:bottom w:val="none" w:sz="0" w:space="0" w:color="auto"/>
        <w:right w:val="none" w:sz="0" w:space="0" w:color="auto"/>
      </w:divBdr>
    </w:div>
    <w:div w:id="89400187">
      <w:bodyDiv w:val="1"/>
      <w:marLeft w:val="0"/>
      <w:marRight w:val="0"/>
      <w:marTop w:val="0"/>
      <w:marBottom w:val="0"/>
      <w:divBdr>
        <w:top w:val="none" w:sz="0" w:space="0" w:color="auto"/>
        <w:left w:val="none" w:sz="0" w:space="0" w:color="auto"/>
        <w:bottom w:val="none" w:sz="0" w:space="0" w:color="auto"/>
        <w:right w:val="none" w:sz="0" w:space="0" w:color="auto"/>
      </w:divBdr>
    </w:div>
    <w:div w:id="89813638">
      <w:bodyDiv w:val="1"/>
      <w:marLeft w:val="0"/>
      <w:marRight w:val="0"/>
      <w:marTop w:val="0"/>
      <w:marBottom w:val="0"/>
      <w:divBdr>
        <w:top w:val="none" w:sz="0" w:space="0" w:color="auto"/>
        <w:left w:val="none" w:sz="0" w:space="0" w:color="auto"/>
        <w:bottom w:val="none" w:sz="0" w:space="0" w:color="auto"/>
        <w:right w:val="none" w:sz="0" w:space="0" w:color="auto"/>
      </w:divBdr>
    </w:div>
    <w:div w:id="94983158">
      <w:bodyDiv w:val="1"/>
      <w:marLeft w:val="0"/>
      <w:marRight w:val="0"/>
      <w:marTop w:val="0"/>
      <w:marBottom w:val="0"/>
      <w:divBdr>
        <w:top w:val="none" w:sz="0" w:space="0" w:color="auto"/>
        <w:left w:val="none" w:sz="0" w:space="0" w:color="auto"/>
        <w:bottom w:val="none" w:sz="0" w:space="0" w:color="auto"/>
        <w:right w:val="none" w:sz="0" w:space="0" w:color="auto"/>
      </w:divBdr>
      <w:divsChild>
        <w:div w:id="623197629">
          <w:marLeft w:val="0"/>
          <w:marRight w:val="0"/>
          <w:marTop w:val="0"/>
          <w:marBottom w:val="0"/>
          <w:divBdr>
            <w:top w:val="none" w:sz="0" w:space="0" w:color="auto"/>
            <w:left w:val="none" w:sz="0" w:space="0" w:color="auto"/>
            <w:bottom w:val="none" w:sz="0" w:space="0" w:color="auto"/>
            <w:right w:val="none" w:sz="0" w:space="0" w:color="auto"/>
          </w:divBdr>
          <w:divsChild>
            <w:div w:id="1705056022">
              <w:marLeft w:val="0"/>
              <w:marRight w:val="0"/>
              <w:marTop w:val="0"/>
              <w:marBottom w:val="0"/>
              <w:divBdr>
                <w:top w:val="none" w:sz="0" w:space="0" w:color="auto"/>
                <w:left w:val="none" w:sz="0" w:space="0" w:color="auto"/>
                <w:bottom w:val="none" w:sz="0" w:space="0" w:color="auto"/>
                <w:right w:val="none" w:sz="0" w:space="0" w:color="auto"/>
              </w:divBdr>
              <w:divsChild>
                <w:div w:id="19051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2752">
      <w:bodyDiv w:val="1"/>
      <w:marLeft w:val="0"/>
      <w:marRight w:val="0"/>
      <w:marTop w:val="0"/>
      <w:marBottom w:val="0"/>
      <w:divBdr>
        <w:top w:val="none" w:sz="0" w:space="0" w:color="auto"/>
        <w:left w:val="none" w:sz="0" w:space="0" w:color="auto"/>
        <w:bottom w:val="none" w:sz="0" w:space="0" w:color="auto"/>
        <w:right w:val="none" w:sz="0" w:space="0" w:color="auto"/>
      </w:divBdr>
    </w:div>
    <w:div w:id="100883086">
      <w:bodyDiv w:val="1"/>
      <w:marLeft w:val="0"/>
      <w:marRight w:val="0"/>
      <w:marTop w:val="0"/>
      <w:marBottom w:val="0"/>
      <w:divBdr>
        <w:top w:val="none" w:sz="0" w:space="0" w:color="auto"/>
        <w:left w:val="none" w:sz="0" w:space="0" w:color="auto"/>
        <w:bottom w:val="none" w:sz="0" w:space="0" w:color="auto"/>
        <w:right w:val="none" w:sz="0" w:space="0" w:color="auto"/>
      </w:divBdr>
    </w:div>
    <w:div w:id="108353948">
      <w:bodyDiv w:val="1"/>
      <w:marLeft w:val="0"/>
      <w:marRight w:val="0"/>
      <w:marTop w:val="0"/>
      <w:marBottom w:val="0"/>
      <w:divBdr>
        <w:top w:val="none" w:sz="0" w:space="0" w:color="auto"/>
        <w:left w:val="none" w:sz="0" w:space="0" w:color="auto"/>
        <w:bottom w:val="none" w:sz="0" w:space="0" w:color="auto"/>
        <w:right w:val="none" w:sz="0" w:space="0" w:color="auto"/>
      </w:divBdr>
    </w:div>
    <w:div w:id="110782471">
      <w:bodyDiv w:val="1"/>
      <w:marLeft w:val="0"/>
      <w:marRight w:val="0"/>
      <w:marTop w:val="0"/>
      <w:marBottom w:val="0"/>
      <w:divBdr>
        <w:top w:val="none" w:sz="0" w:space="0" w:color="auto"/>
        <w:left w:val="none" w:sz="0" w:space="0" w:color="auto"/>
        <w:bottom w:val="none" w:sz="0" w:space="0" w:color="auto"/>
        <w:right w:val="none" w:sz="0" w:space="0" w:color="auto"/>
      </w:divBdr>
    </w:div>
    <w:div w:id="113595071">
      <w:bodyDiv w:val="1"/>
      <w:marLeft w:val="0"/>
      <w:marRight w:val="0"/>
      <w:marTop w:val="0"/>
      <w:marBottom w:val="0"/>
      <w:divBdr>
        <w:top w:val="none" w:sz="0" w:space="0" w:color="auto"/>
        <w:left w:val="none" w:sz="0" w:space="0" w:color="auto"/>
        <w:bottom w:val="none" w:sz="0" w:space="0" w:color="auto"/>
        <w:right w:val="none" w:sz="0" w:space="0" w:color="auto"/>
      </w:divBdr>
    </w:div>
    <w:div w:id="113715106">
      <w:bodyDiv w:val="1"/>
      <w:marLeft w:val="0"/>
      <w:marRight w:val="0"/>
      <w:marTop w:val="0"/>
      <w:marBottom w:val="0"/>
      <w:divBdr>
        <w:top w:val="none" w:sz="0" w:space="0" w:color="auto"/>
        <w:left w:val="none" w:sz="0" w:space="0" w:color="auto"/>
        <w:bottom w:val="none" w:sz="0" w:space="0" w:color="auto"/>
        <w:right w:val="none" w:sz="0" w:space="0" w:color="auto"/>
      </w:divBdr>
    </w:div>
    <w:div w:id="117381609">
      <w:bodyDiv w:val="1"/>
      <w:marLeft w:val="0"/>
      <w:marRight w:val="0"/>
      <w:marTop w:val="0"/>
      <w:marBottom w:val="0"/>
      <w:divBdr>
        <w:top w:val="none" w:sz="0" w:space="0" w:color="auto"/>
        <w:left w:val="none" w:sz="0" w:space="0" w:color="auto"/>
        <w:bottom w:val="none" w:sz="0" w:space="0" w:color="auto"/>
        <w:right w:val="none" w:sz="0" w:space="0" w:color="auto"/>
      </w:divBdr>
    </w:div>
    <w:div w:id="118423724">
      <w:bodyDiv w:val="1"/>
      <w:marLeft w:val="0"/>
      <w:marRight w:val="0"/>
      <w:marTop w:val="0"/>
      <w:marBottom w:val="0"/>
      <w:divBdr>
        <w:top w:val="none" w:sz="0" w:space="0" w:color="auto"/>
        <w:left w:val="none" w:sz="0" w:space="0" w:color="auto"/>
        <w:bottom w:val="none" w:sz="0" w:space="0" w:color="auto"/>
        <w:right w:val="none" w:sz="0" w:space="0" w:color="auto"/>
      </w:divBdr>
      <w:divsChild>
        <w:div w:id="871957215">
          <w:marLeft w:val="0"/>
          <w:marRight w:val="0"/>
          <w:marTop w:val="0"/>
          <w:marBottom w:val="0"/>
          <w:divBdr>
            <w:top w:val="none" w:sz="0" w:space="0" w:color="auto"/>
            <w:left w:val="none" w:sz="0" w:space="0" w:color="auto"/>
            <w:bottom w:val="none" w:sz="0" w:space="0" w:color="auto"/>
            <w:right w:val="none" w:sz="0" w:space="0" w:color="auto"/>
          </w:divBdr>
          <w:divsChild>
            <w:div w:id="765224398">
              <w:marLeft w:val="0"/>
              <w:marRight w:val="0"/>
              <w:marTop w:val="0"/>
              <w:marBottom w:val="0"/>
              <w:divBdr>
                <w:top w:val="none" w:sz="0" w:space="0" w:color="auto"/>
                <w:left w:val="none" w:sz="0" w:space="0" w:color="auto"/>
                <w:bottom w:val="none" w:sz="0" w:space="0" w:color="auto"/>
                <w:right w:val="none" w:sz="0" w:space="0" w:color="auto"/>
              </w:divBdr>
              <w:divsChild>
                <w:div w:id="1492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0749">
          <w:marLeft w:val="0"/>
          <w:marRight w:val="0"/>
          <w:marTop w:val="0"/>
          <w:marBottom w:val="0"/>
          <w:divBdr>
            <w:top w:val="none" w:sz="0" w:space="0" w:color="auto"/>
            <w:left w:val="none" w:sz="0" w:space="0" w:color="auto"/>
            <w:bottom w:val="none" w:sz="0" w:space="0" w:color="auto"/>
            <w:right w:val="none" w:sz="0" w:space="0" w:color="auto"/>
          </w:divBdr>
          <w:divsChild>
            <w:div w:id="602612340">
              <w:marLeft w:val="0"/>
              <w:marRight w:val="0"/>
              <w:marTop w:val="0"/>
              <w:marBottom w:val="0"/>
              <w:divBdr>
                <w:top w:val="none" w:sz="0" w:space="0" w:color="auto"/>
                <w:left w:val="none" w:sz="0" w:space="0" w:color="auto"/>
                <w:bottom w:val="none" w:sz="0" w:space="0" w:color="auto"/>
                <w:right w:val="none" w:sz="0" w:space="0" w:color="auto"/>
              </w:divBdr>
              <w:divsChild>
                <w:div w:id="9695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8618">
      <w:bodyDiv w:val="1"/>
      <w:marLeft w:val="0"/>
      <w:marRight w:val="0"/>
      <w:marTop w:val="0"/>
      <w:marBottom w:val="0"/>
      <w:divBdr>
        <w:top w:val="none" w:sz="0" w:space="0" w:color="auto"/>
        <w:left w:val="none" w:sz="0" w:space="0" w:color="auto"/>
        <w:bottom w:val="none" w:sz="0" w:space="0" w:color="auto"/>
        <w:right w:val="none" w:sz="0" w:space="0" w:color="auto"/>
      </w:divBdr>
    </w:div>
    <w:div w:id="126972436">
      <w:bodyDiv w:val="1"/>
      <w:marLeft w:val="0"/>
      <w:marRight w:val="0"/>
      <w:marTop w:val="0"/>
      <w:marBottom w:val="0"/>
      <w:divBdr>
        <w:top w:val="none" w:sz="0" w:space="0" w:color="auto"/>
        <w:left w:val="none" w:sz="0" w:space="0" w:color="auto"/>
        <w:bottom w:val="none" w:sz="0" w:space="0" w:color="auto"/>
        <w:right w:val="none" w:sz="0" w:space="0" w:color="auto"/>
      </w:divBdr>
    </w:div>
    <w:div w:id="127631315">
      <w:bodyDiv w:val="1"/>
      <w:marLeft w:val="0"/>
      <w:marRight w:val="0"/>
      <w:marTop w:val="0"/>
      <w:marBottom w:val="0"/>
      <w:divBdr>
        <w:top w:val="none" w:sz="0" w:space="0" w:color="auto"/>
        <w:left w:val="none" w:sz="0" w:space="0" w:color="auto"/>
        <w:bottom w:val="none" w:sz="0" w:space="0" w:color="auto"/>
        <w:right w:val="none" w:sz="0" w:space="0" w:color="auto"/>
      </w:divBdr>
    </w:div>
    <w:div w:id="132792222">
      <w:bodyDiv w:val="1"/>
      <w:marLeft w:val="0"/>
      <w:marRight w:val="0"/>
      <w:marTop w:val="0"/>
      <w:marBottom w:val="0"/>
      <w:divBdr>
        <w:top w:val="none" w:sz="0" w:space="0" w:color="auto"/>
        <w:left w:val="none" w:sz="0" w:space="0" w:color="auto"/>
        <w:bottom w:val="none" w:sz="0" w:space="0" w:color="auto"/>
        <w:right w:val="none" w:sz="0" w:space="0" w:color="auto"/>
      </w:divBdr>
    </w:div>
    <w:div w:id="135994646">
      <w:bodyDiv w:val="1"/>
      <w:marLeft w:val="0"/>
      <w:marRight w:val="0"/>
      <w:marTop w:val="0"/>
      <w:marBottom w:val="0"/>
      <w:divBdr>
        <w:top w:val="none" w:sz="0" w:space="0" w:color="auto"/>
        <w:left w:val="none" w:sz="0" w:space="0" w:color="auto"/>
        <w:bottom w:val="none" w:sz="0" w:space="0" w:color="auto"/>
        <w:right w:val="none" w:sz="0" w:space="0" w:color="auto"/>
      </w:divBdr>
    </w:div>
    <w:div w:id="137772245">
      <w:bodyDiv w:val="1"/>
      <w:marLeft w:val="0"/>
      <w:marRight w:val="0"/>
      <w:marTop w:val="0"/>
      <w:marBottom w:val="0"/>
      <w:divBdr>
        <w:top w:val="none" w:sz="0" w:space="0" w:color="auto"/>
        <w:left w:val="none" w:sz="0" w:space="0" w:color="auto"/>
        <w:bottom w:val="none" w:sz="0" w:space="0" w:color="auto"/>
        <w:right w:val="none" w:sz="0" w:space="0" w:color="auto"/>
      </w:divBdr>
      <w:divsChild>
        <w:div w:id="916018955">
          <w:marLeft w:val="0"/>
          <w:marRight w:val="0"/>
          <w:marTop w:val="0"/>
          <w:marBottom w:val="0"/>
          <w:divBdr>
            <w:top w:val="none" w:sz="0" w:space="0" w:color="auto"/>
            <w:left w:val="none" w:sz="0" w:space="0" w:color="auto"/>
            <w:bottom w:val="none" w:sz="0" w:space="0" w:color="auto"/>
            <w:right w:val="none" w:sz="0" w:space="0" w:color="auto"/>
          </w:divBdr>
          <w:divsChild>
            <w:div w:id="1004019472">
              <w:marLeft w:val="0"/>
              <w:marRight w:val="0"/>
              <w:marTop w:val="0"/>
              <w:marBottom w:val="0"/>
              <w:divBdr>
                <w:top w:val="none" w:sz="0" w:space="0" w:color="auto"/>
                <w:left w:val="none" w:sz="0" w:space="0" w:color="auto"/>
                <w:bottom w:val="none" w:sz="0" w:space="0" w:color="auto"/>
                <w:right w:val="none" w:sz="0" w:space="0" w:color="auto"/>
              </w:divBdr>
            </w:div>
          </w:divsChild>
        </w:div>
        <w:div w:id="1919169446">
          <w:marLeft w:val="0"/>
          <w:marRight w:val="0"/>
          <w:marTop w:val="0"/>
          <w:marBottom w:val="0"/>
          <w:divBdr>
            <w:top w:val="none" w:sz="0" w:space="0" w:color="auto"/>
            <w:left w:val="none" w:sz="0" w:space="0" w:color="auto"/>
            <w:bottom w:val="none" w:sz="0" w:space="0" w:color="auto"/>
            <w:right w:val="none" w:sz="0" w:space="0" w:color="auto"/>
          </w:divBdr>
          <w:divsChild>
            <w:div w:id="165039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6490">
      <w:bodyDiv w:val="1"/>
      <w:marLeft w:val="0"/>
      <w:marRight w:val="0"/>
      <w:marTop w:val="0"/>
      <w:marBottom w:val="0"/>
      <w:divBdr>
        <w:top w:val="none" w:sz="0" w:space="0" w:color="auto"/>
        <w:left w:val="none" w:sz="0" w:space="0" w:color="auto"/>
        <w:bottom w:val="none" w:sz="0" w:space="0" w:color="auto"/>
        <w:right w:val="none" w:sz="0" w:space="0" w:color="auto"/>
      </w:divBdr>
    </w:div>
    <w:div w:id="142159097">
      <w:bodyDiv w:val="1"/>
      <w:marLeft w:val="0"/>
      <w:marRight w:val="0"/>
      <w:marTop w:val="0"/>
      <w:marBottom w:val="0"/>
      <w:divBdr>
        <w:top w:val="none" w:sz="0" w:space="0" w:color="auto"/>
        <w:left w:val="none" w:sz="0" w:space="0" w:color="auto"/>
        <w:bottom w:val="none" w:sz="0" w:space="0" w:color="auto"/>
        <w:right w:val="none" w:sz="0" w:space="0" w:color="auto"/>
      </w:divBdr>
      <w:divsChild>
        <w:div w:id="13389656">
          <w:marLeft w:val="0"/>
          <w:marRight w:val="0"/>
          <w:marTop w:val="0"/>
          <w:marBottom w:val="0"/>
          <w:divBdr>
            <w:top w:val="none" w:sz="0" w:space="0" w:color="auto"/>
            <w:left w:val="none" w:sz="0" w:space="0" w:color="auto"/>
            <w:bottom w:val="none" w:sz="0" w:space="0" w:color="auto"/>
            <w:right w:val="none" w:sz="0" w:space="0" w:color="auto"/>
          </w:divBdr>
          <w:divsChild>
            <w:div w:id="1682051236">
              <w:marLeft w:val="0"/>
              <w:marRight w:val="0"/>
              <w:marTop w:val="0"/>
              <w:marBottom w:val="0"/>
              <w:divBdr>
                <w:top w:val="none" w:sz="0" w:space="0" w:color="auto"/>
                <w:left w:val="none" w:sz="0" w:space="0" w:color="auto"/>
                <w:bottom w:val="none" w:sz="0" w:space="0" w:color="auto"/>
                <w:right w:val="none" w:sz="0" w:space="0" w:color="auto"/>
              </w:divBdr>
              <w:divsChild>
                <w:div w:id="11095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065">
      <w:bodyDiv w:val="1"/>
      <w:marLeft w:val="0"/>
      <w:marRight w:val="0"/>
      <w:marTop w:val="0"/>
      <w:marBottom w:val="0"/>
      <w:divBdr>
        <w:top w:val="none" w:sz="0" w:space="0" w:color="auto"/>
        <w:left w:val="none" w:sz="0" w:space="0" w:color="auto"/>
        <w:bottom w:val="none" w:sz="0" w:space="0" w:color="auto"/>
        <w:right w:val="none" w:sz="0" w:space="0" w:color="auto"/>
      </w:divBdr>
    </w:div>
    <w:div w:id="150609144">
      <w:bodyDiv w:val="1"/>
      <w:marLeft w:val="0"/>
      <w:marRight w:val="0"/>
      <w:marTop w:val="0"/>
      <w:marBottom w:val="0"/>
      <w:divBdr>
        <w:top w:val="none" w:sz="0" w:space="0" w:color="auto"/>
        <w:left w:val="none" w:sz="0" w:space="0" w:color="auto"/>
        <w:bottom w:val="none" w:sz="0" w:space="0" w:color="auto"/>
        <w:right w:val="none" w:sz="0" w:space="0" w:color="auto"/>
      </w:divBdr>
    </w:div>
    <w:div w:id="153685188">
      <w:bodyDiv w:val="1"/>
      <w:marLeft w:val="0"/>
      <w:marRight w:val="0"/>
      <w:marTop w:val="0"/>
      <w:marBottom w:val="0"/>
      <w:divBdr>
        <w:top w:val="none" w:sz="0" w:space="0" w:color="auto"/>
        <w:left w:val="none" w:sz="0" w:space="0" w:color="auto"/>
        <w:bottom w:val="none" w:sz="0" w:space="0" w:color="auto"/>
        <w:right w:val="none" w:sz="0" w:space="0" w:color="auto"/>
      </w:divBdr>
    </w:div>
    <w:div w:id="154037276">
      <w:bodyDiv w:val="1"/>
      <w:marLeft w:val="0"/>
      <w:marRight w:val="0"/>
      <w:marTop w:val="0"/>
      <w:marBottom w:val="0"/>
      <w:divBdr>
        <w:top w:val="none" w:sz="0" w:space="0" w:color="auto"/>
        <w:left w:val="none" w:sz="0" w:space="0" w:color="auto"/>
        <w:bottom w:val="none" w:sz="0" w:space="0" w:color="auto"/>
        <w:right w:val="none" w:sz="0" w:space="0" w:color="auto"/>
      </w:divBdr>
    </w:div>
    <w:div w:id="154346911">
      <w:bodyDiv w:val="1"/>
      <w:marLeft w:val="0"/>
      <w:marRight w:val="0"/>
      <w:marTop w:val="0"/>
      <w:marBottom w:val="0"/>
      <w:divBdr>
        <w:top w:val="none" w:sz="0" w:space="0" w:color="auto"/>
        <w:left w:val="none" w:sz="0" w:space="0" w:color="auto"/>
        <w:bottom w:val="none" w:sz="0" w:space="0" w:color="auto"/>
        <w:right w:val="none" w:sz="0" w:space="0" w:color="auto"/>
      </w:divBdr>
    </w:div>
    <w:div w:id="156270353">
      <w:bodyDiv w:val="1"/>
      <w:marLeft w:val="0"/>
      <w:marRight w:val="0"/>
      <w:marTop w:val="0"/>
      <w:marBottom w:val="0"/>
      <w:divBdr>
        <w:top w:val="none" w:sz="0" w:space="0" w:color="auto"/>
        <w:left w:val="none" w:sz="0" w:space="0" w:color="auto"/>
        <w:bottom w:val="none" w:sz="0" w:space="0" w:color="auto"/>
        <w:right w:val="none" w:sz="0" w:space="0" w:color="auto"/>
      </w:divBdr>
      <w:divsChild>
        <w:div w:id="873152730">
          <w:marLeft w:val="0"/>
          <w:marRight w:val="0"/>
          <w:marTop w:val="0"/>
          <w:marBottom w:val="450"/>
          <w:divBdr>
            <w:top w:val="none" w:sz="0" w:space="0" w:color="auto"/>
            <w:left w:val="none" w:sz="0" w:space="0" w:color="auto"/>
            <w:bottom w:val="none" w:sz="0" w:space="0" w:color="auto"/>
            <w:right w:val="none" w:sz="0" w:space="0" w:color="auto"/>
          </w:divBdr>
        </w:div>
      </w:divsChild>
    </w:div>
    <w:div w:id="157382854">
      <w:bodyDiv w:val="1"/>
      <w:marLeft w:val="0"/>
      <w:marRight w:val="0"/>
      <w:marTop w:val="0"/>
      <w:marBottom w:val="0"/>
      <w:divBdr>
        <w:top w:val="none" w:sz="0" w:space="0" w:color="auto"/>
        <w:left w:val="none" w:sz="0" w:space="0" w:color="auto"/>
        <w:bottom w:val="none" w:sz="0" w:space="0" w:color="auto"/>
        <w:right w:val="none" w:sz="0" w:space="0" w:color="auto"/>
      </w:divBdr>
    </w:div>
    <w:div w:id="164631119">
      <w:bodyDiv w:val="1"/>
      <w:marLeft w:val="0"/>
      <w:marRight w:val="0"/>
      <w:marTop w:val="0"/>
      <w:marBottom w:val="0"/>
      <w:divBdr>
        <w:top w:val="none" w:sz="0" w:space="0" w:color="auto"/>
        <w:left w:val="none" w:sz="0" w:space="0" w:color="auto"/>
        <w:bottom w:val="none" w:sz="0" w:space="0" w:color="auto"/>
        <w:right w:val="none" w:sz="0" w:space="0" w:color="auto"/>
      </w:divBdr>
    </w:div>
    <w:div w:id="166553891">
      <w:bodyDiv w:val="1"/>
      <w:marLeft w:val="0"/>
      <w:marRight w:val="0"/>
      <w:marTop w:val="0"/>
      <w:marBottom w:val="0"/>
      <w:divBdr>
        <w:top w:val="none" w:sz="0" w:space="0" w:color="auto"/>
        <w:left w:val="none" w:sz="0" w:space="0" w:color="auto"/>
        <w:bottom w:val="none" w:sz="0" w:space="0" w:color="auto"/>
        <w:right w:val="none" w:sz="0" w:space="0" w:color="auto"/>
      </w:divBdr>
    </w:div>
    <w:div w:id="167596996">
      <w:bodyDiv w:val="1"/>
      <w:marLeft w:val="0"/>
      <w:marRight w:val="0"/>
      <w:marTop w:val="0"/>
      <w:marBottom w:val="0"/>
      <w:divBdr>
        <w:top w:val="none" w:sz="0" w:space="0" w:color="auto"/>
        <w:left w:val="none" w:sz="0" w:space="0" w:color="auto"/>
        <w:bottom w:val="none" w:sz="0" w:space="0" w:color="auto"/>
        <w:right w:val="none" w:sz="0" w:space="0" w:color="auto"/>
      </w:divBdr>
    </w:div>
    <w:div w:id="169174473">
      <w:bodyDiv w:val="1"/>
      <w:marLeft w:val="0"/>
      <w:marRight w:val="0"/>
      <w:marTop w:val="0"/>
      <w:marBottom w:val="0"/>
      <w:divBdr>
        <w:top w:val="none" w:sz="0" w:space="0" w:color="auto"/>
        <w:left w:val="none" w:sz="0" w:space="0" w:color="auto"/>
        <w:bottom w:val="none" w:sz="0" w:space="0" w:color="auto"/>
        <w:right w:val="none" w:sz="0" w:space="0" w:color="auto"/>
      </w:divBdr>
    </w:div>
    <w:div w:id="173611862">
      <w:bodyDiv w:val="1"/>
      <w:marLeft w:val="0"/>
      <w:marRight w:val="0"/>
      <w:marTop w:val="0"/>
      <w:marBottom w:val="0"/>
      <w:divBdr>
        <w:top w:val="none" w:sz="0" w:space="0" w:color="auto"/>
        <w:left w:val="none" w:sz="0" w:space="0" w:color="auto"/>
        <w:bottom w:val="none" w:sz="0" w:space="0" w:color="auto"/>
        <w:right w:val="none" w:sz="0" w:space="0" w:color="auto"/>
      </w:divBdr>
    </w:div>
    <w:div w:id="174341928">
      <w:bodyDiv w:val="1"/>
      <w:marLeft w:val="0"/>
      <w:marRight w:val="0"/>
      <w:marTop w:val="0"/>
      <w:marBottom w:val="0"/>
      <w:divBdr>
        <w:top w:val="none" w:sz="0" w:space="0" w:color="auto"/>
        <w:left w:val="none" w:sz="0" w:space="0" w:color="auto"/>
        <w:bottom w:val="none" w:sz="0" w:space="0" w:color="auto"/>
        <w:right w:val="none" w:sz="0" w:space="0" w:color="auto"/>
      </w:divBdr>
    </w:div>
    <w:div w:id="175122484">
      <w:bodyDiv w:val="1"/>
      <w:marLeft w:val="0"/>
      <w:marRight w:val="0"/>
      <w:marTop w:val="0"/>
      <w:marBottom w:val="0"/>
      <w:divBdr>
        <w:top w:val="none" w:sz="0" w:space="0" w:color="auto"/>
        <w:left w:val="none" w:sz="0" w:space="0" w:color="auto"/>
        <w:bottom w:val="none" w:sz="0" w:space="0" w:color="auto"/>
        <w:right w:val="none" w:sz="0" w:space="0" w:color="auto"/>
      </w:divBdr>
    </w:div>
    <w:div w:id="182206035">
      <w:bodyDiv w:val="1"/>
      <w:marLeft w:val="0"/>
      <w:marRight w:val="0"/>
      <w:marTop w:val="0"/>
      <w:marBottom w:val="0"/>
      <w:divBdr>
        <w:top w:val="none" w:sz="0" w:space="0" w:color="auto"/>
        <w:left w:val="none" w:sz="0" w:space="0" w:color="auto"/>
        <w:bottom w:val="none" w:sz="0" w:space="0" w:color="auto"/>
        <w:right w:val="none" w:sz="0" w:space="0" w:color="auto"/>
      </w:divBdr>
      <w:divsChild>
        <w:div w:id="571505066">
          <w:marLeft w:val="0"/>
          <w:marRight w:val="0"/>
          <w:marTop w:val="0"/>
          <w:marBottom w:val="0"/>
          <w:divBdr>
            <w:top w:val="none" w:sz="0" w:space="0" w:color="auto"/>
            <w:left w:val="none" w:sz="0" w:space="0" w:color="auto"/>
            <w:bottom w:val="none" w:sz="0" w:space="0" w:color="auto"/>
            <w:right w:val="none" w:sz="0" w:space="0" w:color="auto"/>
          </w:divBdr>
          <w:divsChild>
            <w:div w:id="597786043">
              <w:marLeft w:val="0"/>
              <w:marRight w:val="0"/>
              <w:marTop w:val="0"/>
              <w:marBottom w:val="0"/>
              <w:divBdr>
                <w:top w:val="none" w:sz="0" w:space="0" w:color="auto"/>
                <w:left w:val="none" w:sz="0" w:space="0" w:color="auto"/>
                <w:bottom w:val="none" w:sz="0" w:space="0" w:color="auto"/>
                <w:right w:val="none" w:sz="0" w:space="0" w:color="auto"/>
              </w:divBdr>
            </w:div>
          </w:divsChild>
        </w:div>
        <w:div w:id="1992908160">
          <w:marLeft w:val="0"/>
          <w:marRight w:val="0"/>
          <w:marTop w:val="0"/>
          <w:marBottom w:val="0"/>
          <w:divBdr>
            <w:top w:val="none" w:sz="0" w:space="0" w:color="auto"/>
            <w:left w:val="none" w:sz="0" w:space="0" w:color="auto"/>
            <w:bottom w:val="none" w:sz="0" w:space="0" w:color="auto"/>
            <w:right w:val="none" w:sz="0" w:space="0" w:color="auto"/>
          </w:divBdr>
          <w:divsChild>
            <w:div w:id="1469318161">
              <w:marLeft w:val="0"/>
              <w:marRight w:val="0"/>
              <w:marTop w:val="0"/>
              <w:marBottom w:val="0"/>
              <w:divBdr>
                <w:top w:val="none" w:sz="0" w:space="0" w:color="auto"/>
                <w:left w:val="none" w:sz="0" w:space="0" w:color="auto"/>
                <w:bottom w:val="none" w:sz="0" w:space="0" w:color="auto"/>
                <w:right w:val="none" w:sz="0" w:space="0" w:color="auto"/>
              </w:divBdr>
              <w:divsChild>
                <w:div w:id="1222984294">
                  <w:marLeft w:val="0"/>
                  <w:marRight w:val="0"/>
                  <w:marTop w:val="0"/>
                  <w:marBottom w:val="0"/>
                  <w:divBdr>
                    <w:top w:val="none" w:sz="0" w:space="0" w:color="auto"/>
                    <w:left w:val="none" w:sz="0" w:space="0" w:color="auto"/>
                    <w:bottom w:val="none" w:sz="0" w:space="0" w:color="auto"/>
                    <w:right w:val="none" w:sz="0" w:space="0" w:color="auto"/>
                  </w:divBdr>
                  <w:divsChild>
                    <w:div w:id="207618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027683">
      <w:bodyDiv w:val="1"/>
      <w:marLeft w:val="0"/>
      <w:marRight w:val="0"/>
      <w:marTop w:val="0"/>
      <w:marBottom w:val="0"/>
      <w:divBdr>
        <w:top w:val="none" w:sz="0" w:space="0" w:color="auto"/>
        <w:left w:val="none" w:sz="0" w:space="0" w:color="auto"/>
        <w:bottom w:val="none" w:sz="0" w:space="0" w:color="auto"/>
        <w:right w:val="none" w:sz="0" w:space="0" w:color="auto"/>
      </w:divBdr>
    </w:div>
    <w:div w:id="186986960">
      <w:bodyDiv w:val="1"/>
      <w:marLeft w:val="0"/>
      <w:marRight w:val="0"/>
      <w:marTop w:val="0"/>
      <w:marBottom w:val="0"/>
      <w:divBdr>
        <w:top w:val="none" w:sz="0" w:space="0" w:color="auto"/>
        <w:left w:val="none" w:sz="0" w:space="0" w:color="auto"/>
        <w:bottom w:val="none" w:sz="0" w:space="0" w:color="auto"/>
        <w:right w:val="none" w:sz="0" w:space="0" w:color="auto"/>
      </w:divBdr>
    </w:div>
    <w:div w:id="187060352">
      <w:bodyDiv w:val="1"/>
      <w:marLeft w:val="0"/>
      <w:marRight w:val="0"/>
      <w:marTop w:val="0"/>
      <w:marBottom w:val="0"/>
      <w:divBdr>
        <w:top w:val="none" w:sz="0" w:space="0" w:color="auto"/>
        <w:left w:val="none" w:sz="0" w:space="0" w:color="auto"/>
        <w:bottom w:val="none" w:sz="0" w:space="0" w:color="auto"/>
        <w:right w:val="none" w:sz="0" w:space="0" w:color="auto"/>
      </w:divBdr>
    </w:div>
    <w:div w:id="189805693">
      <w:bodyDiv w:val="1"/>
      <w:marLeft w:val="0"/>
      <w:marRight w:val="0"/>
      <w:marTop w:val="0"/>
      <w:marBottom w:val="0"/>
      <w:divBdr>
        <w:top w:val="none" w:sz="0" w:space="0" w:color="auto"/>
        <w:left w:val="none" w:sz="0" w:space="0" w:color="auto"/>
        <w:bottom w:val="none" w:sz="0" w:space="0" w:color="auto"/>
        <w:right w:val="none" w:sz="0" w:space="0" w:color="auto"/>
      </w:divBdr>
      <w:divsChild>
        <w:div w:id="269631214">
          <w:marLeft w:val="0"/>
          <w:marRight w:val="0"/>
          <w:marTop w:val="0"/>
          <w:marBottom w:val="0"/>
          <w:divBdr>
            <w:top w:val="none" w:sz="0" w:space="0" w:color="auto"/>
            <w:left w:val="none" w:sz="0" w:space="0" w:color="auto"/>
            <w:bottom w:val="none" w:sz="0" w:space="0" w:color="auto"/>
            <w:right w:val="none" w:sz="0" w:space="0" w:color="auto"/>
          </w:divBdr>
          <w:divsChild>
            <w:div w:id="14045760">
              <w:marLeft w:val="0"/>
              <w:marRight w:val="0"/>
              <w:marTop w:val="0"/>
              <w:marBottom w:val="0"/>
              <w:divBdr>
                <w:top w:val="none" w:sz="0" w:space="0" w:color="auto"/>
                <w:left w:val="none" w:sz="0" w:space="0" w:color="auto"/>
                <w:bottom w:val="none" w:sz="0" w:space="0" w:color="auto"/>
                <w:right w:val="none" w:sz="0" w:space="0" w:color="auto"/>
              </w:divBdr>
            </w:div>
          </w:divsChild>
        </w:div>
        <w:div w:id="647133943">
          <w:marLeft w:val="0"/>
          <w:marRight w:val="0"/>
          <w:marTop w:val="0"/>
          <w:marBottom w:val="0"/>
          <w:divBdr>
            <w:top w:val="none" w:sz="0" w:space="0" w:color="auto"/>
            <w:left w:val="none" w:sz="0" w:space="0" w:color="auto"/>
            <w:bottom w:val="none" w:sz="0" w:space="0" w:color="auto"/>
            <w:right w:val="none" w:sz="0" w:space="0" w:color="auto"/>
          </w:divBdr>
          <w:divsChild>
            <w:div w:id="109856944">
              <w:marLeft w:val="0"/>
              <w:marRight w:val="0"/>
              <w:marTop w:val="0"/>
              <w:marBottom w:val="0"/>
              <w:divBdr>
                <w:top w:val="none" w:sz="0" w:space="0" w:color="auto"/>
                <w:left w:val="none" w:sz="0" w:space="0" w:color="auto"/>
                <w:bottom w:val="none" w:sz="0" w:space="0" w:color="auto"/>
                <w:right w:val="none" w:sz="0" w:space="0" w:color="auto"/>
              </w:divBdr>
              <w:divsChild>
                <w:div w:id="1631781428">
                  <w:marLeft w:val="0"/>
                  <w:marRight w:val="0"/>
                  <w:marTop w:val="0"/>
                  <w:marBottom w:val="0"/>
                  <w:divBdr>
                    <w:top w:val="none" w:sz="0" w:space="0" w:color="auto"/>
                    <w:left w:val="none" w:sz="0" w:space="0" w:color="auto"/>
                    <w:bottom w:val="none" w:sz="0" w:space="0" w:color="auto"/>
                    <w:right w:val="none" w:sz="0" w:space="0" w:color="auto"/>
                  </w:divBdr>
                  <w:divsChild>
                    <w:div w:id="1267536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829156">
      <w:bodyDiv w:val="1"/>
      <w:marLeft w:val="0"/>
      <w:marRight w:val="0"/>
      <w:marTop w:val="0"/>
      <w:marBottom w:val="0"/>
      <w:divBdr>
        <w:top w:val="none" w:sz="0" w:space="0" w:color="auto"/>
        <w:left w:val="none" w:sz="0" w:space="0" w:color="auto"/>
        <w:bottom w:val="none" w:sz="0" w:space="0" w:color="auto"/>
        <w:right w:val="none" w:sz="0" w:space="0" w:color="auto"/>
      </w:divBdr>
    </w:div>
    <w:div w:id="203520768">
      <w:bodyDiv w:val="1"/>
      <w:marLeft w:val="0"/>
      <w:marRight w:val="0"/>
      <w:marTop w:val="0"/>
      <w:marBottom w:val="0"/>
      <w:divBdr>
        <w:top w:val="none" w:sz="0" w:space="0" w:color="auto"/>
        <w:left w:val="none" w:sz="0" w:space="0" w:color="auto"/>
        <w:bottom w:val="none" w:sz="0" w:space="0" w:color="auto"/>
        <w:right w:val="none" w:sz="0" w:space="0" w:color="auto"/>
      </w:divBdr>
      <w:divsChild>
        <w:div w:id="607549246">
          <w:marLeft w:val="0"/>
          <w:marRight w:val="0"/>
          <w:marTop w:val="0"/>
          <w:marBottom w:val="0"/>
          <w:divBdr>
            <w:top w:val="none" w:sz="0" w:space="0" w:color="auto"/>
            <w:left w:val="none" w:sz="0" w:space="0" w:color="auto"/>
            <w:bottom w:val="none" w:sz="0" w:space="0" w:color="auto"/>
            <w:right w:val="none" w:sz="0" w:space="0" w:color="auto"/>
          </w:divBdr>
        </w:div>
        <w:div w:id="1069111110">
          <w:marLeft w:val="0"/>
          <w:marRight w:val="0"/>
          <w:marTop w:val="0"/>
          <w:marBottom w:val="0"/>
          <w:divBdr>
            <w:top w:val="none" w:sz="0" w:space="0" w:color="auto"/>
            <w:left w:val="none" w:sz="0" w:space="0" w:color="auto"/>
            <w:bottom w:val="none" w:sz="0" w:space="0" w:color="auto"/>
            <w:right w:val="none" w:sz="0" w:space="0" w:color="auto"/>
          </w:divBdr>
        </w:div>
        <w:div w:id="1240795804">
          <w:marLeft w:val="0"/>
          <w:marRight w:val="0"/>
          <w:marTop w:val="0"/>
          <w:marBottom w:val="0"/>
          <w:divBdr>
            <w:top w:val="none" w:sz="0" w:space="0" w:color="auto"/>
            <w:left w:val="none" w:sz="0" w:space="0" w:color="auto"/>
            <w:bottom w:val="none" w:sz="0" w:space="0" w:color="auto"/>
            <w:right w:val="none" w:sz="0" w:space="0" w:color="auto"/>
          </w:divBdr>
        </w:div>
      </w:divsChild>
    </w:div>
    <w:div w:id="204832503">
      <w:bodyDiv w:val="1"/>
      <w:marLeft w:val="0"/>
      <w:marRight w:val="0"/>
      <w:marTop w:val="0"/>
      <w:marBottom w:val="0"/>
      <w:divBdr>
        <w:top w:val="none" w:sz="0" w:space="0" w:color="auto"/>
        <w:left w:val="none" w:sz="0" w:space="0" w:color="auto"/>
        <w:bottom w:val="none" w:sz="0" w:space="0" w:color="auto"/>
        <w:right w:val="none" w:sz="0" w:space="0" w:color="auto"/>
      </w:divBdr>
    </w:div>
    <w:div w:id="212815140">
      <w:bodyDiv w:val="1"/>
      <w:marLeft w:val="0"/>
      <w:marRight w:val="0"/>
      <w:marTop w:val="0"/>
      <w:marBottom w:val="0"/>
      <w:divBdr>
        <w:top w:val="none" w:sz="0" w:space="0" w:color="auto"/>
        <w:left w:val="none" w:sz="0" w:space="0" w:color="auto"/>
        <w:bottom w:val="none" w:sz="0" w:space="0" w:color="auto"/>
        <w:right w:val="none" w:sz="0" w:space="0" w:color="auto"/>
      </w:divBdr>
    </w:div>
    <w:div w:id="212887579">
      <w:bodyDiv w:val="1"/>
      <w:marLeft w:val="0"/>
      <w:marRight w:val="0"/>
      <w:marTop w:val="0"/>
      <w:marBottom w:val="0"/>
      <w:divBdr>
        <w:top w:val="none" w:sz="0" w:space="0" w:color="auto"/>
        <w:left w:val="none" w:sz="0" w:space="0" w:color="auto"/>
        <w:bottom w:val="none" w:sz="0" w:space="0" w:color="auto"/>
        <w:right w:val="none" w:sz="0" w:space="0" w:color="auto"/>
      </w:divBdr>
    </w:div>
    <w:div w:id="215973674">
      <w:bodyDiv w:val="1"/>
      <w:marLeft w:val="0"/>
      <w:marRight w:val="0"/>
      <w:marTop w:val="0"/>
      <w:marBottom w:val="0"/>
      <w:divBdr>
        <w:top w:val="none" w:sz="0" w:space="0" w:color="auto"/>
        <w:left w:val="none" w:sz="0" w:space="0" w:color="auto"/>
        <w:bottom w:val="none" w:sz="0" w:space="0" w:color="auto"/>
        <w:right w:val="none" w:sz="0" w:space="0" w:color="auto"/>
      </w:divBdr>
    </w:div>
    <w:div w:id="217128214">
      <w:bodyDiv w:val="1"/>
      <w:marLeft w:val="0"/>
      <w:marRight w:val="0"/>
      <w:marTop w:val="0"/>
      <w:marBottom w:val="0"/>
      <w:divBdr>
        <w:top w:val="none" w:sz="0" w:space="0" w:color="auto"/>
        <w:left w:val="none" w:sz="0" w:space="0" w:color="auto"/>
        <w:bottom w:val="none" w:sz="0" w:space="0" w:color="auto"/>
        <w:right w:val="none" w:sz="0" w:space="0" w:color="auto"/>
      </w:divBdr>
      <w:divsChild>
        <w:div w:id="1803619392">
          <w:marLeft w:val="0"/>
          <w:marRight w:val="0"/>
          <w:marTop w:val="0"/>
          <w:marBottom w:val="0"/>
          <w:divBdr>
            <w:top w:val="none" w:sz="0" w:space="0" w:color="auto"/>
            <w:left w:val="none" w:sz="0" w:space="0" w:color="auto"/>
            <w:bottom w:val="none" w:sz="0" w:space="0" w:color="auto"/>
            <w:right w:val="none" w:sz="0" w:space="0" w:color="auto"/>
          </w:divBdr>
        </w:div>
      </w:divsChild>
    </w:div>
    <w:div w:id="220948363">
      <w:bodyDiv w:val="1"/>
      <w:marLeft w:val="0"/>
      <w:marRight w:val="0"/>
      <w:marTop w:val="0"/>
      <w:marBottom w:val="0"/>
      <w:divBdr>
        <w:top w:val="none" w:sz="0" w:space="0" w:color="auto"/>
        <w:left w:val="none" w:sz="0" w:space="0" w:color="auto"/>
        <w:bottom w:val="none" w:sz="0" w:space="0" w:color="auto"/>
        <w:right w:val="none" w:sz="0" w:space="0" w:color="auto"/>
      </w:divBdr>
    </w:div>
    <w:div w:id="222563318">
      <w:bodyDiv w:val="1"/>
      <w:marLeft w:val="0"/>
      <w:marRight w:val="0"/>
      <w:marTop w:val="0"/>
      <w:marBottom w:val="0"/>
      <w:divBdr>
        <w:top w:val="none" w:sz="0" w:space="0" w:color="auto"/>
        <w:left w:val="none" w:sz="0" w:space="0" w:color="auto"/>
        <w:bottom w:val="none" w:sz="0" w:space="0" w:color="auto"/>
        <w:right w:val="none" w:sz="0" w:space="0" w:color="auto"/>
      </w:divBdr>
    </w:div>
    <w:div w:id="225647491">
      <w:bodyDiv w:val="1"/>
      <w:marLeft w:val="0"/>
      <w:marRight w:val="0"/>
      <w:marTop w:val="0"/>
      <w:marBottom w:val="0"/>
      <w:divBdr>
        <w:top w:val="none" w:sz="0" w:space="0" w:color="auto"/>
        <w:left w:val="none" w:sz="0" w:space="0" w:color="auto"/>
        <w:bottom w:val="none" w:sz="0" w:space="0" w:color="auto"/>
        <w:right w:val="none" w:sz="0" w:space="0" w:color="auto"/>
      </w:divBdr>
    </w:div>
    <w:div w:id="227570097">
      <w:bodyDiv w:val="1"/>
      <w:marLeft w:val="0"/>
      <w:marRight w:val="0"/>
      <w:marTop w:val="0"/>
      <w:marBottom w:val="0"/>
      <w:divBdr>
        <w:top w:val="none" w:sz="0" w:space="0" w:color="auto"/>
        <w:left w:val="none" w:sz="0" w:space="0" w:color="auto"/>
        <w:bottom w:val="none" w:sz="0" w:space="0" w:color="auto"/>
        <w:right w:val="none" w:sz="0" w:space="0" w:color="auto"/>
      </w:divBdr>
    </w:div>
    <w:div w:id="235240609">
      <w:bodyDiv w:val="1"/>
      <w:marLeft w:val="0"/>
      <w:marRight w:val="0"/>
      <w:marTop w:val="0"/>
      <w:marBottom w:val="0"/>
      <w:divBdr>
        <w:top w:val="none" w:sz="0" w:space="0" w:color="auto"/>
        <w:left w:val="none" w:sz="0" w:space="0" w:color="auto"/>
        <w:bottom w:val="none" w:sz="0" w:space="0" w:color="auto"/>
        <w:right w:val="none" w:sz="0" w:space="0" w:color="auto"/>
      </w:divBdr>
    </w:div>
    <w:div w:id="235631832">
      <w:bodyDiv w:val="1"/>
      <w:marLeft w:val="0"/>
      <w:marRight w:val="0"/>
      <w:marTop w:val="0"/>
      <w:marBottom w:val="0"/>
      <w:divBdr>
        <w:top w:val="none" w:sz="0" w:space="0" w:color="auto"/>
        <w:left w:val="none" w:sz="0" w:space="0" w:color="auto"/>
        <w:bottom w:val="none" w:sz="0" w:space="0" w:color="auto"/>
        <w:right w:val="none" w:sz="0" w:space="0" w:color="auto"/>
      </w:divBdr>
    </w:div>
    <w:div w:id="236331930">
      <w:bodyDiv w:val="1"/>
      <w:marLeft w:val="0"/>
      <w:marRight w:val="0"/>
      <w:marTop w:val="0"/>
      <w:marBottom w:val="0"/>
      <w:divBdr>
        <w:top w:val="none" w:sz="0" w:space="0" w:color="auto"/>
        <w:left w:val="none" w:sz="0" w:space="0" w:color="auto"/>
        <w:bottom w:val="none" w:sz="0" w:space="0" w:color="auto"/>
        <w:right w:val="none" w:sz="0" w:space="0" w:color="auto"/>
      </w:divBdr>
    </w:div>
    <w:div w:id="239490520">
      <w:bodyDiv w:val="1"/>
      <w:marLeft w:val="0"/>
      <w:marRight w:val="0"/>
      <w:marTop w:val="0"/>
      <w:marBottom w:val="0"/>
      <w:divBdr>
        <w:top w:val="none" w:sz="0" w:space="0" w:color="auto"/>
        <w:left w:val="none" w:sz="0" w:space="0" w:color="auto"/>
        <w:bottom w:val="none" w:sz="0" w:space="0" w:color="auto"/>
        <w:right w:val="none" w:sz="0" w:space="0" w:color="auto"/>
      </w:divBdr>
    </w:div>
    <w:div w:id="240259862">
      <w:bodyDiv w:val="1"/>
      <w:marLeft w:val="0"/>
      <w:marRight w:val="0"/>
      <w:marTop w:val="0"/>
      <w:marBottom w:val="0"/>
      <w:divBdr>
        <w:top w:val="none" w:sz="0" w:space="0" w:color="auto"/>
        <w:left w:val="none" w:sz="0" w:space="0" w:color="auto"/>
        <w:bottom w:val="none" w:sz="0" w:space="0" w:color="auto"/>
        <w:right w:val="none" w:sz="0" w:space="0" w:color="auto"/>
      </w:divBdr>
    </w:div>
    <w:div w:id="243609162">
      <w:bodyDiv w:val="1"/>
      <w:marLeft w:val="0"/>
      <w:marRight w:val="0"/>
      <w:marTop w:val="0"/>
      <w:marBottom w:val="0"/>
      <w:divBdr>
        <w:top w:val="none" w:sz="0" w:space="0" w:color="auto"/>
        <w:left w:val="none" w:sz="0" w:space="0" w:color="auto"/>
        <w:bottom w:val="none" w:sz="0" w:space="0" w:color="auto"/>
        <w:right w:val="none" w:sz="0" w:space="0" w:color="auto"/>
      </w:divBdr>
    </w:div>
    <w:div w:id="251398741">
      <w:bodyDiv w:val="1"/>
      <w:marLeft w:val="0"/>
      <w:marRight w:val="0"/>
      <w:marTop w:val="0"/>
      <w:marBottom w:val="0"/>
      <w:divBdr>
        <w:top w:val="none" w:sz="0" w:space="0" w:color="auto"/>
        <w:left w:val="none" w:sz="0" w:space="0" w:color="auto"/>
        <w:bottom w:val="none" w:sz="0" w:space="0" w:color="auto"/>
        <w:right w:val="none" w:sz="0" w:space="0" w:color="auto"/>
      </w:divBdr>
    </w:div>
    <w:div w:id="257367564">
      <w:bodyDiv w:val="1"/>
      <w:marLeft w:val="0"/>
      <w:marRight w:val="0"/>
      <w:marTop w:val="0"/>
      <w:marBottom w:val="0"/>
      <w:divBdr>
        <w:top w:val="none" w:sz="0" w:space="0" w:color="auto"/>
        <w:left w:val="none" w:sz="0" w:space="0" w:color="auto"/>
        <w:bottom w:val="none" w:sz="0" w:space="0" w:color="auto"/>
        <w:right w:val="none" w:sz="0" w:space="0" w:color="auto"/>
      </w:divBdr>
      <w:divsChild>
        <w:div w:id="1102413009">
          <w:marLeft w:val="0"/>
          <w:marRight w:val="0"/>
          <w:marTop w:val="0"/>
          <w:marBottom w:val="0"/>
          <w:divBdr>
            <w:top w:val="none" w:sz="0" w:space="0" w:color="auto"/>
            <w:left w:val="none" w:sz="0" w:space="0" w:color="auto"/>
            <w:bottom w:val="none" w:sz="0" w:space="0" w:color="auto"/>
            <w:right w:val="none" w:sz="0" w:space="0" w:color="auto"/>
          </w:divBdr>
          <w:divsChild>
            <w:div w:id="513616350">
              <w:marLeft w:val="0"/>
              <w:marRight w:val="0"/>
              <w:marTop w:val="0"/>
              <w:marBottom w:val="0"/>
              <w:divBdr>
                <w:top w:val="none" w:sz="0" w:space="0" w:color="auto"/>
                <w:left w:val="none" w:sz="0" w:space="0" w:color="auto"/>
                <w:bottom w:val="none" w:sz="0" w:space="0" w:color="auto"/>
                <w:right w:val="none" w:sz="0" w:space="0" w:color="auto"/>
              </w:divBdr>
              <w:divsChild>
                <w:div w:id="2092970809">
                  <w:marLeft w:val="0"/>
                  <w:marRight w:val="0"/>
                  <w:marTop w:val="0"/>
                  <w:marBottom w:val="0"/>
                  <w:divBdr>
                    <w:top w:val="none" w:sz="0" w:space="0" w:color="auto"/>
                    <w:left w:val="none" w:sz="0" w:space="0" w:color="auto"/>
                    <w:bottom w:val="none" w:sz="0" w:space="0" w:color="auto"/>
                    <w:right w:val="none" w:sz="0" w:space="0" w:color="auto"/>
                  </w:divBdr>
                  <w:divsChild>
                    <w:div w:id="8059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89110">
          <w:marLeft w:val="0"/>
          <w:marRight w:val="0"/>
          <w:marTop w:val="0"/>
          <w:marBottom w:val="0"/>
          <w:divBdr>
            <w:top w:val="none" w:sz="0" w:space="0" w:color="auto"/>
            <w:left w:val="none" w:sz="0" w:space="0" w:color="auto"/>
            <w:bottom w:val="none" w:sz="0" w:space="0" w:color="auto"/>
            <w:right w:val="none" w:sz="0" w:space="0" w:color="auto"/>
          </w:divBdr>
        </w:div>
        <w:div w:id="1373267400">
          <w:marLeft w:val="0"/>
          <w:marRight w:val="0"/>
          <w:marTop w:val="0"/>
          <w:marBottom w:val="0"/>
          <w:divBdr>
            <w:top w:val="none" w:sz="0" w:space="0" w:color="auto"/>
            <w:left w:val="none" w:sz="0" w:space="0" w:color="auto"/>
            <w:bottom w:val="none" w:sz="0" w:space="0" w:color="auto"/>
            <w:right w:val="none" w:sz="0" w:space="0" w:color="auto"/>
          </w:divBdr>
          <w:divsChild>
            <w:div w:id="799570201">
              <w:marLeft w:val="0"/>
              <w:marRight w:val="0"/>
              <w:marTop w:val="0"/>
              <w:marBottom w:val="0"/>
              <w:divBdr>
                <w:top w:val="none" w:sz="0" w:space="0" w:color="auto"/>
                <w:left w:val="none" w:sz="0" w:space="0" w:color="auto"/>
                <w:bottom w:val="none" w:sz="0" w:space="0" w:color="auto"/>
                <w:right w:val="none" w:sz="0" w:space="0" w:color="auto"/>
              </w:divBdr>
            </w:div>
          </w:divsChild>
        </w:div>
        <w:div w:id="1883051520">
          <w:marLeft w:val="0"/>
          <w:marRight w:val="0"/>
          <w:marTop w:val="0"/>
          <w:marBottom w:val="0"/>
          <w:divBdr>
            <w:top w:val="none" w:sz="0" w:space="0" w:color="auto"/>
            <w:left w:val="none" w:sz="0" w:space="0" w:color="auto"/>
            <w:bottom w:val="none" w:sz="0" w:space="0" w:color="auto"/>
            <w:right w:val="none" w:sz="0" w:space="0" w:color="auto"/>
          </w:divBdr>
          <w:divsChild>
            <w:div w:id="1121460339">
              <w:marLeft w:val="0"/>
              <w:marRight w:val="0"/>
              <w:marTop w:val="0"/>
              <w:marBottom w:val="0"/>
              <w:divBdr>
                <w:top w:val="none" w:sz="0" w:space="0" w:color="auto"/>
                <w:left w:val="none" w:sz="0" w:space="0" w:color="auto"/>
                <w:bottom w:val="none" w:sz="0" w:space="0" w:color="auto"/>
                <w:right w:val="none" w:sz="0" w:space="0" w:color="auto"/>
              </w:divBdr>
              <w:divsChild>
                <w:div w:id="15045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07902">
      <w:bodyDiv w:val="1"/>
      <w:marLeft w:val="0"/>
      <w:marRight w:val="0"/>
      <w:marTop w:val="0"/>
      <w:marBottom w:val="0"/>
      <w:divBdr>
        <w:top w:val="none" w:sz="0" w:space="0" w:color="auto"/>
        <w:left w:val="none" w:sz="0" w:space="0" w:color="auto"/>
        <w:bottom w:val="none" w:sz="0" w:space="0" w:color="auto"/>
        <w:right w:val="none" w:sz="0" w:space="0" w:color="auto"/>
      </w:divBdr>
      <w:divsChild>
        <w:div w:id="2079203402">
          <w:marLeft w:val="0"/>
          <w:marRight w:val="0"/>
          <w:marTop w:val="0"/>
          <w:marBottom w:val="0"/>
          <w:divBdr>
            <w:top w:val="none" w:sz="0" w:space="0" w:color="auto"/>
            <w:left w:val="none" w:sz="0" w:space="0" w:color="auto"/>
            <w:bottom w:val="none" w:sz="0" w:space="0" w:color="auto"/>
            <w:right w:val="none" w:sz="0" w:space="0" w:color="auto"/>
          </w:divBdr>
        </w:div>
      </w:divsChild>
    </w:div>
    <w:div w:id="258409564">
      <w:bodyDiv w:val="1"/>
      <w:marLeft w:val="0"/>
      <w:marRight w:val="0"/>
      <w:marTop w:val="0"/>
      <w:marBottom w:val="0"/>
      <w:divBdr>
        <w:top w:val="none" w:sz="0" w:space="0" w:color="auto"/>
        <w:left w:val="none" w:sz="0" w:space="0" w:color="auto"/>
        <w:bottom w:val="none" w:sz="0" w:space="0" w:color="auto"/>
        <w:right w:val="none" w:sz="0" w:space="0" w:color="auto"/>
      </w:divBdr>
      <w:divsChild>
        <w:div w:id="113907831">
          <w:marLeft w:val="0"/>
          <w:marRight w:val="0"/>
          <w:marTop w:val="0"/>
          <w:marBottom w:val="0"/>
          <w:divBdr>
            <w:top w:val="none" w:sz="0" w:space="0" w:color="auto"/>
            <w:left w:val="none" w:sz="0" w:space="0" w:color="auto"/>
            <w:bottom w:val="none" w:sz="0" w:space="0" w:color="auto"/>
            <w:right w:val="none" w:sz="0" w:space="0" w:color="auto"/>
          </w:divBdr>
        </w:div>
      </w:divsChild>
    </w:div>
    <w:div w:id="258759522">
      <w:bodyDiv w:val="1"/>
      <w:marLeft w:val="0"/>
      <w:marRight w:val="0"/>
      <w:marTop w:val="0"/>
      <w:marBottom w:val="0"/>
      <w:divBdr>
        <w:top w:val="none" w:sz="0" w:space="0" w:color="auto"/>
        <w:left w:val="none" w:sz="0" w:space="0" w:color="auto"/>
        <w:bottom w:val="none" w:sz="0" w:space="0" w:color="auto"/>
        <w:right w:val="none" w:sz="0" w:space="0" w:color="auto"/>
      </w:divBdr>
    </w:div>
    <w:div w:id="261383463">
      <w:bodyDiv w:val="1"/>
      <w:marLeft w:val="0"/>
      <w:marRight w:val="0"/>
      <w:marTop w:val="0"/>
      <w:marBottom w:val="0"/>
      <w:divBdr>
        <w:top w:val="none" w:sz="0" w:space="0" w:color="auto"/>
        <w:left w:val="none" w:sz="0" w:space="0" w:color="auto"/>
        <w:bottom w:val="none" w:sz="0" w:space="0" w:color="auto"/>
        <w:right w:val="none" w:sz="0" w:space="0" w:color="auto"/>
      </w:divBdr>
      <w:divsChild>
        <w:div w:id="2139101069">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 w:id="264962343">
      <w:bodyDiv w:val="1"/>
      <w:marLeft w:val="0"/>
      <w:marRight w:val="0"/>
      <w:marTop w:val="0"/>
      <w:marBottom w:val="0"/>
      <w:divBdr>
        <w:top w:val="none" w:sz="0" w:space="0" w:color="auto"/>
        <w:left w:val="none" w:sz="0" w:space="0" w:color="auto"/>
        <w:bottom w:val="none" w:sz="0" w:space="0" w:color="auto"/>
        <w:right w:val="none" w:sz="0" w:space="0" w:color="auto"/>
      </w:divBdr>
    </w:div>
    <w:div w:id="265311781">
      <w:bodyDiv w:val="1"/>
      <w:marLeft w:val="0"/>
      <w:marRight w:val="0"/>
      <w:marTop w:val="0"/>
      <w:marBottom w:val="0"/>
      <w:divBdr>
        <w:top w:val="none" w:sz="0" w:space="0" w:color="auto"/>
        <w:left w:val="none" w:sz="0" w:space="0" w:color="auto"/>
        <w:bottom w:val="none" w:sz="0" w:space="0" w:color="auto"/>
        <w:right w:val="none" w:sz="0" w:space="0" w:color="auto"/>
      </w:divBdr>
      <w:divsChild>
        <w:div w:id="433718492">
          <w:marLeft w:val="0"/>
          <w:marRight w:val="0"/>
          <w:marTop w:val="0"/>
          <w:marBottom w:val="0"/>
          <w:divBdr>
            <w:top w:val="none" w:sz="0" w:space="0" w:color="auto"/>
            <w:left w:val="none" w:sz="0" w:space="0" w:color="auto"/>
            <w:bottom w:val="none" w:sz="0" w:space="0" w:color="auto"/>
            <w:right w:val="none" w:sz="0" w:space="0" w:color="auto"/>
          </w:divBdr>
        </w:div>
        <w:div w:id="2100905062">
          <w:marLeft w:val="0"/>
          <w:marRight w:val="0"/>
          <w:marTop w:val="0"/>
          <w:marBottom w:val="0"/>
          <w:divBdr>
            <w:top w:val="none" w:sz="0" w:space="0" w:color="auto"/>
            <w:left w:val="none" w:sz="0" w:space="0" w:color="auto"/>
            <w:bottom w:val="none" w:sz="0" w:space="0" w:color="auto"/>
            <w:right w:val="none" w:sz="0" w:space="0" w:color="auto"/>
          </w:divBdr>
        </w:div>
      </w:divsChild>
    </w:div>
    <w:div w:id="265583062">
      <w:bodyDiv w:val="1"/>
      <w:marLeft w:val="0"/>
      <w:marRight w:val="0"/>
      <w:marTop w:val="0"/>
      <w:marBottom w:val="0"/>
      <w:divBdr>
        <w:top w:val="none" w:sz="0" w:space="0" w:color="auto"/>
        <w:left w:val="none" w:sz="0" w:space="0" w:color="auto"/>
        <w:bottom w:val="none" w:sz="0" w:space="0" w:color="auto"/>
        <w:right w:val="none" w:sz="0" w:space="0" w:color="auto"/>
      </w:divBdr>
    </w:div>
    <w:div w:id="266885831">
      <w:bodyDiv w:val="1"/>
      <w:marLeft w:val="0"/>
      <w:marRight w:val="0"/>
      <w:marTop w:val="0"/>
      <w:marBottom w:val="0"/>
      <w:divBdr>
        <w:top w:val="none" w:sz="0" w:space="0" w:color="auto"/>
        <w:left w:val="none" w:sz="0" w:space="0" w:color="auto"/>
        <w:bottom w:val="none" w:sz="0" w:space="0" w:color="auto"/>
        <w:right w:val="none" w:sz="0" w:space="0" w:color="auto"/>
      </w:divBdr>
    </w:div>
    <w:div w:id="269826286">
      <w:bodyDiv w:val="1"/>
      <w:marLeft w:val="0"/>
      <w:marRight w:val="0"/>
      <w:marTop w:val="0"/>
      <w:marBottom w:val="0"/>
      <w:divBdr>
        <w:top w:val="none" w:sz="0" w:space="0" w:color="auto"/>
        <w:left w:val="none" w:sz="0" w:space="0" w:color="auto"/>
        <w:bottom w:val="none" w:sz="0" w:space="0" w:color="auto"/>
        <w:right w:val="none" w:sz="0" w:space="0" w:color="auto"/>
      </w:divBdr>
      <w:divsChild>
        <w:div w:id="403796313">
          <w:marLeft w:val="0"/>
          <w:marRight w:val="0"/>
          <w:marTop w:val="0"/>
          <w:marBottom w:val="0"/>
          <w:divBdr>
            <w:top w:val="none" w:sz="0" w:space="0" w:color="auto"/>
            <w:left w:val="none" w:sz="0" w:space="0" w:color="auto"/>
            <w:bottom w:val="none" w:sz="0" w:space="0" w:color="auto"/>
            <w:right w:val="none" w:sz="0" w:space="0" w:color="auto"/>
          </w:divBdr>
        </w:div>
      </w:divsChild>
    </w:div>
    <w:div w:id="274600173">
      <w:bodyDiv w:val="1"/>
      <w:marLeft w:val="0"/>
      <w:marRight w:val="0"/>
      <w:marTop w:val="0"/>
      <w:marBottom w:val="0"/>
      <w:divBdr>
        <w:top w:val="none" w:sz="0" w:space="0" w:color="auto"/>
        <w:left w:val="none" w:sz="0" w:space="0" w:color="auto"/>
        <w:bottom w:val="none" w:sz="0" w:space="0" w:color="auto"/>
        <w:right w:val="none" w:sz="0" w:space="0" w:color="auto"/>
      </w:divBdr>
    </w:div>
    <w:div w:id="284779160">
      <w:bodyDiv w:val="1"/>
      <w:marLeft w:val="0"/>
      <w:marRight w:val="0"/>
      <w:marTop w:val="0"/>
      <w:marBottom w:val="0"/>
      <w:divBdr>
        <w:top w:val="none" w:sz="0" w:space="0" w:color="auto"/>
        <w:left w:val="none" w:sz="0" w:space="0" w:color="auto"/>
        <w:bottom w:val="none" w:sz="0" w:space="0" w:color="auto"/>
        <w:right w:val="none" w:sz="0" w:space="0" w:color="auto"/>
      </w:divBdr>
      <w:divsChild>
        <w:div w:id="1192113218">
          <w:marLeft w:val="0"/>
          <w:marRight w:val="0"/>
          <w:marTop w:val="0"/>
          <w:marBottom w:val="0"/>
          <w:divBdr>
            <w:top w:val="none" w:sz="0" w:space="0" w:color="auto"/>
            <w:left w:val="none" w:sz="0" w:space="0" w:color="auto"/>
            <w:bottom w:val="none" w:sz="0" w:space="0" w:color="auto"/>
            <w:right w:val="none" w:sz="0" w:space="0" w:color="auto"/>
          </w:divBdr>
        </w:div>
        <w:div w:id="1659378975">
          <w:marLeft w:val="0"/>
          <w:marRight w:val="0"/>
          <w:marTop w:val="0"/>
          <w:marBottom w:val="0"/>
          <w:divBdr>
            <w:top w:val="none" w:sz="0" w:space="0" w:color="auto"/>
            <w:left w:val="none" w:sz="0" w:space="0" w:color="auto"/>
            <w:bottom w:val="none" w:sz="0" w:space="0" w:color="auto"/>
            <w:right w:val="none" w:sz="0" w:space="0" w:color="auto"/>
          </w:divBdr>
        </w:div>
        <w:div w:id="1074551460">
          <w:marLeft w:val="0"/>
          <w:marRight w:val="0"/>
          <w:marTop w:val="0"/>
          <w:marBottom w:val="0"/>
          <w:divBdr>
            <w:top w:val="none" w:sz="0" w:space="0" w:color="auto"/>
            <w:left w:val="none" w:sz="0" w:space="0" w:color="auto"/>
            <w:bottom w:val="none" w:sz="0" w:space="0" w:color="auto"/>
            <w:right w:val="none" w:sz="0" w:space="0" w:color="auto"/>
          </w:divBdr>
        </w:div>
        <w:div w:id="1858497016">
          <w:marLeft w:val="0"/>
          <w:marRight w:val="0"/>
          <w:marTop w:val="0"/>
          <w:marBottom w:val="0"/>
          <w:divBdr>
            <w:top w:val="none" w:sz="0" w:space="0" w:color="auto"/>
            <w:left w:val="none" w:sz="0" w:space="0" w:color="auto"/>
            <w:bottom w:val="none" w:sz="0" w:space="0" w:color="auto"/>
            <w:right w:val="none" w:sz="0" w:space="0" w:color="auto"/>
          </w:divBdr>
        </w:div>
        <w:div w:id="2108772397">
          <w:marLeft w:val="0"/>
          <w:marRight w:val="0"/>
          <w:marTop w:val="0"/>
          <w:marBottom w:val="0"/>
          <w:divBdr>
            <w:top w:val="none" w:sz="0" w:space="0" w:color="auto"/>
            <w:left w:val="none" w:sz="0" w:space="0" w:color="auto"/>
            <w:bottom w:val="none" w:sz="0" w:space="0" w:color="auto"/>
            <w:right w:val="none" w:sz="0" w:space="0" w:color="auto"/>
          </w:divBdr>
        </w:div>
        <w:div w:id="1826702614">
          <w:marLeft w:val="0"/>
          <w:marRight w:val="0"/>
          <w:marTop w:val="0"/>
          <w:marBottom w:val="0"/>
          <w:divBdr>
            <w:top w:val="none" w:sz="0" w:space="0" w:color="auto"/>
            <w:left w:val="none" w:sz="0" w:space="0" w:color="auto"/>
            <w:bottom w:val="none" w:sz="0" w:space="0" w:color="auto"/>
            <w:right w:val="none" w:sz="0" w:space="0" w:color="auto"/>
          </w:divBdr>
        </w:div>
        <w:div w:id="64839320">
          <w:marLeft w:val="0"/>
          <w:marRight w:val="0"/>
          <w:marTop w:val="0"/>
          <w:marBottom w:val="0"/>
          <w:divBdr>
            <w:top w:val="none" w:sz="0" w:space="0" w:color="auto"/>
            <w:left w:val="none" w:sz="0" w:space="0" w:color="auto"/>
            <w:bottom w:val="none" w:sz="0" w:space="0" w:color="auto"/>
            <w:right w:val="none" w:sz="0" w:space="0" w:color="auto"/>
          </w:divBdr>
        </w:div>
        <w:div w:id="530996521">
          <w:marLeft w:val="0"/>
          <w:marRight w:val="0"/>
          <w:marTop w:val="0"/>
          <w:marBottom w:val="0"/>
          <w:divBdr>
            <w:top w:val="none" w:sz="0" w:space="0" w:color="auto"/>
            <w:left w:val="none" w:sz="0" w:space="0" w:color="auto"/>
            <w:bottom w:val="none" w:sz="0" w:space="0" w:color="auto"/>
            <w:right w:val="none" w:sz="0" w:space="0" w:color="auto"/>
          </w:divBdr>
        </w:div>
        <w:div w:id="404226833">
          <w:marLeft w:val="0"/>
          <w:marRight w:val="0"/>
          <w:marTop w:val="0"/>
          <w:marBottom w:val="0"/>
          <w:divBdr>
            <w:top w:val="none" w:sz="0" w:space="0" w:color="auto"/>
            <w:left w:val="none" w:sz="0" w:space="0" w:color="auto"/>
            <w:bottom w:val="none" w:sz="0" w:space="0" w:color="auto"/>
            <w:right w:val="none" w:sz="0" w:space="0" w:color="auto"/>
          </w:divBdr>
        </w:div>
        <w:div w:id="500124224">
          <w:marLeft w:val="0"/>
          <w:marRight w:val="0"/>
          <w:marTop w:val="0"/>
          <w:marBottom w:val="0"/>
          <w:divBdr>
            <w:top w:val="none" w:sz="0" w:space="0" w:color="auto"/>
            <w:left w:val="none" w:sz="0" w:space="0" w:color="auto"/>
            <w:bottom w:val="none" w:sz="0" w:space="0" w:color="auto"/>
            <w:right w:val="none" w:sz="0" w:space="0" w:color="auto"/>
          </w:divBdr>
        </w:div>
      </w:divsChild>
    </w:div>
    <w:div w:id="285477810">
      <w:bodyDiv w:val="1"/>
      <w:marLeft w:val="0"/>
      <w:marRight w:val="0"/>
      <w:marTop w:val="0"/>
      <w:marBottom w:val="0"/>
      <w:divBdr>
        <w:top w:val="none" w:sz="0" w:space="0" w:color="auto"/>
        <w:left w:val="none" w:sz="0" w:space="0" w:color="auto"/>
        <w:bottom w:val="none" w:sz="0" w:space="0" w:color="auto"/>
        <w:right w:val="none" w:sz="0" w:space="0" w:color="auto"/>
      </w:divBdr>
      <w:divsChild>
        <w:div w:id="1942252604">
          <w:marLeft w:val="0"/>
          <w:marRight w:val="0"/>
          <w:marTop w:val="0"/>
          <w:marBottom w:val="0"/>
          <w:divBdr>
            <w:top w:val="none" w:sz="0" w:space="0" w:color="auto"/>
            <w:left w:val="none" w:sz="0" w:space="0" w:color="auto"/>
            <w:bottom w:val="none" w:sz="0" w:space="0" w:color="auto"/>
            <w:right w:val="none" w:sz="0" w:space="0" w:color="auto"/>
          </w:divBdr>
          <w:divsChild>
            <w:div w:id="891964271">
              <w:marLeft w:val="0"/>
              <w:marRight w:val="0"/>
              <w:marTop w:val="0"/>
              <w:marBottom w:val="0"/>
              <w:divBdr>
                <w:top w:val="none" w:sz="0" w:space="0" w:color="auto"/>
                <w:left w:val="none" w:sz="0" w:space="0" w:color="auto"/>
                <w:bottom w:val="none" w:sz="0" w:space="0" w:color="auto"/>
                <w:right w:val="none" w:sz="0" w:space="0" w:color="auto"/>
              </w:divBdr>
            </w:div>
          </w:divsChild>
        </w:div>
        <w:div w:id="694383461">
          <w:marLeft w:val="0"/>
          <w:marRight w:val="0"/>
          <w:marTop w:val="0"/>
          <w:marBottom w:val="0"/>
          <w:divBdr>
            <w:top w:val="none" w:sz="0" w:space="0" w:color="auto"/>
            <w:left w:val="none" w:sz="0" w:space="0" w:color="auto"/>
            <w:bottom w:val="none" w:sz="0" w:space="0" w:color="auto"/>
            <w:right w:val="none" w:sz="0" w:space="0" w:color="auto"/>
          </w:divBdr>
          <w:divsChild>
            <w:div w:id="14381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2279">
      <w:bodyDiv w:val="1"/>
      <w:marLeft w:val="0"/>
      <w:marRight w:val="0"/>
      <w:marTop w:val="0"/>
      <w:marBottom w:val="0"/>
      <w:divBdr>
        <w:top w:val="none" w:sz="0" w:space="0" w:color="auto"/>
        <w:left w:val="none" w:sz="0" w:space="0" w:color="auto"/>
        <w:bottom w:val="none" w:sz="0" w:space="0" w:color="auto"/>
        <w:right w:val="none" w:sz="0" w:space="0" w:color="auto"/>
      </w:divBdr>
    </w:div>
    <w:div w:id="288053162">
      <w:bodyDiv w:val="1"/>
      <w:marLeft w:val="0"/>
      <w:marRight w:val="0"/>
      <w:marTop w:val="0"/>
      <w:marBottom w:val="0"/>
      <w:divBdr>
        <w:top w:val="none" w:sz="0" w:space="0" w:color="auto"/>
        <w:left w:val="none" w:sz="0" w:space="0" w:color="auto"/>
        <w:bottom w:val="none" w:sz="0" w:space="0" w:color="auto"/>
        <w:right w:val="none" w:sz="0" w:space="0" w:color="auto"/>
      </w:divBdr>
    </w:div>
    <w:div w:id="295568774">
      <w:bodyDiv w:val="1"/>
      <w:marLeft w:val="0"/>
      <w:marRight w:val="0"/>
      <w:marTop w:val="0"/>
      <w:marBottom w:val="0"/>
      <w:divBdr>
        <w:top w:val="none" w:sz="0" w:space="0" w:color="auto"/>
        <w:left w:val="none" w:sz="0" w:space="0" w:color="auto"/>
        <w:bottom w:val="none" w:sz="0" w:space="0" w:color="auto"/>
        <w:right w:val="none" w:sz="0" w:space="0" w:color="auto"/>
      </w:divBdr>
      <w:divsChild>
        <w:div w:id="1875078429">
          <w:marLeft w:val="0"/>
          <w:marRight w:val="0"/>
          <w:marTop w:val="0"/>
          <w:marBottom w:val="0"/>
          <w:divBdr>
            <w:top w:val="none" w:sz="0" w:space="0" w:color="auto"/>
            <w:left w:val="none" w:sz="0" w:space="0" w:color="auto"/>
            <w:bottom w:val="none" w:sz="0" w:space="0" w:color="auto"/>
            <w:right w:val="none" w:sz="0" w:space="0" w:color="auto"/>
          </w:divBdr>
        </w:div>
      </w:divsChild>
    </w:div>
    <w:div w:id="310912728">
      <w:bodyDiv w:val="1"/>
      <w:marLeft w:val="0"/>
      <w:marRight w:val="0"/>
      <w:marTop w:val="0"/>
      <w:marBottom w:val="0"/>
      <w:divBdr>
        <w:top w:val="none" w:sz="0" w:space="0" w:color="auto"/>
        <w:left w:val="none" w:sz="0" w:space="0" w:color="auto"/>
        <w:bottom w:val="none" w:sz="0" w:space="0" w:color="auto"/>
        <w:right w:val="none" w:sz="0" w:space="0" w:color="auto"/>
      </w:divBdr>
    </w:div>
    <w:div w:id="312606862">
      <w:bodyDiv w:val="1"/>
      <w:marLeft w:val="0"/>
      <w:marRight w:val="0"/>
      <w:marTop w:val="0"/>
      <w:marBottom w:val="0"/>
      <w:divBdr>
        <w:top w:val="none" w:sz="0" w:space="0" w:color="auto"/>
        <w:left w:val="none" w:sz="0" w:space="0" w:color="auto"/>
        <w:bottom w:val="none" w:sz="0" w:space="0" w:color="auto"/>
        <w:right w:val="none" w:sz="0" w:space="0" w:color="auto"/>
      </w:divBdr>
    </w:div>
    <w:div w:id="317806588">
      <w:bodyDiv w:val="1"/>
      <w:marLeft w:val="0"/>
      <w:marRight w:val="0"/>
      <w:marTop w:val="0"/>
      <w:marBottom w:val="0"/>
      <w:divBdr>
        <w:top w:val="none" w:sz="0" w:space="0" w:color="auto"/>
        <w:left w:val="none" w:sz="0" w:space="0" w:color="auto"/>
        <w:bottom w:val="none" w:sz="0" w:space="0" w:color="auto"/>
        <w:right w:val="none" w:sz="0" w:space="0" w:color="auto"/>
      </w:divBdr>
    </w:div>
    <w:div w:id="319161411">
      <w:bodyDiv w:val="1"/>
      <w:marLeft w:val="0"/>
      <w:marRight w:val="0"/>
      <w:marTop w:val="0"/>
      <w:marBottom w:val="0"/>
      <w:divBdr>
        <w:top w:val="none" w:sz="0" w:space="0" w:color="auto"/>
        <w:left w:val="none" w:sz="0" w:space="0" w:color="auto"/>
        <w:bottom w:val="none" w:sz="0" w:space="0" w:color="auto"/>
        <w:right w:val="none" w:sz="0" w:space="0" w:color="auto"/>
      </w:divBdr>
    </w:div>
    <w:div w:id="324211866">
      <w:bodyDiv w:val="1"/>
      <w:marLeft w:val="0"/>
      <w:marRight w:val="0"/>
      <w:marTop w:val="0"/>
      <w:marBottom w:val="0"/>
      <w:divBdr>
        <w:top w:val="none" w:sz="0" w:space="0" w:color="auto"/>
        <w:left w:val="none" w:sz="0" w:space="0" w:color="auto"/>
        <w:bottom w:val="none" w:sz="0" w:space="0" w:color="auto"/>
        <w:right w:val="none" w:sz="0" w:space="0" w:color="auto"/>
      </w:divBdr>
    </w:div>
    <w:div w:id="325129911">
      <w:bodyDiv w:val="1"/>
      <w:marLeft w:val="0"/>
      <w:marRight w:val="0"/>
      <w:marTop w:val="0"/>
      <w:marBottom w:val="0"/>
      <w:divBdr>
        <w:top w:val="none" w:sz="0" w:space="0" w:color="auto"/>
        <w:left w:val="none" w:sz="0" w:space="0" w:color="auto"/>
        <w:bottom w:val="none" w:sz="0" w:space="0" w:color="auto"/>
        <w:right w:val="none" w:sz="0" w:space="0" w:color="auto"/>
      </w:divBdr>
    </w:div>
    <w:div w:id="326977543">
      <w:bodyDiv w:val="1"/>
      <w:marLeft w:val="0"/>
      <w:marRight w:val="0"/>
      <w:marTop w:val="0"/>
      <w:marBottom w:val="0"/>
      <w:divBdr>
        <w:top w:val="none" w:sz="0" w:space="0" w:color="auto"/>
        <w:left w:val="none" w:sz="0" w:space="0" w:color="auto"/>
        <w:bottom w:val="none" w:sz="0" w:space="0" w:color="auto"/>
        <w:right w:val="none" w:sz="0" w:space="0" w:color="auto"/>
      </w:divBdr>
    </w:div>
    <w:div w:id="329187463">
      <w:bodyDiv w:val="1"/>
      <w:marLeft w:val="0"/>
      <w:marRight w:val="0"/>
      <w:marTop w:val="0"/>
      <w:marBottom w:val="0"/>
      <w:divBdr>
        <w:top w:val="none" w:sz="0" w:space="0" w:color="auto"/>
        <w:left w:val="none" w:sz="0" w:space="0" w:color="auto"/>
        <w:bottom w:val="none" w:sz="0" w:space="0" w:color="auto"/>
        <w:right w:val="none" w:sz="0" w:space="0" w:color="auto"/>
      </w:divBdr>
      <w:divsChild>
        <w:div w:id="648872714">
          <w:marLeft w:val="0"/>
          <w:marRight w:val="0"/>
          <w:marTop w:val="0"/>
          <w:marBottom w:val="0"/>
          <w:divBdr>
            <w:top w:val="none" w:sz="0" w:space="0" w:color="auto"/>
            <w:left w:val="none" w:sz="0" w:space="0" w:color="auto"/>
            <w:bottom w:val="none" w:sz="0" w:space="0" w:color="auto"/>
            <w:right w:val="none" w:sz="0" w:space="0" w:color="auto"/>
          </w:divBdr>
        </w:div>
      </w:divsChild>
    </w:div>
    <w:div w:id="335304865">
      <w:bodyDiv w:val="1"/>
      <w:marLeft w:val="0"/>
      <w:marRight w:val="0"/>
      <w:marTop w:val="0"/>
      <w:marBottom w:val="0"/>
      <w:divBdr>
        <w:top w:val="none" w:sz="0" w:space="0" w:color="auto"/>
        <w:left w:val="none" w:sz="0" w:space="0" w:color="auto"/>
        <w:bottom w:val="none" w:sz="0" w:space="0" w:color="auto"/>
        <w:right w:val="none" w:sz="0" w:space="0" w:color="auto"/>
      </w:divBdr>
    </w:div>
    <w:div w:id="338656044">
      <w:bodyDiv w:val="1"/>
      <w:marLeft w:val="0"/>
      <w:marRight w:val="0"/>
      <w:marTop w:val="0"/>
      <w:marBottom w:val="0"/>
      <w:divBdr>
        <w:top w:val="none" w:sz="0" w:space="0" w:color="auto"/>
        <w:left w:val="none" w:sz="0" w:space="0" w:color="auto"/>
        <w:bottom w:val="none" w:sz="0" w:space="0" w:color="auto"/>
        <w:right w:val="none" w:sz="0" w:space="0" w:color="auto"/>
      </w:divBdr>
      <w:divsChild>
        <w:div w:id="1973321029">
          <w:marLeft w:val="0"/>
          <w:marRight w:val="0"/>
          <w:marTop w:val="0"/>
          <w:marBottom w:val="0"/>
          <w:divBdr>
            <w:top w:val="none" w:sz="0" w:space="0" w:color="auto"/>
            <w:left w:val="none" w:sz="0" w:space="0" w:color="auto"/>
            <w:bottom w:val="none" w:sz="0" w:space="0" w:color="auto"/>
            <w:right w:val="none" w:sz="0" w:space="0" w:color="auto"/>
          </w:divBdr>
        </w:div>
        <w:div w:id="1592742064">
          <w:marLeft w:val="0"/>
          <w:marRight w:val="0"/>
          <w:marTop w:val="0"/>
          <w:marBottom w:val="0"/>
          <w:divBdr>
            <w:top w:val="none" w:sz="0" w:space="0" w:color="auto"/>
            <w:left w:val="none" w:sz="0" w:space="0" w:color="auto"/>
            <w:bottom w:val="none" w:sz="0" w:space="0" w:color="auto"/>
            <w:right w:val="none" w:sz="0" w:space="0" w:color="auto"/>
          </w:divBdr>
        </w:div>
      </w:divsChild>
    </w:div>
    <w:div w:id="342435895">
      <w:bodyDiv w:val="1"/>
      <w:marLeft w:val="0"/>
      <w:marRight w:val="0"/>
      <w:marTop w:val="0"/>
      <w:marBottom w:val="0"/>
      <w:divBdr>
        <w:top w:val="none" w:sz="0" w:space="0" w:color="auto"/>
        <w:left w:val="none" w:sz="0" w:space="0" w:color="auto"/>
        <w:bottom w:val="none" w:sz="0" w:space="0" w:color="auto"/>
        <w:right w:val="none" w:sz="0" w:space="0" w:color="auto"/>
      </w:divBdr>
      <w:divsChild>
        <w:div w:id="779835422">
          <w:marLeft w:val="0"/>
          <w:marRight w:val="0"/>
          <w:marTop w:val="0"/>
          <w:marBottom w:val="0"/>
          <w:divBdr>
            <w:top w:val="none" w:sz="0" w:space="0" w:color="auto"/>
            <w:left w:val="none" w:sz="0" w:space="0" w:color="auto"/>
            <w:bottom w:val="none" w:sz="0" w:space="0" w:color="auto"/>
            <w:right w:val="none" w:sz="0" w:space="0" w:color="auto"/>
          </w:divBdr>
        </w:div>
      </w:divsChild>
    </w:div>
    <w:div w:id="347297324">
      <w:bodyDiv w:val="1"/>
      <w:marLeft w:val="0"/>
      <w:marRight w:val="0"/>
      <w:marTop w:val="0"/>
      <w:marBottom w:val="0"/>
      <w:divBdr>
        <w:top w:val="none" w:sz="0" w:space="0" w:color="auto"/>
        <w:left w:val="none" w:sz="0" w:space="0" w:color="auto"/>
        <w:bottom w:val="none" w:sz="0" w:space="0" w:color="auto"/>
        <w:right w:val="none" w:sz="0" w:space="0" w:color="auto"/>
      </w:divBdr>
    </w:div>
    <w:div w:id="348993376">
      <w:bodyDiv w:val="1"/>
      <w:marLeft w:val="0"/>
      <w:marRight w:val="0"/>
      <w:marTop w:val="0"/>
      <w:marBottom w:val="0"/>
      <w:divBdr>
        <w:top w:val="none" w:sz="0" w:space="0" w:color="auto"/>
        <w:left w:val="none" w:sz="0" w:space="0" w:color="auto"/>
        <w:bottom w:val="none" w:sz="0" w:space="0" w:color="auto"/>
        <w:right w:val="none" w:sz="0" w:space="0" w:color="auto"/>
      </w:divBdr>
    </w:div>
    <w:div w:id="349766916">
      <w:bodyDiv w:val="1"/>
      <w:marLeft w:val="0"/>
      <w:marRight w:val="0"/>
      <w:marTop w:val="0"/>
      <w:marBottom w:val="0"/>
      <w:divBdr>
        <w:top w:val="none" w:sz="0" w:space="0" w:color="auto"/>
        <w:left w:val="none" w:sz="0" w:space="0" w:color="auto"/>
        <w:bottom w:val="none" w:sz="0" w:space="0" w:color="auto"/>
        <w:right w:val="none" w:sz="0" w:space="0" w:color="auto"/>
      </w:divBdr>
    </w:div>
    <w:div w:id="350226748">
      <w:bodyDiv w:val="1"/>
      <w:marLeft w:val="0"/>
      <w:marRight w:val="0"/>
      <w:marTop w:val="0"/>
      <w:marBottom w:val="0"/>
      <w:divBdr>
        <w:top w:val="none" w:sz="0" w:space="0" w:color="auto"/>
        <w:left w:val="none" w:sz="0" w:space="0" w:color="auto"/>
        <w:bottom w:val="none" w:sz="0" w:space="0" w:color="auto"/>
        <w:right w:val="none" w:sz="0" w:space="0" w:color="auto"/>
      </w:divBdr>
    </w:div>
    <w:div w:id="352193711">
      <w:bodyDiv w:val="1"/>
      <w:marLeft w:val="0"/>
      <w:marRight w:val="0"/>
      <w:marTop w:val="0"/>
      <w:marBottom w:val="0"/>
      <w:divBdr>
        <w:top w:val="none" w:sz="0" w:space="0" w:color="auto"/>
        <w:left w:val="none" w:sz="0" w:space="0" w:color="auto"/>
        <w:bottom w:val="none" w:sz="0" w:space="0" w:color="auto"/>
        <w:right w:val="none" w:sz="0" w:space="0" w:color="auto"/>
      </w:divBdr>
    </w:div>
    <w:div w:id="368385953">
      <w:bodyDiv w:val="1"/>
      <w:marLeft w:val="0"/>
      <w:marRight w:val="0"/>
      <w:marTop w:val="0"/>
      <w:marBottom w:val="0"/>
      <w:divBdr>
        <w:top w:val="none" w:sz="0" w:space="0" w:color="auto"/>
        <w:left w:val="none" w:sz="0" w:space="0" w:color="auto"/>
        <w:bottom w:val="none" w:sz="0" w:space="0" w:color="auto"/>
        <w:right w:val="none" w:sz="0" w:space="0" w:color="auto"/>
      </w:divBdr>
    </w:div>
    <w:div w:id="369571772">
      <w:bodyDiv w:val="1"/>
      <w:marLeft w:val="0"/>
      <w:marRight w:val="0"/>
      <w:marTop w:val="0"/>
      <w:marBottom w:val="0"/>
      <w:divBdr>
        <w:top w:val="none" w:sz="0" w:space="0" w:color="auto"/>
        <w:left w:val="none" w:sz="0" w:space="0" w:color="auto"/>
        <w:bottom w:val="none" w:sz="0" w:space="0" w:color="auto"/>
        <w:right w:val="none" w:sz="0" w:space="0" w:color="auto"/>
      </w:divBdr>
      <w:divsChild>
        <w:div w:id="1362898020">
          <w:marLeft w:val="0"/>
          <w:marRight w:val="0"/>
          <w:marTop w:val="0"/>
          <w:marBottom w:val="0"/>
          <w:divBdr>
            <w:top w:val="none" w:sz="0" w:space="0" w:color="auto"/>
            <w:left w:val="none" w:sz="0" w:space="0" w:color="auto"/>
            <w:bottom w:val="none" w:sz="0" w:space="0" w:color="auto"/>
            <w:right w:val="none" w:sz="0" w:space="0" w:color="auto"/>
          </w:divBdr>
        </w:div>
      </w:divsChild>
    </w:div>
    <w:div w:id="371465353">
      <w:bodyDiv w:val="1"/>
      <w:marLeft w:val="0"/>
      <w:marRight w:val="0"/>
      <w:marTop w:val="0"/>
      <w:marBottom w:val="0"/>
      <w:divBdr>
        <w:top w:val="none" w:sz="0" w:space="0" w:color="auto"/>
        <w:left w:val="none" w:sz="0" w:space="0" w:color="auto"/>
        <w:bottom w:val="none" w:sz="0" w:space="0" w:color="auto"/>
        <w:right w:val="none" w:sz="0" w:space="0" w:color="auto"/>
      </w:divBdr>
    </w:div>
    <w:div w:id="371807915">
      <w:bodyDiv w:val="1"/>
      <w:marLeft w:val="0"/>
      <w:marRight w:val="0"/>
      <w:marTop w:val="0"/>
      <w:marBottom w:val="0"/>
      <w:divBdr>
        <w:top w:val="none" w:sz="0" w:space="0" w:color="auto"/>
        <w:left w:val="none" w:sz="0" w:space="0" w:color="auto"/>
        <w:bottom w:val="none" w:sz="0" w:space="0" w:color="auto"/>
        <w:right w:val="none" w:sz="0" w:space="0" w:color="auto"/>
      </w:divBdr>
      <w:divsChild>
        <w:div w:id="526136004">
          <w:marLeft w:val="0"/>
          <w:marRight w:val="0"/>
          <w:marTop w:val="0"/>
          <w:marBottom w:val="0"/>
          <w:divBdr>
            <w:top w:val="none" w:sz="0" w:space="0" w:color="auto"/>
            <w:left w:val="none" w:sz="0" w:space="0" w:color="auto"/>
            <w:bottom w:val="none" w:sz="0" w:space="0" w:color="auto"/>
            <w:right w:val="none" w:sz="0" w:space="0" w:color="auto"/>
          </w:divBdr>
        </w:div>
      </w:divsChild>
    </w:div>
    <w:div w:id="373235938">
      <w:bodyDiv w:val="1"/>
      <w:marLeft w:val="0"/>
      <w:marRight w:val="0"/>
      <w:marTop w:val="0"/>
      <w:marBottom w:val="0"/>
      <w:divBdr>
        <w:top w:val="none" w:sz="0" w:space="0" w:color="auto"/>
        <w:left w:val="none" w:sz="0" w:space="0" w:color="auto"/>
        <w:bottom w:val="none" w:sz="0" w:space="0" w:color="auto"/>
        <w:right w:val="none" w:sz="0" w:space="0" w:color="auto"/>
      </w:divBdr>
    </w:div>
    <w:div w:id="377976067">
      <w:bodyDiv w:val="1"/>
      <w:marLeft w:val="0"/>
      <w:marRight w:val="0"/>
      <w:marTop w:val="0"/>
      <w:marBottom w:val="0"/>
      <w:divBdr>
        <w:top w:val="none" w:sz="0" w:space="0" w:color="auto"/>
        <w:left w:val="none" w:sz="0" w:space="0" w:color="auto"/>
        <w:bottom w:val="none" w:sz="0" w:space="0" w:color="auto"/>
        <w:right w:val="none" w:sz="0" w:space="0" w:color="auto"/>
      </w:divBdr>
    </w:div>
    <w:div w:id="379674741">
      <w:bodyDiv w:val="1"/>
      <w:marLeft w:val="0"/>
      <w:marRight w:val="0"/>
      <w:marTop w:val="0"/>
      <w:marBottom w:val="0"/>
      <w:divBdr>
        <w:top w:val="none" w:sz="0" w:space="0" w:color="auto"/>
        <w:left w:val="none" w:sz="0" w:space="0" w:color="auto"/>
        <w:bottom w:val="none" w:sz="0" w:space="0" w:color="auto"/>
        <w:right w:val="none" w:sz="0" w:space="0" w:color="auto"/>
      </w:divBdr>
    </w:div>
    <w:div w:id="383529592">
      <w:bodyDiv w:val="1"/>
      <w:marLeft w:val="0"/>
      <w:marRight w:val="0"/>
      <w:marTop w:val="0"/>
      <w:marBottom w:val="0"/>
      <w:divBdr>
        <w:top w:val="none" w:sz="0" w:space="0" w:color="auto"/>
        <w:left w:val="none" w:sz="0" w:space="0" w:color="auto"/>
        <w:bottom w:val="none" w:sz="0" w:space="0" w:color="auto"/>
        <w:right w:val="none" w:sz="0" w:space="0" w:color="auto"/>
      </w:divBdr>
      <w:divsChild>
        <w:div w:id="841700350">
          <w:marLeft w:val="0"/>
          <w:marRight w:val="0"/>
          <w:marTop w:val="0"/>
          <w:marBottom w:val="0"/>
          <w:divBdr>
            <w:top w:val="none" w:sz="0" w:space="0" w:color="auto"/>
            <w:left w:val="none" w:sz="0" w:space="0" w:color="auto"/>
            <w:bottom w:val="none" w:sz="0" w:space="0" w:color="auto"/>
            <w:right w:val="none" w:sz="0" w:space="0" w:color="auto"/>
          </w:divBdr>
        </w:div>
        <w:div w:id="1258559924">
          <w:marLeft w:val="0"/>
          <w:marRight w:val="0"/>
          <w:marTop w:val="0"/>
          <w:marBottom w:val="0"/>
          <w:divBdr>
            <w:top w:val="none" w:sz="0" w:space="0" w:color="auto"/>
            <w:left w:val="none" w:sz="0" w:space="0" w:color="auto"/>
            <w:bottom w:val="none" w:sz="0" w:space="0" w:color="auto"/>
            <w:right w:val="none" w:sz="0" w:space="0" w:color="auto"/>
          </w:divBdr>
        </w:div>
        <w:div w:id="522476983">
          <w:marLeft w:val="0"/>
          <w:marRight w:val="0"/>
          <w:marTop w:val="0"/>
          <w:marBottom w:val="0"/>
          <w:divBdr>
            <w:top w:val="none" w:sz="0" w:space="0" w:color="auto"/>
            <w:left w:val="none" w:sz="0" w:space="0" w:color="auto"/>
            <w:bottom w:val="none" w:sz="0" w:space="0" w:color="auto"/>
            <w:right w:val="none" w:sz="0" w:space="0" w:color="auto"/>
          </w:divBdr>
        </w:div>
        <w:div w:id="1425955823">
          <w:marLeft w:val="0"/>
          <w:marRight w:val="0"/>
          <w:marTop w:val="0"/>
          <w:marBottom w:val="0"/>
          <w:divBdr>
            <w:top w:val="none" w:sz="0" w:space="0" w:color="auto"/>
            <w:left w:val="none" w:sz="0" w:space="0" w:color="auto"/>
            <w:bottom w:val="none" w:sz="0" w:space="0" w:color="auto"/>
            <w:right w:val="none" w:sz="0" w:space="0" w:color="auto"/>
          </w:divBdr>
        </w:div>
        <w:div w:id="248121516">
          <w:marLeft w:val="0"/>
          <w:marRight w:val="0"/>
          <w:marTop w:val="0"/>
          <w:marBottom w:val="0"/>
          <w:divBdr>
            <w:top w:val="none" w:sz="0" w:space="0" w:color="auto"/>
            <w:left w:val="none" w:sz="0" w:space="0" w:color="auto"/>
            <w:bottom w:val="none" w:sz="0" w:space="0" w:color="auto"/>
            <w:right w:val="none" w:sz="0" w:space="0" w:color="auto"/>
          </w:divBdr>
        </w:div>
        <w:div w:id="859247274">
          <w:marLeft w:val="0"/>
          <w:marRight w:val="0"/>
          <w:marTop w:val="0"/>
          <w:marBottom w:val="0"/>
          <w:divBdr>
            <w:top w:val="none" w:sz="0" w:space="0" w:color="auto"/>
            <w:left w:val="none" w:sz="0" w:space="0" w:color="auto"/>
            <w:bottom w:val="none" w:sz="0" w:space="0" w:color="auto"/>
            <w:right w:val="none" w:sz="0" w:space="0" w:color="auto"/>
          </w:divBdr>
        </w:div>
        <w:div w:id="2131513357">
          <w:marLeft w:val="0"/>
          <w:marRight w:val="0"/>
          <w:marTop w:val="0"/>
          <w:marBottom w:val="0"/>
          <w:divBdr>
            <w:top w:val="none" w:sz="0" w:space="0" w:color="auto"/>
            <w:left w:val="none" w:sz="0" w:space="0" w:color="auto"/>
            <w:bottom w:val="none" w:sz="0" w:space="0" w:color="auto"/>
            <w:right w:val="none" w:sz="0" w:space="0" w:color="auto"/>
          </w:divBdr>
        </w:div>
        <w:div w:id="369230896">
          <w:marLeft w:val="0"/>
          <w:marRight w:val="0"/>
          <w:marTop w:val="0"/>
          <w:marBottom w:val="0"/>
          <w:divBdr>
            <w:top w:val="none" w:sz="0" w:space="0" w:color="auto"/>
            <w:left w:val="none" w:sz="0" w:space="0" w:color="auto"/>
            <w:bottom w:val="none" w:sz="0" w:space="0" w:color="auto"/>
            <w:right w:val="none" w:sz="0" w:space="0" w:color="auto"/>
          </w:divBdr>
        </w:div>
        <w:div w:id="775178617">
          <w:marLeft w:val="0"/>
          <w:marRight w:val="0"/>
          <w:marTop w:val="0"/>
          <w:marBottom w:val="0"/>
          <w:divBdr>
            <w:top w:val="none" w:sz="0" w:space="0" w:color="auto"/>
            <w:left w:val="none" w:sz="0" w:space="0" w:color="auto"/>
            <w:bottom w:val="none" w:sz="0" w:space="0" w:color="auto"/>
            <w:right w:val="none" w:sz="0" w:space="0" w:color="auto"/>
          </w:divBdr>
        </w:div>
        <w:div w:id="913322975">
          <w:marLeft w:val="0"/>
          <w:marRight w:val="0"/>
          <w:marTop w:val="0"/>
          <w:marBottom w:val="0"/>
          <w:divBdr>
            <w:top w:val="none" w:sz="0" w:space="0" w:color="auto"/>
            <w:left w:val="none" w:sz="0" w:space="0" w:color="auto"/>
            <w:bottom w:val="none" w:sz="0" w:space="0" w:color="auto"/>
            <w:right w:val="none" w:sz="0" w:space="0" w:color="auto"/>
          </w:divBdr>
        </w:div>
      </w:divsChild>
    </w:div>
    <w:div w:id="387190861">
      <w:bodyDiv w:val="1"/>
      <w:marLeft w:val="0"/>
      <w:marRight w:val="0"/>
      <w:marTop w:val="0"/>
      <w:marBottom w:val="0"/>
      <w:divBdr>
        <w:top w:val="none" w:sz="0" w:space="0" w:color="auto"/>
        <w:left w:val="none" w:sz="0" w:space="0" w:color="auto"/>
        <w:bottom w:val="none" w:sz="0" w:space="0" w:color="auto"/>
        <w:right w:val="none" w:sz="0" w:space="0" w:color="auto"/>
      </w:divBdr>
    </w:div>
    <w:div w:id="390620998">
      <w:bodyDiv w:val="1"/>
      <w:marLeft w:val="0"/>
      <w:marRight w:val="0"/>
      <w:marTop w:val="0"/>
      <w:marBottom w:val="0"/>
      <w:divBdr>
        <w:top w:val="none" w:sz="0" w:space="0" w:color="auto"/>
        <w:left w:val="none" w:sz="0" w:space="0" w:color="auto"/>
        <w:bottom w:val="none" w:sz="0" w:space="0" w:color="auto"/>
        <w:right w:val="none" w:sz="0" w:space="0" w:color="auto"/>
      </w:divBdr>
    </w:div>
    <w:div w:id="390811964">
      <w:bodyDiv w:val="1"/>
      <w:marLeft w:val="0"/>
      <w:marRight w:val="0"/>
      <w:marTop w:val="0"/>
      <w:marBottom w:val="0"/>
      <w:divBdr>
        <w:top w:val="none" w:sz="0" w:space="0" w:color="auto"/>
        <w:left w:val="none" w:sz="0" w:space="0" w:color="auto"/>
        <w:bottom w:val="none" w:sz="0" w:space="0" w:color="auto"/>
        <w:right w:val="none" w:sz="0" w:space="0" w:color="auto"/>
      </w:divBdr>
    </w:div>
    <w:div w:id="395249201">
      <w:bodyDiv w:val="1"/>
      <w:marLeft w:val="0"/>
      <w:marRight w:val="0"/>
      <w:marTop w:val="0"/>
      <w:marBottom w:val="0"/>
      <w:divBdr>
        <w:top w:val="none" w:sz="0" w:space="0" w:color="auto"/>
        <w:left w:val="none" w:sz="0" w:space="0" w:color="auto"/>
        <w:bottom w:val="none" w:sz="0" w:space="0" w:color="auto"/>
        <w:right w:val="none" w:sz="0" w:space="0" w:color="auto"/>
      </w:divBdr>
    </w:div>
    <w:div w:id="395905085">
      <w:bodyDiv w:val="1"/>
      <w:marLeft w:val="0"/>
      <w:marRight w:val="0"/>
      <w:marTop w:val="0"/>
      <w:marBottom w:val="0"/>
      <w:divBdr>
        <w:top w:val="none" w:sz="0" w:space="0" w:color="auto"/>
        <w:left w:val="none" w:sz="0" w:space="0" w:color="auto"/>
        <w:bottom w:val="none" w:sz="0" w:space="0" w:color="auto"/>
        <w:right w:val="none" w:sz="0" w:space="0" w:color="auto"/>
      </w:divBdr>
      <w:divsChild>
        <w:div w:id="2024503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453142">
      <w:bodyDiv w:val="1"/>
      <w:marLeft w:val="0"/>
      <w:marRight w:val="0"/>
      <w:marTop w:val="0"/>
      <w:marBottom w:val="0"/>
      <w:divBdr>
        <w:top w:val="none" w:sz="0" w:space="0" w:color="auto"/>
        <w:left w:val="none" w:sz="0" w:space="0" w:color="auto"/>
        <w:bottom w:val="none" w:sz="0" w:space="0" w:color="auto"/>
        <w:right w:val="none" w:sz="0" w:space="0" w:color="auto"/>
      </w:divBdr>
    </w:div>
    <w:div w:id="405417747">
      <w:bodyDiv w:val="1"/>
      <w:marLeft w:val="0"/>
      <w:marRight w:val="0"/>
      <w:marTop w:val="0"/>
      <w:marBottom w:val="0"/>
      <w:divBdr>
        <w:top w:val="none" w:sz="0" w:space="0" w:color="auto"/>
        <w:left w:val="none" w:sz="0" w:space="0" w:color="auto"/>
        <w:bottom w:val="none" w:sz="0" w:space="0" w:color="auto"/>
        <w:right w:val="none" w:sz="0" w:space="0" w:color="auto"/>
      </w:divBdr>
    </w:div>
    <w:div w:id="410464916">
      <w:bodyDiv w:val="1"/>
      <w:marLeft w:val="0"/>
      <w:marRight w:val="0"/>
      <w:marTop w:val="0"/>
      <w:marBottom w:val="0"/>
      <w:divBdr>
        <w:top w:val="none" w:sz="0" w:space="0" w:color="auto"/>
        <w:left w:val="none" w:sz="0" w:space="0" w:color="auto"/>
        <w:bottom w:val="none" w:sz="0" w:space="0" w:color="auto"/>
        <w:right w:val="none" w:sz="0" w:space="0" w:color="auto"/>
      </w:divBdr>
    </w:div>
    <w:div w:id="417137641">
      <w:bodyDiv w:val="1"/>
      <w:marLeft w:val="0"/>
      <w:marRight w:val="0"/>
      <w:marTop w:val="0"/>
      <w:marBottom w:val="0"/>
      <w:divBdr>
        <w:top w:val="none" w:sz="0" w:space="0" w:color="auto"/>
        <w:left w:val="none" w:sz="0" w:space="0" w:color="auto"/>
        <w:bottom w:val="none" w:sz="0" w:space="0" w:color="auto"/>
        <w:right w:val="none" w:sz="0" w:space="0" w:color="auto"/>
      </w:divBdr>
      <w:divsChild>
        <w:div w:id="470562450">
          <w:marLeft w:val="0"/>
          <w:marRight w:val="0"/>
          <w:marTop w:val="0"/>
          <w:marBottom w:val="300"/>
          <w:divBdr>
            <w:top w:val="none" w:sz="0" w:space="0" w:color="auto"/>
            <w:left w:val="none" w:sz="0" w:space="0" w:color="auto"/>
            <w:bottom w:val="none" w:sz="0" w:space="0" w:color="auto"/>
            <w:right w:val="none" w:sz="0" w:space="0" w:color="auto"/>
          </w:divBdr>
          <w:divsChild>
            <w:div w:id="10840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4390">
      <w:bodyDiv w:val="1"/>
      <w:marLeft w:val="0"/>
      <w:marRight w:val="0"/>
      <w:marTop w:val="0"/>
      <w:marBottom w:val="0"/>
      <w:divBdr>
        <w:top w:val="none" w:sz="0" w:space="0" w:color="auto"/>
        <w:left w:val="none" w:sz="0" w:space="0" w:color="auto"/>
        <w:bottom w:val="none" w:sz="0" w:space="0" w:color="auto"/>
        <w:right w:val="none" w:sz="0" w:space="0" w:color="auto"/>
      </w:divBdr>
    </w:div>
    <w:div w:id="422341958">
      <w:bodyDiv w:val="1"/>
      <w:marLeft w:val="0"/>
      <w:marRight w:val="0"/>
      <w:marTop w:val="0"/>
      <w:marBottom w:val="0"/>
      <w:divBdr>
        <w:top w:val="none" w:sz="0" w:space="0" w:color="auto"/>
        <w:left w:val="none" w:sz="0" w:space="0" w:color="auto"/>
        <w:bottom w:val="none" w:sz="0" w:space="0" w:color="auto"/>
        <w:right w:val="none" w:sz="0" w:space="0" w:color="auto"/>
      </w:divBdr>
    </w:div>
    <w:div w:id="425268692">
      <w:bodyDiv w:val="1"/>
      <w:marLeft w:val="0"/>
      <w:marRight w:val="0"/>
      <w:marTop w:val="0"/>
      <w:marBottom w:val="0"/>
      <w:divBdr>
        <w:top w:val="none" w:sz="0" w:space="0" w:color="auto"/>
        <w:left w:val="none" w:sz="0" w:space="0" w:color="auto"/>
        <w:bottom w:val="none" w:sz="0" w:space="0" w:color="auto"/>
        <w:right w:val="none" w:sz="0" w:space="0" w:color="auto"/>
      </w:divBdr>
    </w:div>
    <w:div w:id="427166676">
      <w:bodyDiv w:val="1"/>
      <w:marLeft w:val="0"/>
      <w:marRight w:val="0"/>
      <w:marTop w:val="0"/>
      <w:marBottom w:val="0"/>
      <w:divBdr>
        <w:top w:val="none" w:sz="0" w:space="0" w:color="auto"/>
        <w:left w:val="none" w:sz="0" w:space="0" w:color="auto"/>
        <w:bottom w:val="none" w:sz="0" w:space="0" w:color="auto"/>
        <w:right w:val="none" w:sz="0" w:space="0" w:color="auto"/>
      </w:divBdr>
    </w:div>
    <w:div w:id="428743470">
      <w:bodyDiv w:val="1"/>
      <w:marLeft w:val="0"/>
      <w:marRight w:val="0"/>
      <w:marTop w:val="0"/>
      <w:marBottom w:val="0"/>
      <w:divBdr>
        <w:top w:val="none" w:sz="0" w:space="0" w:color="auto"/>
        <w:left w:val="none" w:sz="0" w:space="0" w:color="auto"/>
        <w:bottom w:val="none" w:sz="0" w:space="0" w:color="auto"/>
        <w:right w:val="none" w:sz="0" w:space="0" w:color="auto"/>
      </w:divBdr>
      <w:divsChild>
        <w:div w:id="1771925252">
          <w:marLeft w:val="0"/>
          <w:marRight w:val="0"/>
          <w:marTop w:val="0"/>
          <w:marBottom w:val="0"/>
          <w:divBdr>
            <w:top w:val="none" w:sz="0" w:space="0" w:color="auto"/>
            <w:left w:val="none" w:sz="0" w:space="0" w:color="auto"/>
            <w:bottom w:val="none" w:sz="0" w:space="0" w:color="auto"/>
            <w:right w:val="none" w:sz="0" w:space="0" w:color="auto"/>
          </w:divBdr>
          <w:divsChild>
            <w:div w:id="489446806">
              <w:marLeft w:val="0"/>
              <w:marRight w:val="0"/>
              <w:marTop w:val="0"/>
              <w:marBottom w:val="0"/>
              <w:divBdr>
                <w:top w:val="none" w:sz="0" w:space="0" w:color="auto"/>
                <w:left w:val="none" w:sz="0" w:space="0" w:color="auto"/>
                <w:bottom w:val="none" w:sz="0" w:space="0" w:color="auto"/>
                <w:right w:val="none" w:sz="0" w:space="0" w:color="auto"/>
              </w:divBdr>
              <w:divsChild>
                <w:div w:id="1881897169">
                  <w:marLeft w:val="0"/>
                  <w:marRight w:val="0"/>
                  <w:marTop w:val="0"/>
                  <w:marBottom w:val="0"/>
                  <w:divBdr>
                    <w:top w:val="none" w:sz="0" w:space="0" w:color="auto"/>
                    <w:left w:val="none" w:sz="0" w:space="0" w:color="auto"/>
                    <w:bottom w:val="none" w:sz="0" w:space="0" w:color="auto"/>
                    <w:right w:val="none" w:sz="0" w:space="0" w:color="auto"/>
                  </w:divBdr>
                  <w:divsChild>
                    <w:div w:id="16400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11758">
      <w:bodyDiv w:val="1"/>
      <w:marLeft w:val="0"/>
      <w:marRight w:val="0"/>
      <w:marTop w:val="0"/>
      <w:marBottom w:val="0"/>
      <w:divBdr>
        <w:top w:val="none" w:sz="0" w:space="0" w:color="auto"/>
        <w:left w:val="none" w:sz="0" w:space="0" w:color="auto"/>
        <w:bottom w:val="none" w:sz="0" w:space="0" w:color="auto"/>
        <w:right w:val="none" w:sz="0" w:space="0" w:color="auto"/>
      </w:divBdr>
      <w:divsChild>
        <w:div w:id="288826745">
          <w:marLeft w:val="0"/>
          <w:marRight w:val="0"/>
          <w:marTop w:val="0"/>
          <w:marBottom w:val="0"/>
          <w:divBdr>
            <w:top w:val="none" w:sz="0" w:space="0" w:color="auto"/>
            <w:left w:val="none" w:sz="0" w:space="0" w:color="auto"/>
            <w:bottom w:val="none" w:sz="0" w:space="0" w:color="auto"/>
            <w:right w:val="none" w:sz="0" w:space="0" w:color="auto"/>
          </w:divBdr>
          <w:divsChild>
            <w:div w:id="2084142366">
              <w:marLeft w:val="0"/>
              <w:marRight w:val="0"/>
              <w:marTop w:val="0"/>
              <w:marBottom w:val="0"/>
              <w:divBdr>
                <w:top w:val="none" w:sz="0" w:space="0" w:color="auto"/>
                <w:left w:val="none" w:sz="0" w:space="0" w:color="auto"/>
                <w:bottom w:val="none" w:sz="0" w:space="0" w:color="auto"/>
                <w:right w:val="none" w:sz="0" w:space="0" w:color="auto"/>
              </w:divBdr>
              <w:divsChild>
                <w:div w:id="1391343349">
                  <w:marLeft w:val="0"/>
                  <w:marRight w:val="0"/>
                  <w:marTop w:val="0"/>
                  <w:marBottom w:val="0"/>
                  <w:divBdr>
                    <w:top w:val="none" w:sz="0" w:space="0" w:color="auto"/>
                    <w:left w:val="none" w:sz="0" w:space="0" w:color="auto"/>
                    <w:bottom w:val="none" w:sz="0" w:space="0" w:color="auto"/>
                    <w:right w:val="none" w:sz="0" w:space="0" w:color="auto"/>
                  </w:divBdr>
                  <w:divsChild>
                    <w:div w:id="632716355">
                      <w:marLeft w:val="0"/>
                      <w:marRight w:val="0"/>
                      <w:marTop w:val="0"/>
                      <w:marBottom w:val="0"/>
                      <w:divBdr>
                        <w:top w:val="none" w:sz="0" w:space="0" w:color="auto"/>
                        <w:left w:val="none" w:sz="0" w:space="0" w:color="auto"/>
                        <w:bottom w:val="none" w:sz="0" w:space="0" w:color="auto"/>
                        <w:right w:val="none" w:sz="0" w:space="0" w:color="auto"/>
                      </w:divBdr>
                      <w:divsChild>
                        <w:div w:id="1386179362">
                          <w:marLeft w:val="0"/>
                          <w:marRight w:val="0"/>
                          <w:marTop w:val="0"/>
                          <w:marBottom w:val="0"/>
                          <w:divBdr>
                            <w:top w:val="none" w:sz="0" w:space="0" w:color="auto"/>
                            <w:left w:val="none" w:sz="0" w:space="0" w:color="auto"/>
                            <w:bottom w:val="none" w:sz="0" w:space="0" w:color="auto"/>
                            <w:right w:val="none" w:sz="0" w:space="0" w:color="auto"/>
                          </w:divBdr>
                          <w:divsChild>
                            <w:div w:id="1551964230">
                              <w:marLeft w:val="0"/>
                              <w:marRight w:val="0"/>
                              <w:marTop w:val="0"/>
                              <w:marBottom w:val="0"/>
                              <w:divBdr>
                                <w:top w:val="none" w:sz="0" w:space="0" w:color="auto"/>
                                <w:left w:val="none" w:sz="0" w:space="0" w:color="auto"/>
                                <w:bottom w:val="none" w:sz="0" w:space="0" w:color="auto"/>
                                <w:right w:val="none" w:sz="0" w:space="0" w:color="auto"/>
                              </w:divBdr>
                              <w:divsChild>
                                <w:div w:id="639845873">
                                  <w:marLeft w:val="0"/>
                                  <w:marRight w:val="0"/>
                                  <w:marTop w:val="0"/>
                                  <w:marBottom w:val="0"/>
                                  <w:divBdr>
                                    <w:top w:val="none" w:sz="0" w:space="0" w:color="auto"/>
                                    <w:left w:val="none" w:sz="0" w:space="0" w:color="auto"/>
                                    <w:bottom w:val="none" w:sz="0" w:space="0" w:color="auto"/>
                                    <w:right w:val="none" w:sz="0" w:space="0" w:color="auto"/>
                                  </w:divBdr>
                                  <w:divsChild>
                                    <w:div w:id="12804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136539">
          <w:marLeft w:val="0"/>
          <w:marRight w:val="0"/>
          <w:marTop w:val="0"/>
          <w:marBottom w:val="0"/>
          <w:divBdr>
            <w:top w:val="none" w:sz="0" w:space="0" w:color="auto"/>
            <w:left w:val="none" w:sz="0" w:space="0" w:color="auto"/>
            <w:bottom w:val="none" w:sz="0" w:space="0" w:color="auto"/>
            <w:right w:val="none" w:sz="0" w:space="0" w:color="auto"/>
          </w:divBdr>
          <w:divsChild>
            <w:div w:id="96029721">
              <w:marLeft w:val="0"/>
              <w:marRight w:val="0"/>
              <w:marTop w:val="0"/>
              <w:marBottom w:val="0"/>
              <w:divBdr>
                <w:top w:val="none" w:sz="0" w:space="0" w:color="auto"/>
                <w:left w:val="none" w:sz="0" w:space="0" w:color="auto"/>
                <w:bottom w:val="none" w:sz="0" w:space="0" w:color="auto"/>
                <w:right w:val="none" w:sz="0" w:space="0" w:color="auto"/>
              </w:divBdr>
              <w:divsChild>
                <w:div w:id="8450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1553">
      <w:bodyDiv w:val="1"/>
      <w:marLeft w:val="0"/>
      <w:marRight w:val="0"/>
      <w:marTop w:val="0"/>
      <w:marBottom w:val="0"/>
      <w:divBdr>
        <w:top w:val="none" w:sz="0" w:space="0" w:color="auto"/>
        <w:left w:val="none" w:sz="0" w:space="0" w:color="auto"/>
        <w:bottom w:val="none" w:sz="0" w:space="0" w:color="auto"/>
        <w:right w:val="none" w:sz="0" w:space="0" w:color="auto"/>
      </w:divBdr>
    </w:div>
    <w:div w:id="436560952">
      <w:bodyDiv w:val="1"/>
      <w:marLeft w:val="0"/>
      <w:marRight w:val="0"/>
      <w:marTop w:val="0"/>
      <w:marBottom w:val="0"/>
      <w:divBdr>
        <w:top w:val="none" w:sz="0" w:space="0" w:color="auto"/>
        <w:left w:val="none" w:sz="0" w:space="0" w:color="auto"/>
        <w:bottom w:val="none" w:sz="0" w:space="0" w:color="auto"/>
        <w:right w:val="none" w:sz="0" w:space="0" w:color="auto"/>
      </w:divBdr>
    </w:div>
    <w:div w:id="440026724">
      <w:bodyDiv w:val="1"/>
      <w:marLeft w:val="0"/>
      <w:marRight w:val="0"/>
      <w:marTop w:val="0"/>
      <w:marBottom w:val="0"/>
      <w:divBdr>
        <w:top w:val="none" w:sz="0" w:space="0" w:color="auto"/>
        <w:left w:val="none" w:sz="0" w:space="0" w:color="auto"/>
        <w:bottom w:val="none" w:sz="0" w:space="0" w:color="auto"/>
        <w:right w:val="none" w:sz="0" w:space="0" w:color="auto"/>
      </w:divBdr>
      <w:divsChild>
        <w:div w:id="1345281652">
          <w:marLeft w:val="0"/>
          <w:marRight w:val="0"/>
          <w:marTop w:val="0"/>
          <w:marBottom w:val="0"/>
          <w:divBdr>
            <w:top w:val="none" w:sz="0" w:space="0" w:color="auto"/>
            <w:left w:val="none" w:sz="0" w:space="0" w:color="auto"/>
            <w:bottom w:val="none" w:sz="0" w:space="0" w:color="auto"/>
            <w:right w:val="none" w:sz="0" w:space="0" w:color="auto"/>
          </w:divBdr>
        </w:div>
      </w:divsChild>
    </w:div>
    <w:div w:id="441190097">
      <w:bodyDiv w:val="1"/>
      <w:marLeft w:val="0"/>
      <w:marRight w:val="0"/>
      <w:marTop w:val="0"/>
      <w:marBottom w:val="0"/>
      <w:divBdr>
        <w:top w:val="none" w:sz="0" w:space="0" w:color="auto"/>
        <w:left w:val="none" w:sz="0" w:space="0" w:color="auto"/>
        <w:bottom w:val="none" w:sz="0" w:space="0" w:color="auto"/>
        <w:right w:val="none" w:sz="0" w:space="0" w:color="auto"/>
      </w:divBdr>
    </w:div>
    <w:div w:id="445007704">
      <w:bodyDiv w:val="1"/>
      <w:marLeft w:val="0"/>
      <w:marRight w:val="0"/>
      <w:marTop w:val="0"/>
      <w:marBottom w:val="0"/>
      <w:divBdr>
        <w:top w:val="none" w:sz="0" w:space="0" w:color="auto"/>
        <w:left w:val="none" w:sz="0" w:space="0" w:color="auto"/>
        <w:bottom w:val="none" w:sz="0" w:space="0" w:color="auto"/>
        <w:right w:val="none" w:sz="0" w:space="0" w:color="auto"/>
      </w:divBdr>
    </w:div>
    <w:div w:id="446004050">
      <w:bodyDiv w:val="1"/>
      <w:marLeft w:val="0"/>
      <w:marRight w:val="0"/>
      <w:marTop w:val="0"/>
      <w:marBottom w:val="0"/>
      <w:divBdr>
        <w:top w:val="none" w:sz="0" w:space="0" w:color="auto"/>
        <w:left w:val="none" w:sz="0" w:space="0" w:color="auto"/>
        <w:bottom w:val="none" w:sz="0" w:space="0" w:color="auto"/>
        <w:right w:val="none" w:sz="0" w:space="0" w:color="auto"/>
      </w:divBdr>
    </w:div>
    <w:div w:id="452098206">
      <w:bodyDiv w:val="1"/>
      <w:marLeft w:val="0"/>
      <w:marRight w:val="0"/>
      <w:marTop w:val="0"/>
      <w:marBottom w:val="0"/>
      <w:divBdr>
        <w:top w:val="none" w:sz="0" w:space="0" w:color="auto"/>
        <w:left w:val="none" w:sz="0" w:space="0" w:color="auto"/>
        <w:bottom w:val="none" w:sz="0" w:space="0" w:color="auto"/>
        <w:right w:val="none" w:sz="0" w:space="0" w:color="auto"/>
      </w:divBdr>
    </w:div>
    <w:div w:id="453524156">
      <w:bodyDiv w:val="1"/>
      <w:marLeft w:val="0"/>
      <w:marRight w:val="0"/>
      <w:marTop w:val="0"/>
      <w:marBottom w:val="0"/>
      <w:divBdr>
        <w:top w:val="none" w:sz="0" w:space="0" w:color="auto"/>
        <w:left w:val="none" w:sz="0" w:space="0" w:color="auto"/>
        <w:bottom w:val="none" w:sz="0" w:space="0" w:color="auto"/>
        <w:right w:val="none" w:sz="0" w:space="0" w:color="auto"/>
      </w:divBdr>
      <w:divsChild>
        <w:div w:id="1306470175">
          <w:marLeft w:val="0"/>
          <w:marRight w:val="0"/>
          <w:marTop w:val="0"/>
          <w:marBottom w:val="0"/>
          <w:divBdr>
            <w:top w:val="none" w:sz="0" w:space="0" w:color="auto"/>
            <w:left w:val="none" w:sz="0" w:space="0" w:color="auto"/>
            <w:bottom w:val="none" w:sz="0" w:space="0" w:color="auto"/>
            <w:right w:val="none" w:sz="0" w:space="0" w:color="auto"/>
          </w:divBdr>
        </w:div>
        <w:div w:id="1489007929">
          <w:marLeft w:val="0"/>
          <w:marRight w:val="0"/>
          <w:marTop w:val="0"/>
          <w:marBottom w:val="0"/>
          <w:divBdr>
            <w:top w:val="none" w:sz="0" w:space="0" w:color="auto"/>
            <w:left w:val="none" w:sz="0" w:space="0" w:color="auto"/>
            <w:bottom w:val="none" w:sz="0" w:space="0" w:color="auto"/>
            <w:right w:val="none" w:sz="0" w:space="0" w:color="auto"/>
          </w:divBdr>
        </w:div>
        <w:div w:id="1141772667">
          <w:marLeft w:val="0"/>
          <w:marRight w:val="0"/>
          <w:marTop w:val="0"/>
          <w:marBottom w:val="0"/>
          <w:divBdr>
            <w:top w:val="none" w:sz="0" w:space="0" w:color="auto"/>
            <w:left w:val="none" w:sz="0" w:space="0" w:color="auto"/>
            <w:bottom w:val="none" w:sz="0" w:space="0" w:color="auto"/>
            <w:right w:val="none" w:sz="0" w:space="0" w:color="auto"/>
          </w:divBdr>
        </w:div>
        <w:div w:id="942810492">
          <w:marLeft w:val="0"/>
          <w:marRight w:val="0"/>
          <w:marTop w:val="0"/>
          <w:marBottom w:val="0"/>
          <w:divBdr>
            <w:top w:val="none" w:sz="0" w:space="0" w:color="auto"/>
            <w:left w:val="none" w:sz="0" w:space="0" w:color="auto"/>
            <w:bottom w:val="none" w:sz="0" w:space="0" w:color="auto"/>
            <w:right w:val="none" w:sz="0" w:space="0" w:color="auto"/>
          </w:divBdr>
        </w:div>
        <w:div w:id="628626931">
          <w:marLeft w:val="0"/>
          <w:marRight w:val="0"/>
          <w:marTop w:val="0"/>
          <w:marBottom w:val="0"/>
          <w:divBdr>
            <w:top w:val="none" w:sz="0" w:space="0" w:color="auto"/>
            <w:left w:val="none" w:sz="0" w:space="0" w:color="auto"/>
            <w:bottom w:val="none" w:sz="0" w:space="0" w:color="auto"/>
            <w:right w:val="none" w:sz="0" w:space="0" w:color="auto"/>
          </w:divBdr>
        </w:div>
      </w:divsChild>
    </w:div>
    <w:div w:id="455946458">
      <w:bodyDiv w:val="1"/>
      <w:marLeft w:val="0"/>
      <w:marRight w:val="0"/>
      <w:marTop w:val="0"/>
      <w:marBottom w:val="0"/>
      <w:divBdr>
        <w:top w:val="none" w:sz="0" w:space="0" w:color="auto"/>
        <w:left w:val="none" w:sz="0" w:space="0" w:color="auto"/>
        <w:bottom w:val="none" w:sz="0" w:space="0" w:color="auto"/>
        <w:right w:val="none" w:sz="0" w:space="0" w:color="auto"/>
      </w:divBdr>
    </w:div>
    <w:div w:id="462431748">
      <w:bodyDiv w:val="1"/>
      <w:marLeft w:val="0"/>
      <w:marRight w:val="0"/>
      <w:marTop w:val="0"/>
      <w:marBottom w:val="0"/>
      <w:divBdr>
        <w:top w:val="none" w:sz="0" w:space="0" w:color="auto"/>
        <w:left w:val="none" w:sz="0" w:space="0" w:color="auto"/>
        <w:bottom w:val="none" w:sz="0" w:space="0" w:color="auto"/>
        <w:right w:val="none" w:sz="0" w:space="0" w:color="auto"/>
      </w:divBdr>
    </w:div>
    <w:div w:id="464658608">
      <w:bodyDiv w:val="1"/>
      <w:marLeft w:val="0"/>
      <w:marRight w:val="0"/>
      <w:marTop w:val="0"/>
      <w:marBottom w:val="0"/>
      <w:divBdr>
        <w:top w:val="none" w:sz="0" w:space="0" w:color="auto"/>
        <w:left w:val="none" w:sz="0" w:space="0" w:color="auto"/>
        <w:bottom w:val="none" w:sz="0" w:space="0" w:color="auto"/>
        <w:right w:val="none" w:sz="0" w:space="0" w:color="auto"/>
      </w:divBdr>
    </w:div>
    <w:div w:id="464662650">
      <w:bodyDiv w:val="1"/>
      <w:marLeft w:val="0"/>
      <w:marRight w:val="0"/>
      <w:marTop w:val="0"/>
      <w:marBottom w:val="0"/>
      <w:divBdr>
        <w:top w:val="none" w:sz="0" w:space="0" w:color="auto"/>
        <w:left w:val="none" w:sz="0" w:space="0" w:color="auto"/>
        <w:bottom w:val="none" w:sz="0" w:space="0" w:color="auto"/>
        <w:right w:val="none" w:sz="0" w:space="0" w:color="auto"/>
      </w:divBdr>
    </w:div>
    <w:div w:id="465123648">
      <w:bodyDiv w:val="1"/>
      <w:marLeft w:val="0"/>
      <w:marRight w:val="0"/>
      <w:marTop w:val="0"/>
      <w:marBottom w:val="0"/>
      <w:divBdr>
        <w:top w:val="none" w:sz="0" w:space="0" w:color="auto"/>
        <w:left w:val="none" w:sz="0" w:space="0" w:color="auto"/>
        <w:bottom w:val="none" w:sz="0" w:space="0" w:color="auto"/>
        <w:right w:val="none" w:sz="0" w:space="0" w:color="auto"/>
      </w:divBdr>
    </w:div>
    <w:div w:id="465322929">
      <w:bodyDiv w:val="1"/>
      <w:marLeft w:val="0"/>
      <w:marRight w:val="0"/>
      <w:marTop w:val="0"/>
      <w:marBottom w:val="0"/>
      <w:divBdr>
        <w:top w:val="none" w:sz="0" w:space="0" w:color="auto"/>
        <w:left w:val="none" w:sz="0" w:space="0" w:color="auto"/>
        <w:bottom w:val="none" w:sz="0" w:space="0" w:color="auto"/>
        <w:right w:val="none" w:sz="0" w:space="0" w:color="auto"/>
      </w:divBdr>
    </w:div>
    <w:div w:id="466165366">
      <w:bodyDiv w:val="1"/>
      <w:marLeft w:val="0"/>
      <w:marRight w:val="0"/>
      <w:marTop w:val="0"/>
      <w:marBottom w:val="0"/>
      <w:divBdr>
        <w:top w:val="none" w:sz="0" w:space="0" w:color="auto"/>
        <w:left w:val="none" w:sz="0" w:space="0" w:color="auto"/>
        <w:bottom w:val="none" w:sz="0" w:space="0" w:color="auto"/>
        <w:right w:val="none" w:sz="0" w:space="0" w:color="auto"/>
      </w:divBdr>
    </w:div>
    <w:div w:id="466168625">
      <w:bodyDiv w:val="1"/>
      <w:marLeft w:val="0"/>
      <w:marRight w:val="0"/>
      <w:marTop w:val="0"/>
      <w:marBottom w:val="0"/>
      <w:divBdr>
        <w:top w:val="none" w:sz="0" w:space="0" w:color="auto"/>
        <w:left w:val="none" w:sz="0" w:space="0" w:color="auto"/>
        <w:bottom w:val="none" w:sz="0" w:space="0" w:color="auto"/>
        <w:right w:val="none" w:sz="0" w:space="0" w:color="auto"/>
      </w:divBdr>
    </w:div>
    <w:div w:id="469254334">
      <w:bodyDiv w:val="1"/>
      <w:marLeft w:val="0"/>
      <w:marRight w:val="0"/>
      <w:marTop w:val="0"/>
      <w:marBottom w:val="0"/>
      <w:divBdr>
        <w:top w:val="none" w:sz="0" w:space="0" w:color="auto"/>
        <w:left w:val="none" w:sz="0" w:space="0" w:color="auto"/>
        <w:bottom w:val="none" w:sz="0" w:space="0" w:color="auto"/>
        <w:right w:val="none" w:sz="0" w:space="0" w:color="auto"/>
      </w:divBdr>
    </w:div>
    <w:div w:id="470902621">
      <w:bodyDiv w:val="1"/>
      <w:marLeft w:val="0"/>
      <w:marRight w:val="0"/>
      <w:marTop w:val="0"/>
      <w:marBottom w:val="0"/>
      <w:divBdr>
        <w:top w:val="none" w:sz="0" w:space="0" w:color="auto"/>
        <w:left w:val="none" w:sz="0" w:space="0" w:color="auto"/>
        <w:bottom w:val="none" w:sz="0" w:space="0" w:color="auto"/>
        <w:right w:val="none" w:sz="0" w:space="0" w:color="auto"/>
      </w:divBdr>
    </w:div>
    <w:div w:id="471409349">
      <w:bodyDiv w:val="1"/>
      <w:marLeft w:val="0"/>
      <w:marRight w:val="0"/>
      <w:marTop w:val="0"/>
      <w:marBottom w:val="0"/>
      <w:divBdr>
        <w:top w:val="none" w:sz="0" w:space="0" w:color="auto"/>
        <w:left w:val="none" w:sz="0" w:space="0" w:color="auto"/>
        <w:bottom w:val="none" w:sz="0" w:space="0" w:color="auto"/>
        <w:right w:val="none" w:sz="0" w:space="0" w:color="auto"/>
      </w:divBdr>
    </w:div>
    <w:div w:id="474176435">
      <w:bodyDiv w:val="1"/>
      <w:marLeft w:val="0"/>
      <w:marRight w:val="0"/>
      <w:marTop w:val="0"/>
      <w:marBottom w:val="0"/>
      <w:divBdr>
        <w:top w:val="none" w:sz="0" w:space="0" w:color="auto"/>
        <w:left w:val="none" w:sz="0" w:space="0" w:color="auto"/>
        <w:bottom w:val="none" w:sz="0" w:space="0" w:color="auto"/>
        <w:right w:val="none" w:sz="0" w:space="0" w:color="auto"/>
      </w:divBdr>
      <w:divsChild>
        <w:div w:id="194197632">
          <w:marLeft w:val="0"/>
          <w:marRight w:val="0"/>
          <w:marTop w:val="0"/>
          <w:marBottom w:val="0"/>
          <w:divBdr>
            <w:top w:val="none" w:sz="0" w:space="0" w:color="auto"/>
            <w:left w:val="none" w:sz="0" w:space="0" w:color="auto"/>
            <w:bottom w:val="none" w:sz="0" w:space="0" w:color="auto"/>
            <w:right w:val="none" w:sz="0" w:space="0" w:color="auto"/>
          </w:divBdr>
        </w:div>
        <w:div w:id="2088068701">
          <w:marLeft w:val="0"/>
          <w:marRight w:val="0"/>
          <w:marTop w:val="0"/>
          <w:marBottom w:val="0"/>
          <w:divBdr>
            <w:top w:val="none" w:sz="0" w:space="0" w:color="auto"/>
            <w:left w:val="none" w:sz="0" w:space="0" w:color="auto"/>
            <w:bottom w:val="none" w:sz="0" w:space="0" w:color="auto"/>
            <w:right w:val="none" w:sz="0" w:space="0" w:color="auto"/>
          </w:divBdr>
          <w:divsChild>
            <w:div w:id="1098215291">
              <w:marLeft w:val="0"/>
              <w:marRight w:val="0"/>
              <w:marTop w:val="0"/>
              <w:marBottom w:val="0"/>
              <w:divBdr>
                <w:top w:val="none" w:sz="0" w:space="0" w:color="auto"/>
                <w:left w:val="none" w:sz="0" w:space="0" w:color="auto"/>
                <w:bottom w:val="none" w:sz="0" w:space="0" w:color="auto"/>
                <w:right w:val="none" w:sz="0" w:space="0" w:color="auto"/>
              </w:divBdr>
              <w:divsChild>
                <w:div w:id="452671237">
                  <w:marLeft w:val="0"/>
                  <w:marRight w:val="0"/>
                  <w:marTop w:val="0"/>
                  <w:marBottom w:val="0"/>
                  <w:divBdr>
                    <w:top w:val="none" w:sz="0" w:space="0" w:color="auto"/>
                    <w:left w:val="none" w:sz="0" w:space="0" w:color="auto"/>
                    <w:bottom w:val="none" w:sz="0" w:space="0" w:color="auto"/>
                    <w:right w:val="none" w:sz="0" w:space="0" w:color="auto"/>
                  </w:divBdr>
                  <w:divsChild>
                    <w:div w:id="7258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95443">
      <w:bodyDiv w:val="1"/>
      <w:marLeft w:val="0"/>
      <w:marRight w:val="0"/>
      <w:marTop w:val="0"/>
      <w:marBottom w:val="0"/>
      <w:divBdr>
        <w:top w:val="none" w:sz="0" w:space="0" w:color="auto"/>
        <w:left w:val="none" w:sz="0" w:space="0" w:color="auto"/>
        <w:bottom w:val="none" w:sz="0" w:space="0" w:color="auto"/>
        <w:right w:val="none" w:sz="0" w:space="0" w:color="auto"/>
      </w:divBdr>
    </w:div>
    <w:div w:id="482235033">
      <w:bodyDiv w:val="1"/>
      <w:marLeft w:val="0"/>
      <w:marRight w:val="0"/>
      <w:marTop w:val="0"/>
      <w:marBottom w:val="0"/>
      <w:divBdr>
        <w:top w:val="none" w:sz="0" w:space="0" w:color="auto"/>
        <w:left w:val="none" w:sz="0" w:space="0" w:color="auto"/>
        <w:bottom w:val="none" w:sz="0" w:space="0" w:color="auto"/>
        <w:right w:val="none" w:sz="0" w:space="0" w:color="auto"/>
      </w:divBdr>
    </w:div>
    <w:div w:id="483200709">
      <w:bodyDiv w:val="1"/>
      <w:marLeft w:val="0"/>
      <w:marRight w:val="0"/>
      <w:marTop w:val="0"/>
      <w:marBottom w:val="0"/>
      <w:divBdr>
        <w:top w:val="none" w:sz="0" w:space="0" w:color="auto"/>
        <w:left w:val="none" w:sz="0" w:space="0" w:color="auto"/>
        <w:bottom w:val="none" w:sz="0" w:space="0" w:color="auto"/>
        <w:right w:val="none" w:sz="0" w:space="0" w:color="auto"/>
      </w:divBdr>
    </w:div>
    <w:div w:id="483396224">
      <w:bodyDiv w:val="1"/>
      <w:marLeft w:val="0"/>
      <w:marRight w:val="0"/>
      <w:marTop w:val="0"/>
      <w:marBottom w:val="0"/>
      <w:divBdr>
        <w:top w:val="none" w:sz="0" w:space="0" w:color="auto"/>
        <w:left w:val="none" w:sz="0" w:space="0" w:color="auto"/>
        <w:bottom w:val="none" w:sz="0" w:space="0" w:color="auto"/>
        <w:right w:val="none" w:sz="0" w:space="0" w:color="auto"/>
      </w:divBdr>
    </w:div>
    <w:div w:id="484589382">
      <w:bodyDiv w:val="1"/>
      <w:marLeft w:val="0"/>
      <w:marRight w:val="0"/>
      <w:marTop w:val="0"/>
      <w:marBottom w:val="0"/>
      <w:divBdr>
        <w:top w:val="none" w:sz="0" w:space="0" w:color="auto"/>
        <w:left w:val="none" w:sz="0" w:space="0" w:color="auto"/>
        <w:bottom w:val="none" w:sz="0" w:space="0" w:color="auto"/>
        <w:right w:val="none" w:sz="0" w:space="0" w:color="auto"/>
      </w:divBdr>
    </w:div>
    <w:div w:id="484905518">
      <w:bodyDiv w:val="1"/>
      <w:marLeft w:val="0"/>
      <w:marRight w:val="0"/>
      <w:marTop w:val="0"/>
      <w:marBottom w:val="0"/>
      <w:divBdr>
        <w:top w:val="none" w:sz="0" w:space="0" w:color="auto"/>
        <w:left w:val="none" w:sz="0" w:space="0" w:color="auto"/>
        <w:bottom w:val="none" w:sz="0" w:space="0" w:color="auto"/>
        <w:right w:val="none" w:sz="0" w:space="0" w:color="auto"/>
      </w:divBdr>
    </w:div>
    <w:div w:id="493451669">
      <w:bodyDiv w:val="1"/>
      <w:marLeft w:val="0"/>
      <w:marRight w:val="0"/>
      <w:marTop w:val="0"/>
      <w:marBottom w:val="0"/>
      <w:divBdr>
        <w:top w:val="none" w:sz="0" w:space="0" w:color="auto"/>
        <w:left w:val="none" w:sz="0" w:space="0" w:color="auto"/>
        <w:bottom w:val="none" w:sz="0" w:space="0" w:color="auto"/>
        <w:right w:val="none" w:sz="0" w:space="0" w:color="auto"/>
      </w:divBdr>
    </w:div>
    <w:div w:id="493910930">
      <w:bodyDiv w:val="1"/>
      <w:marLeft w:val="0"/>
      <w:marRight w:val="0"/>
      <w:marTop w:val="0"/>
      <w:marBottom w:val="0"/>
      <w:divBdr>
        <w:top w:val="none" w:sz="0" w:space="0" w:color="auto"/>
        <w:left w:val="none" w:sz="0" w:space="0" w:color="auto"/>
        <w:bottom w:val="none" w:sz="0" w:space="0" w:color="auto"/>
        <w:right w:val="none" w:sz="0" w:space="0" w:color="auto"/>
      </w:divBdr>
    </w:div>
    <w:div w:id="499394645">
      <w:bodyDiv w:val="1"/>
      <w:marLeft w:val="0"/>
      <w:marRight w:val="0"/>
      <w:marTop w:val="0"/>
      <w:marBottom w:val="0"/>
      <w:divBdr>
        <w:top w:val="none" w:sz="0" w:space="0" w:color="auto"/>
        <w:left w:val="none" w:sz="0" w:space="0" w:color="auto"/>
        <w:bottom w:val="none" w:sz="0" w:space="0" w:color="auto"/>
        <w:right w:val="none" w:sz="0" w:space="0" w:color="auto"/>
      </w:divBdr>
    </w:div>
    <w:div w:id="499661415">
      <w:bodyDiv w:val="1"/>
      <w:marLeft w:val="0"/>
      <w:marRight w:val="0"/>
      <w:marTop w:val="0"/>
      <w:marBottom w:val="0"/>
      <w:divBdr>
        <w:top w:val="none" w:sz="0" w:space="0" w:color="auto"/>
        <w:left w:val="none" w:sz="0" w:space="0" w:color="auto"/>
        <w:bottom w:val="none" w:sz="0" w:space="0" w:color="auto"/>
        <w:right w:val="none" w:sz="0" w:space="0" w:color="auto"/>
      </w:divBdr>
    </w:div>
    <w:div w:id="504827277">
      <w:bodyDiv w:val="1"/>
      <w:marLeft w:val="0"/>
      <w:marRight w:val="0"/>
      <w:marTop w:val="0"/>
      <w:marBottom w:val="0"/>
      <w:divBdr>
        <w:top w:val="none" w:sz="0" w:space="0" w:color="auto"/>
        <w:left w:val="none" w:sz="0" w:space="0" w:color="auto"/>
        <w:bottom w:val="none" w:sz="0" w:space="0" w:color="auto"/>
        <w:right w:val="none" w:sz="0" w:space="0" w:color="auto"/>
      </w:divBdr>
    </w:div>
    <w:div w:id="509102513">
      <w:bodyDiv w:val="1"/>
      <w:marLeft w:val="0"/>
      <w:marRight w:val="0"/>
      <w:marTop w:val="0"/>
      <w:marBottom w:val="0"/>
      <w:divBdr>
        <w:top w:val="none" w:sz="0" w:space="0" w:color="auto"/>
        <w:left w:val="none" w:sz="0" w:space="0" w:color="auto"/>
        <w:bottom w:val="none" w:sz="0" w:space="0" w:color="auto"/>
        <w:right w:val="none" w:sz="0" w:space="0" w:color="auto"/>
      </w:divBdr>
    </w:div>
    <w:div w:id="515391192">
      <w:bodyDiv w:val="1"/>
      <w:marLeft w:val="0"/>
      <w:marRight w:val="0"/>
      <w:marTop w:val="0"/>
      <w:marBottom w:val="0"/>
      <w:divBdr>
        <w:top w:val="none" w:sz="0" w:space="0" w:color="auto"/>
        <w:left w:val="none" w:sz="0" w:space="0" w:color="auto"/>
        <w:bottom w:val="none" w:sz="0" w:space="0" w:color="auto"/>
        <w:right w:val="none" w:sz="0" w:space="0" w:color="auto"/>
      </w:divBdr>
    </w:div>
    <w:div w:id="517427282">
      <w:bodyDiv w:val="1"/>
      <w:marLeft w:val="0"/>
      <w:marRight w:val="0"/>
      <w:marTop w:val="0"/>
      <w:marBottom w:val="0"/>
      <w:divBdr>
        <w:top w:val="none" w:sz="0" w:space="0" w:color="auto"/>
        <w:left w:val="none" w:sz="0" w:space="0" w:color="auto"/>
        <w:bottom w:val="none" w:sz="0" w:space="0" w:color="auto"/>
        <w:right w:val="none" w:sz="0" w:space="0" w:color="auto"/>
      </w:divBdr>
      <w:divsChild>
        <w:div w:id="1854225353">
          <w:marLeft w:val="0"/>
          <w:marRight w:val="0"/>
          <w:marTop w:val="0"/>
          <w:marBottom w:val="0"/>
          <w:divBdr>
            <w:top w:val="none" w:sz="0" w:space="0" w:color="auto"/>
            <w:left w:val="none" w:sz="0" w:space="0" w:color="auto"/>
            <w:bottom w:val="none" w:sz="0" w:space="0" w:color="auto"/>
            <w:right w:val="none" w:sz="0" w:space="0" w:color="auto"/>
          </w:divBdr>
        </w:div>
      </w:divsChild>
    </w:div>
    <w:div w:id="526481980">
      <w:bodyDiv w:val="1"/>
      <w:marLeft w:val="0"/>
      <w:marRight w:val="0"/>
      <w:marTop w:val="0"/>
      <w:marBottom w:val="0"/>
      <w:divBdr>
        <w:top w:val="none" w:sz="0" w:space="0" w:color="auto"/>
        <w:left w:val="none" w:sz="0" w:space="0" w:color="auto"/>
        <w:bottom w:val="none" w:sz="0" w:space="0" w:color="auto"/>
        <w:right w:val="none" w:sz="0" w:space="0" w:color="auto"/>
      </w:divBdr>
    </w:div>
    <w:div w:id="529757171">
      <w:bodyDiv w:val="1"/>
      <w:marLeft w:val="0"/>
      <w:marRight w:val="0"/>
      <w:marTop w:val="0"/>
      <w:marBottom w:val="0"/>
      <w:divBdr>
        <w:top w:val="none" w:sz="0" w:space="0" w:color="auto"/>
        <w:left w:val="none" w:sz="0" w:space="0" w:color="auto"/>
        <w:bottom w:val="none" w:sz="0" w:space="0" w:color="auto"/>
        <w:right w:val="none" w:sz="0" w:space="0" w:color="auto"/>
      </w:divBdr>
      <w:divsChild>
        <w:div w:id="1581477391">
          <w:marLeft w:val="0"/>
          <w:marRight w:val="0"/>
          <w:marTop w:val="0"/>
          <w:marBottom w:val="0"/>
          <w:divBdr>
            <w:top w:val="none" w:sz="0" w:space="0" w:color="auto"/>
            <w:left w:val="none" w:sz="0" w:space="0" w:color="auto"/>
            <w:bottom w:val="none" w:sz="0" w:space="0" w:color="auto"/>
            <w:right w:val="none" w:sz="0" w:space="0" w:color="auto"/>
          </w:divBdr>
          <w:divsChild>
            <w:div w:id="573508484">
              <w:marLeft w:val="0"/>
              <w:marRight w:val="0"/>
              <w:marTop w:val="0"/>
              <w:marBottom w:val="0"/>
              <w:divBdr>
                <w:top w:val="none" w:sz="0" w:space="0" w:color="auto"/>
                <w:left w:val="none" w:sz="0" w:space="0" w:color="auto"/>
                <w:bottom w:val="none" w:sz="0" w:space="0" w:color="auto"/>
                <w:right w:val="none" w:sz="0" w:space="0" w:color="auto"/>
              </w:divBdr>
            </w:div>
          </w:divsChild>
        </w:div>
        <w:div w:id="324210143">
          <w:marLeft w:val="0"/>
          <w:marRight w:val="0"/>
          <w:marTop w:val="120"/>
          <w:marBottom w:val="0"/>
          <w:divBdr>
            <w:top w:val="none" w:sz="0" w:space="0" w:color="auto"/>
            <w:left w:val="none" w:sz="0" w:space="0" w:color="auto"/>
            <w:bottom w:val="none" w:sz="0" w:space="0" w:color="auto"/>
            <w:right w:val="none" w:sz="0" w:space="0" w:color="auto"/>
          </w:divBdr>
          <w:divsChild>
            <w:div w:id="1869633736">
              <w:marLeft w:val="0"/>
              <w:marRight w:val="0"/>
              <w:marTop w:val="0"/>
              <w:marBottom w:val="0"/>
              <w:divBdr>
                <w:top w:val="none" w:sz="0" w:space="0" w:color="auto"/>
                <w:left w:val="none" w:sz="0" w:space="0" w:color="auto"/>
                <w:bottom w:val="none" w:sz="0" w:space="0" w:color="auto"/>
                <w:right w:val="none" w:sz="0" w:space="0" w:color="auto"/>
              </w:divBdr>
            </w:div>
          </w:divsChild>
        </w:div>
        <w:div w:id="555625119">
          <w:marLeft w:val="0"/>
          <w:marRight w:val="0"/>
          <w:marTop w:val="120"/>
          <w:marBottom w:val="0"/>
          <w:divBdr>
            <w:top w:val="none" w:sz="0" w:space="0" w:color="auto"/>
            <w:left w:val="none" w:sz="0" w:space="0" w:color="auto"/>
            <w:bottom w:val="none" w:sz="0" w:space="0" w:color="auto"/>
            <w:right w:val="none" w:sz="0" w:space="0" w:color="auto"/>
          </w:divBdr>
          <w:divsChild>
            <w:div w:id="850292257">
              <w:marLeft w:val="0"/>
              <w:marRight w:val="0"/>
              <w:marTop w:val="0"/>
              <w:marBottom w:val="0"/>
              <w:divBdr>
                <w:top w:val="none" w:sz="0" w:space="0" w:color="auto"/>
                <w:left w:val="none" w:sz="0" w:space="0" w:color="auto"/>
                <w:bottom w:val="none" w:sz="0" w:space="0" w:color="auto"/>
                <w:right w:val="none" w:sz="0" w:space="0" w:color="auto"/>
              </w:divBdr>
            </w:div>
          </w:divsChild>
        </w:div>
        <w:div w:id="1413091219">
          <w:marLeft w:val="0"/>
          <w:marRight w:val="0"/>
          <w:marTop w:val="120"/>
          <w:marBottom w:val="0"/>
          <w:divBdr>
            <w:top w:val="none" w:sz="0" w:space="0" w:color="auto"/>
            <w:left w:val="none" w:sz="0" w:space="0" w:color="auto"/>
            <w:bottom w:val="none" w:sz="0" w:space="0" w:color="auto"/>
            <w:right w:val="none" w:sz="0" w:space="0" w:color="auto"/>
          </w:divBdr>
          <w:divsChild>
            <w:div w:id="860171886">
              <w:marLeft w:val="0"/>
              <w:marRight w:val="0"/>
              <w:marTop w:val="0"/>
              <w:marBottom w:val="0"/>
              <w:divBdr>
                <w:top w:val="none" w:sz="0" w:space="0" w:color="auto"/>
                <w:left w:val="none" w:sz="0" w:space="0" w:color="auto"/>
                <w:bottom w:val="none" w:sz="0" w:space="0" w:color="auto"/>
                <w:right w:val="none" w:sz="0" w:space="0" w:color="auto"/>
              </w:divBdr>
            </w:div>
          </w:divsChild>
        </w:div>
        <w:div w:id="1206676354">
          <w:marLeft w:val="0"/>
          <w:marRight w:val="0"/>
          <w:marTop w:val="120"/>
          <w:marBottom w:val="0"/>
          <w:divBdr>
            <w:top w:val="none" w:sz="0" w:space="0" w:color="auto"/>
            <w:left w:val="none" w:sz="0" w:space="0" w:color="auto"/>
            <w:bottom w:val="none" w:sz="0" w:space="0" w:color="auto"/>
            <w:right w:val="none" w:sz="0" w:space="0" w:color="auto"/>
          </w:divBdr>
          <w:divsChild>
            <w:div w:id="2005236159">
              <w:marLeft w:val="0"/>
              <w:marRight w:val="0"/>
              <w:marTop w:val="0"/>
              <w:marBottom w:val="0"/>
              <w:divBdr>
                <w:top w:val="none" w:sz="0" w:space="0" w:color="auto"/>
                <w:left w:val="none" w:sz="0" w:space="0" w:color="auto"/>
                <w:bottom w:val="none" w:sz="0" w:space="0" w:color="auto"/>
                <w:right w:val="none" w:sz="0" w:space="0" w:color="auto"/>
              </w:divBdr>
            </w:div>
          </w:divsChild>
        </w:div>
        <w:div w:id="600768617">
          <w:marLeft w:val="0"/>
          <w:marRight w:val="0"/>
          <w:marTop w:val="120"/>
          <w:marBottom w:val="0"/>
          <w:divBdr>
            <w:top w:val="none" w:sz="0" w:space="0" w:color="auto"/>
            <w:left w:val="none" w:sz="0" w:space="0" w:color="auto"/>
            <w:bottom w:val="none" w:sz="0" w:space="0" w:color="auto"/>
            <w:right w:val="none" w:sz="0" w:space="0" w:color="auto"/>
          </w:divBdr>
          <w:divsChild>
            <w:div w:id="1991591168">
              <w:marLeft w:val="0"/>
              <w:marRight w:val="0"/>
              <w:marTop w:val="0"/>
              <w:marBottom w:val="0"/>
              <w:divBdr>
                <w:top w:val="none" w:sz="0" w:space="0" w:color="auto"/>
                <w:left w:val="none" w:sz="0" w:space="0" w:color="auto"/>
                <w:bottom w:val="none" w:sz="0" w:space="0" w:color="auto"/>
                <w:right w:val="none" w:sz="0" w:space="0" w:color="auto"/>
              </w:divBdr>
            </w:div>
          </w:divsChild>
        </w:div>
        <w:div w:id="1665157066">
          <w:marLeft w:val="0"/>
          <w:marRight w:val="0"/>
          <w:marTop w:val="120"/>
          <w:marBottom w:val="0"/>
          <w:divBdr>
            <w:top w:val="none" w:sz="0" w:space="0" w:color="auto"/>
            <w:left w:val="none" w:sz="0" w:space="0" w:color="auto"/>
            <w:bottom w:val="none" w:sz="0" w:space="0" w:color="auto"/>
            <w:right w:val="none" w:sz="0" w:space="0" w:color="auto"/>
          </w:divBdr>
          <w:divsChild>
            <w:div w:id="8909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3027">
      <w:bodyDiv w:val="1"/>
      <w:marLeft w:val="0"/>
      <w:marRight w:val="0"/>
      <w:marTop w:val="0"/>
      <w:marBottom w:val="0"/>
      <w:divBdr>
        <w:top w:val="none" w:sz="0" w:space="0" w:color="auto"/>
        <w:left w:val="none" w:sz="0" w:space="0" w:color="auto"/>
        <w:bottom w:val="none" w:sz="0" w:space="0" w:color="auto"/>
        <w:right w:val="none" w:sz="0" w:space="0" w:color="auto"/>
      </w:divBdr>
    </w:div>
    <w:div w:id="536817239">
      <w:bodyDiv w:val="1"/>
      <w:marLeft w:val="0"/>
      <w:marRight w:val="0"/>
      <w:marTop w:val="0"/>
      <w:marBottom w:val="0"/>
      <w:divBdr>
        <w:top w:val="none" w:sz="0" w:space="0" w:color="auto"/>
        <w:left w:val="none" w:sz="0" w:space="0" w:color="auto"/>
        <w:bottom w:val="none" w:sz="0" w:space="0" w:color="auto"/>
        <w:right w:val="none" w:sz="0" w:space="0" w:color="auto"/>
      </w:divBdr>
      <w:divsChild>
        <w:div w:id="643310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092597">
      <w:bodyDiv w:val="1"/>
      <w:marLeft w:val="0"/>
      <w:marRight w:val="0"/>
      <w:marTop w:val="0"/>
      <w:marBottom w:val="0"/>
      <w:divBdr>
        <w:top w:val="none" w:sz="0" w:space="0" w:color="auto"/>
        <w:left w:val="none" w:sz="0" w:space="0" w:color="auto"/>
        <w:bottom w:val="none" w:sz="0" w:space="0" w:color="auto"/>
        <w:right w:val="none" w:sz="0" w:space="0" w:color="auto"/>
      </w:divBdr>
    </w:div>
    <w:div w:id="543056314">
      <w:bodyDiv w:val="1"/>
      <w:marLeft w:val="0"/>
      <w:marRight w:val="0"/>
      <w:marTop w:val="0"/>
      <w:marBottom w:val="0"/>
      <w:divBdr>
        <w:top w:val="none" w:sz="0" w:space="0" w:color="auto"/>
        <w:left w:val="none" w:sz="0" w:space="0" w:color="auto"/>
        <w:bottom w:val="none" w:sz="0" w:space="0" w:color="auto"/>
        <w:right w:val="none" w:sz="0" w:space="0" w:color="auto"/>
      </w:divBdr>
    </w:div>
    <w:div w:id="546839102">
      <w:bodyDiv w:val="1"/>
      <w:marLeft w:val="0"/>
      <w:marRight w:val="0"/>
      <w:marTop w:val="0"/>
      <w:marBottom w:val="0"/>
      <w:divBdr>
        <w:top w:val="none" w:sz="0" w:space="0" w:color="auto"/>
        <w:left w:val="none" w:sz="0" w:space="0" w:color="auto"/>
        <w:bottom w:val="none" w:sz="0" w:space="0" w:color="auto"/>
        <w:right w:val="none" w:sz="0" w:space="0" w:color="auto"/>
      </w:divBdr>
    </w:div>
    <w:div w:id="548348618">
      <w:bodyDiv w:val="1"/>
      <w:marLeft w:val="0"/>
      <w:marRight w:val="0"/>
      <w:marTop w:val="0"/>
      <w:marBottom w:val="0"/>
      <w:divBdr>
        <w:top w:val="none" w:sz="0" w:space="0" w:color="auto"/>
        <w:left w:val="none" w:sz="0" w:space="0" w:color="auto"/>
        <w:bottom w:val="none" w:sz="0" w:space="0" w:color="auto"/>
        <w:right w:val="none" w:sz="0" w:space="0" w:color="auto"/>
      </w:divBdr>
    </w:div>
    <w:div w:id="551356547">
      <w:bodyDiv w:val="1"/>
      <w:marLeft w:val="0"/>
      <w:marRight w:val="0"/>
      <w:marTop w:val="0"/>
      <w:marBottom w:val="0"/>
      <w:divBdr>
        <w:top w:val="none" w:sz="0" w:space="0" w:color="auto"/>
        <w:left w:val="none" w:sz="0" w:space="0" w:color="auto"/>
        <w:bottom w:val="none" w:sz="0" w:space="0" w:color="auto"/>
        <w:right w:val="none" w:sz="0" w:space="0" w:color="auto"/>
      </w:divBdr>
    </w:div>
    <w:div w:id="556669945">
      <w:bodyDiv w:val="1"/>
      <w:marLeft w:val="0"/>
      <w:marRight w:val="0"/>
      <w:marTop w:val="0"/>
      <w:marBottom w:val="0"/>
      <w:divBdr>
        <w:top w:val="none" w:sz="0" w:space="0" w:color="auto"/>
        <w:left w:val="none" w:sz="0" w:space="0" w:color="auto"/>
        <w:bottom w:val="none" w:sz="0" w:space="0" w:color="auto"/>
        <w:right w:val="none" w:sz="0" w:space="0" w:color="auto"/>
      </w:divBdr>
    </w:div>
    <w:div w:id="558171411">
      <w:bodyDiv w:val="1"/>
      <w:marLeft w:val="0"/>
      <w:marRight w:val="0"/>
      <w:marTop w:val="0"/>
      <w:marBottom w:val="0"/>
      <w:divBdr>
        <w:top w:val="none" w:sz="0" w:space="0" w:color="auto"/>
        <w:left w:val="none" w:sz="0" w:space="0" w:color="auto"/>
        <w:bottom w:val="none" w:sz="0" w:space="0" w:color="auto"/>
        <w:right w:val="none" w:sz="0" w:space="0" w:color="auto"/>
      </w:divBdr>
    </w:div>
    <w:div w:id="563486310">
      <w:bodyDiv w:val="1"/>
      <w:marLeft w:val="0"/>
      <w:marRight w:val="0"/>
      <w:marTop w:val="0"/>
      <w:marBottom w:val="0"/>
      <w:divBdr>
        <w:top w:val="none" w:sz="0" w:space="0" w:color="auto"/>
        <w:left w:val="none" w:sz="0" w:space="0" w:color="auto"/>
        <w:bottom w:val="none" w:sz="0" w:space="0" w:color="auto"/>
        <w:right w:val="none" w:sz="0" w:space="0" w:color="auto"/>
      </w:divBdr>
    </w:div>
    <w:div w:id="569118872">
      <w:bodyDiv w:val="1"/>
      <w:marLeft w:val="0"/>
      <w:marRight w:val="0"/>
      <w:marTop w:val="0"/>
      <w:marBottom w:val="0"/>
      <w:divBdr>
        <w:top w:val="none" w:sz="0" w:space="0" w:color="auto"/>
        <w:left w:val="none" w:sz="0" w:space="0" w:color="auto"/>
        <w:bottom w:val="none" w:sz="0" w:space="0" w:color="auto"/>
        <w:right w:val="none" w:sz="0" w:space="0" w:color="auto"/>
      </w:divBdr>
      <w:divsChild>
        <w:div w:id="1982685968">
          <w:marLeft w:val="0"/>
          <w:marRight w:val="0"/>
          <w:marTop w:val="0"/>
          <w:marBottom w:val="0"/>
          <w:divBdr>
            <w:top w:val="none" w:sz="0" w:space="0" w:color="auto"/>
            <w:left w:val="none" w:sz="0" w:space="0" w:color="auto"/>
            <w:bottom w:val="none" w:sz="0" w:space="0" w:color="auto"/>
            <w:right w:val="none" w:sz="0" w:space="0" w:color="auto"/>
          </w:divBdr>
          <w:divsChild>
            <w:div w:id="1244296046">
              <w:marLeft w:val="0"/>
              <w:marRight w:val="0"/>
              <w:marTop w:val="0"/>
              <w:marBottom w:val="0"/>
              <w:divBdr>
                <w:top w:val="none" w:sz="0" w:space="0" w:color="auto"/>
                <w:left w:val="none" w:sz="0" w:space="0" w:color="auto"/>
                <w:bottom w:val="none" w:sz="0" w:space="0" w:color="auto"/>
                <w:right w:val="none" w:sz="0" w:space="0" w:color="auto"/>
              </w:divBdr>
            </w:div>
          </w:divsChild>
        </w:div>
        <w:div w:id="2018535763">
          <w:marLeft w:val="0"/>
          <w:marRight w:val="0"/>
          <w:marTop w:val="120"/>
          <w:marBottom w:val="0"/>
          <w:divBdr>
            <w:top w:val="none" w:sz="0" w:space="0" w:color="auto"/>
            <w:left w:val="none" w:sz="0" w:space="0" w:color="auto"/>
            <w:bottom w:val="none" w:sz="0" w:space="0" w:color="auto"/>
            <w:right w:val="none" w:sz="0" w:space="0" w:color="auto"/>
          </w:divBdr>
          <w:divsChild>
            <w:div w:id="276376796">
              <w:marLeft w:val="0"/>
              <w:marRight w:val="0"/>
              <w:marTop w:val="0"/>
              <w:marBottom w:val="0"/>
              <w:divBdr>
                <w:top w:val="none" w:sz="0" w:space="0" w:color="auto"/>
                <w:left w:val="none" w:sz="0" w:space="0" w:color="auto"/>
                <w:bottom w:val="none" w:sz="0" w:space="0" w:color="auto"/>
                <w:right w:val="none" w:sz="0" w:space="0" w:color="auto"/>
              </w:divBdr>
            </w:div>
          </w:divsChild>
        </w:div>
        <w:div w:id="1481381463">
          <w:marLeft w:val="0"/>
          <w:marRight w:val="0"/>
          <w:marTop w:val="120"/>
          <w:marBottom w:val="0"/>
          <w:divBdr>
            <w:top w:val="none" w:sz="0" w:space="0" w:color="auto"/>
            <w:left w:val="none" w:sz="0" w:space="0" w:color="auto"/>
            <w:bottom w:val="none" w:sz="0" w:space="0" w:color="auto"/>
            <w:right w:val="none" w:sz="0" w:space="0" w:color="auto"/>
          </w:divBdr>
          <w:divsChild>
            <w:div w:id="9938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85466">
      <w:bodyDiv w:val="1"/>
      <w:marLeft w:val="0"/>
      <w:marRight w:val="0"/>
      <w:marTop w:val="0"/>
      <w:marBottom w:val="0"/>
      <w:divBdr>
        <w:top w:val="none" w:sz="0" w:space="0" w:color="auto"/>
        <w:left w:val="none" w:sz="0" w:space="0" w:color="auto"/>
        <w:bottom w:val="none" w:sz="0" w:space="0" w:color="auto"/>
        <w:right w:val="none" w:sz="0" w:space="0" w:color="auto"/>
      </w:divBdr>
    </w:div>
    <w:div w:id="570627231">
      <w:bodyDiv w:val="1"/>
      <w:marLeft w:val="0"/>
      <w:marRight w:val="0"/>
      <w:marTop w:val="0"/>
      <w:marBottom w:val="0"/>
      <w:divBdr>
        <w:top w:val="none" w:sz="0" w:space="0" w:color="auto"/>
        <w:left w:val="none" w:sz="0" w:space="0" w:color="auto"/>
        <w:bottom w:val="none" w:sz="0" w:space="0" w:color="auto"/>
        <w:right w:val="none" w:sz="0" w:space="0" w:color="auto"/>
      </w:divBdr>
    </w:div>
    <w:div w:id="574825531">
      <w:bodyDiv w:val="1"/>
      <w:marLeft w:val="0"/>
      <w:marRight w:val="0"/>
      <w:marTop w:val="0"/>
      <w:marBottom w:val="0"/>
      <w:divBdr>
        <w:top w:val="none" w:sz="0" w:space="0" w:color="auto"/>
        <w:left w:val="none" w:sz="0" w:space="0" w:color="auto"/>
        <w:bottom w:val="none" w:sz="0" w:space="0" w:color="auto"/>
        <w:right w:val="none" w:sz="0" w:space="0" w:color="auto"/>
      </w:divBdr>
    </w:div>
    <w:div w:id="582378828">
      <w:bodyDiv w:val="1"/>
      <w:marLeft w:val="0"/>
      <w:marRight w:val="0"/>
      <w:marTop w:val="0"/>
      <w:marBottom w:val="0"/>
      <w:divBdr>
        <w:top w:val="none" w:sz="0" w:space="0" w:color="auto"/>
        <w:left w:val="none" w:sz="0" w:space="0" w:color="auto"/>
        <w:bottom w:val="none" w:sz="0" w:space="0" w:color="auto"/>
        <w:right w:val="none" w:sz="0" w:space="0" w:color="auto"/>
      </w:divBdr>
      <w:divsChild>
        <w:div w:id="313724547">
          <w:marLeft w:val="0"/>
          <w:marRight w:val="0"/>
          <w:marTop w:val="0"/>
          <w:marBottom w:val="0"/>
          <w:divBdr>
            <w:top w:val="none" w:sz="0" w:space="0" w:color="auto"/>
            <w:left w:val="none" w:sz="0" w:space="0" w:color="auto"/>
            <w:bottom w:val="none" w:sz="0" w:space="0" w:color="auto"/>
            <w:right w:val="none" w:sz="0" w:space="0" w:color="auto"/>
          </w:divBdr>
          <w:divsChild>
            <w:div w:id="508831697">
              <w:marLeft w:val="0"/>
              <w:marRight w:val="0"/>
              <w:marTop w:val="0"/>
              <w:marBottom w:val="0"/>
              <w:divBdr>
                <w:top w:val="none" w:sz="0" w:space="0" w:color="auto"/>
                <w:left w:val="none" w:sz="0" w:space="0" w:color="auto"/>
                <w:bottom w:val="none" w:sz="0" w:space="0" w:color="auto"/>
                <w:right w:val="none" w:sz="0" w:space="0" w:color="auto"/>
              </w:divBdr>
            </w:div>
          </w:divsChild>
        </w:div>
        <w:div w:id="1015304015">
          <w:marLeft w:val="0"/>
          <w:marRight w:val="0"/>
          <w:marTop w:val="0"/>
          <w:marBottom w:val="0"/>
          <w:divBdr>
            <w:top w:val="none" w:sz="0" w:space="0" w:color="auto"/>
            <w:left w:val="none" w:sz="0" w:space="0" w:color="auto"/>
            <w:bottom w:val="none" w:sz="0" w:space="0" w:color="auto"/>
            <w:right w:val="none" w:sz="0" w:space="0" w:color="auto"/>
          </w:divBdr>
        </w:div>
      </w:divsChild>
    </w:div>
    <w:div w:id="586421866">
      <w:bodyDiv w:val="1"/>
      <w:marLeft w:val="0"/>
      <w:marRight w:val="0"/>
      <w:marTop w:val="0"/>
      <w:marBottom w:val="0"/>
      <w:divBdr>
        <w:top w:val="none" w:sz="0" w:space="0" w:color="auto"/>
        <w:left w:val="none" w:sz="0" w:space="0" w:color="auto"/>
        <w:bottom w:val="none" w:sz="0" w:space="0" w:color="auto"/>
        <w:right w:val="none" w:sz="0" w:space="0" w:color="auto"/>
      </w:divBdr>
    </w:div>
    <w:div w:id="586621535">
      <w:bodyDiv w:val="1"/>
      <w:marLeft w:val="0"/>
      <w:marRight w:val="0"/>
      <w:marTop w:val="0"/>
      <w:marBottom w:val="0"/>
      <w:divBdr>
        <w:top w:val="none" w:sz="0" w:space="0" w:color="auto"/>
        <w:left w:val="none" w:sz="0" w:space="0" w:color="auto"/>
        <w:bottom w:val="none" w:sz="0" w:space="0" w:color="auto"/>
        <w:right w:val="none" w:sz="0" w:space="0" w:color="auto"/>
      </w:divBdr>
      <w:divsChild>
        <w:div w:id="1544171075">
          <w:marLeft w:val="0"/>
          <w:marRight w:val="0"/>
          <w:marTop w:val="0"/>
          <w:marBottom w:val="0"/>
          <w:divBdr>
            <w:top w:val="none" w:sz="0" w:space="0" w:color="auto"/>
            <w:left w:val="none" w:sz="0" w:space="0" w:color="auto"/>
            <w:bottom w:val="none" w:sz="0" w:space="0" w:color="auto"/>
            <w:right w:val="none" w:sz="0" w:space="0" w:color="auto"/>
          </w:divBdr>
        </w:div>
        <w:div w:id="1714966329">
          <w:marLeft w:val="0"/>
          <w:marRight w:val="0"/>
          <w:marTop w:val="0"/>
          <w:marBottom w:val="0"/>
          <w:divBdr>
            <w:top w:val="none" w:sz="0" w:space="0" w:color="auto"/>
            <w:left w:val="none" w:sz="0" w:space="0" w:color="auto"/>
            <w:bottom w:val="none" w:sz="0" w:space="0" w:color="auto"/>
            <w:right w:val="none" w:sz="0" w:space="0" w:color="auto"/>
          </w:divBdr>
        </w:div>
        <w:div w:id="1291010013">
          <w:marLeft w:val="0"/>
          <w:marRight w:val="0"/>
          <w:marTop w:val="0"/>
          <w:marBottom w:val="0"/>
          <w:divBdr>
            <w:top w:val="none" w:sz="0" w:space="0" w:color="auto"/>
            <w:left w:val="none" w:sz="0" w:space="0" w:color="auto"/>
            <w:bottom w:val="none" w:sz="0" w:space="0" w:color="auto"/>
            <w:right w:val="none" w:sz="0" w:space="0" w:color="auto"/>
          </w:divBdr>
        </w:div>
      </w:divsChild>
    </w:div>
    <w:div w:id="587495164">
      <w:bodyDiv w:val="1"/>
      <w:marLeft w:val="0"/>
      <w:marRight w:val="0"/>
      <w:marTop w:val="0"/>
      <w:marBottom w:val="0"/>
      <w:divBdr>
        <w:top w:val="none" w:sz="0" w:space="0" w:color="auto"/>
        <w:left w:val="none" w:sz="0" w:space="0" w:color="auto"/>
        <w:bottom w:val="none" w:sz="0" w:space="0" w:color="auto"/>
        <w:right w:val="none" w:sz="0" w:space="0" w:color="auto"/>
      </w:divBdr>
    </w:div>
    <w:div w:id="591400020">
      <w:bodyDiv w:val="1"/>
      <w:marLeft w:val="0"/>
      <w:marRight w:val="0"/>
      <w:marTop w:val="0"/>
      <w:marBottom w:val="0"/>
      <w:divBdr>
        <w:top w:val="none" w:sz="0" w:space="0" w:color="auto"/>
        <w:left w:val="none" w:sz="0" w:space="0" w:color="auto"/>
        <w:bottom w:val="none" w:sz="0" w:space="0" w:color="auto"/>
        <w:right w:val="none" w:sz="0" w:space="0" w:color="auto"/>
      </w:divBdr>
    </w:div>
    <w:div w:id="593437410">
      <w:bodyDiv w:val="1"/>
      <w:marLeft w:val="0"/>
      <w:marRight w:val="0"/>
      <w:marTop w:val="0"/>
      <w:marBottom w:val="0"/>
      <w:divBdr>
        <w:top w:val="none" w:sz="0" w:space="0" w:color="auto"/>
        <w:left w:val="none" w:sz="0" w:space="0" w:color="auto"/>
        <w:bottom w:val="none" w:sz="0" w:space="0" w:color="auto"/>
        <w:right w:val="none" w:sz="0" w:space="0" w:color="auto"/>
      </w:divBdr>
    </w:div>
    <w:div w:id="595097757">
      <w:bodyDiv w:val="1"/>
      <w:marLeft w:val="0"/>
      <w:marRight w:val="0"/>
      <w:marTop w:val="0"/>
      <w:marBottom w:val="0"/>
      <w:divBdr>
        <w:top w:val="none" w:sz="0" w:space="0" w:color="auto"/>
        <w:left w:val="none" w:sz="0" w:space="0" w:color="auto"/>
        <w:bottom w:val="none" w:sz="0" w:space="0" w:color="auto"/>
        <w:right w:val="none" w:sz="0" w:space="0" w:color="auto"/>
      </w:divBdr>
    </w:div>
    <w:div w:id="595331563">
      <w:bodyDiv w:val="1"/>
      <w:marLeft w:val="0"/>
      <w:marRight w:val="0"/>
      <w:marTop w:val="0"/>
      <w:marBottom w:val="0"/>
      <w:divBdr>
        <w:top w:val="none" w:sz="0" w:space="0" w:color="auto"/>
        <w:left w:val="none" w:sz="0" w:space="0" w:color="auto"/>
        <w:bottom w:val="none" w:sz="0" w:space="0" w:color="auto"/>
        <w:right w:val="none" w:sz="0" w:space="0" w:color="auto"/>
      </w:divBdr>
    </w:div>
    <w:div w:id="595403275">
      <w:bodyDiv w:val="1"/>
      <w:marLeft w:val="0"/>
      <w:marRight w:val="0"/>
      <w:marTop w:val="0"/>
      <w:marBottom w:val="0"/>
      <w:divBdr>
        <w:top w:val="none" w:sz="0" w:space="0" w:color="auto"/>
        <w:left w:val="none" w:sz="0" w:space="0" w:color="auto"/>
        <w:bottom w:val="none" w:sz="0" w:space="0" w:color="auto"/>
        <w:right w:val="none" w:sz="0" w:space="0" w:color="auto"/>
      </w:divBdr>
    </w:div>
    <w:div w:id="597910395">
      <w:bodyDiv w:val="1"/>
      <w:marLeft w:val="0"/>
      <w:marRight w:val="0"/>
      <w:marTop w:val="0"/>
      <w:marBottom w:val="0"/>
      <w:divBdr>
        <w:top w:val="none" w:sz="0" w:space="0" w:color="auto"/>
        <w:left w:val="none" w:sz="0" w:space="0" w:color="auto"/>
        <w:bottom w:val="none" w:sz="0" w:space="0" w:color="auto"/>
        <w:right w:val="none" w:sz="0" w:space="0" w:color="auto"/>
      </w:divBdr>
    </w:div>
    <w:div w:id="599602471">
      <w:bodyDiv w:val="1"/>
      <w:marLeft w:val="0"/>
      <w:marRight w:val="0"/>
      <w:marTop w:val="0"/>
      <w:marBottom w:val="0"/>
      <w:divBdr>
        <w:top w:val="none" w:sz="0" w:space="0" w:color="auto"/>
        <w:left w:val="none" w:sz="0" w:space="0" w:color="auto"/>
        <w:bottom w:val="none" w:sz="0" w:space="0" w:color="auto"/>
        <w:right w:val="none" w:sz="0" w:space="0" w:color="auto"/>
      </w:divBdr>
    </w:div>
    <w:div w:id="606230470">
      <w:bodyDiv w:val="1"/>
      <w:marLeft w:val="0"/>
      <w:marRight w:val="0"/>
      <w:marTop w:val="0"/>
      <w:marBottom w:val="0"/>
      <w:divBdr>
        <w:top w:val="none" w:sz="0" w:space="0" w:color="auto"/>
        <w:left w:val="none" w:sz="0" w:space="0" w:color="auto"/>
        <w:bottom w:val="none" w:sz="0" w:space="0" w:color="auto"/>
        <w:right w:val="none" w:sz="0" w:space="0" w:color="auto"/>
      </w:divBdr>
      <w:divsChild>
        <w:div w:id="190647982">
          <w:marLeft w:val="0"/>
          <w:marRight w:val="0"/>
          <w:marTop w:val="0"/>
          <w:marBottom w:val="0"/>
          <w:divBdr>
            <w:top w:val="none" w:sz="0" w:space="0" w:color="auto"/>
            <w:left w:val="none" w:sz="0" w:space="0" w:color="auto"/>
            <w:bottom w:val="none" w:sz="0" w:space="0" w:color="auto"/>
            <w:right w:val="none" w:sz="0" w:space="0" w:color="auto"/>
          </w:divBdr>
        </w:div>
        <w:div w:id="1000353789">
          <w:marLeft w:val="0"/>
          <w:marRight w:val="0"/>
          <w:marTop w:val="0"/>
          <w:marBottom w:val="0"/>
          <w:divBdr>
            <w:top w:val="none" w:sz="0" w:space="0" w:color="auto"/>
            <w:left w:val="none" w:sz="0" w:space="0" w:color="auto"/>
            <w:bottom w:val="none" w:sz="0" w:space="0" w:color="auto"/>
            <w:right w:val="none" w:sz="0" w:space="0" w:color="auto"/>
          </w:divBdr>
        </w:div>
      </w:divsChild>
    </w:div>
    <w:div w:id="607784209">
      <w:bodyDiv w:val="1"/>
      <w:marLeft w:val="0"/>
      <w:marRight w:val="0"/>
      <w:marTop w:val="0"/>
      <w:marBottom w:val="0"/>
      <w:divBdr>
        <w:top w:val="none" w:sz="0" w:space="0" w:color="auto"/>
        <w:left w:val="none" w:sz="0" w:space="0" w:color="auto"/>
        <w:bottom w:val="none" w:sz="0" w:space="0" w:color="auto"/>
        <w:right w:val="none" w:sz="0" w:space="0" w:color="auto"/>
      </w:divBdr>
    </w:div>
    <w:div w:id="612322874">
      <w:bodyDiv w:val="1"/>
      <w:marLeft w:val="0"/>
      <w:marRight w:val="0"/>
      <w:marTop w:val="0"/>
      <w:marBottom w:val="0"/>
      <w:divBdr>
        <w:top w:val="none" w:sz="0" w:space="0" w:color="auto"/>
        <w:left w:val="none" w:sz="0" w:space="0" w:color="auto"/>
        <w:bottom w:val="none" w:sz="0" w:space="0" w:color="auto"/>
        <w:right w:val="none" w:sz="0" w:space="0" w:color="auto"/>
      </w:divBdr>
    </w:div>
    <w:div w:id="615328578">
      <w:bodyDiv w:val="1"/>
      <w:marLeft w:val="0"/>
      <w:marRight w:val="0"/>
      <w:marTop w:val="0"/>
      <w:marBottom w:val="0"/>
      <w:divBdr>
        <w:top w:val="none" w:sz="0" w:space="0" w:color="auto"/>
        <w:left w:val="none" w:sz="0" w:space="0" w:color="auto"/>
        <w:bottom w:val="none" w:sz="0" w:space="0" w:color="auto"/>
        <w:right w:val="none" w:sz="0" w:space="0" w:color="auto"/>
      </w:divBdr>
    </w:div>
    <w:div w:id="620965037">
      <w:bodyDiv w:val="1"/>
      <w:marLeft w:val="0"/>
      <w:marRight w:val="0"/>
      <w:marTop w:val="0"/>
      <w:marBottom w:val="0"/>
      <w:divBdr>
        <w:top w:val="none" w:sz="0" w:space="0" w:color="auto"/>
        <w:left w:val="none" w:sz="0" w:space="0" w:color="auto"/>
        <w:bottom w:val="none" w:sz="0" w:space="0" w:color="auto"/>
        <w:right w:val="none" w:sz="0" w:space="0" w:color="auto"/>
      </w:divBdr>
    </w:div>
    <w:div w:id="622077706">
      <w:bodyDiv w:val="1"/>
      <w:marLeft w:val="0"/>
      <w:marRight w:val="0"/>
      <w:marTop w:val="0"/>
      <w:marBottom w:val="0"/>
      <w:divBdr>
        <w:top w:val="none" w:sz="0" w:space="0" w:color="auto"/>
        <w:left w:val="none" w:sz="0" w:space="0" w:color="auto"/>
        <w:bottom w:val="none" w:sz="0" w:space="0" w:color="auto"/>
        <w:right w:val="none" w:sz="0" w:space="0" w:color="auto"/>
      </w:divBdr>
    </w:div>
    <w:div w:id="622349223">
      <w:bodyDiv w:val="1"/>
      <w:marLeft w:val="0"/>
      <w:marRight w:val="0"/>
      <w:marTop w:val="0"/>
      <w:marBottom w:val="0"/>
      <w:divBdr>
        <w:top w:val="none" w:sz="0" w:space="0" w:color="auto"/>
        <w:left w:val="none" w:sz="0" w:space="0" w:color="auto"/>
        <w:bottom w:val="none" w:sz="0" w:space="0" w:color="auto"/>
        <w:right w:val="none" w:sz="0" w:space="0" w:color="auto"/>
      </w:divBdr>
    </w:div>
    <w:div w:id="628054299">
      <w:bodyDiv w:val="1"/>
      <w:marLeft w:val="0"/>
      <w:marRight w:val="0"/>
      <w:marTop w:val="0"/>
      <w:marBottom w:val="0"/>
      <w:divBdr>
        <w:top w:val="none" w:sz="0" w:space="0" w:color="auto"/>
        <w:left w:val="none" w:sz="0" w:space="0" w:color="auto"/>
        <w:bottom w:val="none" w:sz="0" w:space="0" w:color="auto"/>
        <w:right w:val="none" w:sz="0" w:space="0" w:color="auto"/>
      </w:divBdr>
    </w:div>
    <w:div w:id="635719441">
      <w:bodyDiv w:val="1"/>
      <w:marLeft w:val="0"/>
      <w:marRight w:val="0"/>
      <w:marTop w:val="0"/>
      <w:marBottom w:val="0"/>
      <w:divBdr>
        <w:top w:val="none" w:sz="0" w:space="0" w:color="auto"/>
        <w:left w:val="none" w:sz="0" w:space="0" w:color="auto"/>
        <w:bottom w:val="none" w:sz="0" w:space="0" w:color="auto"/>
        <w:right w:val="none" w:sz="0" w:space="0" w:color="auto"/>
      </w:divBdr>
    </w:div>
    <w:div w:id="640035452">
      <w:bodyDiv w:val="1"/>
      <w:marLeft w:val="0"/>
      <w:marRight w:val="0"/>
      <w:marTop w:val="0"/>
      <w:marBottom w:val="0"/>
      <w:divBdr>
        <w:top w:val="none" w:sz="0" w:space="0" w:color="auto"/>
        <w:left w:val="none" w:sz="0" w:space="0" w:color="auto"/>
        <w:bottom w:val="none" w:sz="0" w:space="0" w:color="auto"/>
        <w:right w:val="none" w:sz="0" w:space="0" w:color="auto"/>
      </w:divBdr>
    </w:div>
    <w:div w:id="648751373">
      <w:bodyDiv w:val="1"/>
      <w:marLeft w:val="0"/>
      <w:marRight w:val="0"/>
      <w:marTop w:val="0"/>
      <w:marBottom w:val="0"/>
      <w:divBdr>
        <w:top w:val="none" w:sz="0" w:space="0" w:color="auto"/>
        <w:left w:val="none" w:sz="0" w:space="0" w:color="auto"/>
        <w:bottom w:val="none" w:sz="0" w:space="0" w:color="auto"/>
        <w:right w:val="none" w:sz="0" w:space="0" w:color="auto"/>
      </w:divBdr>
    </w:div>
    <w:div w:id="660541815">
      <w:bodyDiv w:val="1"/>
      <w:marLeft w:val="0"/>
      <w:marRight w:val="0"/>
      <w:marTop w:val="0"/>
      <w:marBottom w:val="0"/>
      <w:divBdr>
        <w:top w:val="none" w:sz="0" w:space="0" w:color="auto"/>
        <w:left w:val="none" w:sz="0" w:space="0" w:color="auto"/>
        <w:bottom w:val="none" w:sz="0" w:space="0" w:color="auto"/>
        <w:right w:val="none" w:sz="0" w:space="0" w:color="auto"/>
      </w:divBdr>
    </w:div>
    <w:div w:id="661859534">
      <w:bodyDiv w:val="1"/>
      <w:marLeft w:val="0"/>
      <w:marRight w:val="0"/>
      <w:marTop w:val="0"/>
      <w:marBottom w:val="0"/>
      <w:divBdr>
        <w:top w:val="none" w:sz="0" w:space="0" w:color="auto"/>
        <w:left w:val="none" w:sz="0" w:space="0" w:color="auto"/>
        <w:bottom w:val="none" w:sz="0" w:space="0" w:color="auto"/>
        <w:right w:val="none" w:sz="0" w:space="0" w:color="auto"/>
      </w:divBdr>
    </w:div>
    <w:div w:id="662197804">
      <w:bodyDiv w:val="1"/>
      <w:marLeft w:val="0"/>
      <w:marRight w:val="0"/>
      <w:marTop w:val="0"/>
      <w:marBottom w:val="0"/>
      <w:divBdr>
        <w:top w:val="none" w:sz="0" w:space="0" w:color="auto"/>
        <w:left w:val="none" w:sz="0" w:space="0" w:color="auto"/>
        <w:bottom w:val="none" w:sz="0" w:space="0" w:color="auto"/>
        <w:right w:val="none" w:sz="0" w:space="0" w:color="auto"/>
      </w:divBdr>
      <w:divsChild>
        <w:div w:id="315839734">
          <w:marLeft w:val="0"/>
          <w:marRight w:val="0"/>
          <w:marTop w:val="0"/>
          <w:marBottom w:val="0"/>
          <w:divBdr>
            <w:top w:val="none" w:sz="0" w:space="0" w:color="auto"/>
            <w:left w:val="none" w:sz="0" w:space="0" w:color="auto"/>
            <w:bottom w:val="none" w:sz="0" w:space="0" w:color="auto"/>
            <w:right w:val="none" w:sz="0" w:space="0" w:color="auto"/>
          </w:divBdr>
          <w:divsChild>
            <w:div w:id="656420264">
              <w:marLeft w:val="0"/>
              <w:marRight w:val="0"/>
              <w:marTop w:val="0"/>
              <w:marBottom w:val="0"/>
              <w:divBdr>
                <w:top w:val="none" w:sz="0" w:space="0" w:color="auto"/>
                <w:left w:val="none" w:sz="0" w:space="0" w:color="auto"/>
                <w:bottom w:val="none" w:sz="0" w:space="0" w:color="auto"/>
                <w:right w:val="none" w:sz="0" w:space="0" w:color="auto"/>
              </w:divBdr>
            </w:div>
          </w:divsChild>
        </w:div>
        <w:div w:id="1081685540">
          <w:marLeft w:val="0"/>
          <w:marRight w:val="0"/>
          <w:marTop w:val="0"/>
          <w:marBottom w:val="0"/>
          <w:divBdr>
            <w:top w:val="none" w:sz="0" w:space="0" w:color="auto"/>
            <w:left w:val="none" w:sz="0" w:space="0" w:color="auto"/>
            <w:bottom w:val="none" w:sz="0" w:space="0" w:color="auto"/>
            <w:right w:val="none" w:sz="0" w:space="0" w:color="auto"/>
          </w:divBdr>
          <w:divsChild>
            <w:div w:id="6772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465">
      <w:bodyDiv w:val="1"/>
      <w:marLeft w:val="0"/>
      <w:marRight w:val="0"/>
      <w:marTop w:val="0"/>
      <w:marBottom w:val="0"/>
      <w:divBdr>
        <w:top w:val="none" w:sz="0" w:space="0" w:color="auto"/>
        <w:left w:val="none" w:sz="0" w:space="0" w:color="auto"/>
        <w:bottom w:val="none" w:sz="0" w:space="0" w:color="auto"/>
        <w:right w:val="none" w:sz="0" w:space="0" w:color="auto"/>
      </w:divBdr>
    </w:div>
    <w:div w:id="664478253">
      <w:bodyDiv w:val="1"/>
      <w:marLeft w:val="0"/>
      <w:marRight w:val="0"/>
      <w:marTop w:val="0"/>
      <w:marBottom w:val="0"/>
      <w:divBdr>
        <w:top w:val="none" w:sz="0" w:space="0" w:color="auto"/>
        <w:left w:val="none" w:sz="0" w:space="0" w:color="auto"/>
        <w:bottom w:val="none" w:sz="0" w:space="0" w:color="auto"/>
        <w:right w:val="none" w:sz="0" w:space="0" w:color="auto"/>
      </w:divBdr>
    </w:div>
    <w:div w:id="668172214">
      <w:bodyDiv w:val="1"/>
      <w:marLeft w:val="0"/>
      <w:marRight w:val="0"/>
      <w:marTop w:val="0"/>
      <w:marBottom w:val="0"/>
      <w:divBdr>
        <w:top w:val="none" w:sz="0" w:space="0" w:color="auto"/>
        <w:left w:val="none" w:sz="0" w:space="0" w:color="auto"/>
        <w:bottom w:val="none" w:sz="0" w:space="0" w:color="auto"/>
        <w:right w:val="none" w:sz="0" w:space="0" w:color="auto"/>
      </w:divBdr>
    </w:div>
    <w:div w:id="668365205">
      <w:bodyDiv w:val="1"/>
      <w:marLeft w:val="0"/>
      <w:marRight w:val="0"/>
      <w:marTop w:val="0"/>
      <w:marBottom w:val="0"/>
      <w:divBdr>
        <w:top w:val="none" w:sz="0" w:space="0" w:color="auto"/>
        <w:left w:val="none" w:sz="0" w:space="0" w:color="auto"/>
        <w:bottom w:val="none" w:sz="0" w:space="0" w:color="auto"/>
        <w:right w:val="none" w:sz="0" w:space="0" w:color="auto"/>
      </w:divBdr>
      <w:divsChild>
        <w:div w:id="771900413">
          <w:marLeft w:val="0"/>
          <w:marRight w:val="0"/>
          <w:marTop w:val="0"/>
          <w:marBottom w:val="0"/>
          <w:divBdr>
            <w:top w:val="none" w:sz="0" w:space="0" w:color="auto"/>
            <w:left w:val="none" w:sz="0" w:space="0" w:color="auto"/>
            <w:bottom w:val="none" w:sz="0" w:space="0" w:color="auto"/>
            <w:right w:val="none" w:sz="0" w:space="0" w:color="auto"/>
          </w:divBdr>
        </w:div>
        <w:div w:id="1373841785">
          <w:marLeft w:val="0"/>
          <w:marRight w:val="0"/>
          <w:marTop w:val="0"/>
          <w:marBottom w:val="0"/>
          <w:divBdr>
            <w:top w:val="none" w:sz="0" w:space="0" w:color="auto"/>
            <w:left w:val="none" w:sz="0" w:space="0" w:color="auto"/>
            <w:bottom w:val="none" w:sz="0" w:space="0" w:color="auto"/>
            <w:right w:val="none" w:sz="0" w:space="0" w:color="auto"/>
          </w:divBdr>
        </w:div>
      </w:divsChild>
    </w:div>
    <w:div w:id="677275009">
      <w:bodyDiv w:val="1"/>
      <w:marLeft w:val="0"/>
      <w:marRight w:val="0"/>
      <w:marTop w:val="0"/>
      <w:marBottom w:val="0"/>
      <w:divBdr>
        <w:top w:val="none" w:sz="0" w:space="0" w:color="auto"/>
        <w:left w:val="none" w:sz="0" w:space="0" w:color="auto"/>
        <w:bottom w:val="none" w:sz="0" w:space="0" w:color="auto"/>
        <w:right w:val="none" w:sz="0" w:space="0" w:color="auto"/>
      </w:divBdr>
    </w:div>
    <w:div w:id="677580519">
      <w:bodyDiv w:val="1"/>
      <w:marLeft w:val="0"/>
      <w:marRight w:val="0"/>
      <w:marTop w:val="0"/>
      <w:marBottom w:val="0"/>
      <w:divBdr>
        <w:top w:val="none" w:sz="0" w:space="0" w:color="auto"/>
        <w:left w:val="none" w:sz="0" w:space="0" w:color="auto"/>
        <w:bottom w:val="none" w:sz="0" w:space="0" w:color="auto"/>
        <w:right w:val="none" w:sz="0" w:space="0" w:color="auto"/>
      </w:divBdr>
    </w:div>
    <w:div w:id="678118372">
      <w:bodyDiv w:val="1"/>
      <w:marLeft w:val="0"/>
      <w:marRight w:val="0"/>
      <w:marTop w:val="0"/>
      <w:marBottom w:val="0"/>
      <w:divBdr>
        <w:top w:val="none" w:sz="0" w:space="0" w:color="auto"/>
        <w:left w:val="none" w:sz="0" w:space="0" w:color="auto"/>
        <w:bottom w:val="none" w:sz="0" w:space="0" w:color="auto"/>
        <w:right w:val="none" w:sz="0" w:space="0" w:color="auto"/>
      </w:divBdr>
    </w:div>
    <w:div w:id="686448544">
      <w:bodyDiv w:val="1"/>
      <w:marLeft w:val="0"/>
      <w:marRight w:val="0"/>
      <w:marTop w:val="0"/>
      <w:marBottom w:val="0"/>
      <w:divBdr>
        <w:top w:val="none" w:sz="0" w:space="0" w:color="auto"/>
        <w:left w:val="none" w:sz="0" w:space="0" w:color="auto"/>
        <w:bottom w:val="none" w:sz="0" w:space="0" w:color="auto"/>
        <w:right w:val="none" w:sz="0" w:space="0" w:color="auto"/>
      </w:divBdr>
      <w:divsChild>
        <w:div w:id="1627809867">
          <w:marLeft w:val="0"/>
          <w:marRight w:val="0"/>
          <w:marTop w:val="0"/>
          <w:marBottom w:val="0"/>
          <w:divBdr>
            <w:top w:val="none" w:sz="0" w:space="0" w:color="auto"/>
            <w:left w:val="none" w:sz="0" w:space="0" w:color="auto"/>
            <w:bottom w:val="none" w:sz="0" w:space="0" w:color="auto"/>
            <w:right w:val="none" w:sz="0" w:space="0" w:color="auto"/>
          </w:divBdr>
          <w:divsChild>
            <w:div w:id="605769115">
              <w:marLeft w:val="0"/>
              <w:marRight w:val="0"/>
              <w:marTop w:val="0"/>
              <w:marBottom w:val="0"/>
              <w:divBdr>
                <w:top w:val="none" w:sz="0" w:space="0" w:color="auto"/>
                <w:left w:val="none" w:sz="0" w:space="0" w:color="auto"/>
                <w:bottom w:val="none" w:sz="0" w:space="0" w:color="auto"/>
                <w:right w:val="none" w:sz="0" w:space="0" w:color="auto"/>
              </w:divBdr>
            </w:div>
          </w:divsChild>
        </w:div>
        <w:div w:id="986786146">
          <w:marLeft w:val="0"/>
          <w:marRight w:val="0"/>
          <w:marTop w:val="0"/>
          <w:marBottom w:val="0"/>
          <w:divBdr>
            <w:top w:val="none" w:sz="0" w:space="0" w:color="auto"/>
            <w:left w:val="none" w:sz="0" w:space="0" w:color="auto"/>
            <w:bottom w:val="none" w:sz="0" w:space="0" w:color="auto"/>
            <w:right w:val="none" w:sz="0" w:space="0" w:color="auto"/>
          </w:divBdr>
          <w:divsChild>
            <w:div w:id="20567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8210">
      <w:bodyDiv w:val="1"/>
      <w:marLeft w:val="0"/>
      <w:marRight w:val="0"/>
      <w:marTop w:val="0"/>
      <w:marBottom w:val="0"/>
      <w:divBdr>
        <w:top w:val="none" w:sz="0" w:space="0" w:color="auto"/>
        <w:left w:val="none" w:sz="0" w:space="0" w:color="auto"/>
        <w:bottom w:val="none" w:sz="0" w:space="0" w:color="auto"/>
        <w:right w:val="none" w:sz="0" w:space="0" w:color="auto"/>
      </w:divBdr>
    </w:div>
    <w:div w:id="696926656">
      <w:bodyDiv w:val="1"/>
      <w:marLeft w:val="0"/>
      <w:marRight w:val="0"/>
      <w:marTop w:val="0"/>
      <w:marBottom w:val="0"/>
      <w:divBdr>
        <w:top w:val="none" w:sz="0" w:space="0" w:color="auto"/>
        <w:left w:val="none" w:sz="0" w:space="0" w:color="auto"/>
        <w:bottom w:val="none" w:sz="0" w:space="0" w:color="auto"/>
        <w:right w:val="none" w:sz="0" w:space="0" w:color="auto"/>
      </w:divBdr>
      <w:divsChild>
        <w:div w:id="1052074174">
          <w:marLeft w:val="0"/>
          <w:marRight w:val="0"/>
          <w:marTop w:val="0"/>
          <w:marBottom w:val="0"/>
          <w:divBdr>
            <w:top w:val="none" w:sz="0" w:space="0" w:color="auto"/>
            <w:left w:val="none" w:sz="0" w:space="0" w:color="auto"/>
            <w:bottom w:val="none" w:sz="0" w:space="0" w:color="auto"/>
            <w:right w:val="none" w:sz="0" w:space="0" w:color="auto"/>
          </w:divBdr>
        </w:div>
        <w:div w:id="189421819">
          <w:marLeft w:val="0"/>
          <w:marRight w:val="0"/>
          <w:marTop w:val="0"/>
          <w:marBottom w:val="0"/>
          <w:divBdr>
            <w:top w:val="none" w:sz="0" w:space="0" w:color="auto"/>
            <w:left w:val="none" w:sz="0" w:space="0" w:color="auto"/>
            <w:bottom w:val="none" w:sz="0" w:space="0" w:color="auto"/>
            <w:right w:val="none" w:sz="0" w:space="0" w:color="auto"/>
          </w:divBdr>
          <w:divsChild>
            <w:div w:id="1027173440">
              <w:marLeft w:val="0"/>
              <w:marRight w:val="0"/>
              <w:marTop w:val="0"/>
              <w:marBottom w:val="0"/>
              <w:divBdr>
                <w:top w:val="none" w:sz="0" w:space="0" w:color="auto"/>
                <w:left w:val="none" w:sz="0" w:space="0" w:color="auto"/>
                <w:bottom w:val="none" w:sz="0" w:space="0" w:color="auto"/>
                <w:right w:val="none" w:sz="0" w:space="0" w:color="auto"/>
              </w:divBdr>
              <w:divsChild>
                <w:div w:id="859973136">
                  <w:marLeft w:val="0"/>
                  <w:marRight w:val="0"/>
                  <w:marTop w:val="0"/>
                  <w:marBottom w:val="0"/>
                  <w:divBdr>
                    <w:top w:val="none" w:sz="0" w:space="0" w:color="auto"/>
                    <w:left w:val="none" w:sz="0" w:space="0" w:color="auto"/>
                    <w:bottom w:val="none" w:sz="0" w:space="0" w:color="auto"/>
                    <w:right w:val="none" w:sz="0" w:space="0" w:color="auto"/>
                  </w:divBdr>
                  <w:divsChild>
                    <w:div w:id="2139909385">
                      <w:marLeft w:val="0"/>
                      <w:marRight w:val="0"/>
                      <w:marTop w:val="0"/>
                      <w:marBottom w:val="0"/>
                      <w:divBdr>
                        <w:top w:val="none" w:sz="0" w:space="0" w:color="auto"/>
                        <w:left w:val="none" w:sz="0" w:space="0" w:color="auto"/>
                        <w:bottom w:val="none" w:sz="0" w:space="0" w:color="auto"/>
                        <w:right w:val="none" w:sz="0" w:space="0" w:color="auto"/>
                      </w:divBdr>
                    </w:div>
                    <w:div w:id="974530791">
                      <w:marLeft w:val="0"/>
                      <w:marRight w:val="0"/>
                      <w:marTop w:val="0"/>
                      <w:marBottom w:val="0"/>
                      <w:divBdr>
                        <w:top w:val="none" w:sz="0" w:space="0" w:color="auto"/>
                        <w:left w:val="none" w:sz="0" w:space="0" w:color="auto"/>
                        <w:bottom w:val="none" w:sz="0" w:space="0" w:color="auto"/>
                        <w:right w:val="none" w:sz="0" w:space="0" w:color="auto"/>
                      </w:divBdr>
                      <w:divsChild>
                        <w:div w:id="6382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746408">
      <w:bodyDiv w:val="1"/>
      <w:marLeft w:val="0"/>
      <w:marRight w:val="0"/>
      <w:marTop w:val="0"/>
      <w:marBottom w:val="0"/>
      <w:divBdr>
        <w:top w:val="none" w:sz="0" w:space="0" w:color="auto"/>
        <w:left w:val="none" w:sz="0" w:space="0" w:color="auto"/>
        <w:bottom w:val="none" w:sz="0" w:space="0" w:color="auto"/>
        <w:right w:val="none" w:sz="0" w:space="0" w:color="auto"/>
      </w:divBdr>
    </w:div>
    <w:div w:id="706488811">
      <w:bodyDiv w:val="1"/>
      <w:marLeft w:val="0"/>
      <w:marRight w:val="0"/>
      <w:marTop w:val="0"/>
      <w:marBottom w:val="0"/>
      <w:divBdr>
        <w:top w:val="none" w:sz="0" w:space="0" w:color="auto"/>
        <w:left w:val="none" w:sz="0" w:space="0" w:color="auto"/>
        <w:bottom w:val="none" w:sz="0" w:space="0" w:color="auto"/>
        <w:right w:val="none" w:sz="0" w:space="0" w:color="auto"/>
      </w:divBdr>
      <w:divsChild>
        <w:div w:id="1748114749">
          <w:marLeft w:val="0"/>
          <w:marRight w:val="0"/>
          <w:marTop w:val="0"/>
          <w:marBottom w:val="0"/>
          <w:divBdr>
            <w:top w:val="none" w:sz="0" w:space="0" w:color="auto"/>
            <w:left w:val="none" w:sz="0" w:space="0" w:color="auto"/>
            <w:bottom w:val="none" w:sz="0" w:space="0" w:color="auto"/>
            <w:right w:val="none" w:sz="0" w:space="0" w:color="auto"/>
          </w:divBdr>
        </w:div>
        <w:div w:id="775100335">
          <w:marLeft w:val="0"/>
          <w:marRight w:val="0"/>
          <w:marTop w:val="0"/>
          <w:marBottom w:val="0"/>
          <w:divBdr>
            <w:top w:val="none" w:sz="0" w:space="0" w:color="auto"/>
            <w:left w:val="none" w:sz="0" w:space="0" w:color="auto"/>
            <w:bottom w:val="none" w:sz="0" w:space="0" w:color="auto"/>
            <w:right w:val="none" w:sz="0" w:space="0" w:color="auto"/>
          </w:divBdr>
        </w:div>
      </w:divsChild>
    </w:div>
    <w:div w:id="713390933">
      <w:bodyDiv w:val="1"/>
      <w:marLeft w:val="0"/>
      <w:marRight w:val="0"/>
      <w:marTop w:val="0"/>
      <w:marBottom w:val="0"/>
      <w:divBdr>
        <w:top w:val="none" w:sz="0" w:space="0" w:color="auto"/>
        <w:left w:val="none" w:sz="0" w:space="0" w:color="auto"/>
        <w:bottom w:val="none" w:sz="0" w:space="0" w:color="auto"/>
        <w:right w:val="none" w:sz="0" w:space="0" w:color="auto"/>
      </w:divBdr>
    </w:div>
    <w:div w:id="714543569">
      <w:bodyDiv w:val="1"/>
      <w:marLeft w:val="0"/>
      <w:marRight w:val="0"/>
      <w:marTop w:val="0"/>
      <w:marBottom w:val="0"/>
      <w:divBdr>
        <w:top w:val="none" w:sz="0" w:space="0" w:color="auto"/>
        <w:left w:val="none" w:sz="0" w:space="0" w:color="auto"/>
        <w:bottom w:val="none" w:sz="0" w:space="0" w:color="auto"/>
        <w:right w:val="none" w:sz="0" w:space="0" w:color="auto"/>
      </w:divBdr>
    </w:div>
    <w:div w:id="715934978">
      <w:bodyDiv w:val="1"/>
      <w:marLeft w:val="0"/>
      <w:marRight w:val="0"/>
      <w:marTop w:val="0"/>
      <w:marBottom w:val="0"/>
      <w:divBdr>
        <w:top w:val="none" w:sz="0" w:space="0" w:color="auto"/>
        <w:left w:val="none" w:sz="0" w:space="0" w:color="auto"/>
        <w:bottom w:val="none" w:sz="0" w:space="0" w:color="auto"/>
        <w:right w:val="none" w:sz="0" w:space="0" w:color="auto"/>
      </w:divBdr>
    </w:div>
    <w:div w:id="717556824">
      <w:bodyDiv w:val="1"/>
      <w:marLeft w:val="0"/>
      <w:marRight w:val="0"/>
      <w:marTop w:val="0"/>
      <w:marBottom w:val="0"/>
      <w:divBdr>
        <w:top w:val="none" w:sz="0" w:space="0" w:color="auto"/>
        <w:left w:val="none" w:sz="0" w:space="0" w:color="auto"/>
        <w:bottom w:val="none" w:sz="0" w:space="0" w:color="auto"/>
        <w:right w:val="none" w:sz="0" w:space="0" w:color="auto"/>
      </w:divBdr>
    </w:div>
    <w:div w:id="721443970">
      <w:bodyDiv w:val="1"/>
      <w:marLeft w:val="0"/>
      <w:marRight w:val="0"/>
      <w:marTop w:val="0"/>
      <w:marBottom w:val="0"/>
      <w:divBdr>
        <w:top w:val="none" w:sz="0" w:space="0" w:color="auto"/>
        <w:left w:val="none" w:sz="0" w:space="0" w:color="auto"/>
        <w:bottom w:val="none" w:sz="0" w:space="0" w:color="auto"/>
        <w:right w:val="none" w:sz="0" w:space="0" w:color="auto"/>
      </w:divBdr>
    </w:div>
    <w:div w:id="724989110">
      <w:bodyDiv w:val="1"/>
      <w:marLeft w:val="0"/>
      <w:marRight w:val="0"/>
      <w:marTop w:val="0"/>
      <w:marBottom w:val="0"/>
      <w:divBdr>
        <w:top w:val="none" w:sz="0" w:space="0" w:color="auto"/>
        <w:left w:val="none" w:sz="0" w:space="0" w:color="auto"/>
        <w:bottom w:val="none" w:sz="0" w:space="0" w:color="auto"/>
        <w:right w:val="none" w:sz="0" w:space="0" w:color="auto"/>
      </w:divBdr>
    </w:div>
    <w:div w:id="725489425">
      <w:bodyDiv w:val="1"/>
      <w:marLeft w:val="0"/>
      <w:marRight w:val="0"/>
      <w:marTop w:val="0"/>
      <w:marBottom w:val="0"/>
      <w:divBdr>
        <w:top w:val="none" w:sz="0" w:space="0" w:color="auto"/>
        <w:left w:val="none" w:sz="0" w:space="0" w:color="auto"/>
        <w:bottom w:val="none" w:sz="0" w:space="0" w:color="auto"/>
        <w:right w:val="none" w:sz="0" w:space="0" w:color="auto"/>
      </w:divBdr>
      <w:divsChild>
        <w:div w:id="2133553811">
          <w:marLeft w:val="0"/>
          <w:marRight w:val="0"/>
          <w:marTop w:val="0"/>
          <w:marBottom w:val="0"/>
          <w:divBdr>
            <w:top w:val="none" w:sz="0" w:space="0" w:color="auto"/>
            <w:left w:val="none" w:sz="0" w:space="0" w:color="auto"/>
            <w:bottom w:val="none" w:sz="0" w:space="0" w:color="auto"/>
            <w:right w:val="none" w:sz="0" w:space="0" w:color="auto"/>
          </w:divBdr>
          <w:divsChild>
            <w:div w:id="1326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4537">
      <w:bodyDiv w:val="1"/>
      <w:marLeft w:val="0"/>
      <w:marRight w:val="0"/>
      <w:marTop w:val="0"/>
      <w:marBottom w:val="0"/>
      <w:divBdr>
        <w:top w:val="none" w:sz="0" w:space="0" w:color="auto"/>
        <w:left w:val="none" w:sz="0" w:space="0" w:color="auto"/>
        <w:bottom w:val="none" w:sz="0" w:space="0" w:color="auto"/>
        <w:right w:val="none" w:sz="0" w:space="0" w:color="auto"/>
      </w:divBdr>
    </w:div>
    <w:div w:id="728923482">
      <w:bodyDiv w:val="1"/>
      <w:marLeft w:val="0"/>
      <w:marRight w:val="0"/>
      <w:marTop w:val="0"/>
      <w:marBottom w:val="0"/>
      <w:divBdr>
        <w:top w:val="none" w:sz="0" w:space="0" w:color="auto"/>
        <w:left w:val="none" w:sz="0" w:space="0" w:color="auto"/>
        <w:bottom w:val="none" w:sz="0" w:space="0" w:color="auto"/>
        <w:right w:val="none" w:sz="0" w:space="0" w:color="auto"/>
      </w:divBdr>
    </w:div>
    <w:div w:id="741609313">
      <w:bodyDiv w:val="1"/>
      <w:marLeft w:val="0"/>
      <w:marRight w:val="0"/>
      <w:marTop w:val="0"/>
      <w:marBottom w:val="0"/>
      <w:divBdr>
        <w:top w:val="none" w:sz="0" w:space="0" w:color="auto"/>
        <w:left w:val="none" w:sz="0" w:space="0" w:color="auto"/>
        <w:bottom w:val="none" w:sz="0" w:space="0" w:color="auto"/>
        <w:right w:val="none" w:sz="0" w:space="0" w:color="auto"/>
      </w:divBdr>
      <w:divsChild>
        <w:div w:id="53698841">
          <w:marLeft w:val="0"/>
          <w:marRight w:val="0"/>
          <w:marTop w:val="0"/>
          <w:marBottom w:val="0"/>
          <w:divBdr>
            <w:top w:val="none" w:sz="0" w:space="0" w:color="auto"/>
            <w:left w:val="none" w:sz="0" w:space="0" w:color="auto"/>
            <w:bottom w:val="none" w:sz="0" w:space="0" w:color="auto"/>
            <w:right w:val="none" w:sz="0" w:space="0" w:color="auto"/>
          </w:divBdr>
        </w:div>
      </w:divsChild>
    </w:div>
    <w:div w:id="747654592">
      <w:bodyDiv w:val="1"/>
      <w:marLeft w:val="0"/>
      <w:marRight w:val="0"/>
      <w:marTop w:val="0"/>
      <w:marBottom w:val="0"/>
      <w:divBdr>
        <w:top w:val="none" w:sz="0" w:space="0" w:color="auto"/>
        <w:left w:val="none" w:sz="0" w:space="0" w:color="auto"/>
        <w:bottom w:val="none" w:sz="0" w:space="0" w:color="auto"/>
        <w:right w:val="none" w:sz="0" w:space="0" w:color="auto"/>
      </w:divBdr>
    </w:div>
    <w:div w:id="747843728">
      <w:bodyDiv w:val="1"/>
      <w:marLeft w:val="0"/>
      <w:marRight w:val="0"/>
      <w:marTop w:val="0"/>
      <w:marBottom w:val="0"/>
      <w:divBdr>
        <w:top w:val="none" w:sz="0" w:space="0" w:color="auto"/>
        <w:left w:val="none" w:sz="0" w:space="0" w:color="auto"/>
        <w:bottom w:val="none" w:sz="0" w:space="0" w:color="auto"/>
        <w:right w:val="none" w:sz="0" w:space="0" w:color="auto"/>
      </w:divBdr>
      <w:divsChild>
        <w:div w:id="353727659">
          <w:marLeft w:val="0"/>
          <w:marRight w:val="0"/>
          <w:marTop w:val="0"/>
          <w:marBottom w:val="0"/>
          <w:divBdr>
            <w:top w:val="none" w:sz="0" w:space="0" w:color="auto"/>
            <w:left w:val="none" w:sz="0" w:space="0" w:color="auto"/>
            <w:bottom w:val="none" w:sz="0" w:space="0" w:color="auto"/>
            <w:right w:val="none" w:sz="0" w:space="0" w:color="auto"/>
          </w:divBdr>
        </w:div>
        <w:div w:id="1453863944">
          <w:marLeft w:val="0"/>
          <w:marRight w:val="0"/>
          <w:marTop w:val="0"/>
          <w:marBottom w:val="0"/>
          <w:divBdr>
            <w:top w:val="none" w:sz="0" w:space="0" w:color="auto"/>
            <w:left w:val="none" w:sz="0" w:space="0" w:color="auto"/>
            <w:bottom w:val="none" w:sz="0" w:space="0" w:color="auto"/>
            <w:right w:val="none" w:sz="0" w:space="0" w:color="auto"/>
          </w:divBdr>
          <w:divsChild>
            <w:div w:id="2076276883">
              <w:marLeft w:val="0"/>
              <w:marRight w:val="0"/>
              <w:marTop w:val="0"/>
              <w:marBottom w:val="0"/>
              <w:divBdr>
                <w:top w:val="none" w:sz="0" w:space="0" w:color="auto"/>
                <w:left w:val="none" w:sz="0" w:space="0" w:color="auto"/>
                <w:bottom w:val="none" w:sz="0" w:space="0" w:color="auto"/>
                <w:right w:val="none" w:sz="0" w:space="0" w:color="auto"/>
              </w:divBdr>
              <w:divsChild>
                <w:div w:id="367489716">
                  <w:marLeft w:val="0"/>
                  <w:marRight w:val="0"/>
                  <w:marTop w:val="0"/>
                  <w:marBottom w:val="0"/>
                  <w:divBdr>
                    <w:top w:val="none" w:sz="0" w:space="0" w:color="auto"/>
                    <w:left w:val="none" w:sz="0" w:space="0" w:color="auto"/>
                    <w:bottom w:val="none" w:sz="0" w:space="0" w:color="auto"/>
                    <w:right w:val="none" w:sz="0" w:space="0" w:color="auto"/>
                  </w:divBdr>
                  <w:divsChild>
                    <w:div w:id="1394936910">
                      <w:marLeft w:val="0"/>
                      <w:marRight w:val="0"/>
                      <w:marTop w:val="0"/>
                      <w:marBottom w:val="0"/>
                      <w:divBdr>
                        <w:top w:val="none" w:sz="0" w:space="0" w:color="auto"/>
                        <w:left w:val="none" w:sz="0" w:space="0" w:color="auto"/>
                        <w:bottom w:val="none" w:sz="0" w:space="0" w:color="auto"/>
                        <w:right w:val="none" w:sz="0" w:space="0" w:color="auto"/>
                      </w:divBdr>
                      <w:divsChild>
                        <w:div w:id="179902681">
                          <w:marLeft w:val="0"/>
                          <w:marRight w:val="0"/>
                          <w:marTop w:val="0"/>
                          <w:marBottom w:val="0"/>
                          <w:divBdr>
                            <w:top w:val="none" w:sz="0" w:space="0" w:color="auto"/>
                            <w:left w:val="none" w:sz="0" w:space="0" w:color="auto"/>
                            <w:bottom w:val="none" w:sz="0" w:space="0" w:color="auto"/>
                            <w:right w:val="none" w:sz="0" w:space="0" w:color="auto"/>
                          </w:divBdr>
                          <w:divsChild>
                            <w:div w:id="1438258161">
                              <w:marLeft w:val="0"/>
                              <w:marRight w:val="0"/>
                              <w:marTop w:val="0"/>
                              <w:marBottom w:val="0"/>
                              <w:divBdr>
                                <w:top w:val="none" w:sz="0" w:space="0" w:color="auto"/>
                                <w:left w:val="none" w:sz="0" w:space="0" w:color="auto"/>
                                <w:bottom w:val="none" w:sz="0" w:space="0" w:color="auto"/>
                                <w:right w:val="none" w:sz="0" w:space="0" w:color="auto"/>
                              </w:divBdr>
                              <w:divsChild>
                                <w:div w:id="80761740">
                                  <w:marLeft w:val="0"/>
                                  <w:marRight w:val="0"/>
                                  <w:marTop w:val="0"/>
                                  <w:marBottom w:val="0"/>
                                  <w:divBdr>
                                    <w:top w:val="none" w:sz="0" w:space="0" w:color="auto"/>
                                    <w:left w:val="none" w:sz="0" w:space="0" w:color="auto"/>
                                    <w:bottom w:val="none" w:sz="0" w:space="0" w:color="auto"/>
                                    <w:right w:val="none" w:sz="0" w:space="0" w:color="auto"/>
                                  </w:divBdr>
                                  <w:divsChild>
                                    <w:div w:id="20264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275595">
      <w:bodyDiv w:val="1"/>
      <w:marLeft w:val="0"/>
      <w:marRight w:val="0"/>
      <w:marTop w:val="0"/>
      <w:marBottom w:val="0"/>
      <w:divBdr>
        <w:top w:val="none" w:sz="0" w:space="0" w:color="auto"/>
        <w:left w:val="none" w:sz="0" w:space="0" w:color="auto"/>
        <w:bottom w:val="none" w:sz="0" w:space="0" w:color="auto"/>
        <w:right w:val="none" w:sz="0" w:space="0" w:color="auto"/>
      </w:divBdr>
      <w:divsChild>
        <w:div w:id="311100836">
          <w:marLeft w:val="0"/>
          <w:marRight w:val="0"/>
          <w:marTop w:val="0"/>
          <w:marBottom w:val="0"/>
          <w:divBdr>
            <w:top w:val="none" w:sz="0" w:space="0" w:color="auto"/>
            <w:left w:val="none" w:sz="0" w:space="0" w:color="auto"/>
            <w:bottom w:val="none" w:sz="0" w:space="0" w:color="auto"/>
            <w:right w:val="none" w:sz="0" w:space="0" w:color="auto"/>
          </w:divBdr>
        </w:div>
        <w:div w:id="1933200448">
          <w:marLeft w:val="0"/>
          <w:marRight w:val="0"/>
          <w:marTop w:val="0"/>
          <w:marBottom w:val="0"/>
          <w:divBdr>
            <w:top w:val="none" w:sz="0" w:space="0" w:color="auto"/>
            <w:left w:val="none" w:sz="0" w:space="0" w:color="auto"/>
            <w:bottom w:val="none" w:sz="0" w:space="0" w:color="auto"/>
            <w:right w:val="none" w:sz="0" w:space="0" w:color="auto"/>
          </w:divBdr>
        </w:div>
        <w:div w:id="1122309139">
          <w:marLeft w:val="0"/>
          <w:marRight w:val="0"/>
          <w:marTop w:val="0"/>
          <w:marBottom w:val="0"/>
          <w:divBdr>
            <w:top w:val="none" w:sz="0" w:space="0" w:color="auto"/>
            <w:left w:val="none" w:sz="0" w:space="0" w:color="auto"/>
            <w:bottom w:val="none" w:sz="0" w:space="0" w:color="auto"/>
            <w:right w:val="none" w:sz="0" w:space="0" w:color="auto"/>
          </w:divBdr>
        </w:div>
      </w:divsChild>
    </w:div>
    <w:div w:id="750783248">
      <w:bodyDiv w:val="1"/>
      <w:marLeft w:val="0"/>
      <w:marRight w:val="0"/>
      <w:marTop w:val="0"/>
      <w:marBottom w:val="0"/>
      <w:divBdr>
        <w:top w:val="none" w:sz="0" w:space="0" w:color="auto"/>
        <w:left w:val="none" w:sz="0" w:space="0" w:color="auto"/>
        <w:bottom w:val="none" w:sz="0" w:space="0" w:color="auto"/>
        <w:right w:val="none" w:sz="0" w:space="0" w:color="auto"/>
      </w:divBdr>
    </w:div>
    <w:div w:id="751005471">
      <w:bodyDiv w:val="1"/>
      <w:marLeft w:val="0"/>
      <w:marRight w:val="0"/>
      <w:marTop w:val="0"/>
      <w:marBottom w:val="0"/>
      <w:divBdr>
        <w:top w:val="none" w:sz="0" w:space="0" w:color="auto"/>
        <w:left w:val="none" w:sz="0" w:space="0" w:color="auto"/>
        <w:bottom w:val="none" w:sz="0" w:space="0" w:color="auto"/>
        <w:right w:val="none" w:sz="0" w:space="0" w:color="auto"/>
      </w:divBdr>
    </w:div>
    <w:div w:id="754861416">
      <w:bodyDiv w:val="1"/>
      <w:marLeft w:val="0"/>
      <w:marRight w:val="0"/>
      <w:marTop w:val="0"/>
      <w:marBottom w:val="0"/>
      <w:divBdr>
        <w:top w:val="none" w:sz="0" w:space="0" w:color="auto"/>
        <w:left w:val="none" w:sz="0" w:space="0" w:color="auto"/>
        <w:bottom w:val="none" w:sz="0" w:space="0" w:color="auto"/>
        <w:right w:val="none" w:sz="0" w:space="0" w:color="auto"/>
      </w:divBdr>
    </w:div>
    <w:div w:id="755594545">
      <w:bodyDiv w:val="1"/>
      <w:marLeft w:val="0"/>
      <w:marRight w:val="0"/>
      <w:marTop w:val="0"/>
      <w:marBottom w:val="0"/>
      <w:divBdr>
        <w:top w:val="none" w:sz="0" w:space="0" w:color="auto"/>
        <w:left w:val="none" w:sz="0" w:space="0" w:color="auto"/>
        <w:bottom w:val="none" w:sz="0" w:space="0" w:color="auto"/>
        <w:right w:val="none" w:sz="0" w:space="0" w:color="auto"/>
      </w:divBdr>
    </w:div>
    <w:div w:id="757798752">
      <w:bodyDiv w:val="1"/>
      <w:marLeft w:val="0"/>
      <w:marRight w:val="0"/>
      <w:marTop w:val="0"/>
      <w:marBottom w:val="0"/>
      <w:divBdr>
        <w:top w:val="none" w:sz="0" w:space="0" w:color="auto"/>
        <w:left w:val="none" w:sz="0" w:space="0" w:color="auto"/>
        <w:bottom w:val="none" w:sz="0" w:space="0" w:color="auto"/>
        <w:right w:val="none" w:sz="0" w:space="0" w:color="auto"/>
      </w:divBdr>
    </w:div>
    <w:div w:id="757942695">
      <w:bodyDiv w:val="1"/>
      <w:marLeft w:val="0"/>
      <w:marRight w:val="0"/>
      <w:marTop w:val="0"/>
      <w:marBottom w:val="0"/>
      <w:divBdr>
        <w:top w:val="none" w:sz="0" w:space="0" w:color="auto"/>
        <w:left w:val="none" w:sz="0" w:space="0" w:color="auto"/>
        <w:bottom w:val="none" w:sz="0" w:space="0" w:color="auto"/>
        <w:right w:val="none" w:sz="0" w:space="0" w:color="auto"/>
      </w:divBdr>
    </w:div>
    <w:div w:id="757991807">
      <w:bodyDiv w:val="1"/>
      <w:marLeft w:val="0"/>
      <w:marRight w:val="0"/>
      <w:marTop w:val="0"/>
      <w:marBottom w:val="0"/>
      <w:divBdr>
        <w:top w:val="none" w:sz="0" w:space="0" w:color="auto"/>
        <w:left w:val="none" w:sz="0" w:space="0" w:color="auto"/>
        <w:bottom w:val="none" w:sz="0" w:space="0" w:color="auto"/>
        <w:right w:val="none" w:sz="0" w:space="0" w:color="auto"/>
      </w:divBdr>
    </w:div>
    <w:div w:id="759762135">
      <w:bodyDiv w:val="1"/>
      <w:marLeft w:val="0"/>
      <w:marRight w:val="0"/>
      <w:marTop w:val="0"/>
      <w:marBottom w:val="0"/>
      <w:divBdr>
        <w:top w:val="none" w:sz="0" w:space="0" w:color="auto"/>
        <w:left w:val="none" w:sz="0" w:space="0" w:color="auto"/>
        <w:bottom w:val="none" w:sz="0" w:space="0" w:color="auto"/>
        <w:right w:val="none" w:sz="0" w:space="0" w:color="auto"/>
      </w:divBdr>
    </w:div>
    <w:div w:id="760490770">
      <w:bodyDiv w:val="1"/>
      <w:marLeft w:val="0"/>
      <w:marRight w:val="0"/>
      <w:marTop w:val="0"/>
      <w:marBottom w:val="0"/>
      <w:divBdr>
        <w:top w:val="none" w:sz="0" w:space="0" w:color="auto"/>
        <w:left w:val="none" w:sz="0" w:space="0" w:color="auto"/>
        <w:bottom w:val="none" w:sz="0" w:space="0" w:color="auto"/>
        <w:right w:val="none" w:sz="0" w:space="0" w:color="auto"/>
      </w:divBdr>
    </w:div>
    <w:div w:id="761537301">
      <w:bodyDiv w:val="1"/>
      <w:marLeft w:val="0"/>
      <w:marRight w:val="0"/>
      <w:marTop w:val="0"/>
      <w:marBottom w:val="0"/>
      <w:divBdr>
        <w:top w:val="none" w:sz="0" w:space="0" w:color="auto"/>
        <w:left w:val="none" w:sz="0" w:space="0" w:color="auto"/>
        <w:bottom w:val="none" w:sz="0" w:space="0" w:color="auto"/>
        <w:right w:val="none" w:sz="0" w:space="0" w:color="auto"/>
      </w:divBdr>
      <w:divsChild>
        <w:div w:id="999237035">
          <w:marLeft w:val="0"/>
          <w:marRight w:val="0"/>
          <w:marTop w:val="0"/>
          <w:marBottom w:val="0"/>
          <w:divBdr>
            <w:top w:val="none" w:sz="0" w:space="0" w:color="auto"/>
            <w:left w:val="none" w:sz="0" w:space="0" w:color="auto"/>
            <w:bottom w:val="none" w:sz="0" w:space="0" w:color="auto"/>
            <w:right w:val="none" w:sz="0" w:space="0" w:color="auto"/>
          </w:divBdr>
        </w:div>
      </w:divsChild>
    </w:div>
    <w:div w:id="763960854">
      <w:bodyDiv w:val="1"/>
      <w:marLeft w:val="0"/>
      <w:marRight w:val="0"/>
      <w:marTop w:val="0"/>
      <w:marBottom w:val="0"/>
      <w:divBdr>
        <w:top w:val="none" w:sz="0" w:space="0" w:color="auto"/>
        <w:left w:val="none" w:sz="0" w:space="0" w:color="auto"/>
        <w:bottom w:val="none" w:sz="0" w:space="0" w:color="auto"/>
        <w:right w:val="none" w:sz="0" w:space="0" w:color="auto"/>
      </w:divBdr>
    </w:div>
    <w:div w:id="767501913">
      <w:bodyDiv w:val="1"/>
      <w:marLeft w:val="0"/>
      <w:marRight w:val="0"/>
      <w:marTop w:val="0"/>
      <w:marBottom w:val="0"/>
      <w:divBdr>
        <w:top w:val="none" w:sz="0" w:space="0" w:color="auto"/>
        <w:left w:val="none" w:sz="0" w:space="0" w:color="auto"/>
        <w:bottom w:val="none" w:sz="0" w:space="0" w:color="auto"/>
        <w:right w:val="none" w:sz="0" w:space="0" w:color="auto"/>
      </w:divBdr>
    </w:div>
    <w:div w:id="779839644">
      <w:bodyDiv w:val="1"/>
      <w:marLeft w:val="0"/>
      <w:marRight w:val="0"/>
      <w:marTop w:val="0"/>
      <w:marBottom w:val="0"/>
      <w:divBdr>
        <w:top w:val="none" w:sz="0" w:space="0" w:color="auto"/>
        <w:left w:val="none" w:sz="0" w:space="0" w:color="auto"/>
        <w:bottom w:val="none" w:sz="0" w:space="0" w:color="auto"/>
        <w:right w:val="none" w:sz="0" w:space="0" w:color="auto"/>
      </w:divBdr>
    </w:div>
    <w:div w:id="793981779">
      <w:bodyDiv w:val="1"/>
      <w:marLeft w:val="0"/>
      <w:marRight w:val="0"/>
      <w:marTop w:val="0"/>
      <w:marBottom w:val="0"/>
      <w:divBdr>
        <w:top w:val="none" w:sz="0" w:space="0" w:color="auto"/>
        <w:left w:val="none" w:sz="0" w:space="0" w:color="auto"/>
        <w:bottom w:val="none" w:sz="0" w:space="0" w:color="auto"/>
        <w:right w:val="none" w:sz="0" w:space="0" w:color="auto"/>
      </w:divBdr>
    </w:div>
    <w:div w:id="796068683">
      <w:bodyDiv w:val="1"/>
      <w:marLeft w:val="0"/>
      <w:marRight w:val="0"/>
      <w:marTop w:val="0"/>
      <w:marBottom w:val="0"/>
      <w:divBdr>
        <w:top w:val="none" w:sz="0" w:space="0" w:color="auto"/>
        <w:left w:val="none" w:sz="0" w:space="0" w:color="auto"/>
        <w:bottom w:val="none" w:sz="0" w:space="0" w:color="auto"/>
        <w:right w:val="none" w:sz="0" w:space="0" w:color="auto"/>
      </w:divBdr>
      <w:divsChild>
        <w:div w:id="764037534">
          <w:marLeft w:val="0"/>
          <w:marRight w:val="0"/>
          <w:marTop w:val="0"/>
          <w:marBottom w:val="0"/>
          <w:divBdr>
            <w:top w:val="none" w:sz="0" w:space="0" w:color="auto"/>
            <w:left w:val="none" w:sz="0" w:space="0" w:color="auto"/>
            <w:bottom w:val="none" w:sz="0" w:space="0" w:color="auto"/>
            <w:right w:val="none" w:sz="0" w:space="0" w:color="auto"/>
          </w:divBdr>
          <w:divsChild>
            <w:div w:id="2074042813">
              <w:marLeft w:val="0"/>
              <w:marRight w:val="0"/>
              <w:marTop w:val="0"/>
              <w:marBottom w:val="0"/>
              <w:divBdr>
                <w:top w:val="none" w:sz="0" w:space="0" w:color="auto"/>
                <w:left w:val="none" w:sz="0" w:space="0" w:color="auto"/>
                <w:bottom w:val="none" w:sz="0" w:space="0" w:color="auto"/>
                <w:right w:val="none" w:sz="0" w:space="0" w:color="auto"/>
              </w:divBdr>
              <w:divsChild>
                <w:div w:id="527182450">
                  <w:marLeft w:val="0"/>
                  <w:marRight w:val="0"/>
                  <w:marTop w:val="0"/>
                  <w:marBottom w:val="0"/>
                  <w:divBdr>
                    <w:top w:val="none" w:sz="0" w:space="0" w:color="auto"/>
                    <w:left w:val="none" w:sz="0" w:space="0" w:color="auto"/>
                    <w:bottom w:val="none" w:sz="0" w:space="0" w:color="auto"/>
                    <w:right w:val="none" w:sz="0" w:space="0" w:color="auto"/>
                  </w:divBdr>
                  <w:divsChild>
                    <w:div w:id="306980564">
                      <w:marLeft w:val="0"/>
                      <w:marRight w:val="0"/>
                      <w:marTop w:val="0"/>
                      <w:marBottom w:val="0"/>
                      <w:divBdr>
                        <w:top w:val="none" w:sz="0" w:space="0" w:color="auto"/>
                        <w:left w:val="none" w:sz="0" w:space="0" w:color="auto"/>
                        <w:bottom w:val="none" w:sz="0" w:space="0" w:color="auto"/>
                        <w:right w:val="none" w:sz="0" w:space="0" w:color="auto"/>
                      </w:divBdr>
                      <w:divsChild>
                        <w:div w:id="64187190">
                          <w:marLeft w:val="0"/>
                          <w:marRight w:val="0"/>
                          <w:marTop w:val="0"/>
                          <w:marBottom w:val="0"/>
                          <w:divBdr>
                            <w:top w:val="none" w:sz="0" w:space="0" w:color="auto"/>
                            <w:left w:val="none" w:sz="0" w:space="0" w:color="auto"/>
                            <w:bottom w:val="none" w:sz="0" w:space="0" w:color="auto"/>
                            <w:right w:val="none" w:sz="0" w:space="0" w:color="auto"/>
                          </w:divBdr>
                          <w:divsChild>
                            <w:div w:id="1772385425">
                              <w:marLeft w:val="0"/>
                              <w:marRight w:val="0"/>
                              <w:marTop w:val="0"/>
                              <w:marBottom w:val="0"/>
                              <w:divBdr>
                                <w:top w:val="none" w:sz="0" w:space="0" w:color="auto"/>
                                <w:left w:val="none" w:sz="0" w:space="0" w:color="auto"/>
                                <w:bottom w:val="none" w:sz="0" w:space="0" w:color="auto"/>
                                <w:right w:val="none" w:sz="0" w:space="0" w:color="auto"/>
                              </w:divBdr>
                              <w:divsChild>
                                <w:div w:id="2083284168">
                                  <w:marLeft w:val="0"/>
                                  <w:marRight w:val="0"/>
                                  <w:marTop w:val="0"/>
                                  <w:marBottom w:val="0"/>
                                  <w:divBdr>
                                    <w:top w:val="none" w:sz="0" w:space="0" w:color="auto"/>
                                    <w:left w:val="none" w:sz="0" w:space="0" w:color="auto"/>
                                    <w:bottom w:val="none" w:sz="0" w:space="0" w:color="auto"/>
                                    <w:right w:val="none" w:sz="0" w:space="0" w:color="auto"/>
                                  </w:divBdr>
                                  <w:divsChild>
                                    <w:div w:id="197544635">
                                      <w:marLeft w:val="0"/>
                                      <w:marRight w:val="0"/>
                                      <w:marTop w:val="0"/>
                                      <w:marBottom w:val="0"/>
                                      <w:divBdr>
                                        <w:top w:val="none" w:sz="0" w:space="0" w:color="auto"/>
                                        <w:left w:val="none" w:sz="0" w:space="0" w:color="auto"/>
                                        <w:bottom w:val="none" w:sz="0" w:space="0" w:color="auto"/>
                                        <w:right w:val="none" w:sz="0" w:space="0" w:color="auto"/>
                                      </w:divBdr>
                                      <w:divsChild>
                                        <w:div w:id="623923399">
                                          <w:marLeft w:val="0"/>
                                          <w:marRight w:val="0"/>
                                          <w:marTop w:val="0"/>
                                          <w:marBottom w:val="0"/>
                                          <w:divBdr>
                                            <w:top w:val="none" w:sz="0" w:space="0" w:color="auto"/>
                                            <w:left w:val="none" w:sz="0" w:space="0" w:color="auto"/>
                                            <w:bottom w:val="none" w:sz="0" w:space="0" w:color="auto"/>
                                            <w:right w:val="none" w:sz="0" w:space="0" w:color="auto"/>
                                          </w:divBdr>
                                          <w:divsChild>
                                            <w:div w:id="931202199">
                                              <w:marLeft w:val="0"/>
                                              <w:marRight w:val="0"/>
                                              <w:marTop w:val="0"/>
                                              <w:marBottom w:val="0"/>
                                              <w:divBdr>
                                                <w:top w:val="none" w:sz="0" w:space="0" w:color="auto"/>
                                                <w:left w:val="none" w:sz="0" w:space="0" w:color="auto"/>
                                                <w:bottom w:val="none" w:sz="0" w:space="0" w:color="auto"/>
                                                <w:right w:val="none" w:sz="0" w:space="0" w:color="auto"/>
                                              </w:divBdr>
                                              <w:divsChild>
                                                <w:div w:id="410197072">
                                                  <w:marLeft w:val="0"/>
                                                  <w:marRight w:val="0"/>
                                                  <w:marTop w:val="0"/>
                                                  <w:marBottom w:val="0"/>
                                                  <w:divBdr>
                                                    <w:top w:val="none" w:sz="0" w:space="0" w:color="auto"/>
                                                    <w:left w:val="none" w:sz="0" w:space="0" w:color="auto"/>
                                                    <w:bottom w:val="none" w:sz="0" w:space="0" w:color="auto"/>
                                                    <w:right w:val="none" w:sz="0" w:space="0" w:color="auto"/>
                                                  </w:divBdr>
                                                  <w:divsChild>
                                                    <w:div w:id="1982420718">
                                                      <w:marLeft w:val="0"/>
                                                      <w:marRight w:val="0"/>
                                                      <w:marTop w:val="0"/>
                                                      <w:marBottom w:val="0"/>
                                                      <w:divBdr>
                                                        <w:top w:val="none" w:sz="0" w:space="0" w:color="auto"/>
                                                        <w:left w:val="none" w:sz="0" w:space="0" w:color="auto"/>
                                                        <w:bottom w:val="none" w:sz="0" w:space="0" w:color="auto"/>
                                                        <w:right w:val="none" w:sz="0" w:space="0" w:color="auto"/>
                                                      </w:divBdr>
                                                      <w:divsChild>
                                                        <w:div w:id="1374695033">
                                                          <w:marLeft w:val="0"/>
                                                          <w:marRight w:val="0"/>
                                                          <w:marTop w:val="0"/>
                                                          <w:marBottom w:val="0"/>
                                                          <w:divBdr>
                                                            <w:top w:val="none" w:sz="0" w:space="0" w:color="auto"/>
                                                            <w:left w:val="none" w:sz="0" w:space="0" w:color="auto"/>
                                                            <w:bottom w:val="none" w:sz="0" w:space="0" w:color="auto"/>
                                                            <w:right w:val="none" w:sz="0" w:space="0" w:color="auto"/>
                                                          </w:divBdr>
                                                          <w:divsChild>
                                                            <w:div w:id="370301994">
                                                              <w:marLeft w:val="0"/>
                                                              <w:marRight w:val="0"/>
                                                              <w:marTop w:val="0"/>
                                                              <w:marBottom w:val="0"/>
                                                              <w:divBdr>
                                                                <w:top w:val="none" w:sz="0" w:space="0" w:color="auto"/>
                                                                <w:left w:val="none" w:sz="0" w:space="0" w:color="auto"/>
                                                                <w:bottom w:val="none" w:sz="0" w:space="0" w:color="auto"/>
                                                                <w:right w:val="none" w:sz="0" w:space="0" w:color="auto"/>
                                                              </w:divBdr>
                                                              <w:divsChild>
                                                                <w:div w:id="122962246">
                                                                  <w:marLeft w:val="0"/>
                                                                  <w:marRight w:val="0"/>
                                                                  <w:marTop w:val="0"/>
                                                                  <w:marBottom w:val="300"/>
                                                                  <w:divBdr>
                                                                    <w:top w:val="single" w:sz="48" w:space="0" w:color="auto"/>
                                                                    <w:left w:val="single" w:sz="6" w:space="0" w:color="auto"/>
                                                                    <w:bottom w:val="single" w:sz="6" w:space="0" w:color="auto"/>
                                                                    <w:right w:val="single" w:sz="6" w:space="0" w:color="auto"/>
                                                                  </w:divBdr>
                                                                  <w:divsChild>
                                                                    <w:div w:id="1245455827">
                                                                      <w:marLeft w:val="300"/>
                                                                      <w:marRight w:val="0"/>
                                                                      <w:marTop w:val="225"/>
                                                                      <w:marBottom w:val="225"/>
                                                                      <w:divBdr>
                                                                        <w:top w:val="none" w:sz="0" w:space="0" w:color="auto"/>
                                                                        <w:left w:val="none" w:sz="0" w:space="0" w:color="auto"/>
                                                                        <w:bottom w:val="none" w:sz="0" w:space="0" w:color="auto"/>
                                                                        <w:right w:val="none" w:sz="0" w:space="0" w:color="auto"/>
                                                                      </w:divBdr>
                                                                    </w:div>
                                                                    <w:div w:id="282033132">
                                                                      <w:marLeft w:val="0"/>
                                                                      <w:marRight w:val="0"/>
                                                                      <w:marTop w:val="0"/>
                                                                      <w:marBottom w:val="0"/>
                                                                      <w:divBdr>
                                                                        <w:top w:val="none" w:sz="0" w:space="0" w:color="auto"/>
                                                                        <w:left w:val="none" w:sz="0" w:space="0" w:color="auto"/>
                                                                        <w:bottom w:val="none" w:sz="0" w:space="0" w:color="auto"/>
                                                                        <w:right w:val="none" w:sz="0" w:space="0" w:color="auto"/>
                                                                      </w:divBdr>
                                                                      <w:divsChild>
                                                                        <w:div w:id="1106192487">
                                                                          <w:marLeft w:val="0"/>
                                                                          <w:marRight w:val="0"/>
                                                                          <w:marTop w:val="0"/>
                                                                          <w:marBottom w:val="0"/>
                                                                          <w:divBdr>
                                                                            <w:top w:val="none" w:sz="0" w:space="0" w:color="auto"/>
                                                                            <w:left w:val="none" w:sz="0" w:space="0" w:color="auto"/>
                                                                            <w:bottom w:val="none" w:sz="0" w:space="0" w:color="auto"/>
                                                                            <w:right w:val="none" w:sz="0" w:space="0" w:color="auto"/>
                                                                          </w:divBdr>
                                                                          <w:divsChild>
                                                                            <w:div w:id="759836718">
                                                                              <w:marLeft w:val="0"/>
                                                                              <w:marRight w:val="0"/>
                                                                              <w:marTop w:val="0"/>
                                                                              <w:marBottom w:val="0"/>
                                                                              <w:divBdr>
                                                                                <w:top w:val="none" w:sz="0" w:space="0" w:color="auto"/>
                                                                                <w:left w:val="none" w:sz="0" w:space="0" w:color="auto"/>
                                                                                <w:bottom w:val="none" w:sz="0" w:space="0" w:color="auto"/>
                                                                                <w:right w:val="none" w:sz="0" w:space="0" w:color="auto"/>
                                                                              </w:divBdr>
                                                                            </w:div>
                                                                            <w:div w:id="2022317041">
                                                                              <w:marLeft w:val="0"/>
                                                                              <w:marRight w:val="0"/>
                                                                              <w:marTop w:val="0"/>
                                                                              <w:marBottom w:val="0"/>
                                                                              <w:divBdr>
                                                                                <w:top w:val="none" w:sz="0" w:space="0" w:color="auto"/>
                                                                                <w:left w:val="none" w:sz="0" w:space="0" w:color="auto"/>
                                                                                <w:bottom w:val="none" w:sz="0" w:space="0" w:color="auto"/>
                                                                                <w:right w:val="none" w:sz="0" w:space="0" w:color="auto"/>
                                                                              </w:divBdr>
                                                                              <w:divsChild>
                                                                                <w:div w:id="1508137526">
                                                                                  <w:marLeft w:val="0"/>
                                                                                  <w:marRight w:val="0"/>
                                                                                  <w:marTop w:val="0"/>
                                                                                  <w:marBottom w:val="0"/>
                                                                                  <w:divBdr>
                                                                                    <w:top w:val="none" w:sz="0" w:space="0" w:color="auto"/>
                                                                                    <w:left w:val="none" w:sz="0" w:space="0" w:color="auto"/>
                                                                                    <w:bottom w:val="none" w:sz="0" w:space="0" w:color="auto"/>
                                                                                    <w:right w:val="none" w:sz="0" w:space="0" w:color="auto"/>
                                                                                  </w:divBdr>
                                                                                  <w:divsChild>
                                                                                    <w:div w:id="1237276046">
                                                                                      <w:marLeft w:val="0"/>
                                                                                      <w:marRight w:val="0"/>
                                                                                      <w:marTop w:val="0"/>
                                                                                      <w:marBottom w:val="0"/>
                                                                                      <w:divBdr>
                                                                                        <w:top w:val="none" w:sz="0" w:space="0" w:color="auto"/>
                                                                                        <w:left w:val="none" w:sz="0" w:space="0" w:color="auto"/>
                                                                                        <w:bottom w:val="none" w:sz="0" w:space="0" w:color="auto"/>
                                                                                        <w:right w:val="none" w:sz="0" w:space="0" w:color="auto"/>
                                                                                      </w:divBdr>
                                                                                      <w:divsChild>
                                                                                        <w:div w:id="274945555">
                                                                                          <w:marLeft w:val="0"/>
                                                                                          <w:marRight w:val="0"/>
                                                                                          <w:marTop w:val="0"/>
                                                                                          <w:marBottom w:val="0"/>
                                                                                          <w:divBdr>
                                                                                            <w:top w:val="none" w:sz="0" w:space="0" w:color="auto"/>
                                                                                            <w:left w:val="none" w:sz="0" w:space="0" w:color="auto"/>
                                                                                            <w:bottom w:val="none" w:sz="0" w:space="0" w:color="auto"/>
                                                                                            <w:right w:val="none" w:sz="0" w:space="0" w:color="auto"/>
                                                                                          </w:divBdr>
                                                                                          <w:divsChild>
                                                                                            <w:div w:id="555899187">
                                                                                              <w:marLeft w:val="0"/>
                                                                                              <w:marRight w:val="0"/>
                                                                                              <w:marTop w:val="0"/>
                                                                                              <w:marBottom w:val="0"/>
                                                                                              <w:divBdr>
                                                                                                <w:top w:val="none" w:sz="0" w:space="0" w:color="auto"/>
                                                                                                <w:left w:val="none" w:sz="0" w:space="0" w:color="auto"/>
                                                                                                <w:bottom w:val="none" w:sz="0" w:space="0" w:color="auto"/>
                                                                                                <w:right w:val="none" w:sz="0" w:space="0" w:color="auto"/>
                                                                                              </w:divBdr>
                                                                                              <w:divsChild>
                                                                                                <w:div w:id="601841725">
                                                                                                  <w:marLeft w:val="0"/>
                                                                                                  <w:marRight w:val="0"/>
                                                                                                  <w:marTop w:val="0"/>
                                                                                                  <w:marBottom w:val="0"/>
                                                                                                  <w:divBdr>
                                                                                                    <w:top w:val="none" w:sz="0" w:space="0" w:color="auto"/>
                                                                                                    <w:left w:val="none" w:sz="0" w:space="0" w:color="auto"/>
                                                                                                    <w:bottom w:val="none" w:sz="0" w:space="0" w:color="auto"/>
                                                                                                    <w:right w:val="none" w:sz="0" w:space="0" w:color="auto"/>
                                                                                                  </w:divBdr>
                                                                                                  <w:divsChild>
                                                                                                    <w:div w:id="1738169430">
                                                                                                      <w:marLeft w:val="0"/>
                                                                                                      <w:marRight w:val="0"/>
                                                                                                      <w:marTop w:val="0"/>
                                                                                                      <w:marBottom w:val="150"/>
                                                                                                      <w:divBdr>
                                                                                                        <w:top w:val="none" w:sz="0" w:space="0" w:color="auto"/>
                                                                                                        <w:left w:val="none" w:sz="0" w:space="0" w:color="auto"/>
                                                                                                        <w:bottom w:val="none" w:sz="0" w:space="0" w:color="auto"/>
                                                                                                        <w:right w:val="none" w:sz="0" w:space="0" w:color="auto"/>
                                                                                                      </w:divBdr>
                                                                                                    </w:div>
                                                                                                    <w:div w:id="1315328944">
                                                                                                      <w:marLeft w:val="0"/>
                                                                                                      <w:marRight w:val="0"/>
                                                                                                      <w:marTop w:val="0"/>
                                                                                                      <w:marBottom w:val="0"/>
                                                                                                      <w:divBdr>
                                                                                                        <w:top w:val="none" w:sz="0" w:space="0" w:color="auto"/>
                                                                                                        <w:left w:val="none" w:sz="0" w:space="0" w:color="auto"/>
                                                                                                        <w:bottom w:val="none" w:sz="0" w:space="0" w:color="auto"/>
                                                                                                        <w:right w:val="none" w:sz="0" w:space="0" w:color="auto"/>
                                                                                                      </w:divBdr>
                                                                                                    </w:div>
                                                                                                    <w:div w:id="7888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5927">
                                                                                              <w:marLeft w:val="0"/>
                                                                                              <w:marRight w:val="0"/>
                                                                                              <w:marTop w:val="0"/>
                                                                                              <w:marBottom w:val="0"/>
                                                                                              <w:divBdr>
                                                                                                <w:top w:val="none" w:sz="0" w:space="0" w:color="auto"/>
                                                                                                <w:left w:val="none" w:sz="0" w:space="0" w:color="auto"/>
                                                                                                <w:bottom w:val="none" w:sz="0" w:space="0" w:color="auto"/>
                                                                                                <w:right w:val="none" w:sz="0" w:space="0" w:color="auto"/>
                                                                                              </w:divBdr>
                                                                                              <w:divsChild>
                                                                                                <w:div w:id="1656759971">
                                                                                                  <w:marLeft w:val="0"/>
                                                                                                  <w:marRight w:val="0"/>
                                                                                                  <w:marTop w:val="0"/>
                                                                                                  <w:marBottom w:val="0"/>
                                                                                                  <w:divBdr>
                                                                                                    <w:top w:val="none" w:sz="0" w:space="0" w:color="auto"/>
                                                                                                    <w:left w:val="none" w:sz="0" w:space="0" w:color="auto"/>
                                                                                                    <w:bottom w:val="none" w:sz="0" w:space="0" w:color="auto"/>
                                                                                                    <w:right w:val="none" w:sz="0" w:space="0" w:color="auto"/>
                                                                                                  </w:divBdr>
                                                                                                  <w:divsChild>
                                                                                                    <w:div w:id="63574192">
                                                                                                      <w:marLeft w:val="0"/>
                                                                                                      <w:marRight w:val="0"/>
                                                                                                      <w:marTop w:val="0"/>
                                                                                                      <w:marBottom w:val="150"/>
                                                                                                      <w:divBdr>
                                                                                                        <w:top w:val="none" w:sz="0" w:space="0" w:color="auto"/>
                                                                                                        <w:left w:val="none" w:sz="0" w:space="0" w:color="auto"/>
                                                                                                        <w:bottom w:val="none" w:sz="0" w:space="0" w:color="auto"/>
                                                                                                        <w:right w:val="none" w:sz="0" w:space="0" w:color="auto"/>
                                                                                                      </w:divBdr>
                                                                                                    </w:div>
                                                                                                    <w:div w:id="55671448">
                                                                                                      <w:marLeft w:val="0"/>
                                                                                                      <w:marRight w:val="0"/>
                                                                                                      <w:marTop w:val="0"/>
                                                                                                      <w:marBottom w:val="0"/>
                                                                                                      <w:divBdr>
                                                                                                        <w:top w:val="none" w:sz="0" w:space="0" w:color="auto"/>
                                                                                                        <w:left w:val="none" w:sz="0" w:space="0" w:color="auto"/>
                                                                                                        <w:bottom w:val="none" w:sz="0" w:space="0" w:color="auto"/>
                                                                                                        <w:right w:val="none" w:sz="0" w:space="0" w:color="auto"/>
                                                                                                      </w:divBdr>
                                                                                                    </w:div>
                                                                                                    <w:div w:id="3398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5738">
                                                                                              <w:marLeft w:val="0"/>
                                                                                              <w:marRight w:val="0"/>
                                                                                              <w:marTop w:val="0"/>
                                                                                              <w:marBottom w:val="0"/>
                                                                                              <w:divBdr>
                                                                                                <w:top w:val="none" w:sz="0" w:space="0" w:color="auto"/>
                                                                                                <w:left w:val="none" w:sz="0" w:space="0" w:color="auto"/>
                                                                                                <w:bottom w:val="none" w:sz="0" w:space="0" w:color="auto"/>
                                                                                                <w:right w:val="none" w:sz="0" w:space="0" w:color="auto"/>
                                                                                              </w:divBdr>
                                                                                              <w:divsChild>
                                                                                                <w:div w:id="1871409023">
                                                                                                  <w:marLeft w:val="0"/>
                                                                                                  <w:marRight w:val="0"/>
                                                                                                  <w:marTop w:val="0"/>
                                                                                                  <w:marBottom w:val="0"/>
                                                                                                  <w:divBdr>
                                                                                                    <w:top w:val="none" w:sz="0" w:space="0" w:color="auto"/>
                                                                                                    <w:left w:val="none" w:sz="0" w:space="0" w:color="auto"/>
                                                                                                    <w:bottom w:val="none" w:sz="0" w:space="0" w:color="auto"/>
                                                                                                    <w:right w:val="none" w:sz="0" w:space="0" w:color="auto"/>
                                                                                                  </w:divBdr>
                                                                                                  <w:divsChild>
                                                                                                    <w:div w:id="787285523">
                                                                                                      <w:marLeft w:val="0"/>
                                                                                                      <w:marRight w:val="0"/>
                                                                                                      <w:marTop w:val="0"/>
                                                                                                      <w:marBottom w:val="150"/>
                                                                                                      <w:divBdr>
                                                                                                        <w:top w:val="none" w:sz="0" w:space="0" w:color="auto"/>
                                                                                                        <w:left w:val="none" w:sz="0" w:space="0" w:color="auto"/>
                                                                                                        <w:bottom w:val="none" w:sz="0" w:space="0" w:color="auto"/>
                                                                                                        <w:right w:val="none" w:sz="0" w:space="0" w:color="auto"/>
                                                                                                      </w:divBdr>
                                                                                                    </w:div>
                                                                                                    <w:div w:id="585457256">
                                                                                                      <w:marLeft w:val="0"/>
                                                                                                      <w:marRight w:val="0"/>
                                                                                                      <w:marTop w:val="0"/>
                                                                                                      <w:marBottom w:val="0"/>
                                                                                                      <w:divBdr>
                                                                                                        <w:top w:val="none" w:sz="0" w:space="0" w:color="auto"/>
                                                                                                        <w:left w:val="none" w:sz="0" w:space="0" w:color="auto"/>
                                                                                                        <w:bottom w:val="none" w:sz="0" w:space="0" w:color="auto"/>
                                                                                                        <w:right w:val="none" w:sz="0" w:space="0" w:color="auto"/>
                                                                                                      </w:divBdr>
                                                                                                    </w:div>
                                                                                                    <w:div w:id="8993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2515">
                                                                                              <w:marLeft w:val="0"/>
                                                                                              <w:marRight w:val="0"/>
                                                                                              <w:marTop w:val="0"/>
                                                                                              <w:marBottom w:val="0"/>
                                                                                              <w:divBdr>
                                                                                                <w:top w:val="none" w:sz="0" w:space="0" w:color="auto"/>
                                                                                                <w:left w:val="none" w:sz="0" w:space="0" w:color="auto"/>
                                                                                                <w:bottom w:val="none" w:sz="0" w:space="0" w:color="auto"/>
                                                                                                <w:right w:val="none" w:sz="0" w:space="0" w:color="auto"/>
                                                                                              </w:divBdr>
                                                                                              <w:divsChild>
                                                                                                <w:div w:id="2026325577">
                                                                                                  <w:marLeft w:val="0"/>
                                                                                                  <w:marRight w:val="0"/>
                                                                                                  <w:marTop w:val="0"/>
                                                                                                  <w:marBottom w:val="0"/>
                                                                                                  <w:divBdr>
                                                                                                    <w:top w:val="none" w:sz="0" w:space="0" w:color="auto"/>
                                                                                                    <w:left w:val="none" w:sz="0" w:space="0" w:color="auto"/>
                                                                                                    <w:bottom w:val="none" w:sz="0" w:space="0" w:color="auto"/>
                                                                                                    <w:right w:val="none" w:sz="0" w:space="0" w:color="auto"/>
                                                                                                  </w:divBdr>
                                                                                                  <w:divsChild>
                                                                                                    <w:div w:id="1044060686">
                                                                                                      <w:marLeft w:val="0"/>
                                                                                                      <w:marRight w:val="0"/>
                                                                                                      <w:marTop w:val="0"/>
                                                                                                      <w:marBottom w:val="150"/>
                                                                                                      <w:divBdr>
                                                                                                        <w:top w:val="none" w:sz="0" w:space="0" w:color="auto"/>
                                                                                                        <w:left w:val="none" w:sz="0" w:space="0" w:color="auto"/>
                                                                                                        <w:bottom w:val="none" w:sz="0" w:space="0" w:color="auto"/>
                                                                                                        <w:right w:val="none" w:sz="0" w:space="0" w:color="auto"/>
                                                                                                      </w:divBdr>
                                                                                                    </w:div>
                                                                                                    <w:div w:id="1207134245">
                                                                                                      <w:marLeft w:val="0"/>
                                                                                                      <w:marRight w:val="0"/>
                                                                                                      <w:marTop w:val="0"/>
                                                                                                      <w:marBottom w:val="0"/>
                                                                                                      <w:divBdr>
                                                                                                        <w:top w:val="none" w:sz="0" w:space="0" w:color="auto"/>
                                                                                                        <w:left w:val="none" w:sz="0" w:space="0" w:color="auto"/>
                                                                                                        <w:bottom w:val="none" w:sz="0" w:space="0" w:color="auto"/>
                                                                                                        <w:right w:val="none" w:sz="0" w:space="0" w:color="auto"/>
                                                                                                      </w:divBdr>
                                                                                                    </w:div>
                                                                                                    <w:div w:id="13851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991">
                                                                                              <w:marLeft w:val="0"/>
                                                                                              <w:marRight w:val="0"/>
                                                                                              <w:marTop w:val="0"/>
                                                                                              <w:marBottom w:val="0"/>
                                                                                              <w:divBdr>
                                                                                                <w:top w:val="none" w:sz="0" w:space="0" w:color="auto"/>
                                                                                                <w:left w:val="none" w:sz="0" w:space="0" w:color="auto"/>
                                                                                                <w:bottom w:val="none" w:sz="0" w:space="0" w:color="auto"/>
                                                                                                <w:right w:val="none" w:sz="0" w:space="0" w:color="auto"/>
                                                                                              </w:divBdr>
                                                                                              <w:divsChild>
                                                                                                <w:div w:id="116796679">
                                                                                                  <w:marLeft w:val="0"/>
                                                                                                  <w:marRight w:val="0"/>
                                                                                                  <w:marTop w:val="0"/>
                                                                                                  <w:marBottom w:val="0"/>
                                                                                                  <w:divBdr>
                                                                                                    <w:top w:val="none" w:sz="0" w:space="0" w:color="auto"/>
                                                                                                    <w:left w:val="none" w:sz="0" w:space="0" w:color="auto"/>
                                                                                                    <w:bottom w:val="none" w:sz="0" w:space="0" w:color="auto"/>
                                                                                                    <w:right w:val="none" w:sz="0" w:space="0" w:color="auto"/>
                                                                                                  </w:divBdr>
                                                                                                  <w:divsChild>
                                                                                                    <w:div w:id="369457929">
                                                                                                      <w:marLeft w:val="0"/>
                                                                                                      <w:marRight w:val="0"/>
                                                                                                      <w:marTop w:val="0"/>
                                                                                                      <w:marBottom w:val="150"/>
                                                                                                      <w:divBdr>
                                                                                                        <w:top w:val="none" w:sz="0" w:space="0" w:color="auto"/>
                                                                                                        <w:left w:val="none" w:sz="0" w:space="0" w:color="auto"/>
                                                                                                        <w:bottom w:val="none" w:sz="0" w:space="0" w:color="auto"/>
                                                                                                        <w:right w:val="none" w:sz="0" w:space="0" w:color="auto"/>
                                                                                                      </w:divBdr>
                                                                                                    </w:div>
                                                                                                    <w:div w:id="14119771">
                                                                                                      <w:marLeft w:val="0"/>
                                                                                                      <w:marRight w:val="0"/>
                                                                                                      <w:marTop w:val="0"/>
                                                                                                      <w:marBottom w:val="0"/>
                                                                                                      <w:divBdr>
                                                                                                        <w:top w:val="none" w:sz="0" w:space="0" w:color="auto"/>
                                                                                                        <w:left w:val="none" w:sz="0" w:space="0" w:color="auto"/>
                                                                                                        <w:bottom w:val="none" w:sz="0" w:space="0" w:color="auto"/>
                                                                                                        <w:right w:val="none" w:sz="0" w:space="0" w:color="auto"/>
                                                                                                      </w:divBdr>
                                                                                                    </w:div>
                                                                                                    <w:div w:id="533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7908">
                                                                                              <w:marLeft w:val="0"/>
                                                                                              <w:marRight w:val="0"/>
                                                                                              <w:marTop w:val="0"/>
                                                                                              <w:marBottom w:val="0"/>
                                                                                              <w:divBdr>
                                                                                                <w:top w:val="none" w:sz="0" w:space="0" w:color="auto"/>
                                                                                                <w:left w:val="none" w:sz="0" w:space="0" w:color="auto"/>
                                                                                                <w:bottom w:val="none" w:sz="0" w:space="0" w:color="auto"/>
                                                                                                <w:right w:val="none" w:sz="0" w:space="0" w:color="auto"/>
                                                                                              </w:divBdr>
                                                                                              <w:divsChild>
                                                                                                <w:div w:id="1802068641">
                                                                                                  <w:marLeft w:val="0"/>
                                                                                                  <w:marRight w:val="0"/>
                                                                                                  <w:marTop w:val="0"/>
                                                                                                  <w:marBottom w:val="0"/>
                                                                                                  <w:divBdr>
                                                                                                    <w:top w:val="none" w:sz="0" w:space="0" w:color="auto"/>
                                                                                                    <w:left w:val="none" w:sz="0" w:space="0" w:color="auto"/>
                                                                                                    <w:bottom w:val="none" w:sz="0" w:space="0" w:color="auto"/>
                                                                                                    <w:right w:val="none" w:sz="0" w:space="0" w:color="auto"/>
                                                                                                  </w:divBdr>
                                                                                                  <w:divsChild>
                                                                                                    <w:div w:id="2111927669">
                                                                                                      <w:marLeft w:val="0"/>
                                                                                                      <w:marRight w:val="0"/>
                                                                                                      <w:marTop w:val="0"/>
                                                                                                      <w:marBottom w:val="150"/>
                                                                                                      <w:divBdr>
                                                                                                        <w:top w:val="none" w:sz="0" w:space="0" w:color="auto"/>
                                                                                                        <w:left w:val="none" w:sz="0" w:space="0" w:color="auto"/>
                                                                                                        <w:bottom w:val="none" w:sz="0" w:space="0" w:color="auto"/>
                                                                                                        <w:right w:val="none" w:sz="0" w:space="0" w:color="auto"/>
                                                                                                      </w:divBdr>
                                                                                                    </w:div>
                                                                                                    <w:div w:id="833229552">
                                                                                                      <w:marLeft w:val="0"/>
                                                                                                      <w:marRight w:val="0"/>
                                                                                                      <w:marTop w:val="0"/>
                                                                                                      <w:marBottom w:val="0"/>
                                                                                                      <w:divBdr>
                                                                                                        <w:top w:val="none" w:sz="0" w:space="0" w:color="auto"/>
                                                                                                        <w:left w:val="none" w:sz="0" w:space="0" w:color="auto"/>
                                                                                                        <w:bottom w:val="none" w:sz="0" w:space="0" w:color="auto"/>
                                                                                                        <w:right w:val="none" w:sz="0" w:space="0" w:color="auto"/>
                                                                                                      </w:divBdr>
                                                                                                    </w:div>
                                                                                                    <w:div w:id="9139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6207">
                                                                                              <w:marLeft w:val="0"/>
                                                                                              <w:marRight w:val="0"/>
                                                                                              <w:marTop w:val="0"/>
                                                                                              <w:marBottom w:val="0"/>
                                                                                              <w:divBdr>
                                                                                                <w:top w:val="none" w:sz="0" w:space="0" w:color="auto"/>
                                                                                                <w:left w:val="none" w:sz="0" w:space="0" w:color="auto"/>
                                                                                                <w:bottom w:val="none" w:sz="0" w:space="0" w:color="auto"/>
                                                                                                <w:right w:val="none" w:sz="0" w:space="0" w:color="auto"/>
                                                                                              </w:divBdr>
                                                                                              <w:divsChild>
                                                                                                <w:div w:id="1339429101">
                                                                                                  <w:marLeft w:val="0"/>
                                                                                                  <w:marRight w:val="0"/>
                                                                                                  <w:marTop w:val="0"/>
                                                                                                  <w:marBottom w:val="0"/>
                                                                                                  <w:divBdr>
                                                                                                    <w:top w:val="none" w:sz="0" w:space="0" w:color="auto"/>
                                                                                                    <w:left w:val="none" w:sz="0" w:space="0" w:color="auto"/>
                                                                                                    <w:bottom w:val="none" w:sz="0" w:space="0" w:color="auto"/>
                                                                                                    <w:right w:val="none" w:sz="0" w:space="0" w:color="auto"/>
                                                                                                  </w:divBdr>
                                                                                                  <w:divsChild>
                                                                                                    <w:div w:id="1824198887">
                                                                                                      <w:marLeft w:val="0"/>
                                                                                                      <w:marRight w:val="0"/>
                                                                                                      <w:marTop w:val="0"/>
                                                                                                      <w:marBottom w:val="150"/>
                                                                                                      <w:divBdr>
                                                                                                        <w:top w:val="none" w:sz="0" w:space="0" w:color="auto"/>
                                                                                                        <w:left w:val="none" w:sz="0" w:space="0" w:color="auto"/>
                                                                                                        <w:bottom w:val="none" w:sz="0" w:space="0" w:color="auto"/>
                                                                                                        <w:right w:val="none" w:sz="0" w:space="0" w:color="auto"/>
                                                                                                      </w:divBdr>
                                                                                                    </w:div>
                                                                                                    <w:div w:id="838694031">
                                                                                                      <w:marLeft w:val="0"/>
                                                                                                      <w:marRight w:val="0"/>
                                                                                                      <w:marTop w:val="0"/>
                                                                                                      <w:marBottom w:val="0"/>
                                                                                                      <w:divBdr>
                                                                                                        <w:top w:val="none" w:sz="0" w:space="0" w:color="auto"/>
                                                                                                        <w:left w:val="none" w:sz="0" w:space="0" w:color="auto"/>
                                                                                                        <w:bottom w:val="none" w:sz="0" w:space="0" w:color="auto"/>
                                                                                                        <w:right w:val="none" w:sz="0" w:space="0" w:color="auto"/>
                                                                                                      </w:divBdr>
                                                                                                    </w:div>
                                                                                                    <w:div w:id="20603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6252">
                                                                                              <w:marLeft w:val="0"/>
                                                                                              <w:marRight w:val="0"/>
                                                                                              <w:marTop w:val="0"/>
                                                                                              <w:marBottom w:val="0"/>
                                                                                              <w:divBdr>
                                                                                                <w:top w:val="none" w:sz="0" w:space="0" w:color="auto"/>
                                                                                                <w:left w:val="none" w:sz="0" w:space="0" w:color="auto"/>
                                                                                                <w:bottom w:val="none" w:sz="0" w:space="0" w:color="auto"/>
                                                                                                <w:right w:val="none" w:sz="0" w:space="0" w:color="auto"/>
                                                                                              </w:divBdr>
                                                                                              <w:divsChild>
                                                                                                <w:div w:id="1664580098">
                                                                                                  <w:marLeft w:val="0"/>
                                                                                                  <w:marRight w:val="0"/>
                                                                                                  <w:marTop w:val="0"/>
                                                                                                  <w:marBottom w:val="0"/>
                                                                                                  <w:divBdr>
                                                                                                    <w:top w:val="none" w:sz="0" w:space="0" w:color="auto"/>
                                                                                                    <w:left w:val="none" w:sz="0" w:space="0" w:color="auto"/>
                                                                                                    <w:bottom w:val="none" w:sz="0" w:space="0" w:color="auto"/>
                                                                                                    <w:right w:val="none" w:sz="0" w:space="0" w:color="auto"/>
                                                                                                  </w:divBdr>
                                                                                                  <w:divsChild>
                                                                                                    <w:div w:id="469712225">
                                                                                                      <w:marLeft w:val="0"/>
                                                                                                      <w:marRight w:val="0"/>
                                                                                                      <w:marTop w:val="0"/>
                                                                                                      <w:marBottom w:val="150"/>
                                                                                                      <w:divBdr>
                                                                                                        <w:top w:val="none" w:sz="0" w:space="0" w:color="auto"/>
                                                                                                        <w:left w:val="none" w:sz="0" w:space="0" w:color="auto"/>
                                                                                                        <w:bottom w:val="none" w:sz="0" w:space="0" w:color="auto"/>
                                                                                                        <w:right w:val="none" w:sz="0" w:space="0" w:color="auto"/>
                                                                                                      </w:divBdr>
                                                                                                    </w:div>
                                                                                                    <w:div w:id="548806791">
                                                                                                      <w:marLeft w:val="0"/>
                                                                                                      <w:marRight w:val="0"/>
                                                                                                      <w:marTop w:val="0"/>
                                                                                                      <w:marBottom w:val="0"/>
                                                                                                      <w:divBdr>
                                                                                                        <w:top w:val="none" w:sz="0" w:space="0" w:color="auto"/>
                                                                                                        <w:left w:val="none" w:sz="0" w:space="0" w:color="auto"/>
                                                                                                        <w:bottom w:val="none" w:sz="0" w:space="0" w:color="auto"/>
                                                                                                        <w:right w:val="none" w:sz="0" w:space="0" w:color="auto"/>
                                                                                                      </w:divBdr>
                                                                                                    </w:div>
                                                                                                    <w:div w:id="6852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2983">
                                                                                              <w:marLeft w:val="0"/>
                                                                                              <w:marRight w:val="0"/>
                                                                                              <w:marTop w:val="0"/>
                                                                                              <w:marBottom w:val="0"/>
                                                                                              <w:divBdr>
                                                                                                <w:top w:val="none" w:sz="0" w:space="0" w:color="auto"/>
                                                                                                <w:left w:val="none" w:sz="0" w:space="0" w:color="auto"/>
                                                                                                <w:bottom w:val="none" w:sz="0" w:space="0" w:color="auto"/>
                                                                                                <w:right w:val="none" w:sz="0" w:space="0" w:color="auto"/>
                                                                                              </w:divBdr>
                                                                                              <w:divsChild>
                                                                                                <w:div w:id="1303079102">
                                                                                                  <w:marLeft w:val="0"/>
                                                                                                  <w:marRight w:val="0"/>
                                                                                                  <w:marTop w:val="0"/>
                                                                                                  <w:marBottom w:val="0"/>
                                                                                                  <w:divBdr>
                                                                                                    <w:top w:val="none" w:sz="0" w:space="0" w:color="auto"/>
                                                                                                    <w:left w:val="none" w:sz="0" w:space="0" w:color="auto"/>
                                                                                                    <w:bottom w:val="none" w:sz="0" w:space="0" w:color="auto"/>
                                                                                                    <w:right w:val="none" w:sz="0" w:space="0" w:color="auto"/>
                                                                                                  </w:divBdr>
                                                                                                  <w:divsChild>
                                                                                                    <w:div w:id="1678263247">
                                                                                                      <w:marLeft w:val="0"/>
                                                                                                      <w:marRight w:val="0"/>
                                                                                                      <w:marTop w:val="0"/>
                                                                                                      <w:marBottom w:val="150"/>
                                                                                                      <w:divBdr>
                                                                                                        <w:top w:val="none" w:sz="0" w:space="0" w:color="auto"/>
                                                                                                        <w:left w:val="none" w:sz="0" w:space="0" w:color="auto"/>
                                                                                                        <w:bottom w:val="none" w:sz="0" w:space="0" w:color="auto"/>
                                                                                                        <w:right w:val="none" w:sz="0" w:space="0" w:color="auto"/>
                                                                                                      </w:divBdr>
                                                                                                    </w:div>
                                                                                                    <w:div w:id="1330791187">
                                                                                                      <w:marLeft w:val="0"/>
                                                                                                      <w:marRight w:val="0"/>
                                                                                                      <w:marTop w:val="0"/>
                                                                                                      <w:marBottom w:val="0"/>
                                                                                                      <w:divBdr>
                                                                                                        <w:top w:val="none" w:sz="0" w:space="0" w:color="auto"/>
                                                                                                        <w:left w:val="none" w:sz="0" w:space="0" w:color="auto"/>
                                                                                                        <w:bottom w:val="none" w:sz="0" w:space="0" w:color="auto"/>
                                                                                                        <w:right w:val="none" w:sz="0" w:space="0" w:color="auto"/>
                                                                                                      </w:divBdr>
                                                                                                    </w:div>
                                                                                                    <w:div w:id="19075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48627">
                                                                                              <w:marLeft w:val="0"/>
                                                                                              <w:marRight w:val="0"/>
                                                                                              <w:marTop w:val="0"/>
                                                                                              <w:marBottom w:val="0"/>
                                                                                              <w:divBdr>
                                                                                                <w:top w:val="none" w:sz="0" w:space="0" w:color="auto"/>
                                                                                                <w:left w:val="none" w:sz="0" w:space="0" w:color="auto"/>
                                                                                                <w:bottom w:val="none" w:sz="0" w:space="0" w:color="auto"/>
                                                                                                <w:right w:val="none" w:sz="0" w:space="0" w:color="auto"/>
                                                                                              </w:divBdr>
                                                                                              <w:divsChild>
                                                                                                <w:div w:id="533346409">
                                                                                                  <w:marLeft w:val="0"/>
                                                                                                  <w:marRight w:val="0"/>
                                                                                                  <w:marTop w:val="0"/>
                                                                                                  <w:marBottom w:val="0"/>
                                                                                                  <w:divBdr>
                                                                                                    <w:top w:val="none" w:sz="0" w:space="0" w:color="auto"/>
                                                                                                    <w:left w:val="none" w:sz="0" w:space="0" w:color="auto"/>
                                                                                                    <w:bottom w:val="none" w:sz="0" w:space="0" w:color="auto"/>
                                                                                                    <w:right w:val="none" w:sz="0" w:space="0" w:color="auto"/>
                                                                                                  </w:divBdr>
                                                                                                  <w:divsChild>
                                                                                                    <w:div w:id="475295294">
                                                                                                      <w:marLeft w:val="0"/>
                                                                                                      <w:marRight w:val="0"/>
                                                                                                      <w:marTop w:val="0"/>
                                                                                                      <w:marBottom w:val="150"/>
                                                                                                      <w:divBdr>
                                                                                                        <w:top w:val="none" w:sz="0" w:space="0" w:color="auto"/>
                                                                                                        <w:left w:val="none" w:sz="0" w:space="0" w:color="auto"/>
                                                                                                        <w:bottom w:val="none" w:sz="0" w:space="0" w:color="auto"/>
                                                                                                        <w:right w:val="none" w:sz="0" w:space="0" w:color="auto"/>
                                                                                                      </w:divBdr>
                                                                                                    </w:div>
                                                                                                    <w:div w:id="392586163">
                                                                                                      <w:marLeft w:val="0"/>
                                                                                                      <w:marRight w:val="0"/>
                                                                                                      <w:marTop w:val="0"/>
                                                                                                      <w:marBottom w:val="0"/>
                                                                                                      <w:divBdr>
                                                                                                        <w:top w:val="none" w:sz="0" w:space="0" w:color="auto"/>
                                                                                                        <w:left w:val="none" w:sz="0" w:space="0" w:color="auto"/>
                                                                                                        <w:bottom w:val="none" w:sz="0" w:space="0" w:color="auto"/>
                                                                                                        <w:right w:val="none" w:sz="0" w:space="0" w:color="auto"/>
                                                                                                      </w:divBdr>
                                                                                                    </w:div>
                                                                                                    <w:div w:id="19695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5396">
                                                                                              <w:marLeft w:val="0"/>
                                                                                              <w:marRight w:val="0"/>
                                                                                              <w:marTop w:val="0"/>
                                                                                              <w:marBottom w:val="0"/>
                                                                                              <w:divBdr>
                                                                                                <w:top w:val="none" w:sz="0" w:space="0" w:color="auto"/>
                                                                                                <w:left w:val="none" w:sz="0" w:space="0" w:color="auto"/>
                                                                                                <w:bottom w:val="none" w:sz="0" w:space="0" w:color="auto"/>
                                                                                                <w:right w:val="none" w:sz="0" w:space="0" w:color="auto"/>
                                                                                              </w:divBdr>
                                                                                              <w:divsChild>
                                                                                                <w:div w:id="1090009195">
                                                                                                  <w:marLeft w:val="0"/>
                                                                                                  <w:marRight w:val="0"/>
                                                                                                  <w:marTop w:val="0"/>
                                                                                                  <w:marBottom w:val="0"/>
                                                                                                  <w:divBdr>
                                                                                                    <w:top w:val="none" w:sz="0" w:space="0" w:color="auto"/>
                                                                                                    <w:left w:val="none" w:sz="0" w:space="0" w:color="auto"/>
                                                                                                    <w:bottom w:val="none" w:sz="0" w:space="0" w:color="auto"/>
                                                                                                    <w:right w:val="none" w:sz="0" w:space="0" w:color="auto"/>
                                                                                                  </w:divBdr>
                                                                                                  <w:divsChild>
                                                                                                    <w:div w:id="1502547184">
                                                                                                      <w:marLeft w:val="0"/>
                                                                                                      <w:marRight w:val="0"/>
                                                                                                      <w:marTop w:val="0"/>
                                                                                                      <w:marBottom w:val="150"/>
                                                                                                      <w:divBdr>
                                                                                                        <w:top w:val="none" w:sz="0" w:space="0" w:color="auto"/>
                                                                                                        <w:left w:val="none" w:sz="0" w:space="0" w:color="auto"/>
                                                                                                        <w:bottom w:val="none" w:sz="0" w:space="0" w:color="auto"/>
                                                                                                        <w:right w:val="none" w:sz="0" w:space="0" w:color="auto"/>
                                                                                                      </w:divBdr>
                                                                                                    </w:div>
                                                                                                    <w:div w:id="1023746493">
                                                                                                      <w:marLeft w:val="0"/>
                                                                                                      <w:marRight w:val="0"/>
                                                                                                      <w:marTop w:val="0"/>
                                                                                                      <w:marBottom w:val="0"/>
                                                                                                      <w:divBdr>
                                                                                                        <w:top w:val="none" w:sz="0" w:space="0" w:color="auto"/>
                                                                                                        <w:left w:val="none" w:sz="0" w:space="0" w:color="auto"/>
                                                                                                        <w:bottom w:val="none" w:sz="0" w:space="0" w:color="auto"/>
                                                                                                        <w:right w:val="none" w:sz="0" w:space="0" w:color="auto"/>
                                                                                                      </w:divBdr>
                                                                                                    </w:div>
                                                                                                    <w:div w:id="8664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7380">
                                                                                              <w:marLeft w:val="0"/>
                                                                                              <w:marRight w:val="0"/>
                                                                                              <w:marTop w:val="0"/>
                                                                                              <w:marBottom w:val="0"/>
                                                                                              <w:divBdr>
                                                                                                <w:top w:val="none" w:sz="0" w:space="0" w:color="auto"/>
                                                                                                <w:left w:val="none" w:sz="0" w:space="0" w:color="auto"/>
                                                                                                <w:bottom w:val="none" w:sz="0" w:space="0" w:color="auto"/>
                                                                                                <w:right w:val="none" w:sz="0" w:space="0" w:color="auto"/>
                                                                                              </w:divBdr>
                                                                                              <w:divsChild>
                                                                                                <w:div w:id="706442843">
                                                                                                  <w:marLeft w:val="0"/>
                                                                                                  <w:marRight w:val="0"/>
                                                                                                  <w:marTop w:val="0"/>
                                                                                                  <w:marBottom w:val="0"/>
                                                                                                  <w:divBdr>
                                                                                                    <w:top w:val="none" w:sz="0" w:space="0" w:color="auto"/>
                                                                                                    <w:left w:val="none" w:sz="0" w:space="0" w:color="auto"/>
                                                                                                    <w:bottom w:val="none" w:sz="0" w:space="0" w:color="auto"/>
                                                                                                    <w:right w:val="none" w:sz="0" w:space="0" w:color="auto"/>
                                                                                                  </w:divBdr>
                                                                                                  <w:divsChild>
                                                                                                    <w:div w:id="343826123">
                                                                                                      <w:marLeft w:val="0"/>
                                                                                                      <w:marRight w:val="0"/>
                                                                                                      <w:marTop w:val="0"/>
                                                                                                      <w:marBottom w:val="150"/>
                                                                                                      <w:divBdr>
                                                                                                        <w:top w:val="none" w:sz="0" w:space="0" w:color="auto"/>
                                                                                                        <w:left w:val="none" w:sz="0" w:space="0" w:color="auto"/>
                                                                                                        <w:bottom w:val="none" w:sz="0" w:space="0" w:color="auto"/>
                                                                                                        <w:right w:val="none" w:sz="0" w:space="0" w:color="auto"/>
                                                                                                      </w:divBdr>
                                                                                                    </w:div>
                                                                                                    <w:div w:id="1387071248">
                                                                                                      <w:marLeft w:val="0"/>
                                                                                                      <w:marRight w:val="0"/>
                                                                                                      <w:marTop w:val="0"/>
                                                                                                      <w:marBottom w:val="0"/>
                                                                                                      <w:divBdr>
                                                                                                        <w:top w:val="none" w:sz="0" w:space="0" w:color="auto"/>
                                                                                                        <w:left w:val="none" w:sz="0" w:space="0" w:color="auto"/>
                                                                                                        <w:bottom w:val="none" w:sz="0" w:space="0" w:color="auto"/>
                                                                                                        <w:right w:val="none" w:sz="0" w:space="0" w:color="auto"/>
                                                                                                      </w:divBdr>
                                                                                                    </w:div>
                                                                                                    <w:div w:id="18291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863">
                                                                                              <w:marLeft w:val="0"/>
                                                                                              <w:marRight w:val="0"/>
                                                                                              <w:marTop w:val="0"/>
                                                                                              <w:marBottom w:val="0"/>
                                                                                              <w:divBdr>
                                                                                                <w:top w:val="none" w:sz="0" w:space="0" w:color="auto"/>
                                                                                                <w:left w:val="none" w:sz="0" w:space="0" w:color="auto"/>
                                                                                                <w:bottom w:val="none" w:sz="0" w:space="0" w:color="auto"/>
                                                                                                <w:right w:val="none" w:sz="0" w:space="0" w:color="auto"/>
                                                                                              </w:divBdr>
                                                                                              <w:divsChild>
                                                                                                <w:div w:id="1183471709">
                                                                                                  <w:marLeft w:val="0"/>
                                                                                                  <w:marRight w:val="0"/>
                                                                                                  <w:marTop w:val="0"/>
                                                                                                  <w:marBottom w:val="0"/>
                                                                                                  <w:divBdr>
                                                                                                    <w:top w:val="none" w:sz="0" w:space="0" w:color="auto"/>
                                                                                                    <w:left w:val="none" w:sz="0" w:space="0" w:color="auto"/>
                                                                                                    <w:bottom w:val="none" w:sz="0" w:space="0" w:color="auto"/>
                                                                                                    <w:right w:val="none" w:sz="0" w:space="0" w:color="auto"/>
                                                                                                  </w:divBdr>
                                                                                                  <w:divsChild>
                                                                                                    <w:div w:id="882254084">
                                                                                                      <w:marLeft w:val="0"/>
                                                                                                      <w:marRight w:val="0"/>
                                                                                                      <w:marTop w:val="0"/>
                                                                                                      <w:marBottom w:val="150"/>
                                                                                                      <w:divBdr>
                                                                                                        <w:top w:val="none" w:sz="0" w:space="0" w:color="auto"/>
                                                                                                        <w:left w:val="none" w:sz="0" w:space="0" w:color="auto"/>
                                                                                                        <w:bottom w:val="none" w:sz="0" w:space="0" w:color="auto"/>
                                                                                                        <w:right w:val="none" w:sz="0" w:space="0" w:color="auto"/>
                                                                                                      </w:divBdr>
                                                                                                    </w:div>
                                                                                                    <w:div w:id="1279799250">
                                                                                                      <w:marLeft w:val="0"/>
                                                                                                      <w:marRight w:val="0"/>
                                                                                                      <w:marTop w:val="0"/>
                                                                                                      <w:marBottom w:val="0"/>
                                                                                                      <w:divBdr>
                                                                                                        <w:top w:val="none" w:sz="0" w:space="0" w:color="auto"/>
                                                                                                        <w:left w:val="none" w:sz="0" w:space="0" w:color="auto"/>
                                                                                                        <w:bottom w:val="none" w:sz="0" w:space="0" w:color="auto"/>
                                                                                                        <w:right w:val="none" w:sz="0" w:space="0" w:color="auto"/>
                                                                                                      </w:divBdr>
                                                                                                    </w:div>
                                                                                                    <w:div w:id="6364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03946">
                                                                                              <w:marLeft w:val="0"/>
                                                                                              <w:marRight w:val="0"/>
                                                                                              <w:marTop w:val="0"/>
                                                                                              <w:marBottom w:val="0"/>
                                                                                              <w:divBdr>
                                                                                                <w:top w:val="none" w:sz="0" w:space="0" w:color="auto"/>
                                                                                                <w:left w:val="none" w:sz="0" w:space="0" w:color="auto"/>
                                                                                                <w:bottom w:val="none" w:sz="0" w:space="0" w:color="auto"/>
                                                                                                <w:right w:val="none" w:sz="0" w:space="0" w:color="auto"/>
                                                                                              </w:divBdr>
                                                                                              <w:divsChild>
                                                                                                <w:div w:id="1193375748">
                                                                                                  <w:marLeft w:val="0"/>
                                                                                                  <w:marRight w:val="0"/>
                                                                                                  <w:marTop w:val="0"/>
                                                                                                  <w:marBottom w:val="0"/>
                                                                                                  <w:divBdr>
                                                                                                    <w:top w:val="none" w:sz="0" w:space="0" w:color="auto"/>
                                                                                                    <w:left w:val="none" w:sz="0" w:space="0" w:color="auto"/>
                                                                                                    <w:bottom w:val="none" w:sz="0" w:space="0" w:color="auto"/>
                                                                                                    <w:right w:val="none" w:sz="0" w:space="0" w:color="auto"/>
                                                                                                  </w:divBdr>
                                                                                                  <w:divsChild>
                                                                                                    <w:div w:id="372194695">
                                                                                                      <w:marLeft w:val="0"/>
                                                                                                      <w:marRight w:val="0"/>
                                                                                                      <w:marTop w:val="0"/>
                                                                                                      <w:marBottom w:val="150"/>
                                                                                                      <w:divBdr>
                                                                                                        <w:top w:val="none" w:sz="0" w:space="0" w:color="auto"/>
                                                                                                        <w:left w:val="none" w:sz="0" w:space="0" w:color="auto"/>
                                                                                                        <w:bottom w:val="none" w:sz="0" w:space="0" w:color="auto"/>
                                                                                                        <w:right w:val="none" w:sz="0" w:space="0" w:color="auto"/>
                                                                                                      </w:divBdr>
                                                                                                    </w:div>
                                                                                                    <w:div w:id="133716134">
                                                                                                      <w:marLeft w:val="0"/>
                                                                                                      <w:marRight w:val="0"/>
                                                                                                      <w:marTop w:val="0"/>
                                                                                                      <w:marBottom w:val="0"/>
                                                                                                      <w:divBdr>
                                                                                                        <w:top w:val="none" w:sz="0" w:space="0" w:color="auto"/>
                                                                                                        <w:left w:val="none" w:sz="0" w:space="0" w:color="auto"/>
                                                                                                        <w:bottom w:val="none" w:sz="0" w:space="0" w:color="auto"/>
                                                                                                        <w:right w:val="none" w:sz="0" w:space="0" w:color="auto"/>
                                                                                                      </w:divBdr>
                                                                                                    </w:div>
                                                                                                    <w:div w:id="11033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0984">
                                                                                              <w:marLeft w:val="0"/>
                                                                                              <w:marRight w:val="0"/>
                                                                                              <w:marTop w:val="0"/>
                                                                                              <w:marBottom w:val="0"/>
                                                                                              <w:divBdr>
                                                                                                <w:top w:val="none" w:sz="0" w:space="0" w:color="auto"/>
                                                                                                <w:left w:val="none" w:sz="0" w:space="0" w:color="auto"/>
                                                                                                <w:bottom w:val="none" w:sz="0" w:space="0" w:color="auto"/>
                                                                                                <w:right w:val="none" w:sz="0" w:space="0" w:color="auto"/>
                                                                                              </w:divBdr>
                                                                                              <w:divsChild>
                                                                                                <w:div w:id="1552837609">
                                                                                                  <w:marLeft w:val="0"/>
                                                                                                  <w:marRight w:val="0"/>
                                                                                                  <w:marTop w:val="0"/>
                                                                                                  <w:marBottom w:val="0"/>
                                                                                                  <w:divBdr>
                                                                                                    <w:top w:val="none" w:sz="0" w:space="0" w:color="auto"/>
                                                                                                    <w:left w:val="none" w:sz="0" w:space="0" w:color="auto"/>
                                                                                                    <w:bottom w:val="none" w:sz="0" w:space="0" w:color="auto"/>
                                                                                                    <w:right w:val="none" w:sz="0" w:space="0" w:color="auto"/>
                                                                                                  </w:divBdr>
                                                                                                  <w:divsChild>
                                                                                                    <w:div w:id="946350430">
                                                                                                      <w:marLeft w:val="0"/>
                                                                                                      <w:marRight w:val="0"/>
                                                                                                      <w:marTop w:val="0"/>
                                                                                                      <w:marBottom w:val="150"/>
                                                                                                      <w:divBdr>
                                                                                                        <w:top w:val="none" w:sz="0" w:space="0" w:color="auto"/>
                                                                                                        <w:left w:val="none" w:sz="0" w:space="0" w:color="auto"/>
                                                                                                        <w:bottom w:val="none" w:sz="0" w:space="0" w:color="auto"/>
                                                                                                        <w:right w:val="none" w:sz="0" w:space="0" w:color="auto"/>
                                                                                                      </w:divBdr>
                                                                                                    </w:div>
                                                                                                    <w:div w:id="1647661432">
                                                                                                      <w:marLeft w:val="0"/>
                                                                                                      <w:marRight w:val="0"/>
                                                                                                      <w:marTop w:val="0"/>
                                                                                                      <w:marBottom w:val="0"/>
                                                                                                      <w:divBdr>
                                                                                                        <w:top w:val="none" w:sz="0" w:space="0" w:color="auto"/>
                                                                                                        <w:left w:val="none" w:sz="0" w:space="0" w:color="auto"/>
                                                                                                        <w:bottom w:val="none" w:sz="0" w:space="0" w:color="auto"/>
                                                                                                        <w:right w:val="none" w:sz="0" w:space="0" w:color="auto"/>
                                                                                                      </w:divBdr>
                                                                                                    </w:div>
                                                                                                    <w:div w:id="11112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8430">
                                                                                              <w:marLeft w:val="0"/>
                                                                                              <w:marRight w:val="0"/>
                                                                                              <w:marTop w:val="0"/>
                                                                                              <w:marBottom w:val="0"/>
                                                                                              <w:divBdr>
                                                                                                <w:top w:val="none" w:sz="0" w:space="0" w:color="auto"/>
                                                                                                <w:left w:val="none" w:sz="0" w:space="0" w:color="auto"/>
                                                                                                <w:bottom w:val="none" w:sz="0" w:space="0" w:color="auto"/>
                                                                                                <w:right w:val="none" w:sz="0" w:space="0" w:color="auto"/>
                                                                                              </w:divBdr>
                                                                                              <w:divsChild>
                                                                                                <w:div w:id="86581174">
                                                                                                  <w:marLeft w:val="0"/>
                                                                                                  <w:marRight w:val="0"/>
                                                                                                  <w:marTop w:val="0"/>
                                                                                                  <w:marBottom w:val="0"/>
                                                                                                  <w:divBdr>
                                                                                                    <w:top w:val="none" w:sz="0" w:space="0" w:color="auto"/>
                                                                                                    <w:left w:val="none" w:sz="0" w:space="0" w:color="auto"/>
                                                                                                    <w:bottom w:val="none" w:sz="0" w:space="0" w:color="auto"/>
                                                                                                    <w:right w:val="none" w:sz="0" w:space="0" w:color="auto"/>
                                                                                                  </w:divBdr>
                                                                                                  <w:divsChild>
                                                                                                    <w:div w:id="1229876619">
                                                                                                      <w:marLeft w:val="0"/>
                                                                                                      <w:marRight w:val="0"/>
                                                                                                      <w:marTop w:val="0"/>
                                                                                                      <w:marBottom w:val="150"/>
                                                                                                      <w:divBdr>
                                                                                                        <w:top w:val="none" w:sz="0" w:space="0" w:color="auto"/>
                                                                                                        <w:left w:val="none" w:sz="0" w:space="0" w:color="auto"/>
                                                                                                        <w:bottom w:val="none" w:sz="0" w:space="0" w:color="auto"/>
                                                                                                        <w:right w:val="none" w:sz="0" w:space="0" w:color="auto"/>
                                                                                                      </w:divBdr>
                                                                                                    </w:div>
                                                                                                    <w:div w:id="958993673">
                                                                                                      <w:marLeft w:val="0"/>
                                                                                                      <w:marRight w:val="0"/>
                                                                                                      <w:marTop w:val="0"/>
                                                                                                      <w:marBottom w:val="0"/>
                                                                                                      <w:divBdr>
                                                                                                        <w:top w:val="none" w:sz="0" w:space="0" w:color="auto"/>
                                                                                                        <w:left w:val="none" w:sz="0" w:space="0" w:color="auto"/>
                                                                                                        <w:bottom w:val="none" w:sz="0" w:space="0" w:color="auto"/>
                                                                                                        <w:right w:val="none" w:sz="0" w:space="0" w:color="auto"/>
                                                                                                      </w:divBdr>
                                                                                                    </w:div>
                                                                                                    <w:div w:id="7373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4313">
                                                                                              <w:marLeft w:val="0"/>
                                                                                              <w:marRight w:val="0"/>
                                                                                              <w:marTop w:val="0"/>
                                                                                              <w:marBottom w:val="0"/>
                                                                                              <w:divBdr>
                                                                                                <w:top w:val="none" w:sz="0" w:space="0" w:color="auto"/>
                                                                                                <w:left w:val="none" w:sz="0" w:space="0" w:color="auto"/>
                                                                                                <w:bottom w:val="none" w:sz="0" w:space="0" w:color="auto"/>
                                                                                                <w:right w:val="none" w:sz="0" w:space="0" w:color="auto"/>
                                                                                              </w:divBdr>
                                                                                              <w:divsChild>
                                                                                                <w:div w:id="1891072131">
                                                                                                  <w:marLeft w:val="0"/>
                                                                                                  <w:marRight w:val="0"/>
                                                                                                  <w:marTop w:val="0"/>
                                                                                                  <w:marBottom w:val="0"/>
                                                                                                  <w:divBdr>
                                                                                                    <w:top w:val="none" w:sz="0" w:space="0" w:color="auto"/>
                                                                                                    <w:left w:val="none" w:sz="0" w:space="0" w:color="auto"/>
                                                                                                    <w:bottom w:val="none" w:sz="0" w:space="0" w:color="auto"/>
                                                                                                    <w:right w:val="none" w:sz="0" w:space="0" w:color="auto"/>
                                                                                                  </w:divBdr>
                                                                                                  <w:divsChild>
                                                                                                    <w:div w:id="1559366324">
                                                                                                      <w:marLeft w:val="0"/>
                                                                                                      <w:marRight w:val="0"/>
                                                                                                      <w:marTop w:val="0"/>
                                                                                                      <w:marBottom w:val="150"/>
                                                                                                      <w:divBdr>
                                                                                                        <w:top w:val="none" w:sz="0" w:space="0" w:color="auto"/>
                                                                                                        <w:left w:val="none" w:sz="0" w:space="0" w:color="auto"/>
                                                                                                        <w:bottom w:val="none" w:sz="0" w:space="0" w:color="auto"/>
                                                                                                        <w:right w:val="none" w:sz="0" w:space="0" w:color="auto"/>
                                                                                                      </w:divBdr>
                                                                                                    </w:div>
                                                                                                    <w:div w:id="263728292">
                                                                                                      <w:marLeft w:val="0"/>
                                                                                                      <w:marRight w:val="0"/>
                                                                                                      <w:marTop w:val="0"/>
                                                                                                      <w:marBottom w:val="0"/>
                                                                                                      <w:divBdr>
                                                                                                        <w:top w:val="none" w:sz="0" w:space="0" w:color="auto"/>
                                                                                                        <w:left w:val="none" w:sz="0" w:space="0" w:color="auto"/>
                                                                                                        <w:bottom w:val="none" w:sz="0" w:space="0" w:color="auto"/>
                                                                                                        <w:right w:val="none" w:sz="0" w:space="0" w:color="auto"/>
                                                                                                      </w:divBdr>
                                                                                                    </w:div>
                                                                                                    <w:div w:id="1739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469892">
                                                                                              <w:marLeft w:val="0"/>
                                                                                              <w:marRight w:val="0"/>
                                                                                              <w:marTop w:val="0"/>
                                                                                              <w:marBottom w:val="0"/>
                                                                                              <w:divBdr>
                                                                                                <w:top w:val="none" w:sz="0" w:space="0" w:color="auto"/>
                                                                                                <w:left w:val="none" w:sz="0" w:space="0" w:color="auto"/>
                                                                                                <w:bottom w:val="none" w:sz="0" w:space="0" w:color="auto"/>
                                                                                                <w:right w:val="none" w:sz="0" w:space="0" w:color="auto"/>
                                                                                              </w:divBdr>
                                                                                              <w:divsChild>
                                                                                                <w:div w:id="1175999088">
                                                                                                  <w:marLeft w:val="0"/>
                                                                                                  <w:marRight w:val="0"/>
                                                                                                  <w:marTop w:val="0"/>
                                                                                                  <w:marBottom w:val="0"/>
                                                                                                  <w:divBdr>
                                                                                                    <w:top w:val="none" w:sz="0" w:space="0" w:color="auto"/>
                                                                                                    <w:left w:val="none" w:sz="0" w:space="0" w:color="auto"/>
                                                                                                    <w:bottom w:val="none" w:sz="0" w:space="0" w:color="auto"/>
                                                                                                    <w:right w:val="none" w:sz="0" w:space="0" w:color="auto"/>
                                                                                                  </w:divBdr>
                                                                                                  <w:divsChild>
                                                                                                    <w:div w:id="1854955368">
                                                                                                      <w:marLeft w:val="0"/>
                                                                                                      <w:marRight w:val="0"/>
                                                                                                      <w:marTop w:val="0"/>
                                                                                                      <w:marBottom w:val="150"/>
                                                                                                      <w:divBdr>
                                                                                                        <w:top w:val="none" w:sz="0" w:space="0" w:color="auto"/>
                                                                                                        <w:left w:val="none" w:sz="0" w:space="0" w:color="auto"/>
                                                                                                        <w:bottom w:val="none" w:sz="0" w:space="0" w:color="auto"/>
                                                                                                        <w:right w:val="none" w:sz="0" w:space="0" w:color="auto"/>
                                                                                                      </w:divBdr>
                                                                                                    </w:div>
                                                                                                    <w:div w:id="873542876">
                                                                                                      <w:marLeft w:val="0"/>
                                                                                                      <w:marRight w:val="0"/>
                                                                                                      <w:marTop w:val="0"/>
                                                                                                      <w:marBottom w:val="0"/>
                                                                                                      <w:divBdr>
                                                                                                        <w:top w:val="none" w:sz="0" w:space="0" w:color="auto"/>
                                                                                                        <w:left w:val="none" w:sz="0" w:space="0" w:color="auto"/>
                                                                                                        <w:bottom w:val="none" w:sz="0" w:space="0" w:color="auto"/>
                                                                                                        <w:right w:val="none" w:sz="0" w:space="0" w:color="auto"/>
                                                                                                      </w:divBdr>
                                                                                                    </w:div>
                                                                                                    <w:div w:id="17295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8139">
                                                                                              <w:marLeft w:val="0"/>
                                                                                              <w:marRight w:val="0"/>
                                                                                              <w:marTop w:val="0"/>
                                                                                              <w:marBottom w:val="0"/>
                                                                                              <w:divBdr>
                                                                                                <w:top w:val="none" w:sz="0" w:space="0" w:color="auto"/>
                                                                                                <w:left w:val="none" w:sz="0" w:space="0" w:color="auto"/>
                                                                                                <w:bottom w:val="none" w:sz="0" w:space="0" w:color="auto"/>
                                                                                                <w:right w:val="none" w:sz="0" w:space="0" w:color="auto"/>
                                                                                              </w:divBdr>
                                                                                              <w:divsChild>
                                                                                                <w:div w:id="922030575">
                                                                                                  <w:marLeft w:val="0"/>
                                                                                                  <w:marRight w:val="0"/>
                                                                                                  <w:marTop w:val="0"/>
                                                                                                  <w:marBottom w:val="0"/>
                                                                                                  <w:divBdr>
                                                                                                    <w:top w:val="none" w:sz="0" w:space="0" w:color="auto"/>
                                                                                                    <w:left w:val="none" w:sz="0" w:space="0" w:color="auto"/>
                                                                                                    <w:bottom w:val="none" w:sz="0" w:space="0" w:color="auto"/>
                                                                                                    <w:right w:val="none" w:sz="0" w:space="0" w:color="auto"/>
                                                                                                  </w:divBdr>
                                                                                                  <w:divsChild>
                                                                                                    <w:div w:id="1105348786">
                                                                                                      <w:marLeft w:val="0"/>
                                                                                                      <w:marRight w:val="0"/>
                                                                                                      <w:marTop w:val="0"/>
                                                                                                      <w:marBottom w:val="150"/>
                                                                                                      <w:divBdr>
                                                                                                        <w:top w:val="none" w:sz="0" w:space="0" w:color="auto"/>
                                                                                                        <w:left w:val="none" w:sz="0" w:space="0" w:color="auto"/>
                                                                                                        <w:bottom w:val="none" w:sz="0" w:space="0" w:color="auto"/>
                                                                                                        <w:right w:val="none" w:sz="0" w:space="0" w:color="auto"/>
                                                                                                      </w:divBdr>
                                                                                                    </w:div>
                                                                                                    <w:div w:id="780956159">
                                                                                                      <w:marLeft w:val="0"/>
                                                                                                      <w:marRight w:val="0"/>
                                                                                                      <w:marTop w:val="0"/>
                                                                                                      <w:marBottom w:val="0"/>
                                                                                                      <w:divBdr>
                                                                                                        <w:top w:val="none" w:sz="0" w:space="0" w:color="auto"/>
                                                                                                        <w:left w:val="none" w:sz="0" w:space="0" w:color="auto"/>
                                                                                                        <w:bottom w:val="none" w:sz="0" w:space="0" w:color="auto"/>
                                                                                                        <w:right w:val="none" w:sz="0" w:space="0" w:color="auto"/>
                                                                                                      </w:divBdr>
                                                                                                    </w:div>
                                                                                                    <w:div w:id="1811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1438">
                                                                                              <w:marLeft w:val="0"/>
                                                                                              <w:marRight w:val="0"/>
                                                                                              <w:marTop w:val="0"/>
                                                                                              <w:marBottom w:val="0"/>
                                                                                              <w:divBdr>
                                                                                                <w:top w:val="none" w:sz="0" w:space="0" w:color="auto"/>
                                                                                                <w:left w:val="none" w:sz="0" w:space="0" w:color="auto"/>
                                                                                                <w:bottom w:val="none" w:sz="0" w:space="0" w:color="auto"/>
                                                                                                <w:right w:val="none" w:sz="0" w:space="0" w:color="auto"/>
                                                                                              </w:divBdr>
                                                                                              <w:divsChild>
                                                                                                <w:div w:id="2067098458">
                                                                                                  <w:marLeft w:val="0"/>
                                                                                                  <w:marRight w:val="0"/>
                                                                                                  <w:marTop w:val="0"/>
                                                                                                  <w:marBottom w:val="0"/>
                                                                                                  <w:divBdr>
                                                                                                    <w:top w:val="none" w:sz="0" w:space="0" w:color="auto"/>
                                                                                                    <w:left w:val="none" w:sz="0" w:space="0" w:color="auto"/>
                                                                                                    <w:bottom w:val="none" w:sz="0" w:space="0" w:color="auto"/>
                                                                                                    <w:right w:val="none" w:sz="0" w:space="0" w:color="auto"/>
                                                                                                  </w:divBdr>
                                                                                                  <w:divsChild>
                                                                                                    <w:div w:id="1315453523">
                                                                                                      <w:marLeft w:val="0"/>
                                                                                                      <w:marRight w:val="0"/>
                                                                                                      <w:marTop w:val="0"/>
                                                                                                      <w:marBottom w:val="150"/>
                                                                                                      <w:divBdr>
                                                                                                        <w:top w:val="none" w:sz="0" w:space="0" w:color="auto"/>
                                                                                                        <w:left w:val="none" w:sz="0" w:space="0" w:color="auto"/>
                                                                                                        <w:bottom w:val="none" w:sz="0" w:space="0" w:color="auto"/>
                                                                                                        <w:right w:val="none" w:sz="0" w:space="0" w:color="auto"/>
                                                                                                      </w:divBdr>
                                                                                                    </w:div>
                                                                                                    <w:div w:id="639116047">
                                                                                                      <w:marLeft w:val="0"/>
                                                                                                      <w:marRight w:val="0"/>
                                                                                                      <w:marTop w:val="0"/>
                                                                                                      <w:marBottom w:val="0"/>
                                                                                                      <w:divBdr>
                                                                                                        <w:top w:val="none" w:sz="0" w:space="0" w:color="auto"/>
                                                                                                        <w:left w:val="none" w:sz="0" w:space="0" w:color="auto"/>
                                                                                                        <w:bottom w:val="none" w:sz="0" w:space="0" w:color="auto"/>
                                                                                                        <w:right w:val="none" w:sz="0" w:space="0" w:color="auto"/>
                                                                                                      </w:divBdr>
                                                                                                    </w:div>
                                                                                                    <w:div w:id="2529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6581">
                                                                                              <w:marLeft w:val="0"/>
                                                                                              <w:marRight w:val="0"/>
                                                                                              <w:marTop w:val="0"/>
                                                                                              <w:marBottom w:val="0"/>
                                                                                              <w:divBdr>
                                                                                                <w:top w:val="none" w:sz="0" w:space="0" w:color="auto"/>
                                                                                                <w:left w:val="none" w:sz="0" w:space="0" w:color="auto"/>
                                                                                                <w:bottom w:val="none" w:sz="0" w:space="0" w:color="auto"/>
                                                                                                <w:right w:val="none" w:sz="0" w:space="0" w:color="auto"/>
                                                                                              </w:divBdr>
                                                                                              <w:divsChild>
                                                                                                <w:div w:id="309871409">
                                                                                                  <w:marLeft w:val="0"/>
                                                                                                  <w:marRight w:val="0"/>
                                                                                                  <w:marTop w:val="0"/>
                                                                                                  <w:marBottom w:val="0"/>
                                                                                                  <w:divBdr>
                                                                                                    <w:top w:val="none" w:sz="0" w:space="0" w:color="auto"/>
                                                                                                    <w:left w:val="none" w:sz="0" w:space="0" w:color="auto"/>
                                                                                                    <w:bottom w:val="none" w:sz="0" w:space="0" w:color="auto"/>
                                                                                                    <w:right w:val="none" w:sz="0" w:space="0" w:color="auto"/>
                                                                                                  </w:divBdr>
                                                                                                  <w:divsChild>
                                                                                                    <w:div w:id="1582987147">
                                                                                                      <w:marLeft w:val="0"/>
                                                                                                      <w:marRight w:val="0"/>
                                                                                                      <w:marTop w:val="0"/>
                                                                                                      <w:marBottom w:val="150"/>
                                                                                                      <w:divBdr>
                                                                                                        <w:top w:val="none" w:sz="0" w:space="0" w:color="auto"/>
                                                                                                        <w:left w:val="none" w:sz="0" w:space="0" w:color="auto"/>
                                                                                                        <w:bottom w:val="none" w:sz="0" w:space="0" w:color="auto"/>
                                                                                                        <w:right w:val="none" w:sz="0" w:space="0" w:color="auto"/>
                                                                                                      </w:divBdr>
                                                                                                    </w:div>
                                                                                                    <w:div w:id="1648165358">
                                                                                                      <w:marLeft w:val="0"/>
                                                                                                      <w:marRight w:val="0"/>
                                                                                                      <w:marTop w:val="0"/>
                                                                                                      <w:marBottom w:val="0"/>
                                                                                                      <w:divBdr>
                                                                                                        <w:top w:val="none" w:sz="0" w:space="0" w:color="auto"/>
                                                                                                        <w:left w:val="none" w:sz="0" w:space="0" w:color="auto"/>
                                                                                                        <w:bottom w:val="none" w:sz="0" w:space="0" w:color="auto"/>
                                                                                                        <w:right w:val="none" w:sz="0" w:space="0" w:color="auto"/>
                                                                                                      </w:divBdr>
                                                                                                    </w:div>
                                                                                                    <w:div w:id="3512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3063">
                                                                                              <w:marLeft w:val="0"/>
                                                                                              <w:marRight w:val="0"/>
                                                                                              <w:marTop w:val="0"/>
                                                                                              <w:marBottom w:val="0"/>
                                                                                              <w:divBdr>
                                                                                                <w:top w:val="none" w:sz="0" w:space="0" w:color="auto"/>
                                                                                                <w:left w:val="none" w:sz="0" w:space="0" w:color="auto"/>
                                                                                                <w:bottom w:val="none" w:sz="0" w:space="0" w:color="auto"/>
                                                                                                <w:right w:val="none" w:sz="0" w:space="0" w:color="auto"/>
                                                                                              </w:divBdr>
                                                                                              <w:divsChild>
                                                                                                <w:div w:id="1342395260">
                                                                                                  <w:marLeft w:val="0"/>
                                                                                                  <w:marRight w:val="0"/>
                                                                                                  <w:marTop w:val="0"/>
                                                                                                  <w:marBottom w:val="0"/>
                                                                                                  <w:divBdr>
                                                                                                    <w:top w:val="none" w:sz="0" w:space="0" w:color="auto"/>
                                                                                                    <w:left w:val="none" w:sz="0" w:space="0" w:color="auto"/>
                                                                                                    <w:bottom w:val="none" w:sz="0" w:space="0" w:color="auto"/>
                                                                                                    <w:right w:val="none" w:sz="0" w:space="0" w:color="auto"/>
                                                                                                  </w:divBdr>
                                                                                                  <w:divsChild>
                                                                                                    <w:div w:id="1531264634">
                                                                                                      <w:marLeft w:val="0"/>
                                                                                                      <w:marRight w:val="0"/>
                                                                                                      <w:marTop w:val="0"/>
                                                                                                      <w:marBottom w:val="150"/>
                                                                                                      <w:divBdr>
                                                                                                        <w:top w:val="none" w:sz="0" w:space="0" w:color="auto"/>
                                                                                                        <w:left w:val="none" w:sz="0" w:space="0" w:color="auto"/>
                                                                                                        <w:bottom w:val="none" w:sz="0" w:space="0" w:color="auto"/>
                                                                                                        <w:right w:val="none" w:sz="0" w:space="0" w:color="auto"/>
                                                                                                      </w:divBdr>
                                                                                                    </w:div>
                                                                                                    <w:div w:id="1124927562">
                                                                                                      <w:marLeft w:val="0"/>
                                                                                                      <w:marRight w:val="0"/>
                                                                                                      <w:marTop w:val="0"/>
                                                                                                      <w:marBottom w:val="0"/>
                                                                                                      <w:divBdr>
                                                                                                        <w:top w:val="none" w:sz="0" w:space="0" w:color="auto"/>
                                                                                                        <w:left w:val="none" w:sz="0" w:space="0" w:color="auto"/>
                                                                                                        <w:bottom w:val="none" w:sz="0" w:space="0" w:color="auto"/>
                                                                                                        <w:right w:val="none" w:sz="0" w:space="0" w:color="auto"/>
                                                                                                      </w:divBdr>
                                                                                                    </w:div>
                                                                                                    <w:div w:id="12247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2634">
                                                                                              <w:marLeft w:val="0"/>
                                                                                              <w:marRight w:val="0"/>
                                                                                              <w:marTop w:val="0"/>
                                                                                              <w:marBottom w:val="0"/>
                                                                                              <w:divBdr>
                                                                                                <w:top w:val="none" w:sz="0" w:space="0" w:color="auto"/>
                                                                                                <w:left w:val="none" w:sz="0" w:space="0" w:color="auto"/>
                                                                                                <w:bottom w:val="none" w:sz="0" w:space="0" w:color="auto"/>
                                                                                                <w:right w:val="none" w:sz="0" w:space="0" w:color="auto"/>
                                                                                              </w:divBdr>
                                                                                              <w:divsChild>
                                                                                                <w:div w:id="614407736">
                                                                                                  <w:marLeft w:val="0"/>
                                                                                                  <w:marRight w:val="0"/>
                                                                                                  <w:marTop w:val="0"/>
                                                                                                  <w:marBottom w:val="0"/>
                                                                                                  <w:divBdr>
                                                                                                    <w:top w:val="none" w:sz="0" w:space="0" w:color="auto"/>
                                                                                                    <w:left w:val="none" w:sz="0" w:space="0" w:color="auto"/>
                                                                                                    <w:bottom w:val="none" w:sz="0" w:space="0" w:color="auto"/>
                                                                                                    <w:right w:val="none" w:sz="0" w:space="0" w:color="auto"/>
                                                                                                  </w:divBdr>
                                                                                                  <w:divsChild>
                                                                                                    <w:div w:id="1754162997">
                                                                                                      <w:marLeft w:val="0"/>
                                                                                                      <w:marRight w:val="0"/>
                                                                                                      <w:marTop w:val="0"/>
                                                                                                      <w:marBottom w:val="150"/>
                                                                                                      <w:divBdr>
                                                                                                        <w:top w:val="none" w:sz="0" w:space="0" w:color="auto"/>
                                                                                                        <w:left w:val="none" w:sz="0" w:space="0" w:color="auto"/>
                                                                                                        <w:bottom w:val="none" w:sz="0" w:space="0" w:color="auto"/>
                                                                                                        <w:right w:val="none" w:sz="0" w:space="0" w:color="auto"/>
                                                                                                      </w:divBdr>
                                                                                                    </w:div>
                                                                                                    <w:div w:id="1829207125">
                                                                                                      <w:marLeft w:val="0"/>
                                                                                                      <w:marRight w:val="0"/>
                                                                                                      <w:marTop w:val="0"/>
                                                                                                      <w:marBottom w:val="0"/>
                                                                                                      <w:divBdr>
                                                                                                        <w:top w:val="none" w:sz="0" w:space="0" w:color="auto"/>
                                                                                                        <w:left w:val="none" w:sz="0" w:space="0" w:color="auto"/>
                                                                                                        <w:bottom w:val="none" w:sz="0" w:space="0" w:color="auto"/>
                                                                                                        <w:right w:val="none" w:sz="0" w:space="0" w:color="auto"/>
                                                                                                      </w:divBdr>
                                                                                                    </w:div>
                                                                                                    <w:div w:id="5317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3413">
                                                                                              <w:marLeft w:val="0"/>
                                                                                              <w:marRight w:val="0"/>
                                                                                              <w:marTop w:val="0"/>
                                                                                              <w:marBottom w:val="0"/>
                                                                                              <w:divBdr>
                                                                                                <w:top w:val="none" w:sz="0" w:space="0" w:color="auto"/>
                                                                                                <w:left w:val="none" w:sz="0" w:space="0" w:color="auto"/>
                                                                                                <w:bottom w:val="none" w:sz="0" w:space="0" w:color="auto"/>
                                                                                                <w:right w:val="none" w:sz="0" w:space="0" w:color="auto"/>
                                                                                              </w:divBdr>
                                                                                              <w:divsChild>
                                                                                                <w:div w:id="1322658383">
                                                                                                  <w:marLeft w:val="0"/>
                                                                                                  <w:marRight w:val="0"/>
                                                                                                  <w:marTop w:val="0"/>
                                                                                                  <w:marBottom w:val="0"/>
                                                                                                  <w:divBdr>
                                                                                                    <w:top w:val="none" w:sz="0" w:space="0" w:color="auto"/>
                                                                                                    <w:left w:val="none" w:sz="0" w:space="0" w:color="auto"/>
                                                                                                    <w:bottom w:val="none" w:sz="0" w:space="0" w:color="auto"/>
                                                                                                    <w:right w:val="none" w:sz="0" w:space="0" w:color="auto"/>
                                                                                                  </w:divBdr>
                                                                                                  <w:divsChild>
                                                                                                    <w:div w:id="1673797465">
                                                                                                      <w:marLeft w:val="0"/>
                                                                                                      <w:marRight w:val="0"/>
                                                                                                      <w:marTop w:val="0"/>
                                                                                                      <w:marBottom w:val="150"/>
                                                                                                      <w:divBdr>
                                                                                                        <w:top w:val="none" w:sz="0" w:space="0" w:color="auto"/>
                                                                                                        <w:left w:val="none" w:sz="0" w:space="0" w:color="auto"/>
                                                                                                        <w:bottom w:val="none" w:sz="0" w:space="0" w:color="auto"/>
                                                                                                        <w:right w:val="none" w:sz="0" w:space="0" w:color="auto"/>
                                                                                                      </w:divBdr>
                                                                                                    </w:div>
                                                                                                    <w:div w:id="1113790158">
                                                                                                      <w:marLeft w:val="0"/>
                                                                                                      <w:marRight w:val="0"/>
                                                                                                      <w:marTop w:val="0"/>
                                                                                                      <w:marBottom w:val="0"/>
                                                                                                      <w:divBdr>
                                                                                                        <w:top w:val="none" w:sz="0" w:space="0" w:color="auto"/>
                                                                                                        <w:left w:val="none" w:sz="0" w:space="0" w:color="auto"/>
                                                                                                        <w:bottom w:val="none" w:sz="0" w:space="0" w:color="auto"/>
                                                                                                        <w:right w:val="none" w:sz="0" w:space="0" w:color="auto"/>
                                                                                                      </w:divBdr>
                                                                                                    </w:div>
                                                                                                    <w:div w:id="18066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7464">
                                                                                              <w:marLeft w:val="0"/>
                                                                                              <w:marRight w:val="0"/>
                                                                                              <w:marTop w:val="0"/>
                                                                                              <w:marBottom w:val="0"/>
                                                                                              <w:divBdr>
                                                                                                <w:top w:val="none" w:sz="0" w:space="0" w:color="auto"/>
                                                                                                <w:left w:val="none" w:sz="0" w:space="0" w:color="auto"/>
                                                                                                <w:bottom w:val="none" w:sz="0" w:space="0" w:color="auto"/>
                                                                                                <w:right w:val="none" w:sz="0" w:space="0" w:color="auto"/>
                                                                                              </w:divBdr>
                                                                                              <w:divsChild>
                                                                                                <w:div w:id="1684740085">
                                                                                                  <w:marLeft w:val="0"/>
                                                                                                  <w:marRight w:val="0"/>
                                                                                                  <w:marTop w:val="0"/>
                                                                                                  <w:marBottom w:val="0"/>
                                                                                                  <w:divBdr>
                                                                                                    <w:top w:val="none" w:sz="0" w:space="0" w:color="auto"/>
                                                                                                    <w:left w:val="none" w:sz="0" w:space="0" w:color="auto"/>
                                                                                                    <w:bottom w:val="none" w:sz="0" w:space="0" w:color="auto"/>
                                                                                                    <w:right w:val="none" w:sz="0" w:space="0" w:color="auto"/>
                                                                                                  </w:divBdr>
                                                                                                  <w:divsChild>
                                                                                                    <w:div w:id="526139846">
                                                                                                      <w:marLeft w:val="0"/>
                                                                                                      <w:marRight w:val="0"/>
                                                                                                      <w:marTop w:val="0"/>
                                                                                                      <w:marBottom w:val="150"/>
                                                                                                      <w:divBdr>
                                                                                                        <w:top w:val="none" w:sz="0" w:space="0" w:color="auto"/>
                                                                                                        <w:left w:val="none" w:sz="0" w:space="0" w:color="auto"/>
                                                                                                        <w:bottom w:val="none" w:sz="0" w:space="0" w:color="auto"/>
                                                                                                        <w:right w:val="none" w:sz="0" w:space="0" w:color="auto"/>
                                                                                                      </w:divBdr>
                                                                                                    </w:div>
                                                                                                    <w:div w:id="736050389">
                                                                                                      <w:marLeft w:val="0"/>
                                                                                                      <w:marRight w:val="0"/>
                                                                                                      <w:marTop w:val="0"/>
                                                                                                      <w:marBottom w:val="0"/>
                                                                                                      <w:divBdr>
                                                                                                        <w:top w:val="none" w:sz="0" w:space="0" w:color="auto"/>
                                                                                                        <w:left w:val="none" w:sz="0" w:space="0" w:color="auto"/>
                                                                                                        <w:bottom w:val="none" w:sz="0" w:space="0" w:color="auto"/>
                                                                                                        <w:right w:val="none" w:sz="0" w:space="0" w:color="auto"/>
                                                                                                      </w:divBdr>
                                                                                                    </w:div>
                                                                                                    <w:div w:id="13479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6752">
                                                                                              <w:marLeft w:val="0"/>
                                                                                              <w:marRight w:val="0"/>
                                                                                              <w:marTop w:val="0"/>
                                                                                              <w:marBottom w:val="0"/>
                                                                                              <w:divBdr>
                                                                                                <w:top w:val="none" w:sz="0" w:space="0" w:color="auto"/>
                                                                                                <w:left w:val="none" w:sz="0" w:space="0" w:color="auto"/>
                                                                                                <w:bottom w:val="none" w:sz="0" w:space="0" w:color="auto"/>
                                                                                                <w:right w:val="none" w:sz="0" w:space="0" w:color="auto"/>
                                                                                              </w:divBdr>
                                                                                              <w:divsChild>
                                                                                                <w:div w:id="2120448187">
                                                                                                  <w:marLeft w:val="0"/>
                                                                                                  <w:marRight w:val="0"/>
                                                                                                  <w:marTop w:val="0"/>
                                                                                                  <w:marBottom w:val="0"/>
                                                                                                  <w:divBdr>
                                                                                                    <w:top w:val="none" w:sz="0" w:space="0" w:color="auto"/>
                                                                                                    <w:left w:val="none" w:sz="0" w:space="0" w:color="auto"/>
                                                                                                    <w:bottom w:val="none" w:sz="0" w:space="0" w:color="auto"/>
                                                                                                    <w:right w:val="none" w:sz="0" w:space="0" w:color="auto"/>
                                                                                                  </w:divBdr>
                                                                                                  <w:divsChild>
                                                                                                    <w:div w:id="2127115818">
                                                                                                      <w:marLeft w:val="0"/>
                                                                                                      <w:marRight w:val="0"/>
                                                                                                      <w:marTop w:val="0"/>
                                                                                                      <w:marBottom w:val="150"/>
                                                                                                      <w:divBdr>
                                                                                                        <w:top w:val="none" w:sz="0" w:space="0" w:color="auto"/>
                                                                                                        <w:left w:val="none" w:sz="0" w:space="0" w:color="auto"/>
                                                                                                        <w:bottom w:val="none" w:sz="0" w:space="0" w:color="auto"/>
                                                                                                        <w:right w:val="none" w:sz="0" w:space="0" w:color="auto"/>
                                                                                                      </w:divBdr>
                                                                                                    </w:div>
                                                                                                    <w:div w:id="1003701976">
                                                                                                      <w:marLeft w:val="0"/>
                                                                                                      <w:marRight w:val="0"/>
                                                                                                      <w:marTop w:val="0"/>
                                                                                                      <w:marBottom w:val="0"/>
                                                                                                      <w:divBdr>
                                                                                                        <w:top w:val="none" w:sz="0" w:space="0" w:color="auto"/>
                                                                                                        <w:left w:val="none" w:sz="0" w:space="0" w:color="auto"/>
                                                                                                        <w:bottom w:val="none" w:sz="0" w:space="0" w:color="auto"/>
                                                                                                        <w:right w:val="none" w:sz="0" w:space="0" w:color="auto"/>
                                                                                                      </w:divBdr>
                                                                                                    </w:div>
                                                                                                    <w:div w:id="16789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7003">
                                                                                              <w:marLeft w:val="0"/>
                                                                                              <w:marRight w:val="0"/>
                                                                                              <w:marTop w:val="0"/>
                                                                                              <w:marBottom w:val="0"/>
                                                                                              <w:divBdr>
                                                                                                <w:top w:val="none" w:sz="0" w:space="0" w:color="auto"/>
                                                                                                <w:left w:val="none" w:sz="0" w:space="0" w:color="auto"/>
                                                                                                <w:bottom w:val="none" w:sz="0" w:space="0" w:color="auto"/>
                                                                                                <w:right w:val="none" w:sz="0" w:space="0" w:color="auto"/>
                                                                                              </w:divBdr>
                                                                                              <w:divsChild>
                                                                                                <w:div w:id="1013073071">
                                                                                                  <w:marLeft w:val="0"/>
                                                                                                  <w:marRight w:val="0"/>
                                                                                                  <w:marTop w:val="0"/>
                                                                                                  <w:marBottom w:val="0"/>
                                                                                                  <w:divBdr>
                                                                                                    <w:top w:val="none" w:sz="0" w:space="0" w:color="auto"/>
                                                                                                    <w:left w:val="none" w:sz="0" w:space="0" w:color="auto"/>
                                                                                                    <w:bottom w:val="none" w:sz="0" w:space="0" w:color="auto"/>
                                                                                                    <w:right w:val="none" w:sz="0" w:space="0" w:color="auto"/>
                                                                                                  </w:divBdr>
                                                                                                  <w:divsChild>
                                                                                                    <w:div w:id="956720707">
                                                                                                      <w:marLeft w:val="0"/>
                                                                                                      <w:marRight w:val="0"/>
                                                                                                      <w:marTop w:val="0"/>
                                                                                                      <w:marBottom w:val="150"/>
                                                                                                      <w:divBdr>
                                                                                                        <w:top w:val="none" w:sz="0" w:space="0" w:color="auto"/>
                                                                                                        <w:left w:val="none" w:sz="0" w:space="0" w:color="auto"/>
                                                                                                        <w:bottom w:val="none" w:sz="0" w:space="0" w:color="auto"/>
                                                                                                        <w:right w:val="none" w:sz="0" w:space="0" w:color="auto"/>
                                                                                                      </w:divBdr>
                                                                                                    </w:div>
                                                                                                    <w:div w:id="1685395662">
                                                                                                      <w:marLeft w:val="0"/>
                                                                                                      <w:marRight w:val="0"/>
                                                                                                      <w:marTop w:val="0"/>
                                                                                                      <w:marBottom w:val="0"/>
                                                                                                      <w:divBdr>
                                                                                                        <w:top w:val="none" w:sz="0" w:space="0" w:color="auto"/>
                                                                                                        <w:left w:val="none" w:sz="0" w:space="0" w:color="auto"/>
                                                                                                        <w:bottom w:val="none" w:sz="0" w:space="0" w:color="auto"/>
                                                                                                        <w:right w:val="none" w:sz="0" w:space="0" w:color="auto"/>
                                                                                                      </w:divBdr>
                                                                                                    </w:div>
                                                                                                    <w:div w:id="4000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1608">
                                                                                              <w:marLeft w:val="0"/>
                                                                                              <w:marRight w:val="0"/>
                                                                                              <w:marTop w:val="0"/>
                                                                                              <w:marBottom w:val="0"/>
                                                                                              <w:divBdr>
                                                                                                <w:top w:val="none" w:sz="0" w:space="0" w:color="auto"/>
                                                                                                <w:left w:val="none" w:sz="0" w:space="0" w:color="auto"/>
                                                                                                <w:bottom w:val="none" w:sz="0" w:space="0" w:color="auto"/>
                                                                                                <w:right w:val="none" w:sz="0" w:space="0" w:color="auto"/>
                                                                                              </w:divBdr>
                                                                                              <w:divsChild>
                                                                                                <w:div w:id="1961566842">
                                                                                                  <w:marLeft w:val="0"/>
                                                                                                  <w:marRight w:val="0"/>
                                                                                                  <w:marTop w:val="0"/>
                                                                                                  <w:marBottom w:val="0"/>
                                                                                                  <w:divBdr>
                                                                                                    <w:top w:val="none" w:sz="0" w:space="0" w:color="auto"/>
                                                                                                    <w:left w:val="none" w:sz="0" w:space="0" w:color="auto"/>
                                                                                                    <w:bottom w:val="none" w:sz="0" w:space="0" w:color="auto"/>
                                                                                                    <w:right w:val="none" w:sz="0" w:space="0" w:color="auto"/>
                                                                                                  </w:divBdr>
                                                                                                  <w:divsChild>
                                                                                                    <w:div w:id="725034959">
                                                                                                      <w:marLeft w:val="0"/>
                                                                                                      <w:marRight w:val="0"/>
                                                                                                      <w:marTop w:val="0"/>
                                                                                                      <w:marBottom w:val="150"/>
                                                                                                      <w:divBdr>
                                                                                                        <w:top w:val="none" w:sz="0" w:space="0" w:color="auto"/>
                                                                                                        <w:left w:val="none" w:sz="0" w:space="0" w:color="auto"/>
                                                                                                        <w:bottom w:val="none" w:sz="0" w:space="0" w:color="auto"/>
                                                                                                        <w:right w:val="none" w:sz="0" w:space="0" w:color="auto"/>
                                                                                                      </w:divBdr>
                                                                                                    </w:div>
                                                                                                    <w:div w:id="366562572">
                                                                                                      <w:marLeft w:val="0"/>
                                                                                                      <w:marRight w:val="0"/>
                                                                                                      <w:marTop w:val="0"/>
                                                                                                      <w:marBottom w:val="0"/>
                                                                                                      <w:divBdr>
                                                                                                        <w:top w:val="none" w:sz="0" w:space="0" w:color="auto"/>
                                                                                                        <w:left w:val="none" w:sz="0" w:space="0" w:color="auto"/>
                                                                                                        <w:bottom w:val="none" w:sz="0" w:space="0" w:color="auto"/>
                                                                                                        <w:right w:val="none" w:sz="0" w:space="0" w:color="auto"/>
                                                                                                      </w:divBdr>
                                                                                                    </w:div>
                                                                                                    <w:div w:id="20821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297">
                                                                      <w:marLeft w:val="0"/>
                                                                      <w:marRight w:val="0"/>
                                                                      <w:marTop w:val="0"/>
                                                                      <w:marBottom w:val="150"/>
                                                                      <w:divBdr>
                                                                        <w:top w:val="none" w:sz="0" w:space="0" w:color="auto"/>
                                                                        <w:left w:val="none" w:sz="0" w:space="0" w:color="auto"/>
                                                                        <w:bottom w:val="none" w:sz="0" w:space="0" w:color="auto"/>
                                                                        <w:right w:val="none" w:sz="0" w:space="0" w:color="auto"/>
                                                                      </w:divBdr>
                                                                    </w:div>
                                                                  </w:divsChild>
                                                                </w:div>
                                                                <w:div w:id="1166047498">
                                                                  <w:marLeft w:val="0"/>
                                                                  <w:marRight w:val="0"/>
                                                                  <w:marTop w:val="0"/>
                                                                  <w:marBottom w:val="300"/>
                                                                  <w:divBdr>
                                                                    <w:top w:val="none" w:sz="0" w:space="0" w:color="auto"/>
                                                                    <w:left w:val="none" w:sz="0" w:space="0" w:color="auto"/>
                                                                    <w:bottom w:val="none" w:sz="0" w:space="0" w:color="auto"/>
                                                                    <w:right w:val="none" w:sz="0" w:space="0" w:color="auto"/>
                                                                  </w:divBdr>
                                                                  <w:divsChild>
                                                                    <w:div w:id="1421561750">
                                                                      <w:marLeft w:val="0"/>
                                                                      <w:marRight w:val="0"/>
                                                                      <w:marTop w:val="0"/>
                                                                      <w:marBottom w:val="0"/>
                                                                      <w:divBdr>
                                                                        <w:top w:val="none" w:sz="0" w:space="0" w:color="auto"/>
                                                                        <w:left w:val="none" w:sz="0" w:space="0" w:color="auto"/>
                                                                        <w:bottom w:val="none" w:sz="0" w:space="0" w:color="auto"/>
                                                                        <w:right w:val="none" w:sz="0" w:space="0" w:color="auto"/>
                                                                      </w:divBdr>
                                                                      <w:divsChild>
                                                                        <w:div w:id="1616860385">
                                                                          <w:marLeft w:val="0"/>
                                                                          <w:marRight w:val="0"/>
                                                                          <w:marTop w:val="0"/>
                                                                          <w:marBottom w:val="225"/>
                                                                          <w:divBdr>
                                                                            <w:top w:val="none" w:sz="0" w:space="0" w:color="auto"/>
                                                                            <w:left w:val="none" w:sz="0" w:space="0" w:color="auto"/>
                                                                            <w:bottom w:val="none" w:sz="0" w:space="0" w:color="auto"/>
                                                                            <w:right w:val="none" w:sz="0" w:space="0" w:color="auto"/>
                                                                          </w:divBdr>
                                                                          <w:divsChild>
                                                                            <w:div w:id="406998441">
                                                                              <w:marLeft w:val="0"/>
                                                                              <w:marRight w:val="0"/>
                                                                              <w:marTop w:val="0"/>
                                                                              <w:marBottom w:val="0"/>
                                                                              <w:divBdr>
                                                                                <w:top w:val="none" w:sz="0" w:space="0" w:color="auto"/>
                                                                                <w:left w:val="none" w:sz="0" w:space="0" w:color="auto"/>
                                                                                <w:bottom w:val="none" w:sz="0" w:space="0" w:color="auto"/>
                                                                                <w:right w:val="none" w:sz="0" w:space="0" w:color="auto"/>
                                                                              </w:divBdr>
                                                                              <w:divsChild>
                                                                                <w:div w:id="1160072674">
                                                                                  <w:marLeft w:val="0"/>
                                                                                  <w:marRight w:val="150"/>
                                                                                  <w:marTop w:val="0"/>
                                                                                  <w:marBottom w:val="0"/>
                                                                                  <w:divBdr>
                                                                                    <w:top w:val="none" w:sz="0" w:space="0" w:color="auto"/>
                                                                                    <w:left w:val="none" w:sz="0" w:space="0" w:color="auto"/>
                                                                                    <w:bottom w:val="none" w:sz="0" w:space="0" w:color="auto"/>
                                                                                    <w:right w:val="none" w:sz="0" w:space="0" w:color="auto"/>
                                                                                  </w:divBdr>
                                                                                </w:div>
                                                                                <w:div w:id="1710372084">
                                                                                  <w:marLeft w:val="150"/>
                                                                                  <w:marRight w:val="0"/>
                                                                                  <w:marTop w:val="0"/>
                                                                                  <w:marBottom w:val="0"/>
                                                                                  <w:divBdr>
                                                                                    <w:top w:val="none" w:sz="0" w:space="0" w:color="auto"/>
                                                                                    <w:left w:val="none" w:sz="0" w:space="0" w:color="auto"/>
                                                                                    <w:bottom w:val="none" w:sz="0" w:space="0" w:color="auto"/>
                                                                                    <w:right w:val="none" w:sz="0" w:space="0" w:color="auto"/>
                                                                                  </w:divBdr>
                                                                                  <w:divsChild>
                                                                                    <w:div w:id="82533876">
                                                                                      <w:marLeft w:val="0"/>
                                                                                      <w:marRight w:val="0"/>
                                                                                      <w:marTop w:val="0"/>
                                                                                      <w:marBottom w:val="150"/>
                                                                                      <w:divBdr>
                                                                                        <w:top w:val="none" w:sz="0" w:space="0" w:color="auto"/>
                                                                                        <w:left w:val="none" w:sz="0" w:space="0" w:color="auto"/>
                                                                                        <w:bottom w:val="none" w:sz="0" w:space="0" w:color="auto"/>
                                                                                        <w:right w:val="none" w:sz="0" w:space="0" w:color="auto"/>
                                                                                      </w:divBdr>
                                                                                    </w:div>
                                                                                    <w:div w:id="1795294765">
                                                                                      <w:marLeft w:val="0"/>
                                                                                      <w:marRight w:val="0"/>
                                                                                      <w:marTop w:val="0"/>
                                                                                      <w:marBottom w:val="0"/>
                                                                                      <w:divBdr>
                                                                                        <w:top w:val="none" w:sz="0" w:space="0" w:color="auto"/>
                                                                                        <w:left w:val="none" w:sz="0" w:space="0" w:color="auto"/>
                                                                                        <w:bottom w:val="none" w:sz="0" w:space="0" w:color="auto"/>
                                                                                        <w:right w:val="none" w:sz="0" w:space="0" w:color="auto"/>
                                                                                      </w:divBdr>
                                                                                    </w:div>
                                                                                  </w:divsChild>
                                                                                </w:div>
                                                                                <w:div w:id="204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441781">
                          <w:marLeft w:val="0"/>
                          <w:marRight w:val="0"/>
                          <w:marTop w:val="0"/>
                          <w:marBottom w:val="0"/>
                          <w:divBdr>
                            <w:top w:val="none" w:sz="0" w:space="0" w:color="auto"/>
                            <w:left w:val="none" w:sz="0" w:space="0" w:color="auto"/>
                            <w:bottom w:val="none" w:sz="0" w:space="0" w:color="auto"/>
                            <w:right w:val="none" w:sz="0" w:space="0" w:color="auto"/>
                          </w:divBdr>
                          <w:divsChild>
                            <w:div w:id="1451440249">
                              <w:marLeft w:val="0"/>
                              <w:marRight w:val="0"/>
                              <w:marTop w:val="0"/>
                              <w:marBottom w:val="0"/>
                              <w:divBdr>
                                <w:top w:val="none" w:sz="0" w:space="0" w:color="auto"/>
                                <w:left w:val="none" w:sz="0" w:space="0" w:color="auto"/>
                                <w:bottom w:val="none" w:sz="0" w:space="0" w:color="auto"/>
                                <w:right w:val="none" w:sz="0" w:space="0" w:color="auto"/>
                              </w:divBdr>
                              <w:divsChild>
                                <w:div w:id="686177560">
                                  <w:marLeft w:val="0"/>
                                  <w:marRight w:val="0"/>
                                  <w:marTop w:val="0"/>
                                  <w:marBottom w:val="0"/>
                                  <w:divBdr>
                                    <w:top w:val="none" w:sz="0" w:space="0" w:color="auto"/>
                                    <w:left w:val="none" w:sz="0" w:space="0" w:color="auto"/>
                                    <w:bottom w:val="none" w:sz="0" w:space="0" w:color="auto"/>
                                    <w:right w:val="none" w:sz="0" w:space="0" w:color="auto"/>
                                  </w:divBdr>
                                  <w:divsChild>
                                    <w:div w:id="1456604111">
                                      <w:marLeft w:val="0"/>
                                      <w:marRight w:val="0"/>
                                      <w:marTop w:val="0"/>
                                      <w:marBottom w:val="0"/>
                                      <w:divBdr>
                                        <w:top w:val="none" w:sz="0" w:space="0" w:color="auto"/>
                                        <w:left w:val="none" w:sz="0" w:space="0" w:color="auto"/>
                                        <w:bottom w:val="none" w:sz="0" w:space="0" w:color="auto"/>
                                        <w:right w:val="none" w:sz="0" w:space="0" w:color="auto"/>
                                      </w:divBdr>
                                      <w:divsChild>
                                        <w:div w:id="521552502">
                                          <w:marLeft w:val="0"/>
                                          <w:marRight w:val="0"/>
                                          <w:marTop w:val="0"/>
                                          <w:marBottom w:val="0"/>
                                          <w:divBdr>
                                            <w:top w:val="none" w:sz="0" w:space="0" w:color="auto"/>
                                            <w:left w:val="none" w:sz="0" w:space="0" w:color="auto"/>
                                            <w:bottom w:val="none" w:sz="0" w:space="0" w:color="auto"/>
                                            <w:right w:val="none" w:sz="0" w:space="0" w:color="auto"/>
                                          </w:divBdr>
                                          <w:divsChild>
                                            <w:div w:id="1690252923">
                                              <w:marLeft w:val="0"/>
                                              <w:marRight w:val="0"/>
                                              <w:marTop w:val="0"/>
                                              <w:marBottom w:val="0"/>
                                              <w:divBdr>
                                                <w:top w:val="none" w:sz="0" w:space="0" w:color="auto"/>
                                                <w:left w:val="none" w:sz="0" w:space="0" w:color="auto"/>
                                                <w:bottom w:val="none" w:sz="0" w:space="0" w:color="auto"/>
                                                <w:right w:val="none" w:sz="0" w:space="0" w:color="auto"/>
                                              </w:divBdr>
                                              <w:divsChild>
                                                <w:div w:id="744759504">
                                                  <w:marLeft w:val="0"/>
                                                  <w:marRight w:val="0"/>
                                                  <w:marTop w:val="0"/>
                                                  <w:marBottom w:val="0"/>
                                                  <w:divBdr>
                                                    <w:top w:val="none" w:sz="0" w:space="0" w:color="auto"/>
                                                    <w:left w:val="none" w:sz="0" w:space="0" w:color="auto"/>
                                                    <w:bottom w:val="none" w:sz="0" w:space="0" w:color="auto"/>
                                                    <w:right w:val="none" w:sz="0" w:space="0" w:color="auto"/>
                                                  </w:divBdr>
                                                  <w:divsChild>
                                                    <w:div w:id="26955811">
                                                      <w:marLeft w:val="0"/>
                                                      <w:marRight w:val="0"/>
                                                      <w:marTop w:val="0"/>
                                                      <w:marBottom w:val="300"/>
                                                      <w:divBdr>
                                                        <w:top w:val="none" w:sz="0" w:space="0" w:color="auto"/>
                                                        <w:left w:val="none" w:sz="0" w:space="0" w:color="auto"/>
                                                        <w:bottom w:val="none" w:sz="0" w:space="0" w:color="auto"/>
                                                        <w:right w:val="none" w:sz="0" w:space="0" w:color="auto"/>
                                                      </w:divBdr>
                                                      <w:divsChild>
                                                        <w:div w:id="278804317">
                                                          <w:marLeft w:val="225"/>
                                                          <w:marRight w:val="225"/>
                                                          <w:marTop w:val="300"/>
                                                          <w:marBottom w:val="225"/>
                                                          <w:divBdr>
                                                            <w:top w:val="none" w:sz="0" w:space="0" w:color="auto"/>
                                                            <w:left w:val="none" w:sz="0" w:space="0" w:color="auto"/>
                                                            <w:bottom w:val="none" w:sz="0" w:space="0" w:color="auto"/>
                                                            <w:right w:val="none" w:sz="0" w:space="0" w:color="auto"/>
                                                          </w:divBdr>
                                                        </w:div>
                                                      </w:divsChild>
                                                    </w:div>
                                                    <w:div w:id="811292772">
                                                      <w:marLeft w:val="0"/>
                                                      <w:marRight w:val="0"/>
                                                      <w:marTop w:val="0"/>
                                                      <w:marBottom w:val="450"/>
                                                      <w:divBdr>
                                                        <w:top w:val="none" w:sz="0" w:space="0" w:color="auto"/>
                                                        <w:left w:val="none" w:sz="0" w:space="0" w:color="auto"/>
                                                        <w:bottom w:val="none" w:sz="0" w:space="0" w:color="auto"/>
                                                        <w:right w:val="none" w:sz="0" w:space="0" w:color="auto"/>
                                                      </w:divBdr>
                                                      <w:divsChild>
                                                        <w:div w:id="1069377358">
                                                          <w:marLeft w:val="0"/>
                                                          <w:marRight w:val="0"/>
                                                          <w:marTop w:val="0"/>
                                                          <w:marBottom w:val="0"/>
                                                          <w:divBdr>
                                                            <w:top w:val="none" w:sz="0" w:space="0" w:color="auto"/>
                                                            <w:left w:val="none" w:sz="0" w:space="0" w:color="auto"/>
                                                            <w:bottom w:val="none" w:sz="0" w:space="0" w:color="auto"/>
                                                            <w:right w:val="none" w:sz="0" w:space="0" w:color="auto"/>
                                                          </w:divBdr>
                                                          <w:divsChild>
                                                            <w:div w:id="128062207">
                                                              <w:marLeft w:val="225"/>
                                                              <w:marRight w:val="0"/>
                                                              <w:marTop w:val="0"/>
                                                              <w:marBottom w:val="0"/>
                                                              <w:divBdr>
                                                                <w:top w:val="none" w:sz="0" w:space="0" w:color="auto"/>
                                                                <w:left w:val="none" w:sz="0" w:space="0" w:color="auto"/>
                                                                <w:bottom w:val="none" w:sz="0" w:space="0" w:color="auto"/>
                                                                <w:right w:val="none" w:sz="0" w:space="0" w:color="auto"/>
                                                              </w:divBdr>
                                                              <w:divsChild>
                                                                <w:div w:id="15498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0784">
                                                      <w:marLeft w:val="0"/>
                                                      <w:marRight w:val="0"/>
                                                      <w:marTop w:val="0"/>
                                                      <w:marBottom w:val="450"/>
                                                      <w:divBdr>
                                                        <w:top w:val="none" w:sz="0" w:space="0" w:color="auto"/>
                                                        <w:left w:val="none" w:sz="0" w:space="0" w:color="auto"/>
                                                        <w:bottom w:val="none" w:sz="0" w:space="0" w:color="auto"/>
                                                        <w:right w:val="none" w:sz="0" w:space="0" w:color="auto"/>
                                                      </w:divBdr>
                                                      <w:divsChild>
                                                        <w:div w:id="352877275">
                                                          <w:marLeft w:val="150"/>
                                                          <w:marRight w:val="150"/>
                                                          <w:marTop w:val="0"/>
                                                          <w:marBottom w:val="150"/>
                                                          <w:divBdr>
                                                            <w:top w:val="none" w:sz="0" w:space="0" w:color="auto"/>
                                                            <w:left w:val="none" w:sz="0" w:space="0" w:color="auto"/>
                                                            <w:bottom w:val="none" w:sz="0" w:space="0" w:color="auto"/>
                                                            <w:right w:val="none" w:sz="0" w:space="0" w:color="auto"/>
                                                          </w:divBdr>
                                                        </w:div>
                                                        <w:div w:id="368606482">
                                                          <w:marLeft w:val="225"/>
                                                          <w:marRight w:val="0"/>
                                                          <w:marTop w:val="0"/>
                                                          <w:marBottom w:val="150"/>
                                                          <w:divBdr>
                                                            <w:top w:val="none" w:sz="0" w:space="0" w:color="auto"/>
                                                            <w:left w:val="none" w:sz="0" w:space="0" w:color="auto"/>
                                                            <w:bottom w:val="none" w:sz="0" w:space="0" w:color="auto"/>
                                                            <w:right w:val="none" w:sz="0" w:space="0" w:color="auto"/>
                                                          </w:divBdr>
                                                          <w:divsChild>
                                                            <w:div w:id="1573084742">
                                                              <w:marLeft w:val="0"/>
                                                              <w:marRight w:val="0"/>
                                                              <w:marTop w:val="0"/>
                                                              <w:marBottom w:val="0"/>
                                                              <w:divBdr>
                                                                <w:top w:val="none" w:sz="0" w:space="0" w:color="auto"/>
                                                                <w:left w:val="none" w:sz="0" w:space="0" w:color="auto"/>
                                                                <w:bottom w:val="none" w:sz="0" w:space="0" w:color="auto"/>
                                                                <w:right w:val="none" w:sz="0" w:space="0" w:color="auto"/>
                                                              </w:divBdr>
                                                            </w:div>
                                                            <w:div w:id="957445385">
                                                              <w:marLeft w:val="0"/>
                                                              <w:marRight w:val="0"/>
                                                              <w:marTop w:val="0"/>
                                                              <w:marBottom w:val="0"/>
                                                              <w:divBdr>
                                                                <w:top w:val="none" w:sz="0" w:space="0" w:color="auto"/>
                                                                <w:left w:val="none" w:sz="0" w:space="0" w:color="auto"/>
                                                                <w:bottom w:val="none" w:sz="0" w:space="0" w:color="auto"/>
                                                                <w:right w:val="none" w:sz="0" w:space="0" w:color="auto"/>
                                                              </w:divBdr>
                                                            </w:div>
                                                          </w:divsChild>
                                                        </w:div>
                                                        <w:div w:id="2004552445">
                                                          <w:marLeft w:val="225"/>
                                                          <w:marRight w:val="0"/>
                                                          <w:marTop w:val="0"/>
                                                          <w:marBottom w:val="150"/>
                                                          <w:divBdr>
                                                            <w:top w:val="none" w:sz="0" w:space="0" w:color="auto"/>
                                                            <w:left w:val="none" w:sz="0" w:space="0" w:color="auto"/>
                                                            <w:bottom w:val="none" w:sz="0" w:space="0" w:color="auto"/>
                                                            <w:right w:val="none" w:sz="0" w:space="0" w:color="auto"/>
                                                          </w:divBdr>
                                                          <w:divsChild>
                                                            <w:div w:id="1293974469">
                                                              <w:marLeft w:val="0"/>
                                                              <w:marRight w:val="0"/>
                                                              <w:marTop w:val="0"/>
                                                              <w:marBottom w:val="0"/>
                                                              <w:divBdr>
                                                                <w:top w:val="none" w:sz="0" w:space="0" w:color="auto"/>
                                                                <w:left w:val="none" w:sz="0" w:space="0" w:color="auto"/>
                                                                <w:bottom w:val="none" w:sz="0" w:space="0" w:color="auto"/>
                                                                <w:right w:val="none" w:sz="0" w:space="0" w:color="auto"/>
                                                              </w:divBdr>
                                                            </w:div>
                                                            <w:div w:id="1790975395">
                                                              <w:marLeft w:val="0"/>
                                                              <w:marRight w:val="0"/>
                                                              <w:marTop w:val="0"/>
                                                              <w:marBottom w:val="0"/>
                                                              <w:divBdr>
                                                                <w:top w:val="none" w:sz="0" w:space="0" w:color="auto"/>
                                                                <w:left w:val="none" w:sz="0" w:space="0" w:color="auto"/>
                                                                <w:bottom w:val="none" w:sz="0" w:space="0" w:color="auto"/>
                                                                <w:right w:val="none" w:sz="0" w:space="0" w:color="auto"/>
                                                              </w:divBdr>
                                                            </w:div>
                                                          </w:divsChild>
                                                        </w:div>
                                                        <w:div w:id="1935941984">
                                                          <w:marLeft w:val="225"/>
                                                          <w:marRight w:val="0"/>
                                                          <w:marTop w:val="0"/>
                                                          <w:marBottom w:val="150"/>
                                                          <w:divBdr>
                                                            <w:top w:val="none" w:sz="0" w:space="0" w:color="auto"/>
                                                            <w:left w:val="none" w:sz="0" w:space="0" w:color="auto"/>
                                                            <w:bottom w:val="none" w:sz="0" w:space="0" w:color="auto"/>
                                                            <w:right w:val="none" w:sz="0" w:space="0" w:color="auto"/>
                                                          </w:divBdr>
                                                          <w:divsChild>
                                                            <w:div w:id="249657582">
                                                              <w:marLeft w:val="0"/>
                                                              <w:marRight w:val="0"/>
                                                              <w:marTop w:val="0"/>
                                                              <w:marBottom w:val="0"/>
                                                              <w:divBdr>
                                                                <w:top w:val="none" w:sz="0" w:space="0" w:color="auto"/>
                                                                <w:left w:val="none" w:sz="0" w:space="0" w:color="auto"/>
                                                                <w:bottom w:val="none" w:sz="0" w:space="0" w:color="auto"/>
                                                                <w:right w:val="none" w:sz="0" w:space="0" w:color="auto"/>
                                                              </w:divBdr>
                                                            </w:div>
                                                            <w:div w:id="21465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5236">
                                                      <w:marLeft w:val="0"/>
                                                      <w:marRight w:val="0"/>
                                                      <w:marTop w:val="0"/>
                                                      <w:marBottom w:val="450"/>
                                                      <w:divBdr>
                                                        <w:top w:val="none" w:sz="0" w:space="0" w:color="auto"/>
                                                        <w:left w:val="none" w:sz="0" w:space="0" w:color="auto"/>
                                                        <w:bottom w:val="none" w:sz="0" w:space="0" w:color="auto"/>
                                                        <w:right w:val="none" w:sz="0" w:space="0" w:color="auto"/>
                                                      </w:divBdr>
                                                      <w:divsChild>
                                                        <w:div w:id="2044598561">
                                                          <w:marLeft w:val="150"/>
                                                          <w:marRight w:val="150"/>
                                                          <w:marTop w:val="0"/>
                                                          <w:marBottom w:val="225"/>
                                                          <w:divBdr>
                                                            <w:top w:val="none" w:sz="0" w:space="0" w:color="auto"/>
                                                            <w:left w:val="none" w:sz="0" w:space="0" w:color="auto"/>
                                                            <w:bottom w:val="none" w:sz="0" w:space="0" w:color="auto"/>
                                                            <w:right w:val="none" w:sz="0" w:space="0" w:color="auto"/>
                                                          </w:divBdr>
                                                        </w:div>
                                                      </w:divsChild>
                                                    </w:div>
                                                    <w:div w:id="438261427">
                                                      <w:marLeft w:val="0"/>
                                                      <w:marRight w:val="0"/>
                                                      <w:marTop w:val="0"/>
                                                      <w:marBottom w:val="450"/>
                                                      <w:divBdr>
                                                        <w:top w:val="none" w:sz="0" w:space="0" w:color="auto"/>
                                                        <w:left w:val="none" w:sz="0" w:space="0" w:color="auto"/>
                                                        <w:bottom w:val="none" w:sz="0" w:space="0" w:color="auto"/>
                                                        <w:right w:val="none" w:sz="0" w:space="0" w:color="auto"/>
                                                      </w:divBdr>
                                                      <w:divsChild>
                                                        <w:div w:id="1899584159">
                                                          <w:marLeft w:val="150"/>
                                                          <w:marRight w:val="150"/>
                                                          <w:marTop w:val="0"/>
                                                          <w:marBottom w:val="150"/>
                                                          <w:divBdr>
                                                            <w:top w:val="none" w:sz="0" w:space="0" w:color="auto"/>
                                                            <w:left w:val="none" w:sz="0" w:space="0" w:color="auto"/>
                                                            <w:bottom w:val="none" w:sz="0" w:space="0" w:color="auto"/>
                                                            <w:right w:val="none" w:sz="0" w:space="0" w:color="auto"/>
                                                          </w:divBdr>
                                                        </w:div>
                                                        <w:div w:id="325011153">
                                                          <w:marLeft w:val="225"/>
                                                          <w:marRight w:val="0"/>
                                                          <w:marTop w:val="0"/>
                                                          <w:marBottom w:val="150"/>
                                                          <w:divBdr>
                                                            <w:top w:val="none" w:sz="0" w:space="0" w:color="auto"/>
                                                            <w:left w:val="none" w:sz="0" w:space="0" w:color="auto"/>
                                                            <w:bottom w:val="none" w:sz="0" w:space="0" w:color="auto"/>
                                                            <w:right w:val="none" w:sz="0" w:space="0" w:color="auto"/>
                                                          </w:divBdr>
                                                          <w:divsChild>
                                                            <w:div w:id="574976784">
                                                              <w:marLeft w:val="0"/>
                                                              <w:marRight w:val="0"/>
                                                              <w:marTop w:val="0"/>
                                                              <w:marBottom w:val="0"/>
                                                              <w:divBdr>
                                                                <w:top w:val="none" w:sz="0" w:space="0" w:color="auto"/>
                                                                <w:left w:val="none" w:sz="0" w:space="0" w:color="auto"/>
                                                                <w:bottom w:val="none" w:sz="0" w:space="0" w:color="auto"/>
                                                                <w:right w:val="none" w:sz="0" w:space="0" w:color="auto"/>
                                                              </w:divBdr>
                                                            </w:div>
                                                            <w:div w:id="1729723184">
                                                              <w:marLeft w:val="0"/>
                                                              <w:marRight w:val="0"/>
                                                              <w:marTop w:val="0"/>
                                                              <w:marBottom w:val="0"/>
                                                              <w:divBdr>
                                                                <w:top w:val="none" w:sz="0" w:space="0" w:color="auto"/>
                                                                <w:left w:val="none" w:sz="0" w:space="0" w:color="auto"/>
                                                                <w:bottom w:val="none" w:sz="0" w:space="0" w:color="auto"/>
                                                                <w:right w:val="none" w:sz="0" w:space="0" w:color="auto"/>
                                                              </w:divBdr>
                                                            </w:div>
                                                          </w:divsChild>
                                                        </w:div>
                                                        <w:div w:id="1269043343">
                                                          <w:marLeft w:val="225"/>
                                                          <w:marRight w:val="0"/>
                                                          <w:marTop w:val="0"/>
                                                          <w:marBottom w:val="150"/>
                                                          <w:divBdr>
                                                            <w:top w:val="none" w:sz="0" w:space="0" w:color="auto"/>
                                                            <w:left w:val="none" w:sz="0" w:space="0" w:color="auto"/>
                                                            <w:bottom w:val="none" w:sz="0" w:space="0" w:color="auto"/>
                                                            <w:right w:val="none" w:sz="0" w:space="0" w:color="auto"/>
                                                          </w:divBdr>
                                                          <w:divsChild>
                                                            <w:div w:id="1611081853">
                                                              <w:marLeft w:val="0"/>
                                                              <w:marRight w:val="0"/>
                                                              <w:marTop w:val="0"/>
                                                              <w:marBottom w:val="0"/>
                                                              <w:divBdr>
                                                                <w:top w:val="none" w:sz="0" w:space="0" w:color="auto"/>
                                                                <w:left w:val="none" w:sz="0" w:space="0" w:color="auto"/>
                                                                <w:bottom w:val="none" w:sz="0" w:space="0" w:color="auto"/>
                                                                <w:right w:val="none" w:sz="0" w:space="0" w:color="auto"/>
                                                              </w:divBdr>
                                                            </w:div>
                                                            <w:div w:id="1292591600">
                                                              <w:marLeft w:val="0"/>
                                                              <w:marRight w:val="0"/>
                                                              <w:marTop w:val="0"/>
                                                              <w:marBottom w:val="0"/>
                                                              <w:divBdr>
                                                                <w:top w:val="none" w:sz="0" w:space="0" w:color="auto"/>
                                                                <w:left w:val="none" w:sz="0" w:space="0" w:color="auto"/>
                                                                <w:bottom w:val="none" w:sz="0" w:space="0" w:color="auto"/>
                                                                <w:right w:val="none" w:sz="0" w:space="0" w:color="auto"/>
                                                              </w:divBdr>
                                                            </w:div>
                                                          </w:divsChild>
                                                        </w:div>
                                                        <w:div w:id="999502634">
                                                          <w:marLeft w:val="225"/>
                                                          <w:marRight w:val="0"/>
                                                          <w:marTop w:val="0"/>
                                                          <w:marBottom w:val="150"/>
                                                          <w:divBdr>
                                                            <w:top w:val="none" w:sz="0" w:space="0" w:color="auto"/>
                                                            <w:left w:val="none" w:sz="0" w:space="0" w:color="auto"/>
                                                            <w:bottom w:val="none" w:sz="0" w:space="0" w:color="auto"/>
                                                            <w:right w:val="none" w:sz="0" w:space="0" w:color="auto"/>
                                                          </w:divBdr>
                                                          <w:divsChild>
                                                            <w:div w:id="1047872684">
                                                              <w:marLeft w:val="0"/>
                                                              <w:marRight w:val="0"/>
                                                              <w:marTop w:val="0"/>
                                                              <w:marBottom w:val="0"/>
                                                              <w:divBdr>
                                                                <w:top w:val="none" w:sz="0" w:space="0" w:color="auto"/>
                                                                <w:left w:val="none" w:sz="0" w:space="0" w:color="auto"/>
                                                                <w:bottom w:val="none" w:sz="0" w:space="0" w:color="auto"/>
                                                                <w:right w:val="none" w:sz="0" w:space="0" w:color="auto"/>
                                                              </w:divBdr>
                                                            </w:div>
                                                            <w:div w:id="300810869">
                                                              <w:marLeft w:val="0"/>
                                                              <w:marRight w:val="0"/>
                                                              <w:marTop w:val="0"/>
                                                              <w:marBottom w:val="0"/>
                                                              <w:divBdr>
                                                                <w:top w:val="none" w:sz="0" w:space="0" w:color="auto"/>
                                                                <w:left w:val="none" w:sz="0" w:space="0" w:color="auto"/>
                                                                <w:bottom w:val="none" w:sz="0" w:space="0" w:color="auto"/>
                                                                <w:right w:val="none" w:sz="0" w:space="0" w:color="auto"/>
                                                              </w:divBdr>
                                                            </w:div>
                                                          </w:divsChild>
                                                        </w:div>
                                                        <w:div w:id="1777403127">
                                                          <w:marLeft w:val="225"/>
                                                          <w:marRight w:val="0"/>
                                                          <w:marTop w:val="0"/>
                                                          <w:marBottom w:val="150"/>
                                                          <w:divBdr>
                                                            <w:top w:val="none" w:sz="0" w:space="0" w:color="auto"/>
                                                            <w:left w:val="none" w:sz="0" w:space="0" w:color="auto"/>
                                                            <w:bottom w:val="none" w:sz="0" w:space="0" w:color="auto"/>
                                                            <w:right w:val="none" w:sz="0" w:space="0" w:color="auto"/>
                                                          </w:divBdr>
                                                          <w:divsChild>
                                                            <w:div w:id="1450589511">
                                                              <w:marLeft w:val="0"/>
                                                              <w:marRight w:val="0"/>
                                                              <w:marTop w:val="0"/>
                                                              <w:marBottom w:val="0"/>
                                                              <w:divBdr>
                                                                <w:top w:val="none" w:sz="0" w:space="0" w:color="auto"/>
                                                                <w:left w:val="none" w:sz="0" w:space="0" w:color="auto"/>
                                                                <w:bottom w:val="none" w:sz="0" w:space="0" w:color="auto"/>
                                                                <w:right w:val="none" w:sz="0" w:space="0" w:color="auto"/>
                                                              </w:divBdr>
                                                            </w:div>
                                                            <w:div w:id="1619071480">
                                                              <w:marLeft w:val="0"/>
                                                              <w:marRight w:val="0"/>
                                                              <w:marTop w:val="0"/>
                                                              <w:marBottom w:val="0"/>
                                                              <w:divBdr>
                                                                <w:top w:val="none" w:sz="0" w:space="0" w:color="auto"/>
                                                                <w:left w:val="none" w:sz="0" w:space="0" w:color="auto"/>
                                                                <w:bottom w:val="none" w:sz="0" w:space="0" w:color="auto"/>
                                                                <w:right w:val="none" w:sz="0" w:space="0" w:color="auto"/>
                                                              </w:divBdr>
                                                            </w:div>
                                                          </w:divsChild>
                                                        </w:div>
                                                        <w:div w:id="907378060">
                                                          <w:marLeft w:val="225"/>
                                                          <w:marRight w:val="0"/>
                                                          <w:marTop w:val="0"/>
                                                          <w:marBottom w:val="150"/>
                                                          <w:divBdr>
                                                            <w:top w:val="none" w:sz="0" w:space="0" w:color="auto"/>
                                                            <w:left w:val="none" w:sz="0" w:space="0" w:color="auto"/>
                                                            <w:bottom w:val="none" w:sz="0" w:space="0" w:color="auto"/>
                                                            <w:right w:val="none" w:sz="0" w:space="0" w:color="auto"/>
                                                          </w:divBdr>
                                                          <w:divsChild>
                                                            <w:div w:id="1936133306">
                                                              <w:marLeft w:val="0"/>
                                                              <w:marRight w:val="0"/>
                                                              <w:marTop w:val="0"/>
                                                              <w:marBottom w:val="0"/>
                                                              <w:divBdr>
                                                                <w:top w:val="none" w:sz="0" w:space="0" w:color="auto"/>
                                                                <w:left w:val="none" w:sz="0" w:space="0" w:color="auto"/>
                                                                <w:bottom w:val="none" w:sz="0" w:space="0" w:color="auto"/>
                                                                <w:right w:val="none" w:sz="0" w:space="0" w:color="auto"/>
                                                              </w:divBdr>
                                                            </w:div>
                                                            <w:div w:id="10459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38324">
                                                      <w:marLeft w:val="0"/>
                                                      <w:marRight w:val="0"/>
                                                      <w:marTop w:val="0"/>
                                                      <w:marBottom w:val="450"/>
                                                      <w:divBdr>
                                                        <w:top w:val="none" w:sz="0" w:space="0" w:color="auto"/>
                                                        <w:left w:val="none" w:sz="0" w:space="0" w:color="auto"/>
                                                        <w:bottom w:val="none" w:sz="0" w:space="0" w:color="auto"/>
                                                        <w:right w:val="none" w:sz="0" w:space="0" w:color="auto"/>
                                                      </w:divBdr>
                                                      <w:divsChild>
                                                        <w:div w:id="863516151">
                                                          <w:marLeft w:val="150"/>
                                                          <w:marRight w:val="150"/>
                                                          <w:marTop w:val="0"/>
                                                          <w:marBottom w:val="150"/>
                                                          <w:divBdr>
                                                            <w:top w:val="none" w:sz="0" w:space="0" w:color="auto"/>
                                                            <w:left w:val="none" w:sz="0" w:space="0" w:color="auto"/>
                                                            <w:bottom w:val="none" w:sz="0" w:space="0" w:color="auto"/>
                                                            <w:right w:val="none" w:sz="0" w:space="0" w:color="auto"/>
                                                          </w:divBdr>
                                                        </w:div>
                                                        <w:div w:id="1726299716">
                                                          <w:marLeft w:val="225"/>
                                                          <w:marRight w:val="0"/>
                                                          <w:marTop w:val="0"/>
                                                          <w:marBottom w:val="150"/>
                                                          <w:divBdr>
                                                            <w:top w:val="none" w:sz="0" w:space="0" w:color="auto"/>
                                                            <w:left w:val="none" w:sz="0" w:space="0" w:color="auto"/>
                                                            <w:bottom w:val="none" w:sz="0" w:space="0" w:color="auto"/>
                                                            <w:right w:val="none" w:sz="0" w:space="0" w:color="auto"/>
                                                          </w:divBdr>
                                                          <w:divsChild>
                                                            <w:div w:id="1324120064">
                                                              <w:marLeft w:val="0"/>
                                                              <w:marRight w:val="0"/>
                                                              <w:marTop w:val="0"/>
                                                              <w:marBottom w:val="0"/>
                                                              <w:divBdr>
                                                                <w:top w:val="none" w:sz="0" w:space="0" w:color="auto"/>
                                                                <w:left w:val="none" w:sz="0" w:space="0" w:color="auto"/>
                                                                <w:bottom w:val="none" w:sz="0" w:space="0" w:color="auto"/>
                                                                <w:right w:val="none" w:sz="0" w:space="0" w:color="auto"/>
                                                              </w:divBdr>
                                                            </w:div>
                                                            <w:div w:id="1197085096">
                                                              <w:marLeft w:val="0"/>
                                                              <w:marRight w:val="0"/>
                                                              <w:marTop w:val="0"/>
                                                              <w:marBottom w:val="0"/>
                                                              <w:divBdr>
                                                                <w:top w:val="none" w:sz="0" w:space="0" w:color="auto"/>
                                                                <w:left w:val="none" w:sz="0" w:space="0" w:color="auto"/>
                                                                <w:bottom w:val="none" w:sz="0" w:space="0" w:color="auto"/>
                                                                <w:right w:val="none" w:sz="0" w:space="0" w:color="auto"/>
                                                              </w:divBdr>
                                                            </w:div>
                                                          </w:divsChild>
                                                        </w:div>
                                                        <w:div w:id="1569223592">
                                                          <w:marLeft w:val="225"/>
                                                          <w:marRight w:val="0"/>
                                                          <w:marTop w:val="0"/>
                                                          <w:marBottom w:val="150"/>
                                                          <w:divBdr>
                                                            <w:top w:val="none" w:sz="0" w:space="0" w:color="auto"/>
                                                            <w:left w:val="none" w:sz="0" w:space="0" w:color="auto"/>
                                                            <w:bottom w:val="none" w:sz="0" w:space="0" w:color="auto"/>
                                                            <w:right w:val="none" w:sz="0" w:space="0" w:color="auto"/>
                                                          </w:divBdr>
                                                          <w:divsChild>
                                                            <w:div w:id="1366710578">
                                                              <w:marLeft w:val="0"/>
                                                              <w:marRight w:val="0"/>
                                                              <w:marTop w:val="0"/>
                                                              <w:marBottom w:val="0"/>
                                                              <w:divBdr>
                                                                <w:top w:val="none" w:sz="0" w:space="0" w:color="auto"/>
                                                                <w:left w:val="none" w:sz="0" w:space="0" w:color="auto"/>
                                                                <w:bottom w:val="none" w:sz="0" w:space="0" w:color="auto"/>
                                                                <w:right w:val="none" w:sz="0" w:space="0" w:color="auto"/>
                                                              </w:divBdr>
                                                            </w:div>
                                                            <w:div w:id="1781685207">
                                                              <w:marLeft w:val="0"/>
                                                              <w:marRight w:val="0"/>
                                                              <w:marTop w:val="0"/>
                                                              <w:marBottom w:val="0"/>
                                                              <w:divBdr>
                                                                <w:top w:val="none" w:sz="0" w:space="0" w:color="auto"/>
                                                                <w:left w:val="none" w:sz="0" w:space="0" w:color="auto"/>
                                                                <w:bottom w:val="none" w:sz="0" w:space="0" w:color="auto"/>
                                                                <w:right w:val="none" w:sz="0" w:space="0" w:color="auto"/>
                                                              </w:divBdr>
                                                            </w:div>
                                                          </w:divsChild>
                                                        </w:div>
                                                        <w:div w:id="1533347039">
                                                          <w:marLeft w:val="225"/>
                                                          <w:marRight w:val="0"/>
                                                          <w:marTop w:val="0"/>
                                                          <w:marBottom w:val="150"/>
                                                          <w:divBdr>
                                                            <w:top w:val="none" w:sz="0" w:space="0" w:color="auto"/>
                                                            <w:left w:val="none" w:sz="0" w:space="0" w:color="auto"/>
                                                            <w:bottom w:val="none" w:sz="0" w:space="0" w:color="auto"/>
                                                            <w:right w:val="none" w:sz="0" w:space="0" w:color="auto"/>
                                                          </w:divBdr>
                                                          <w:divsChild>
                                                            <w:div w:id="245187356">
                                                              <w:marLeft w:val="0"/>
                                                              <w:marRight w:val="0"/>
                                                              <w:marTop w:val="0"/>
                                                              <w:marBottom w:val="0"/>
                                                              <w:divBdr>
                                                                <w:top w:val="none" w:sz="0" w:space="0" w:color="auto"/>
                                                                <w:left w:val="none" w:sz="0" w:space="0" w:color="auto"/>
                                                                <w:bottom w:val="none" w:sz="0" w:space="0" w:color="auto"/>
                                                                <w:right w:val="none" w:sz="0" w:space="0" w:color="auto"/>
                                                              </w:divBdr>
                                                            </w:div>
                                                            <w:div w:id="518855647">
                                                              <w:marLeft w:val="0"/>
                                                              <w:marRight w:val="0"/>
                                                              <w:marTop w:val="0"/>
                                                              <w:marBottom w:val="0"/>
                                                              <w:divBdr>
                                                                <w:top w:val="none" w:sz="0" w:space="0" w:color="auto"/>
                                                                <w:left w:val="none" w:sz="0" w:space="0" w:color="auto"/>
                                                                <w:bottom w:val="none" w:sz="0" w:space="0" w:color="auto"/>
                                                                <w:right w:val="none" w:sz="0" w:space="0" w:color="auto"/>
                                                              </w:divBdr>
                                                            </w:div>
                                                          </w:divsChild>
                                                        </w:div>
                                                        <w:div w:id="75250404">
                                                          <w:marLeft w:val="225"/>
                                                          <w:marRight w:val="0"/>
                                                          <w:marTop w:val="0"/>
                                                          <w:marBottom w:val="150"/>
                                                          <w:divBdr>
                                                            <w:top w:val="none" w:sz="0" w:space="0" w:color="auto"/>
                                                            <w:left w:val="none" w:sz="0" w:space="0" w:color="auto"/>
                                                            <w:bottom w:val="none" w:sz="0" w:space="0" w:color="auto"/>
                                                            <w:right w:val="none" w:sz="0" w:space="0" w:color="auto"/>
                                                          </w:divBdr>
                                                          <w:divsChild>
                                                            <w:div w:id="1484200464">
                                                              <w:marLeft w:val="0"/>
                                                              <w:marRight w:val="0"/>
                                                              <w:marTop w:val="0"/>
                                                              <w:marBottom w:val="0"/>
                                                              <w:divBdr>
                                                                <w:top w:val="none" w:sz="0" w:space="0" w:color="auto"/>
                                                                <w:left w:val="none" w:sz="0" w:space="0" w:color="auto"/>
                                                                <w:bottom w:val="none" w:sz="0" w:space="0" w:color="auto"/>
                                                                <w:right w:val="none" w:sz="0" w:space="0" w:color="auto"/>
                                                              </w:divBdr>
                                                            </w:div>
                                                            <w:div w:id="1466199161">
                                                              <w:marLeft w:val="0"/>
                                                              <w:marRight w:val="0"/>
                                                              <w:marTop w:val="0"/>
                                                              <w:marBottom w:val="0"/>
                                                              <w:divBdr>
                                                                <w:top w:val="none" w:sz="0" w:space="0" w:color="auto"/>
                                                                <w:left w:val="none" w:sz="0" w:space="0" w:color="auto"/>
                                                                <w:bottom w:val="none" w:sz="0" w:space="0" w:color="auto"/>
                                                                <w:right w:val="none" w:sz="0" w:space="0" w:color="auto"/>
                                                              </w:divBdr>
                                                            </w:div>
                                                          </w:divsChild>
                                                        </w:div>
                                                        <w:div w:id="1923298056">
                                                          <w:marLeft w:val="225"/>
                                                          <w:marRight w:val="0"/>
                                                          <w:marTop w:val="0"/>
                                                          <w:marBottom w:val="150"/>
                                                          <w:divBdr>
                                                            <w:top w:val="none" w:sz="0" w:space="0" w:color="auto"/>
                                                            <w:left w:val="none" w:sz="0" w:space="0" w:color="auto"/>
                                                            <w:bottom w:val="none" w:sz="0" w:space="0" w:color="auto"/>
                                                            <w:right w:val="none" w:sz="0" w:space="0" w:color="auto"/>
                                                          </w:divBdr>
                                                          <w:divsChild>
                                                            <w:div w:id="1306199913">
                                                              <w:marLeft w:val="0"/>
                                                              <w:marRight w:val="0"/>
                                                              <w:marTop w:val="0"/>
                                                              <w:marBottom w:val="0"/>
                                                              <w:divBdr>
                                                                <w:top w:val="none" w:sz="0" w:space="0" w:color="auto"/>
                                                                <w:left w:val="none" w:sz="0" w:space="0" w:color="auto"/>
                                                                <w:bottom w:val="none" w:sz="0" w:space="0" w:color="auto"/>
                                                                <w:right w:val="none" w:sz="0" w:space="0" w:color="auto"/>
                                                              </w:divBdr>
                                                            </w:div>
                                                            <w:div w:id="1403599619">
                                                              <w:marLeft w:val="0"/>
                                                              <w:marRight w:val="0"/>
                                                              <w:marTop w:val="0"/>
                                                              <w:marBottom w:val="0"/>
                                                              <w:divBdr>
                                                                <w:top w:val="none" w:sz="0" w:space="0" w:color="auto"/>
                                                                <w:left w:val="none" w:sz="0" w:space="0" w:color="auto"/>
                                                                <w:bottom w:val="none" w:sz="0" w:space="0" w:color="auto"/>
                                                                <w:right w:val="none" w:sz="0" w:space="0" w:color="auto"/>
                                                              </w:divBdr>
                                                            </w:div>
                                                          </w:divsChild>
                                                        </w:div>
                                                        <w:div w:id="1008020022">
                                                          <w:marLeft w:val="225"/>
                                                          <w:marRight w:val="0"/>
                                                          <w:marTop w:val="0"/>
                                                          <w:marBottom w:val="150"/>
                                                          <w:divBdr>
                                                            <w:top w:val="none" w:sz="0" w:space="0" w:color="auto"/>
                                                            <w:left w:val="none" w:sz="0" w:space="0" w:color="auto"/>
                                                            <w:bottom w:val="none" w:sz="0" w:space="0" w:color="auto"/>
                                                            <w:right w:val="none" w:sz="0" w:space="0" w:color="auto"/>
                                                          </w:divBdr>
                                                          <w:divsChild>
                                                            <w:div w:id="1441678810">
                                                              <w:marLeft w:val="0"/>
                                                              <w:marRight w:val="0"/>
                                                              <w:marTop w:val="0"/>
                                                              <w:marBottom w:val="0"/>
                                                              <w:divBdr>
                                                                <w:top w:val="none" w:sz="0" w:space="0" w:color="auto"/>
                                                                <w:left w:val="none" w:sz="0" w:space="0" w:color="auto"/>
                                                                <w:bottom w:val="none" w:sz="0" w:space="0" w:color="auto"/>
                                                                <w:right w:val="none" w:sz="0" w:space="0" w:color="auto"/>
                                                              </w:divBdr>
                                                            </w:div>
                                                            <w:div w:id="1579555293">
                                                              <w:marLeft w:val="0"/>
                                                              <w:marRight w:val="0"/>
                                                              <w:marTop w:val="0"/>
                                                              <w:marBottom w:val="0"/>
                                                              <w:divBdr>
                                                                <w:top w:val="none" w:sz="0" w:space="0" w:color="auto"/>
                                                                <w:left w:val="none" w:sz="0" w:space="0" w:color="auto"/>
                                                                <w:bottom w:val="none" w:sz="0" w:space="0" w:color="auto"/>
                                                                <w:right w:val="none" w:sz="0" w:space="0" w:color="auto"/>
                                                              </w:divBdr>
                                                            </w:div>
                                                          </w:divsChild>
                                                        </w:div>
                                                        <w:div w:id="1719935681">
                                                          <w:marLeft w:val="225"/>
                                                          <w:marRight w:val="0"/>
                                                          <w:marTop w:val="0"/>
                                                          <w:marBottom w:val="150"/>
                                                          <w:divBdr>
                                                            <w:top w:val="none" w:sz="0" w:space="0" w:color="auto"/>
                                                            <w:left w:val="none" w:sz="0" w:space="0" w:color="auto"/>
                                                            <w:bottom w:val="none" w:sz="0" w:space="0" w:color="auto"/>
                                                            <w:right w:val="none" w:sz="0" w:space="0" w:color="auto"/>
                                                          </w:divBdr>
                                                          <w:divsChild>
                                                            <w:div w:id="2028292161">
                                                              <w:marLeft w:val="0"/>
                                                              <w:marRight w:val="0"/>
                                                              <w:marTop w:val="0"/>
                                                              <w:marBottom w:val="0"/>
                                                              <w:divBdr>
                                                                <w:top w:val="none" w:sz="0" w:space="0" w:color="auto"/>
                                                                <w:left w:val="none" w:sz="0" w:space="0" w:color="auto"/>
                                                                <w:bottom w:val="none" w:sz="0" w:space="0" w:color="auto"/>
                                                                <w:right w:val="none" w:sz="0" w:space="0" w:color="auto"/>
                                                              </w:divBdr>
                                                            </w:div>
                                                            <w:div w:id="278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517096">
                                  <w:marLeft w:val="0"/>
                                  <w:marRight w:val="0"/>
                                  <w:marTop w:val="0"/>
                                  <w:marBottom w:val="0"/>
                                  <w:divBdr>
                                    <w:top w:val="none" w:sz="0" w:space="0" w:color="auto"/>
                                    <w:left w:val="none" w:sz="0" w:space="0" w:color="auto"/>
                                    <w:bottom w:val="none" w:sz="0" w:space="0" w:color="auto"/>
                                    <w:right w:val="none" w:sz="0" w:space="0" w:color="auto"/>
                                  </w:divBdr>
                                  <w:divsChild>
                                    <w:div w:id="518202496">
                                      <w:marLeft w:val="0"/>
                                      <w:marRight w:val="0"/>
                                      <w:marTop w:val="0"/>
                                      <w:marBottom w:val="0"/>
                                      <w:divBdr>
                                        <w:top w:val="none" w:sz="0" w:space="0" w:color="auto"/>
                                        <w:left w:val="none" w:sz="0" w:space="0" w:color="auto"/>
                                        <w:bottom w:val="none" w:sz="0" w:space="0" w:color="auto"/>
                                        <w:right w:val="none" w:sz="0" w:space="0" w:color="auto"/>
                                      </w:divBdr>
                                      <w:divsChild>
                                        <w:div w:id="808549078">
                                          <w:marLeft w:val="0"/>
                                          <w:marRight w:val="0"/>
                                          <w:marTop w:val="0"/>
                                          <w:marBottom w:val="0"/>
                                          <w:divBdr>
                                            <w:top w:val="none" w:sz="0" w:space="0" w:color="auto"/>
                                            <w:left w:val="none" w:sz="0" w:space="0" w:color="auto"/>
                                            <w:bottom w:val="none" w:sz="0" w:space="0" w:color="auto"/>
                                            <w:right w:val="none" w:sz="0" w:space="0" w:color="auto"/>
                                          </w:divBdr>
                                          <w:divsChild>
                                            <w:div w:id="44452136">
                                              <w:marLeft w:val="0"/>
                                              <w:marRight w:val="0"/>
                                              <w:marTop w:val="0"/>
                                              <w:marBottom w:val="0"/>
                                              <w:divBdr>
                                                <w:top w:val="none" w:sz="0" w:space="0" w:color="auto"/>
                                                <w:left w:val="none" w:sz="0" w:space="0" w:color="auto"/>
                                                <w:bottom w:val="none" w:sz="0" w:space="0" w:color="auto"/>
                                                <w:right w:val="none" w:sz="0" w:space="0" w:color="auto"/>
                                              </w:divBdr>
                                              <w:divsChild>
                                                <w:div w:id="773130307">
                                                  <w:marLeft w:val="0"/>
                                                  <w:marRight w:val="0"/>
                                                  <w:marTop w:val="0"/>
                                                  <w:marBottom w:val="0"/>
                                                  <w:divBdr>
                                                    <w:top w:val="none" w:sz="0" w:space="0" w:color="auto"/>
                                                    <w:left w:val="none" w:sz="0" w:space="0" w:color="auto"/>
                                                    <w:bottom w:val="none" w:sz="0" w:space="0" w:color="auto"/>
                                                    <w:right w:val="none" w:sz="0" w:space="0" w:color="auto"/>
                                                  </w:divBdr>
                                                  <w:divsChild>
                                                    <w:div w:id="420955779">
                                                      <w:marLeft w:val="0"/>
                                                      <w:marRight w:val="0"/>
                                                      <w:marTop w:val="0"/>
                                                      <w:marBottom w:val="0"/>
                                                      <w:divBdr>
                                                        <w:top w:val="none" w:sz="0" w:space="0" w:color="auto"/>
                                                        <w:left w:val="none" w:sz="0" w:space="0" w:color="auto"/>
                                                        <w:bottom w:val="none" w:sz="0" w:space="0" w:color="auto"/>
                                                        <w:right w:val="none" w:sz="0" w:space="0" w:color="auto"/>
                                                      </w:divBdr>
                                                      <w:divsChild>
                                                        <w:div w:id="854610787">
                                                          <w:marLeft w:val="0"/>
                                                          <w:marRight w:val="0"/>
                                                          <w:marTop w:val="0"/>
                                                          <w:marBottom w:val="0"/>
                                                          <w:divBdr>
                                                            <w:top w:val="none" w:sz="0" w:space="0" w:color="auto"/>
                                                            <w:left w:val="none" w:sz="0" w:space="0" w:color="auto"/>
                                                            <w:bottom w:val="none" w:sz="0" w:space="0" w:color="auto"/>
                                                            <w:right w:val="none" w:sz="0" w:space="0" w:color="auto"/>
                                                          </w:divBdr>
                                                          <w:divsChild>
                                                            <w:div w:id="1064261643">
                                                              <w:marLeft w:val="0"/>
                                                              <w:marRight w:val="0"/>
                                                              <w:marTop w:val="0"/>
                                                              <w:marBottom w:val="0"/>
                                                              <w:divBdr>
                                                                <w:top w:val="none" w:sz="0" w:space="0" w:color="auto"/>
                                                                <w:left w:val="none" w:sz="0" w:space="0" w:color="auto"/>
                                                                <w:bottom w:val="none" w:sz="0" w:space="0" w:color="auto"/>
                                                                <w:right w:val="none" w:sz="0" w:space="0" w:color="auto"/>
                                                              </w:divBdr>
                                                              <w:divsChild>
                                                                <w:div w:id="1145001194">
                                                                  <w:marLeft w:val="0"/>
                                                                  <w:marRight w:val="0"/>
                                                                  <w:marTop w:val="0"/>
                                                                  <w:marBottom w:val="0"/>
                                                                  <w:divBdr>
                                                                    <w:top w:val="none" w:sz="0" w:space="0" w:color="auto"/>
                                                                    <w:left w:val="none" w:sz="0" w:space="0" w:color="auto"/>
                                                                    <w:bottom w:val="none" w:sz="0" w:space="0" w:color="auto"/>
                                                                    <w:right w:val="none" w:sz="0" w:space="0" w:color="auto"/>
                                                                  </w:divBdr>
                                                                  <w:divsChild>
                                                                    <w:div w:id="1714184352">
                                                                      <w:marLeft w:val="450"/>
                                                                      <w:marRight w:val="0"/>
                                                                      <w:marTop w:val="0"/>
                                                                      <w:marBottom w:val="300"/>
                                                                      <w:divBdr>
                                                                        <w:top w:val="none" w:sz="0" w:space="0" w:color="auto"/>
                                                                        <w:left w:val="none" w:sz="0" w:space="0" w:color="auto"/>
                                                                        <w:bottom w:val="none" w:sz="0" w:space="0" w:color="auto"/>
                                                                        <w:right w:val="none" w:sz="0" w:space="0" w:color="auto"/>
                                                                      </w:divBdr>
                                                                      <w:divsChild>
                                                                        <w:div w:id="1230114133">
                                                                          <w:marLeft w:val="0"/>
                                                                          <w:marRight w:val="0"/>
                                                                          <w:marTop w:val="0"/>
                                                                          <w:marBottom w:val="0"/>
                                                                          <w:divBdr>
                                                                            <w:top w:val="none" w:sz="0" w:space="0" w:color="auto"/>
                                                                            <w:left w:val="none" w:sz="0" w:space="0" w:color="auto"/>
                                                                            <w:bottom w:val="none" w:sz="0" w:space="0" w:color="auto"/>
                                                                            <w:right w:val="none" w:sz="0" w:space="0" w:color="auto"/>
                                                                          </w:divBdr>
                                                                        </w:div>
                                                                        <w:div w:id="40599393">
                                                                          <w:marLeft w:val="0"/>
                                                                          <w:marRight w:val="0"/>
                                                                          <w:marTop w:val="0"/>
                                                                          <w:marBottom w:val="0"/>
                                                                          <w:divBdr>
                                                                            <w:top w:val="none" w:sz="0" w:space="0" w:color="auto"/>
                                                                            <w:left w:val="none" w:sz="0" w:space="0" w:color="auto"/>
                                                                            <w:bottom w:val="none" w:sz="0" w:space="0" w:color="auto"/>
                                                                            <w:right w:val="none" w:sz="0" w:space="0" w:color="auto"/>
                                                                          </w:divBdr>
                                                                        </w:div>
                                                                      </w:divsChild>
                                                                    </w:div>
                                                                    <w:div w:id="1910770800">
                                                                      <w:marLeft w:val="0"/>
                                                                      <w:marRight w:val="0"/>
                                                                      <w:marTop w:val="0"/>
                                                                      <w:marBottom w:val="0"/>
                                                                      <w:divBdr>
                                                                        <w:top w:val="none" w:sz="0" w:space="0" w:color="auto"/>
                                                                        <w:left w:val="none" w:sz="0" w:space="0" w:color="auto"/>
                                                                        <w:bottom w:val="none" w:sz="0" w:space="0" w:color="auto"/>
                                                                        <w:right w:val="none" w:sz="0" w:space="0" w:color="auto"/>
                                                                      </w:divBdr>
                                                                      <w:divsChild>
                                                                        <w:div w:id="1076589528">
                                                                          <w:marLeft w:val="0"/>
                                                                          <w:marRight w:val="0"/>
                                                                          <w:marTop w:val="0"/>
                                                                          <w:marBottom w:val="0"/>
                                                                          <w:divBdr>
                                                                            <w:top w:val="none" w:sz="0" w:space="0" w:color="auto"/>
                                                                            <w:left w:val="none" w:sz="0" w:space="0" w:color="auto"/>
                                                                            <w:bottom w:val="none" w:sz="0" w:space="0" w:color="auto"/>
                                                                            <w:right w:val="none" w:sz="0" w:space="0" w:color="auto"/>
                                                                          </w:divBdr>
                                                                          <w:divsChild>
                                                                            <w:div w:id="47531131">
                                                                              <w:marLeft w:val="0"/>
                                                                              <w:marRight w:val="0"/>
                                                                              <w:marTop w:val="0"/>
                                                                              <w:marBottom w:val="0"/>
                                                                              <w:divBdr>
                                                                                <w:top w:val="none" w:sz="0" w:space="0" w:color="auto"/>
                                                                                <w:left w:val="none" w:sz="0" w:space="0" w:color="auto"/>
                                                                                <w:bottom w:val="none" w:sz="0" w:space="0" w:color="auto"/>
                                                                                <w:right w:val="none" w:sz="0" w:space="0" w:color="auto"/>
                                                                              </w:divBdr>
                                                                              <w:divsChild>
                                                                                <w:div w:id="1510825052">
                                                                                  <w:marLeft w:val="0"/>
                                                                                  <w:marRight w:val="0"/>
                                                                                  <w:marTop w:val="0"/>
                                                                                  <w:marBottom w:val="0"/>
                                                                                  <w:divBdr>
                                                                                    <w:top w:val="none" w:sz="0" w:space="0" w:color="auto"/>
                                                                                    <w:left w:val="none" w:sz="0" w:space="0" w:color="auto"/>
                                                                                    <w:bottom w:val="none" w:sz="0" w:space="0" w:color="auto"/>
                                                                                    <w:right w:val="none" w:sz="0" w:space="0" w:color="auto"/>
                                                                                  </w:divBdr>
                                                                                  <w:divsChild>
                                                                                    <w:div w:id="1925800269">
                                                                                      <w:marLeft w:val="0"/>
                                                                                      <w:marRight w:val="0"/>
                                                                                      <w:marTop w:val="0"/>
                                                                                      <w:marBottom w:val="0"/>
                                                                                      <w:divBdr>
                                                                                        <w:top w:val="none" w:sz="0" w:space="0" w:color="auto"/>
                                                                                        <w:left w:val="none" w:sz="0" w:space="0" w:color="auto"/>
                                                                                        <w:bottom w:val="none" w:sz="0" w:space="0" w:color="auto"/>
                                                                                        <w:right w:val="none" w:sz="0" w:space="0" w:color="auto"/>
                                                                                      </w:divBdr>
                                                                                    </w:div>
                                                                                  </w:divsChild>
                                                                                </w:div>
                                                                                <w:div w:id="15644847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7258978">
                                                                          <w:marLeft w:val="0"/>
                                                                          <w:marRight w:val="0"/>
                                                                          <w:marTop w:val="0"/>
                                                                          <w:marBottom w:val="0"/>
                                                                          <w:divBdr>
                                                                            <w:top w:val="none" w:sz="0" w:space="0" w:color="auto"/>
                                                                            <w:left w:val="none" w:sz="0" w:space="0" w:color="auto"/>
                                                                            <w:bottom w:val="none" w:sz="0" w:space="0" w:color="auto"/>
                                                                            <w:right w:val="none" w:sz="0" w:space="0" w:color="auto"/>
                                                                          </w:divBdr>
                                                                          <w:divsChild>
                                                                            <w:div w:id="1175919435">
                                                                              <w:marLeft w:val="0"/>
                                                                              <w:marRight w:val="150"/>
                                                                              <w:marTop w:val="0"/>
                                                                              <w:marBottom w:val="225"/>
                                                                              <w:divBdr>
                                                                                <w:top w:val="none" w:sz="0" w:space="0" w:color="auto"/>
                                                                                <w:left w:val="none" w:sz="0" w:space="0" w:color="auto"/>
                                                                                <w:bottom w:val="none" w:sz="0" w:space="0" w:color="auto"/>
                                                                                <w:right w:val="none" w:sz="0" w:space="0" w:color="auto"/>
                                                                              </w:divBdr>
                                                                            </w:div>
                                                                            <w:div w:id="198444878">
                                                                              <w:marLeft w:val="0"/>
                                                                              <w:marRight w:val="0"/>
                                                                              <w:marTop w:val="0"/>
                                                                              <w:marBottom w:val="225"/>
                                                                              <w:divBdr>
                                                                                <w:top w:val="none" w:sz="0" w:space="0" w:color="auto"/>
                                                                                <w:left w:val="none" w:sz="0" w:space="0" w:color="auto"/>
                                                                                <w:bottom w:val="none" w:sz="0" w:space="0" w:color="auto"/>
                                                                                <w:right w:val="none" w:sz="0" w:space="0" w:color="auto"/>
                                                                              </w:divBdr>
                                                                            </w:div>
                                                                          </w:divsChild>
                                                                        </w:div>
                                                                        <w:div w:id="1354191440">
                                                                          <w:marLeft w:val="0"/>
                                                                          <w:marRight w:val="0"/>
                                                                          <w:marTop w:val="0"/>
                                                                          <w:marBottom w:val="300"/>
                                                                          <w:divBdr>
                                                                            <w:top w:val="none" w:sz="0" w:space="0" w:color="auto"/>
                                                                            <w:left w:val="none" w:sz="0" w:space="0" w:color="auto"/>
                                                                            <w:bottom w:val="none" w:sz="0" w:space="0" w:color="auto"/>
                                                                            <w:right w:val="none" w:sz="0" w:space="0" w:color="auto"/>
                                                                          </w:divBdr>
                                                                          <w:divsChild>
                                                                            <w:div w:id="2117554399">
                                                                              <w:marLeft w:val="0"/>
                                                                              <w:marRight w:val="0"/>
                                                                              <w:marTop w:val="0"/>
                                                                              <w:marBottom w:val="0"/>
                                                                              <w:divBdr>
                                                                                <w:top w:val="none" w:sz="0" w:space="0" w:color="auto"/>
                                                                                <w:left w:val="none" w:sz="0" w:space="0" w:color="auto"/>
                                                                                <w:bottom w:val="none" w:sz="0" w:space="0" w:color="auto"/>
                                                                                <w:right w:val="none" w:sz="0" w:space="0" w:color="auto"/>
                                                                              </w:divBdr>
                                                                              <w:divsChild>
                                                                                <w:div w:id="587662833">
                                                                                  <w:marLeft w:val="0"/>
                                                                                  <w:marRight w:val="0"/>
                                                                                  <w:marTop w:val="0"/>
                                                                                  <w:marBottom w:val="0"/>
                                                                                  <w:divBdr>
                                                                                    <w:top w:val="none" w:sz="0" w:space="0" w:color="auto"/>
                                                                                    <w:left w:val="none" w:sz="0" w:space="0" w:color="auto"/>
                                                                                    <w:bottom w:val="none" w:sz="0" w:space="0" w:color="auto"/>
                                                                                    <w:right w:val="none" w:sz="0" w:space="0" w:color="auto"/>
                                                                                  </w:divBdr>
                                                                                </w:div>
                                                                              </w:divsChild>
                                                                            </w:div>
                                                                            <w:div w:id="3037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4010">
                                                                      <w:marLeft w:val="0"/>
                                                                      <w:marRight w:val="0"/>
                                                                      <w:marTop w:val="0"/>
                                                                      <w:marBottom w:val="300"/>
                                                                      <w:divBdr>
                                                                        <w:top w:val="none" w:sz="0" w:space="0" w:color="auto"/>
                                                                        <w:left w:val="none" w:sz="0" w:space="0" w:color="auto"/>
                                                                        <w:bottom w:val="none" w:sz="0" w:space="0" w:color="auto"/>
                                                                        <w:right w:val="none" w:sz="0" w:space="0" w:color="auto"/>
                                                                      </w:divBdr>
                                                                      <w:divsChild>
                                                                        <w:div w:id="572662198">
                                                                          <w:marLeft w:val="0"/>
                                                                          <w:marRight w:val="0"/>
                                                                          <w:marTop w:val="0"/>
                                                                          <w:marBottom w:val="150"/>
                                                                          <w:divBdr>
                                                                            <w:top w:val="none" w:sz="0" w:space="0" w:color="auto"/>
                                                                            <w:left w:val="none" w:sz="0" w:space="0" w:color="auto"/>
                                                                            <w:bottom w:val="none" w:sz="0" w:space="0" w:color="auto"/>
                                                                            <w:right w:val="none" w:sz="0" w:space="0" w:color="auto"/>
                                                                          </w:divBdr>
                                                                        </w:div>
                                                                        <w:div w:id="1033388745">
                                                                          <w:marLeft w:val="0"/>
                                                                          <w:marRight w:val="0"/>
                                                                          <w:marTop w:val="150"/>
                                                                          <w:marBottom w:val="0"/>
                                                                          <w:divBdr>
                                                                            <w:top w:val="none" w:sz="0" w:space="0" w:color="auto"/>
                                                                            <w:left w:val="none" w:sz="0" w:space="0" w:color="auto"/>
                                                                            <w:bottom w:val="none" w:sz="0" w:space="0" w:color="auto"/>
                                                                            <w:right w:val="none" w:sz="0" w:space="0" w:color="auto"/>
                                                                          </w:divBdr>
                                                                          <w:divsChild>
                                                                            <w:div w:id="1931155142">
                                                                              <w:marLeft w:val="0"/>
                                                                              <w:marRight w:val="0"/>
                                                                              <w:marTop w:val="0"/>
                                                                              <w:marBottom w:val="0"/>
                                                                              <w:divBdr>
                                                                                <w:top w:val="none" w:sz="0" w:space="0" w:color="auto"/>
                                                                                <w:left w:val="none" w:sz="0" w:space="0" w:color="auto"/>
                                                                                <w:bottom w:val="none" w:sz="0" w:space="0" w:color="auto"/>
                                                                                <w:right w:val="none" w:sz="0" w:space="0" w:color="auto"/>
                                                                              </w:divBdr>
                                                                              <w:divsChild>
                                                                                <w:div w:id="1591229590">
                                                                                  <w:marLeft w:val="0"/>
                                                                                  <w:marRight w:val="0"/>
                                                                                  <w:marTop w:val="0"/>
                                                                                  <w:marBottom w:val="150"/>
                                                                                  <w:divBdr>
                                                                                    <w:top w:val="none" w:sz="0" w:space="0" w:color="auto"/>
                                                                                    <w:left w:val="none" w:sz="0" w:space="0" w:color="auto"/>
                                                                                    <w:bottom w:val="none" w:sz="0" w:space="0" w:color="auto"/>
                                                                                    <w:right w:val="none" w:sz="0" w:space="0" w:color="auto"/>
                                                                                  </w:divBdr>
                                                                                </w:div>
                                                                              </w:divsChild>
                                                                            </w:div>
                                                                            <w:div w:id="1273629235">
                                                                              <w:marLeft w:val="0"/>
                                                                              <w:marRight w:val="0"/>
                                                                              <w:marTop w:val="0"/>
                                                                              <w:marBottom w:val="0"/>
                                                                              <w:divBdr>
                                                                                <w:top w:val="none" w:sz="0" w:space="0" w:color="auto"/>
                                                                                <w:left w:val="none" w:sz="0" w:space="0" w:color="auto"/>
                                                                                <w:bottom w:val="none" w:sz="0" w:space="0" w:color="auto"/>
                                                                                <w:right w:val="none" w:sz="0" w:space="0" w:color="auto"/>
                                                                              </w:divBdr>
                                                                              <w:divsChild>
                                                                                <w:div w:id="640621662">
                                                                                  <w:marLeft w:val="0"/>
                                                                                  <w:marRight w:val="0"/>
                                                                                  <w:marTop w:val="0"/>
                                                                                  <w:marBottom w:val="150"/>
                                                                                  <w:divBdr>
                                                                                    <w:top w:val="none" w:sz="0" w:space="0" w:color="auto"/>
                                                                                    <w:left w:val="none" w:sz="0" w:space="0" w:color="auto"/>
                                                                                    <w:bottom w:val="none" w:sz="0" w:space="0" w:color="auto"/>
                                                                                    <w:right w:val="none" w:sz="0" w:space="0" w:color="auto"/>
                                                                                  </w:divBdr>
                                                                                </w:div>
                                                                              </w:divsChild>
                                                                            </w:div>
                                                                            <w:div w:id="1183938855">
                                                                              <w:marLeft w:val="0"/>
                                                                              <w:marRight w:val="0"/>
                                                                              <w:marTop w:val="0"/>
                                                                              <w:marBottom w:val="0"/>
                                                                              <w:divBdr>
                                                                                <w:top w:val="none" w:sz="0" w:space="0" w:color="auto"/>
                                                                                <w:left w:val="none" w:sz="0" w:space="0" w:color="auto"/>
                                                                                <w:bottom w:val="none" w:sz="0" w:space="0" w:color="auto"/>
                                                                                <w:right w:val="none" w:sz="0" w:space="0" w:color="auto"/>
                                                                              </w:divBdr>
                                                                              <w:divsChild>
                                                                                <w:div w:id="1309555041">
                                                                                  <w:marLeft w:val="0"/>
                                                                                  <w:marRight w:val="0"/>
                                                                                  <w:marTop w:val="0"/>
                                                                                  <w:marBottom w:val="150"/>
                                                                                  <w:divBdr>
                                                                                    <w:top w:val="none" w:sz="0" w:space="0" w:color="auto"/>
                                                                                    <w:left w:val="none" w:sz="0" w:space="0" w:color="auto"/>
                                                                                    <w:bottom w:val="none" w:sz="0" w:space="0" w:color="auto"/>
                                                                                    <w:right w:val="none" w:sz="0" w:space="0" w:color="auto"/>
                                                                                  </w:divBdr>
                                                                                </w:div>
                                                                              </w:divsChild>
                                                                            </w:div>
                                                                            <w:div w:id="1334182657">
                                                                              <w:marLeft w:val="0"/>
                                                                              <w:marRight w:val="0"/>
                                                                              <w:marTop w:val="0"/>
                                                                              <w:marBottom w:val="0"/>
                                                                              <w:divBdr>
                                                                                <w:top w:val="none" w:sz="0" w:space="0" w:color="auto"/>
                                                                                <w:left w:val="none" w:sz="0" w:space="0" w:color="auto"/>
                                                                                <w:bottom w:val="none" w:sz="0" w:space="0" w:color="auto"/>
                                                                                <w:right w:val="none" w:sz="0" w:space="0" w:color="auto"/>
                                                                              </w:divBdr>
                                                                              <w:divsChild>
                                                                                <w:div w:id="1847985985">
                                                                                  <w:marLeft w:val="0"/>
                                                                                  <w:marRight w:val="0"/>
                                                                                  <w:marTop w:val="0"/>
                                                                                  <w:marBottom w:val="150"/>
                                                                                  <w:divBdr>
                                                                                    <w:top w:val="none" w:sz="0" w:space="0" w:color="auto"/>
                                                                                    <w:left w:val="none" w:sz="0" w:space="0" w:color="auto"/>
                                                                                    <w:bottom w:val="none" w:sz="0" w:space="0" w:color="auto"/>
                                                                                    <w:right w:val="none" w:sz="0" w:space="0" w:color="auto"/>
                                                                                  </w:divBdr>
                                                                                </w:div>
                                                                              </w:divsChild>
                                                                            </w:div>
                                                                            <w:div w:id="54204352">
                                                                              <w:marLeft w:val="0"/>
                                                                              <w:marRight w:val="0"/>
                                                                              <w:marTop w:val="0"/>
                                                                              <w:marBottom w:val="0"/>
                                                                              <w:divBdr>
                                                                                <w:top w:val="none" w:sz="0" w:space="0" w:color="auto"/>
                                                                                <w:left w:val="none" w:sz="0" w:space="0" w:color="auto"/>
                                                                                <w:bottom w:val="none" w:sz="0" w:space="0" w:color="auto"/>
                                                                                <w:right w:val="none" w:sz="0" w:space="0" w:color="auto"/>
                                                                              </w:divBdr>
                                                                              <w:divsChild>
                                                                                <w:div w:id="10925101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85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876873">
      <w:bodyDiv w:val="1"/>
      <w:marLeft w:val="0"/>
      <w:marRight w:val="0"/>
      <w:marTop w:val="0"/>
      <w:marBottom w:val="0"/>
      <w:divBdr>
        <w:top w:val="none" w:sz="0" w:space="0" w:color="auto"/>
        <w:left w:val="none" w:sz="0" w:space="0" w:color="auto"/>
        <w:bottom w:val="none" w:sz="0" w:space="0" w:color="auto"/>
        <w:right w:val="none" w:sz="0" w:space="0" w:color="auto"/>
      </w:divBdr>
    </w:div>
    <w:div w:id="797719969">
      <w:bodyDiv w:val="1"/>
      <w:marLeft w:val="0"/>
      <w:marRight w:val="0"/>
      <w:marTop w:val="0"/>
      <w:marBottom w:val="0"/>
      <w:divBdr>
        <w:top w:val="none" w:sz="0" w:space="0" w:color="auto"/>
        <w:left w:val="none" w:sz="0" w:space="0" w:color="auto"/>
        <w:bottom w:val="none" w:sz="0" w:space="0" w:color="auto"/>
        <w:right w:val="none" w:sz="0" w:space="0" w:color="auto"/>
      </w:divBdr>
    </w:div>
    <w:div w:id="800878265">
      <w:bodyDiv w:val="1"/>
      <w:marLeft w:val="0"/>
      <w:marRight w:val="0"/>
      <w:marTop w:val="0"/>
      <w:marBottom w:val="0"/>
      <w:divBdr>
        <w:top w:val="none" w:sz="0" w:space="0" w:color="auto"/>
        <w:left w:val="none" w:sz="0" w:space="0" w:color="auto"/>
        <w:bottom w:val="none" w:sz="0" w:space="0" w:color="auto"/>
        <w:right w:val="none" w:sz="0" w:space="0" w:color="auto"/>
      </w:divBdr>
    </w:div>
    <w:div w:id="802310089">
      <w:bodyDiv w:val="1"/>
      <w:marLeft w:val="0"/>
      <w:marRight w:val="0"/>
      <w:marTop w:val="0"/>
      <w:marBottom w:val="0"/>
      <w:divBdr>
        <w:top w:val="none" w:sz="0" w:space="0" w:color="auto"/>
        <w:left w:val="none" w:sz="0" w:space="0" w:color="auto"/>
        <w:bottom w:val="none" w:sz="0" w:space="0" w:color="auto"/>
        <w:right w:val="none" w:sz="0" w:space="0" w:color="auto"/>
      </w:divBdr>
      <w:divsChild>
        <w:div w:id="917055061">
          <w:marLeft w:val="0"/>
          <w:marRight w:val="0"/>
          <w:marTop w:val="0"/>
          <w:marBottom w:val="0"/>
          <w:divBdr>
            <w:top w:val="none" w:sz="0" w:space="0" w:color="auto"/>
            <w:left w:val="none" w:sz="0" w:space="0" w:color="auto"/>
            <w:bottom w:val="none" w:sz="0" w:space="0" w:color="auto"/>
            <w:right w:val="none" w:sz="0" w:space="0" w:color="auto"/>
          </w:divBdr>
        </w:div>
      </w:divsChild>
    </w:div>
    <w:div w:id="802819241">
      <w:bodyDiv w:val="1"/>
      <w:marLeft w:val="0"/>
      <w:marRight w:val="0"/>
      <w:marTop w:val="0"/>
      <w:marBottom w:val="0"/>
      <w:divBdr>
        <w:top w:val="none" w:sz="0" w:space="0" w:color="auto"/>
        <w:left w:val="none" w:sz="0" w:space="0" w:color="auto"/>
        <w:bottom w:val="none" w:sz="0" w:space="0" w:color="auto"/>
        <w:right w:val="none" w:sz="0" w:space="0" w:color="auto"/>
      </w:divBdr>
      <w:divsChild>
        <w:div w:id="518396304">
          <w:marLeft w:val="0"/>
          <w:marRight w:val="0"/>
          <w:marTop w:val="0"/>
          <w:marBottom w:val="0"/>
          <w:divBdr>
            <w:top w:val="none" w:sz="0" w:space="0" w:color="auto"/>
            <w:left w:val="none" w:sz="0" w:space="0" w:color="auto"/>
            <w:bottom w:val="none" w:sz="0" w:space="0" w:color="auto"/>
            <w:right w:val="none" w:sz="0" w:space="0" w:color="auto"/>
          </w:divBdr>
        </w:div>
        <w:div w:id="826556185">
          <w:marLeft w:val="0"/>
          <w:marRight w:val="0"/>
          <w:marTop w:val="0"/>
          <w:marBottom w:val="0"/>
          <w:divBdr>
            <w:top w:val="none" w:sz="0" w:space="0" w:color="auto"/>
            <w:left w:val="none" w:sz="0" w:space="0" w:color="auto"/>
            <w:bottom w:val="none" w:sz="0" w:space="0" w:color="auto"/>
            <w:right w:val="none" w:sz="0" w:space="0" w:color="auto"/>
          </w:divBdr>
        </w:div>
      </w:divsChild>
    </w:div>
    <w:div w:id="807935481">
      <w:bodyDiv w:val="1"/>
      <w:marLeft w:val="0"/>
      <w:marRight w:val="0"/>
      <w:marTop w:val="0"/>
      <w:marBottom w:val="0"/>
      <w:divBdr>
        <w:top w:val="none" w:sz="0" w:space="0" w:color="auto"/>
        <w:left w:val="none" w:sz="0" w:space="0" w:color="auto"/>
        <w:bottom w:val="none" w:sz="0" w:space="0" w:color="auto"/>
        <w:right w:val="none" w:sz="0" w:space="0" w:color="auto"/>
      </w:divBdr>
    </w:div>
    <w:div w:id="812874119">
      <w:bodyDiv w:val="1"/>
      <w:marLeft w:val="0"/>
      <w:marRight w:val="0"/>
      <w:marTop w:val="0"/>
      <w:marBottom w:val="0"/>
      <w:divBdr>
        <w:top w:val="none" w:sz="0" w:space="0" w:color="auto"/>
        <w:left w:val="none" w:sz="0" w:space="0" w:color="auto"/>
        <w:bottom w:val="none" w:sz="0" w:space="0" w:color="auto"/>
        <w:right w:val="none" w:sz="0" w:space="0" w:color="auto"/>
      </w:divBdr>
    </w:div>
    <w:div w:id="820586698">
      <w:bodyDiv w:val="1"/>
      <w:marLeft w:val="0"/>
      <w:marRight w:val="0"/>
      <w:marTop w:val="0"/>
      <w:marBottom w:val="0"/>
      <w:divBdr>
        <w:top w:val="none" w:sz="0" w:space="0" w:color="auto"/>
        <w:left w:val="none" w:sz="0" w:space="0" w:color="auto"/>
        <w:bottom w:val="none" w:sz="0" w:space="0" w:color="auto"/>
        <w:right w:val="none" w:sz="0" w:space="0" w:color="auto"/>
      </w:divBdr>
    </w:div>
    <w:div w:id="821889271">
      <w:bodyDiv w:val="1"/>
      <w:marLeft w:val="0"/>
      <w:marRight w:val="0"/>
      <w:marTop w:val="0"/>
      <w:marBottom w:val="0"/>
      <w:divBdr>
        <w:top w:val="none" w:sz="0" w:space="0" w:color="auto"/>
        <w:left w:val="none" w:sz="0" w:space="0" w:color="auto"/>
        <w:bottom w:val="none" w:sz="0" w:space="0" w:color="auto"/>
        <w:right w:val="none" w:sz="0" w:space="0" w:color="auto"/>
      </w:divBdr>
    </w:div>
    <w:div w:id="823591813">
      <w:bodyDiv w:val="1"/>
      <w:marLeft w:val="0"/>
      <w:marRight w:val="0"/>
      <w:marTop w:val="0"/>
      <w:marBottom w:val="0"/>
      <w:divBdr>
        <w:top w:val="none" w:sz="0" w:space="0" w:color="auto"/>
        <w:left w:val="none" w:sz="0" w:space="0" w:color="auto"/>
        <w:bottom w:val="none" w:sz="0" w:space="0" w:color="auto"/>
        <w:right w:val="none" w:sz="0" w:space="0" w:color="auto"/>
      </w:divBdr>
    </w:div>
    <w:div w:id="824664818">
      <w:bodyDiv w:val="1"/>
      <w:marLeft w:val="0"/>
      <w:marRight w:val="0"/>
      <w:marTop w:val="0"/>
      <w:marBottom w:val="0"/>
      <w:divBdr>
        <w:top w:val="none" w:sz="0" w:space="0" w:color="auto"/>
        <w:left w:val="none" w:sz="0" w:space="0" w:color="auto"/>
        <w:bottom w:val="none" w:sz="0" w:space="0" w:color="auto"/>
        <w:right w:val="none" w:sz="0" w:space="0" w:color="auto"/>
      </w:divBdr>
    </w:div>
    <w:div w:id="827133559">
      <w:bodyDiv w:val="1"/>
      <w:marLeft w:val="0"/>
      <w:marRight w:val="0"/>
      <w:marTop w:val="0"/>
      <w:marBottom w:val="0"/>
      <w:divBdr>
        <w:top w:val="none" w:sz="0" w:space="0" w:color="auto"/>
        <w:left w:val="none" w:sz="0" w:space="0" w:color="auto"/>
        <w:bottom w:val="none" w:sz="0" w:space="0" w:color="auto"/>
        <w:right w:val="none" w:sz="0" w:space="0" w:color="auto"/>
      </w:divBdr>
    </w:div>
    <w:div w:id="828519102">
      <w:bodyDiv w:val="1"/>
      <w:marLeft w:val="0"/>
      <w:marRight w:val="0"/>
      <w:marTop w:val="0"/>
      <w:marBottom w:val="0"/>
      <w:divBdr>
        <w:top w:val="none" w:sz="0" w:space="0" w:color="auto"/>
        <w:left w:val="none" w:sz="0" w:space="0" w:color="auto"/>
        <w:bottom w:val="none" w:sz="0" w:space="0" w:color="auto"/>
        <w:right w:val="none" w:sz="0" w:space="0" w:color="auto"/>
      </w:divBdr>
      <w:divsChild>
        <w:div w:id="1679697493">
          <w:marLeft w:val="0"/>
          <w:marRight w:val="0"/>
          <w:marTop w:val="0"/>
          <w:marBottom w:val="0"/>
          <w:divBdr>
            <w:top w:val="none" w:sz="0" w:space="0" w:color="auto"/>
            <w:left w:val="none" w:sz="0" w:space="0" w:color="auto"/>
            <w:bottom w:val="none" w:sz="0" w:space="0" w:color="auto"/>
            <w:right w:val="none" w:sz="0" w:space="0" w:color="auto"/>
          </w:divBdr>
        </w:div>
      </w:divsChild>
    </w:div>
    <w:div w:id="829566105">
      <w:bodyDiv w:val="1"/>
      <w:marLeft w:val="0"/>
      <w:marRight w:val="0"/>
      <w:marTop w:val="0"/>
      <w:marBottom w:val="0"/>
      <w:divBdr>
        <w:top w:val="none" w:sz="0" w:space="0" w:color="auto"/>
        <w:left w:val="none" w:sz="0" w:space="0" w:color="auto"/>
        <w:bottom w:val="none" w:sz="0" w:space="0" w:color="auto"/>
        <w:right w:val="none" w:sz="0" w:space="0" w:color="auto"/>
      </w:divBdr>
    </w:div>
    <w:div w:id="829836296">
      <w:bodyDiv w:val="1"/>
      <w:marLeft w:val="0"/>
      <w:marRight w:val="0"/>
      <w:marTop w:val="0"/>
      <w:marBottom w:val="0"/>
      <w:divBdr>
        <w:top w:val="none" w:sz="0" w:space="0" w:color="auto"/>
        <w:left w:val="none" w:sz="0" w:space="0" w:color="auto"/>
        <w:bottom w:val="none" w:sz="0" w:space="0" w:color="auto"/>
        <w:right w:val="none" w:sz="0" w:space="0" w:color="auto"/>
      </w:divBdr>
    </w:div>
    <w:div w:id="830220099">
      <w:bodyDiv w:val="1"/>
      <w:marLeft w:val="0"/>
      <w:marRight w:val="0"/>
      <w:marTop w:val="0"/>
      <w:marBottom w:val="0"/>
      <w:divBdr>
        <w:top w:val="none" w:sz="0" w:space="0" w:color="auto"/>
        <w:left w:val="none" w:sz="0" w:space="0" w:color="auto"/>
        <w:bottom w:val="none" w:sz="0" w:space="0" w:color="auto"/>
        <w:right w:val="none" w:sz="0" w:space="0" w:color="auto"/>
      </w:divBdr>
    </w:div>
    <w:div w:id="830369542">
      <w:bodyDiv w:val="1"/>
      <w:marLeft w:val="0"/>
      <w:marRight w:val="0"/>
      <w:marTop w:val="0"/>
      <w:marBottom w:val="0"/>
      <w:divBdr>
        <w:top w:val="none" w:sz="0" w:space="0" w:color="auto"/>
        <w:left w:val="none" w:sz="0" w:space="0" w:color="auto"/>
        <w:bottom w:val="none" w:sz="0" w:space="0" w:color="auto"/>
        <w:right w:val="none" w:sz="0" w:space="0" w:color="auto"/>
      </w:divBdr>
    </w:div>
    <w:div w:id="833643421">
      <w:bodyDiv w:val="1"/>
      <w:marLeft w:val="0"/>
      <w:marRight w:val="0"/>
      <w:marTop w:val="0"/>
      <w:marBottom w:val="0"/>
      <w:divBdr>
        <w:top w:val="none" w:sz="0" w:space="0" w:color="auto"/>
        <w:left w:val="none" w:sz="0" w:space="0" w:color="auto"/>
        <w:bottom w:val="none" w:sz="0" w:space="0" w:color="auto"/>
        <w:right w:val="none" w:sz="0" w:space="0" w:color="auto"/>
      </w:divBdr>
    </w:div>
    <w:div w:id="842430469">
      <w:bodyDiv w:val="1"/>
      <w:marLeft w:val="0"/>
      <w:marRight w:val="0"/>
      <w:marTop w:val="0"/>
      <w:marBottom w:val="0"/>
      <w:divBdr>
        <w:top w:val="none" w:sz="0" w:space="0" w:color="auto"/>
        <w:left w:val="none" w:sz="0" w:space="0" w:color="auto"/>
        <w:bottom w:val="none" w:sz="0" w:space="0" w:color="auto"/>
        <w:right w:val="none" w:sz="0" w:space="0" w:color="auto"/>
      </w:divBdr>
    </w:div>
    <w:div w:id="842742672">
      <w:bodyDiv w:val="1"/>
      <w:marLeft w:val="0"/>
      <w:marRight w:val="0"/>
      <w:marTop w:val="0"/>
      <w:marBottom w:val="0"/>
      <w:divBdr>
        <w:top w:val="none" w:sz="0" w:space="0" w:color="auto"/>
        <w:left w:val="none" w:sz="0" w:space="0" w:color="auto"/>
        <w:bottom w:val="none" w:sz="0" w:space="0" w:color="auto"/>
        <w:right w:val="none" w:sz="0" w:space="0" w:color="auto"/>
      </w:divBdr>
    </w:div>
    <w:div w:id="844244166">
      <w:bodyDiv w:val="1"/>
      <w:marLeft w:val="0"/>
      <w:marRight w:val="0"/>
      <w:marTop w:val="0"/>
      <w:marBottom w:val="0"/>
      <w:divBdr>
        <w:top w:val="none" w:sz="0" w:space="0" w:color="auto"/>
        <w:left w:val="none" w:sz="0" w:space="0" w:color="auto"/>
        <w:bottom w:val="none" w:sz="0" w:space="0" w:color="auto"/>
        <w:right w:val="none" w:sz="0" w:space="0" w:color="auto"/>
      </w:divBdr>
    </w:div>
    <w:div w:id="844902655">
      <w:bodyDiv w:val="1"/>
      <w:marLeft w:val="0"/>
      <w:marRight w:val="0"/>
      <w:marTop w:val="0"/>
      <w:marBottom w:val="0"/>
      <w:divBdr>
        <w:top w:val="none" w:sz="0" w:space="0" w:color="auto"/>
        <w:left w:val="none" w:sz="0" w:space="0" w:color="auto"/>
        <w:bottom w:val="none" w:sz="0" w:space="0" w:color="auto"/>
        <w:right w:val="none" w:sz="0" w:space="0" w:color="auto"/>
      </w:divBdr>
    </w:div>
    <w:div w:id="845437838">
      <w:bodyDiv w:val="1"/>
      <w:marLeft w:val="0"/>
      <w:marRight w:val="0"/>
      <w:marTop w:val="0"/>
      <w:marBottom w:val="0"/>
      <w:divBdr>
        <w:top w:val="none" w:sz="0" w:space="0" w:color="auto"/>
        <w:left w:val="none" w:sz="0" w:space="0" w:color="auto"/>
        <w:bottom w:val="none" w:sz="0" w:space="0" w:color="auto"/>
        <w:right w:val="none" w:sz="0" w:space="0" w:color="auto"/>
      </w:divBdr>
    </w:div>
    <w:div w:id="846018015">
      <w:bodyDiv w:val="1"/>
      <w:marLeft w:val="0"/>
      <w:marRight w:val="0"/>
      <w:marTop w:val="0"/>
      <w:marBottom w:val="0"/>
      <w:divBdr>
        <w:top w:val="none" w:sz="0" w:space="0" w:color="auto"/>
        <w:left w:val="none" w:sz="0" w:space="0" w:color="auto"/>
        <w:bottom w:val="none" w:sz="0" w:space="0" w:color="auto"/>
        <w:right w:val="none" w:sz="0" w:space="0" w:color="auto"/>
      </w:divBdr>
    </w:div>
    <w:div w:id="850601837">
      <w:bodyDiv w:val="1"/>
      <w:marLeft w:val="0"/>
      <w:marRight w:val="0"/>
      <w:marTop w:val="0"/>
      <w:marBottom w:val="0"/>
      <w:divBdr>
        <w:top w:val="none" w:sz="0" w:space="0" w:color="auto"/>
        <w:left w:val="none" w:sz="0" w:space="0" w:color="auto"/>
        <w:bottom w:val="none" w:sz="0" w:space="0" w:color="auto"/>
        <w:right w:val="none" w:sz="0" w:space="0" w:color="auto"/>
      </w:divBdr>
    </w:div>
    <w:div w:id="852305385">
      <w:bodyDiv w:val="1"/>
      <w:marLeft w:val="0"/>
      <w:marRight w:val="0"/>
      <w:marTop w:val="0"/>
      <w:marBottom w:val="0"/>
      <w:divBdr>
        <w:top w:val="none" w:sz="0" w:space="0" w:color="auto"/>
        <w:left w:val="none" w:sz="0" w:space="0" w:color="auto"/>
        <w:bottom w:val="none" w:sz="0" w:space="0" w:color="auto"/>
        <w:right w:val="none" w:sz="0" w:space="0" w:color="auto"/>
      </w:divBdr>
    </w:div>
    <w:div w:id="856890686">
      <w:bodyDiv w:val="1"/>
      <w:marLeft w:val="0"/>
      <w:marRight w:val="0"/>
      <w:marTop w:val="0"/>
      <w:marBottom w:val="0"/>
      <w:divBdr>
        <w:top w:val="none" w:sz="0" w:space="0" w:color="auto"/>
        <w:left w:val="none" w:sz="0" w:space="0" w:color="auto"/>
        <w:bottom w:val="none" w:sz="0" w:space="0" w:color="auto"/>
        <w:right w:val="none" w:sz="0" w:space="0" w:color="auto"/>
      </w:divBdr>
    </w:div>
    <w:div w:id="856892616">
      <w:bodyDiv w:val="1"/>
      <w:marLeft w:val="0"/>
      <w:marRight w:val="0"/>
      <w:marTop w:val="0"/>
      <w:marBottom w:val="0"/>
      <w:divBdr>
        <w:top w:val="none" w:sz="0" w:space="0" w:color="auto"/>
        <w:left w:val="none" w:sz="0" w:space="0" w:color="auto"/>
        <w:bottom w:val="none" w:sz="0" w:space="0" w:color="auto"/>
        <w:right w:val="none" w:sz="0" w:space="0" w:color="auto"/>
      </w:divBdr>
    </w:div>
    <w:div w:id="860434554">
      <w:bodyDiv w:val="1"/>
      <w:marLeft w:val="0"/>
      <w:marRight w:val="0"/>
      <w:marTop w:val="0"/>
      <w:marBottom w:val="0"/>
      <w:divBdr>
        <w:top w:val="none" w:sz="0" w:space="0" w:color="auto"/>
        <w:left w:val="none" w:sz="0" w:space="0" w:color="auto"/>
        <w:bottom w:val="none" w:sz="0" w:space="0" w:color="auto"/>
        <w:right w:val="none" w:sz="0" w:space="0" w:color="auto"/>
      </w:divBdr>
    </w:div>
    <w:div w:id="860633501">
      <w:bodyDiv w:val="1"/>
      <w:marLeft w:val="0"/>
      <w:marRight w:val="0"/>
      <w:marTop w:val="0"/>
      <w:marBottom w:val="0"/>
      <w:divBdr>
        <w:top w:val="none" w:sz="0" w:space="0" w:color="auto"/>
        <w:left w:val="none" w:sz="0" w:space="0" w:color="auto"/>
        <w:bottom w:val="none" w:sz="0" w:space="0" w:color="auto"/>
        <w:right w:val="none" w:sz="0" w:space="0" w:color="auto"/>
      </w:divBdr>
      <w:divsChild>
        <w:div w:id="1089892735">
          <w:marLeft w:val="0"/>
          <w:marRight w:val="0"/>
          <w:marTop w:val="0"/>
          <w:marBottom w:val="0"/>
          <w:divBdr>
            <w:top w:val="none" w:sz="0" w:space="0" w:color="auto"/>
            <w:left w:val="none" w:sz="0" w:space="0" w:color="auto"/>
            <w:bottom w:val="none" w:sz="0" w:space="0" w:color="auto"/>
            <w:right w:val="none" w:sz="0" w:space="0" w:color="auto"/>
          </w:divBdr>
        </w:div>
      </w:divsChild>
    </w:div>
    <w:div w:id="862209614">
      <w:bodyDiv w:val="1"/>
      <w:marLeft w:val="0"/>
      <w:marRight w:val="0"/>
      <w:marTop w:val="0"/>
      <w:marBottom w:val="0"/>
      <w:divBdr>
        <w:top w:val="none" w:sz="0" w:space="0" w:color="auto"/>
        <w:left w:val="none" w:sz="0" w:space="0" w:color="auto"/>
        <w:bottom w:val="none" w:sz="0" w:space="0" w:color="auto"/>
        <w:right w:val="none" w:sz="0" w:space="0" w:color="auto"/>
      </w:divBdr>
    </w:div>
    <w:div w:id="866724366">
      <w:bodyDiv w:val="1"/>
      <w:marLeft w:val="0"/>
      <w:marRight w:val="0"/>
      <w:marTop w:val="0"/>
      <w:marBottom w:val="0"/>
      <w:divBdr>
        <w:top w:val="none" w:sz="0" w:space="0" w:color="auto"/>
        <w:left w:val="none" w:sz="0" w:space="0" w:color="auto"/>
        <w:bottom w:val="none" w:sz="0" w:space="0" w:color="auto"/>
        <w:right w:val="none" w:sz="0" w:space="0" w:color="auto"/>
      </w:divBdr>
    </w:div>
    <w:div w:id="868879284">
      <w:bodyDiv w:val="1"/>
      <w:marLeft w:val="0"/>
      <w:marRight w:val="0"/>
      <w:marTop w:val="0"/>
      <w:marBottom w:val="0"/>
      <w:divBdr>
        <w:top w:val="none" w:sz="0" w:space="0" w:color="auto"/>
        <w:left w:val="none" w:sz="0" w:space="0" w:color="auto"/>
        <w:bottom w:val="none" w:sz="0" w:space="0" w:color="auto"/>
        <w:right w:val="none" w:sz="0" w:space="0" w:color="auto"/>
      </w:divBdr>
    </w:div>
    <w:div w:id="870653714">
      <w:bodyDiv w:val="1"/>
      <w:marLeft w:val="0"/>
      <w:marRight w:val="0"/>
      <w:marTop w:val="0"/>
      <w:marBottom w:val="0"/>
      <w:divBdr>
        <w:top w:val="none" w:sz="0" w:space="0" w:color="auto"/>
        <w:left w:val="none" w:sz="0" w:space="0" w:color="auto"/>
        <w:bottom w:val="none" w:sz="0" w:space="0" w:color="auto"/>
        <w:right w:val="none" w:sz="0" w:space="0" w:color="auto"/>
      </w:divBdr>
      <w:divsChild>
        <w:div w:id="357511851">
          <w:marLeft w:val="0"/>
          <w:marRight w:val="0"/>
          <w:marTop w:val="0"/>
          <w:marBottom w:val="0"/>
          <w:divBdr>
            <w:top w:val="none" w:sz="0" w:space="0" w:color="auto"/>
            <w:left w:val="none" w:sz="0" w:space="0" w:color="auto"/>
            <w:bottom w:val="none" w:sz="0" w:space="0" w:color="auto"/>
            <w:right w:val="none" w:sz="0" w:space="0" w:color="auto"/>
          </w:divBdr>
          <w:divsChild>
            <w:div w:id="1494444150">
              <w:marLeft w:val="0"/>
              <w:marRight w:val="0"/>
              <w:marTop w:val="0"/>
              <w:marBottom w:val="0"/>
              <w:divBdr>
                <w:top w:val="none" w:sz="0" w:space="0" w:color="auto"/>
                <w:left w:val="none" w:sz="0" w:space="0" w:color="auto"/>
                <w:bottom w:val="none" w:sz="0" w:space="0" w:color="auto"/>
                <w:right w:val="none" w:sz="0" w:space="0" w:color="auto"/>
              </w:divBdr>
              <w:divsChild>
                <w:div w:id="941036407">
                  <w:marLeft w:val="0"/>
                  <w:marRight w:val="0"/>
                  <w:marTop w:val="0"/>
                  <w:marBottom w:val="0"/>
                  <w:divBdr>
                    <w:top w:val="none" w:sz="0" w:space="0" w:color="auto"/>
                    <w:left w:val="none" w:sz="0" w:space="0" w:color="auto"/>
                    <w:bottom w:val="none" w:sz="0" w:space="0" w:color="auto"/>
                    <w:right w:val="none" w:sz="0" w:space="0" w:color="auto"/>
                  </w:divBdr>
                  <w:divsChild>
                    <w:div w:id="166450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50186">
          <w:marLeft w:val="0"/>
          <w:marRight w:val="0"/>
          <w:marTop w:val="0"/>
          <w:marBottom w:val="0"/>
          <w:divBdr>
            <w:top w:val="none" w:sz="0" w:space="0" w:color="auto"/>
            <w:left w:val="none" w:sz="0" w:space="0" w:color="auto"/>
            <w:bottom w:val="none" w:sz="0" w:space="0" w:color="auto"/>
            <w:right w:val="none" w:sz="0" w:space="0" w:color="auto"/>
          </w:divBdr>
          <w:divsChild>
            <w:div w:id="1202132762">
              <w:marLeft w:val="0"/>
              <w:marRight w:val="0"/>
              <w:marTop w:val="0"/>
              <w:marBottom w:val="0"/>
              <w:divBdr>
                <w:top w:val="none" w:sz="0" w:space="0" w:color="auto"/>
                <w:left w:val="none" w:sz="0" w:space="0" w:color="auto"/>
                <w:bottom w:val="none" w:sz="0" w:space="0" w:color="auto"/>
                <w:right w:val="none" w:sz="0" w:space="0" w:color="auto"/>
              </w:divBdr>
              <w:divsChild>
                <w:div w:id="545526614">
                  <w:marLeft w:val="0"/>
                  <w:marRight w:val="0"/>
                  <w:marTop w:val="0"/>
                  <w:marBottom w:val="0"/>
                  <w:divBdr>
                    <w:top w:val="none" w:sz="0" w:space="0" w:color="auto"/>
                    <w:left w:val="none" w:sz="0" w:space="0" w:color="auto"/>
                    <w:bottom w:val="none" w:sz="0" w:space="0" w:color="auto"/>
                    <w:right w:val="none" w:sz="0" w:space="0" w:color="auto"/>
                  </w:divBdr>
                  <w:divsChild>
                    <w:div w:id="16251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01903">
      <w:bodyDiv w:val="1"/>
      <w:marLeft w:val="0"/>
      <w:marRight w:val="0"/>
      <w:marTop w:val="0"/>
      <w:marBottom w:val="0"/>
      <w:divBdr>
        <w:top w:val="none" w:sz="0" w:space="0" w:color="auto"/>
        <w:left w:val="none" w:sz="0" w:space="0" w:color="auto"/>
        <w:bottom w:val="none" w:sz="0" w:space="0" w:color="auto"/>
        <w:right w:val="none" w:sz="0" w:space="0" w:color="auto"/>
      </w:divBdr>
      <w:divsChild>
        <w:div w:id="1346789133">
          <w:marLeft w:val="0"/>
          <w:marRight w:val="0"/>
          <w:marTop w:val="0"/>
          <w:marBottom w:val="0"/>
          <w:divBdr>
            <w:top w:val="none" w:sz="0" w:space="0" w:color="auto"/>
            <w:left w:val="none" w:sz="0" w:space="0" w:color="auto"/>
            <w:bottom w:val="none" w:sz="0" w:space="0" w:color="auto"/>
            <w:right w:val="none" w:sz="0" w:space="0" w:color="auto"/>
          </w:divBdr>
        </w:div>
        <w:div w:id="259459661">
          <w:marLeft w:val="0"/>
          <w:marRight w:val="0"/>
          <w:marTop w:val="0"/>
          <w:marBottom w:val="0"/>
          <w:divBdr>
            <w:top w:val="none" w:sz="0" w:space="0" w:color="auto"/>
            <w:left w:val="none" w:sz="0" w:space="0" w:color="auto"/>
            <w:bottom w:val="none" w:sz="0" w:space="0" w:color="auto"/>
            <w:right w:val="none" w:sz="0" w:space="0" w:color="auto"/>
          </w:divBdr>
        </w:div>
        <w:div w:id="670766286">
          <w:marLeft w:val="0"/>
          <w:marRight w:val="0"/>
          <w:marTop w:val="0"/>
          <w:marBottom w:val="0"/>
          <w:divBdr>
            <w:top w:val="none" w:sz="0" w:space="0" w:color="auto"/>
            <w:left w:val="none" w:sz="0" w:space="0" w:color="auto"/>
            <w:bottom w:val="none" w:sz="0" w:space="0" w:color="auto"/>
            <w:right w:val="none" w:sz="0" w:space="0" w:color="auto"/>
          </w:divBdr>
        </w:div>
      </w:divsChild>
    </w:div>
    <w:div w:id="872688883">
      <w:bodyDiv w:val="1"/>
      <w:marLeft w:val="0"/>
      <w:marRight w:val="0"/>
      <w:marTop w:val="0"/>
      <w:marBottom w:val="0"/>
      <w:divBdr>
        <w:top w:val="none" w:sz="0" w:space="0" w:color="auto"/>
        <w:left w:val="none" w:sz="0" w:space="0" w:color="auto"/>
        <w:bottom w:val="none" w:sz="0" w:space="0" w:color="auto"/>
        <w:right w:val="none" w:sz="0" w:space="0" w:color="auto"/>
      </w:divBdr>
    </w:div>
    <w:div w:id="872959282">
      <w:bodyDiv w:val="1"/>
      <w:marLeft w:val="0"/>
      <w:marRight w:val="0"/>
      <w:marTop w:val="0"/>
      <w:marBottom w:val="0"/>
      <w:divBdr>
        <w:top w:val="none" w:sz="0" w:space="0" w:color="auto"/>
        <w:left w:val="none" w:sz="0" w:space="0" w:color="auto"/>
        <w:bottom w:val="none" w:sz="0" w:space="0" w:color="auto"/>
        <w:right w:val="none" w:sz="0" w:space="0" w:color="auto"/>
      </w:divBdr>
    </w:div>
    <w:div w:id="874077948">
      <w:bodyDiv w:val="1"/>
      <w:marLeft w:val="0"/>
      <w:marRight w:val="0"/>
      <w:marTop w:val="0"/>
      <w:marBottom w:val="0"/>
      <w:divBdr>
        <w:top w:val="none" w:sz="0" w:space="0" w:color="auto"/>
        <w:left w:val="none" w:sz="0" w:space="0" w:color="auto"/>
        <w:bottom w:val="none" w:sz="0" w:space="0" w:color="auto"/>
        <w:right w:val="none" w:sz="0" w:space="0" w:color="auto"/>
      </w:divBdr>
    </w:div>
    <w:div w:id="876356129">
      <w:bodyDiv w:val="1"/>
      <w:marLeft w:val="0"/>
      <w:marRight w:val="0"/>
      <w:marTop w:val="0"/>
      <w:marBottom w:val="0"/>
      <w:divBdr>
        <w:top w:val="none" w:sz="0" w:space="0" w:color="auto"/>
        <w:left w:val="none" w:sz="0" w:space="0" w:color="auto"/>
        <w:bottom w:val="none" w:sz="0" w:space="0" w:color="auto"/>
        <w:right w:val="none" w:sz="0" w:space="0" w:color="auto"/>
      </w:divBdr>
    </w:div>
    <w:div w:id="878123729">
      <w:bodyDiv w:val="1"/>
      <w:marLeft w:val="0"/>
      <w:marRight w:val="0"/>
      <w:marTop w:val="0"/>
      <w:marBottom w:val="0"/>
      <w:divBdr>
        <w:top w:val="none" w:sz="0" w:space="0" w:color="auto"/>
        <w:left w:val="none" w:sz="0" w:space="0" w:color="auto"/>
        <w:bottom w:val="none" w:sz="0" w:space="0" w:color="auto"/>
        <w:right w:val="none" w:sz="0" w:space="0" w:color="auto"/>
      </w:divBdr>
    </w:div>
    <w:div w:id="884174132">
      <w:bodyDiv w:val="1"/>
      <w:marLeft w:val="0"/>
      <w:marRight w:val="0"/>
      <w:marTop w:val="0"/>
      <w:marBottom w:val="0"/>
      <w:divBdr>
        <w:top w:val="none" w:sz="0" w:space="0" w:color="auto"/>
        <w:left w:val="none" w:sz="0" w:space="0" w:color="auto"/>
        <w:bottom w:val="none" w:sz="0" w:space="0" w:color="auto"/>
        <w:right w:val="none" w:sz="0" w:space="0" w:color="auto"/>
      </w:divBdr>
    </w:div>
    <w:div w:id="885336330">
      <w:bodyDiv w:val="1"/>
      <w:marLeft w:val="0"/>
      <w:marRight w:val="0"/>
      <w:marTop w:val="0"/>
      <w:marBottom w:val="0"/>
      <w:divBdr>
        <w:top w:val="none" w:sz="0" w:space="0" w:color="auto"/>
        <w:left w:val="none" w:sz="0" w:space="0" w:color="auto"/>
        <w:bottom w:val="none" w:sz="0" w:space="0" w:color="auto"/>
        <w:right w:val="none" w:sz="0" w:space="0" w:color="auto"/>
      </w:divBdr>
      <w:divsChild>
        <w:div w:id="278335905">
          <w:marLeft w:val="0"/>
          <w:marRight w:val="0"/>
          <w:marTop w:val="0"/>
          <w:marBottom w:val="0"/>
          <w:divBdr>
            <w:top w:val="none" w:sz="0" w:space="0" w:color="auto"/>
            <w:left w:val="none" w:sz="0" w:space="0" w:color="auto"/>
            <w:bottom w:val="none" w:sz="0" w:space="0" w:color="auto"/>
            <w:right w:val="none" w:sz="0" w:space="0" w:color="auto"/>
          </w:divBdr>
          <w:divsChild>
            <w:div w:id="1907063370">
              <w:marLeft w:val="0"/>
              <w:marRight w:val="0"/>
              <w:marTop w:val="0"/>
              <w:marBottom w:val="0"/>
              <w:divBdr>
                <w:top w:val="none" w:sz="0" w:space="0" w:color="auto"/>
                <w:left w:val="none" w:sz="0" w:space="0" w:color="auto"/>
                <w:bottom w:val="none" w:sz="0" w:space="0" w:color="auto"/>
                <w:right w:val="none" w:sz="0" w:space="0" w:color="auto"/>
              </w:divBdr>
            </w:div>
          </w:divsChild>
        </w:div>
        <w:div w:id="734817535">
          <w:marLeft w:val="0"/>
          <w:marRight w:val="0"/>
          <w:marTop w:val="0"/>
          <w:marBottom w:val="0"/>
          <w:divBdr>
            <w:top w:val="none" w:sz="0" w:space="0" w:color="auto"/>
            <w:left w:val="none" w:sz="0" w:space="0" w:color="auto"/>
            <w:bottom w:val="none" w:sz="0" w:space="0" w:color="auto"/>
            <w:right w:val="none" w:sz="0" w:space="0" w:color="auto"/>
          </w:divBdr>
          <w:divsChild>
            <w:div w:id="1516269533">
              <w:marLeft w:val="0"/>
              <w:marRight w:val="0"/>
              <w:marTop w:val="0"/>
              <w:marBottom w:val="0"/>
              <w:divBdr>
                <w:top w:val="none" w:sz="0" w:space="0" w:color="auto"/>
                <w:left w:val="none" w:sz="0" w:space="0" w:color="auto"/>
                <w:bottom w:val="none" w:sz="0" w:space="0" w:color="auto"/>
                <w:right w:val="none" w:sz="0" w:space="0" w:color="auto"/>
              </w:divBdr>
            </w:div>
          </w:divsChild>
        </w:div>
        <w:div w:id="1277521095">
          <w:marLeft w:val="0"/>
          <w:marRight w:val="0"/>
          <w:marTop w:val="0"/>
          <w:marBottom w:val="0"/>
          <w:divBdr>
            <w:top w:val="none" w:sz="0" w:space="0" w:color="auto"/>
            <w:left w:val="none" w:sz="0" w:space="0" w:color="auto"/>
            <w:bottom w:val="none" w:sz="0" w:space="0" w:color="auto"/>
            <w:right w:val="none" w:sz="0" w:space="0" w:color="auto"/>
          </w:divBdr>
          <w:divsChild>
            <w:div w:id="4511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1097">
      <w:bodyDiv w:val="1"/>
      <w:marLeft w:val="0"/>
      <w:marRight w:val="0"/>
      <w:marTop w:val="0"/>
      <w:marBottom w:val="0"/>
      <w:divBdr>
        <w:top w:val="none" w:sz="0" w:space="0" w:color="auto"/>
        <w:left w:val="none" w:sz="0" w:space="0" w:color="auto"/>
        <w:bottom w:val="none" w:sz="0" w:space="0" w:color="auto"/>
        <w:right w:val="none" w:sz="0" w:space="0" w:color="auto"/>
      </w:divBdr>
    </w:div>
    <w:div w:id="896085172">
      <w:bodyDiv w:val="1"/>
      <w:marLeft w:val="0"/>
      <w:marRight w:val="0"/>
      <w:marTop w:val="0"/>
      <w:marBottom w:val="0"/>
      <w:divBdr>
        <w:top w:val="none" w:sz="0" w:space="0" w:color="auto"/>
        <w:left w:val="none" w:sz="0" w:space="0" w:color="auto"/>
        <w:bottom w:val="none" w:sz="0" w:space="0" w:color="auto"/>
        <w:right w:val="none" w:sz="0" w:space="0" w:color="auto"/>
      </w:divBdr>
    </w:div>
    <w:div w:id="898171846">
      <w:bodyDiv w:val="1"/>
      <w:marLeft w:val="0"/>
      <w:marRight w:val="0"/>
      <w:marTop w:val="0"/>
      <w:marBottom w:val="0"/>
      <w:divBdr>
        <w:top w:val="none" w:sz="0" w:space="0" w:color="auto"/>
        <w:left w:val="none" w:sz="0" w:space="0" w:color="auto"/>
        <w:bottom w:val="none" w:sz="0" w:space="0" w:color="auto"/>
        <w:right w:val="none" w:sz="0" w:space="0" w:color="auto"/>
      </w:divBdr>
    </w:div>
    <w:div w:id="900602130">
      <w:bodyDiv w:val="1"/>
      <w:marLeft w:val="0"/>
      <w:marRight w:val="0"/>
      <w:marTop w:val="0"/>
      <w:marBottom w:val="0"/>
      <w:divBdr>
        <w:top w:val="none" w:sz="0" w:space="0" w:color="auto"/>
        <w:left w:val="none" w:sz="0" w:space="0" w:color="auto"/>
        <w:bottom w:val="none" w:sz="0" w:space="0" w:color="auto"/>
        <w:right w:val="none" w:sz="0" w:space="0" w:color="auto"/>
      </w:divBdr>
    </w:div>
    <w:div w:id="901476997">
      <w:bodyDiv w:val="1"/>
      <w:marLeft w:val="0"/>
      <w:marRight w:val="0"/>
      <w:marTop w:val="0"/>
      <w:marBottom w:val="0"/>
      <w:divBdr>
        <w:top w:val="none" w:sz="0" w:space="0" w:color="auto"/>
        <w:left w:val="none" w:sz="0" w:space="0" w:color="auto"/>
        <w:bottom w:val="none" w:sz="0" w:space="0" w:color="auto"/>
        <w:right w:val="none" w:sz="0" w:space="0" w:color="auto"/>
      </w:divBdr>
      <w:divsChild>
        <w:div w:id="1051736109">
          <w:marLeft w:val="0"/>
          <w:marRight w:val="0"/>
          <w:marTop w:val="0"/>
          <w:marBottom w:val="0"/>
          <w:divBdr>
            <w:top w:val="none" w:sz="0" w:space="0" w:color="auto"/>
            <w:left w:val="none" w:sz="0" w:space="0" w:color="auto"/>
            <w:bottom w:val="none" w:sz="0" w:space="0" w:color="auto"/>
            <w:right w:val="none" w:sz="0" w:space="0" w:color="auto"/>
          </w:divBdr>
          <w:divsChild>
            <w:div w:id="622542481">
              <w:marLeft w:val="0"/>
              <w:marRight w:val="0"/>
              <w:marTop w:val="0"/>
              <w:marBottom w:val="0"/>
              <w:divBdr>
                <w:top w:val="none" w:sz="0" w:space="0" w:color="auto"/>
                <w:left w:val="none" w:sz="0" w:space="0" w:color="auto"/>
                <w:bottom w:val="none" w:sz="0" w:space="0" w:color="auto"/>
                <w:right w:val="none" w:sz="0" w:space="0" w:color="auto"/>
              </w:divBdr>
            </w:div>
            <w:div w:id="16283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2223">
      <w:bodyDiv w:val="1"/>
      <w:marLeft w:val="0"/>
      <w:marRight w:val="0"/>
      <w:marTop w:val="0"/>
      <w:marBottom w:val="0"/>
      <w:divBdr>
        <w:top w:val="none" w:sz="0" w:space="0" w:color="auto"/>
        <w:left w:val="none" w:sz="0" w:space="0" w:color="auto"/>
        <w:bottom w:val="none" w:sz="0" w:space="0" w:color="auto"/>
        <w:right w:val="none" w:sz="0" w:space="0" w:color="auto"/>
      </w:divBdr>
      <w:divsChild>
        <w:div w:id="121851851">
          <w:marLeft w:val="0"/>
          <w:marRight w:val="0"/>
          <w:marTop w:val="0"/>
          <w:marBottom w:val="0"/>
          <w:divBdr>
            <w:top w:val="none" w:sz="0" w:space="0" w:color="auto"/>
            <w:left w:val="none" w:sz="0" w:space="0" w:color="auto"/>
            <w:bottom w:val="none" w:sz="0" w:space="0" w:color="auto"/>
            <w:right w:val="none" w:sz="0" w:space="0" w:color="auto"/>
          </w:divBdr>
        </w:div>
      </w:divsChild>
    </w:div>
    <w:div w:id="912006153">
      <w:bodyDiv w:val="1"/>
      <w:marLeft w:val="0"/>
      <w:marRight w:val="0"/>
      <w:marTop w:val="0"/>
      <w:marBottom w:val="0"/>
      <w:divBdr>
        <w:top w:val="none" w:sz="0" w:space="0" w:color="auto"/>
        <w:left w:val="none" w:sz="0" w:space="0" w:color="auto"/>
        <w:bottom w:val="none" w:sz="0" w:space="0" w:color="auto"/>
        <w:right w:val="none" w:sz="0" w:space="0" w:color="auto"/>
      </w:divBdr>
    </w:div>
    <w:div w:id="913785540">
      <w:bodyDiv w:val="1"/>
      <w:marLeft w:val="0"/>
      <w:marRight w:val="0"/>
      <w:marTop w:val="0"/>
      <w:marBottom w:val="0"/>
      <w:divBdr>
        <w:top w:val="none" w:sz="0" w:space="0" w:color="auto"/>
        <w:left w:val="none" w:sz="0" w:space="0" w:color="auto"/>
        <w:bottom w:val="none" w:sz="0" w:space="0" w:color="auto"/>
        <w:right w:val="none" w:sz="0" w:space="0" w:color="auto"/>
      </w:divBdr>
      <w:divsChild>
        <w:div w:id="102190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900916">
      <w:bodyDiv w:val="1"/>
      <w:marLeft w:val="0"/>
      <w:marRight w:val="0"/>
      <w:marTop w:val="0"/>
      <w:marBottom w:val="0"/>
      <w:divBdr>
        <w:top w:val="none" w:sz="0" w:space="0" w:color="auto"/>
        <w:left w:val="none" w:sz="0" w:space="0" w:color="auto"/>
        <w:bottom w:val="none" w:sz="0" w:space="0" w:color="auto"/>
        <w:right w:val="none" w:sz="0" w:space="0" w:color="auto"/>
      </w:divBdr>
    </w:div>
    <w:div w:id="914169078">
      <w:bodyDiv w:val="1"/>
      <w:marLeft w:val="0"/>
      <w:marRight w:val="0"/>
      <w:marTop w:val="0"/>
      <w:marBottom w:val="0"/>
      <w:divBdr>
        <w:top w:val="none" w:sz="0" w:space="0" w:color="auto"/>
        <w:left w:val="none" w:sz="0" w:space="0" w:color="auto"/>
        <w:bottom w:val="none" w:sz="0" w:space="0" w:color="auto"/>
        <w:right w:val="none" w:sz="0" w:space="0" w:color="auto"/>
      </w:divBdr>
      <w:divsChild>
        <w:div w:id="1243685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8178717">
      <w:bodyDiv w:val="1"/>
      <w:marLeft w:val="0"/>
      <w:marRight w:val="0"/>
      <w:marTop w:val="0"/>
      <w:marBottom w:val="0"/>
      <w:divBdr>
        <w:top w:val="none" w:sz="0" w:space="0" w:color="auto"/>
        <w:left w:val="none" w:sz="0" w:space="0" w:color="auto"/>
        <w:bottom w:val="none" w:sz="0" w:space="0" w:color="auto"/>
        <w:right w:val="none" w:sz="0" w:space="0" w:color="auto"/>
      </w:divBdr>
    </w:div>
    <w:div w:id="920604315">
      <w:bodyDiv w:val="1"/>
      <w:marLeft w:val="0"/>
      <w:marRight w:val="0"/>
      <w:marTop w:val="0"/>
      <w:marBottom w:val="0"/>
      <w:divBdr>
        <w:top w:val="none" w:sz="0" w:space="0" w:color="auto"/>
        <w:left w:val="none" w:sz="0" w:space="0" w:color="auto"/>
        <w:bottom w:val="none" w:sz="0" w:space="0" w:color="auto"/>
        <w:right w:val="none" w:sz="0" w:space="0" w:color="auto"/>
      </w:divBdr>
    </w:div>
    <w:div w:id="924806789">
      <w:bodyDiv w:val="1"/>
      <w:marLeft w:val="0"/>
      <w:marRight w:val="0"/>
      <w:marTop w:val="0"/>
      <w:marBottom w:val="0"/>
      <w:divBdr>
        <w:top w:val="none" w:sz="0" w:space="0" w:color="auto"/>
        <w:left w:val="none" w:sz="0" w:space="0" w:color="auto"/>
        <w:bottom w:val="none" w:sz="0" w:space="0" w:color="auto"/>
        <w:right w:val="none" w:sz="0" w:space="0" w:color="auto"/>
      </w:divBdr>
    </w:div>
    <w:div w:id="925461301">
      <w:bodyDiv w:val="1"/>
      <w:marLeft w:val="0"/>
      <w:marRight w:val="0"/>
      <w:marTop w:val="0"/>
      <w:marBottom w:val="0"/>
      <w:divBdr>
        <w:top w:val="none" w:sz="0" w:space="0" w:color="auto"/>
        <w:left w:val="none" w:sz="0" w:space="0" w:color="auto"/>
        <w:bottom w:val="none" w:sz="0" w:space="0" w:color="auto"/>
        <w:right w:val="none" w:sz="0" w:space="0" w:color="auto"/>
      </w:divBdr>
    </w:div>
    <w:div w:id="942884452">
      <w:bodyDiv w:val="1"/>
      <w:marLeft w:val="0"/>
      <w:marRight w:val="0"/>
      <w:marTop w:val="0"/>
      <w:marBottom w:val="0"/>
      <w:divBdr>
        <w:top w:val="none" w:sz="0" w:space="0" w:color="auto"/>
        <w:left w:val="none" w:sz="0" w:space="0" w:color="auto"/>
        <w:bottom w:val="none" w:sz="0" w:space="0" w:color="auto"/>
        <w:right w:val="none" w:sz="0" w:space="0" w:color="auto"/>
      </w:divBdr>
    </w:div>
    <w:div w:id="945963768">
      <w:bodyDiv w:val="1"/>
      <w:marLeft w:val="0"/>
      <w:marRight w:val="0"/>
      <w:marTop w:val="0"/>
      <w:marBottom w:val="0"/>
      <w:divBdr>
        <w:top w:val="none" w:sz="0" w:space="0" w:color="auto"/>
        <w:left w:val="none" w:sz="0" w:space="0" w:color="auto"/>
        <w:bottom w:val="none" w:sz="0" w:space="0" w:color="auto"/>
        <w:right w:val="none" w:sz="0" w:space="0" w:color="auto"/>
      </w:divBdr>
    </w:div>
    <w:div w:id="950017642">
      <w:bodyDiv w:val="1"/>
      <w:marLeft w:val="0"/>
      <w:marRight w:val="0"/>
      <w:marTop w:val="0"/>
      <w:marBottom w:val="0"/>
      <w:divBdr>
        <w:top w:val="none" w:sz="0" w:space="0" w:color="auto"/>
        <w:left w:val="none" w:sz="0" w:space="0" w:color="auto"/>
        <w:bottom w:val="none" w:sz="0" w:space="0" w:color="auto"/>
        <w:right w:val="none" w:sz="0" w:space="0" w:color="auto"/>
      </w:divBdr>
    </w:div>
    <w:div w:id="952709683">
      <w:bodyDiv w:val="1"/>
      <w:marLeft w:val="0"/>
      <w:marRight w:val="0"/>
      <w:marTop w:val="0"/>
      <w:marBottom w:val="0"/>
      <w:divBdr>
        <w:top w:val="none" w:sz="0" w:space="0" w:color="auto"/>
        <w:left w:val="none" w:sz="0" w:space="0" w:color="auto"/>
        <w:bottom w:val="none" w:sz="0" w:space="0" w:color="auto"/>
        <w:right w:val="none" w:sz="0" w:space="0" w:color="auto"/>
      </w:divBdr>
    </w:div>
    <w:div w:id="959068701">
      <w:bodyDiv w:val="1"/>
      <w:marLeft w:val="0"/>
      <w:marRight w:val="0"/>
      <w:marTop w:val="0"/>
      <w:marBottom w:val="0"/>
      <w:divBdr>
        <w:top w:val="none" w:sz="0" w:space="0" w:color="auto"/>
        <w:left w:val="none" w:sz="0" w:space="0" w:color="auto"/>
        <w:bottom w:val="none" w:sz="0" w:space="0" w:color="auto"/>
        <w:right w:val="none" w:sz="0" w:space="0" w:color="auto"/>
      </w:divBdr>
    </w:div>
    <w:div w:id="960527522">
      <w:bodyDiv w:val="1"/>
      <w:marLeft w:val="0"/>
      <w:marRight w:val="0"/>
      <w:marTop w:val="0"/>
      <w:marBottom w:val="0"/>
      <w:divBdr>
        <w:top w:val="none" w:sz="0" w:space="0" w:color="auto"/>
        <w:left w:val="none" w:sz="0" w:space="0" w:color="auto"/>
        <w:bottom w:val="none" w:sz="0" w:space="0" w:color="auto"/>
        <w:right w:val="none" w:sz="0" w:space="0" w:color="auto"/>
      </w:divBdr>
    </w:div>
    <w:div w:id="962150594">
      <w:bodyDiv w:val="1"/>
      <w:marLeft w:val="0"/>
      <w:marRight w:val="0"/>
      <w:marTop w:val="0"/>
      <w:marBottom w:val="0"/>
      <w:divBdr>
        <w:top w:val="none" w:sz="0" w:space="0" w:color="auto"/>
        <w:left w:val="none" w:sz="0" w:space="0" w:color="auto"/>
        <w:bottom w:val="none" w:sz="0" w:space="0" w:color="auto"/>
        <w:right w:val="none" w:sz="0" w:space="0" w:color="auto"/>
      </w:divBdr>
    </w:div>
    <w:div w:id="963537106">
      <w:bodyDiv w:val="1"/>
      <w:marLeft w:val="0"/>
      <w:marRight w:val="0"/>
      <w:marTop w:val="0"/>
      <w:marBottom w:val="0"/>
      <w:divBdr>
        <w:top w:val="none" w:sz="0" w:space="0" w:color="auto"/>
        <w:left w:val="none" w:sz="0" w:space="0" w:color="auto"/>
        <w:bottom w:val="none" w:sz="0" w:space="0" w:color="auto"/>
        <w:right w:val="none" w:sz="0" w:space="0" w:color="auto"/>
      </w:divBdr>
    </w:div>
    <w:div w:id="967665930">
      <w:bodyDiv w:val="1"/>
      <w:marLeft w:val="0"/>
      <w:marRight w:val="0"/>
      <w:marTop w:val="0"/>
      <w:marBottom w:val="0"/>
      <w:divBdr>
        <w:top w:val="none" w:sz="0" w:space="0" w:color="auto"/>
        <w:left w:val="none" w:sz="0" w:space="0" w:color="auto"/>
        <w:bottom w:val="none" w:sz="0" w:space="0" w:color="auto"/>
        <w:right w:val="none" w:sz="0" w:space="0" w:color="auto"/>
      </w:divBdr>
    </w:div>
    <w:div w:id="968246113">
      <w:bodyDiv w:val="1"/>
      <w:marLeft w:val="0"/>
      <w:marRight w:val="0"/>
      <w:marTop w:val="0"/>
      <w:marBottom w:val="0"/>
      <w:divBdr>
        <w:top w:val="none" w:sz="0" w:space="0" w:color="auto"/>
        <w:left w:val="none" w:sz="0" w:space="0" w:color="auto"/>
        <w:bottom w:val="none" w:sz="0" w:space="0" w:color="auto"/>
        <w:right w:val="none" w:sz="0" w:space="0" w:color="auto"/>
      </w:divBdr>
    </w:div>
    <w:div w:id="969940355">
      <w:bodyDiv w:val="1"/>
      <w:marLeft w:val="0"/>
      <w:marRight w:val="0"/>
      <w:marTop w:val="0"/>
      <w:marBottom w:val="0"/>
      <w:divBdr>
        <w:top w:val="none" w:sz="0" w:space="0" w:color="auto"/>
        <w:left w:val="none" w:sz="0" w:space="0" w:color="auto"/>
        <w:bottom w:val="none" w:sz="0" w:space="0" w:color="auto"/>
        <w:right w:val="none" w:sz="0" w:space="0" w:color="auto"/>
      </w:divBdr>
    </w:div>
    <w:div w:id="975532073">
      <w:bodyDiv w:val="1"/>
      <w:marLeft w:val="0"/>
      <w:marRight w:val="0"/>
      <w:marTop w:val="0"/>
      <w:marBottom w:val="0"/>
      <w:divBdr>
        <w:top w:val="none" w:sz="0" w:space="0" w:color="auto"/>
        <w:left w:val="none" w:sz="0" w:space="0" w:color="auto"/>
        <w:bottom w:val="none" w:sz="0" w:space="0" w:color="auto"/>
        <w:right w:val="none" w:sz="0" w:space="0" w:color="auto"/>
      </w:divBdr>
    </w:div>
    <w:div w:id="975793386">
      <w:bodyDiv w:val="1"/>
      <w:marLeft w:val="0"/>
      <w:marRight w:val="0"/>
      <w:marTop w:val="0"/>
      <w:marBottom w:val="0"/>
      <w:divBdr>
        <w:top w:val="none" w:sz="0" w:space="0" w:color="auto"/>
        <w:left w:val="none" w:sz="0" w:space="0" w:color="auto"/>
        <w:bottom w:val="none" w:sz="0" w:space="0" w:color="auto"/>
        <w:right w:val="none" w:sz="0" w:space="0" w:color="auto"/>
      </w:divBdr>
    </w:div>
    <w:div w:id="984239440">
      <w:bodyDiv w:val="1"/>
      <w:marLeft w:val="0"/>
      <w:marRight w:val="0"/>
      <w:marTop w:val="0"/>
      <w:marBottom w:val="0"/>
      <w:divBdr>
        <w:top w:val="none" w:sz="0" w:space="0" w:color="auto"/>
        <w:left w:val="none" w:sz="0" w:space="0" w:color="auto"/>
        <w:bottom w:val="none" w:sz="0" w:space="0" w:color="auto"/>
        <w:right w:val="none" w:sz="0" w:space="0" w:color="auto"/>
      </w:divBdr>
    </w:div>
    <w:div w:id="984972539">
      <w:bodyDiv w:val="1"/>
      <w:marLeft w:val="0"/>
      <w:marRight w:val="0"/>
      <w:marTop w:val="0"/>
      <w:marBottom w:val="0"/>
      <w:divBdr>
        <w:top w:val="none" w:sz="0" w:space="0" w:color="auto"/>
        <w:left w:val="none" w:sz="0" w:space="0" w:color="auto"/>
        <w:bottom w:val="none" w:sz="0" w:space="0" w:color="auto"/>
        <w:right w:val="none" w:sz="0" w:space="0" w:color="auto"/>
      </w:divBdr>
    </w:div>
    <w:div w:id="986397161">
      <w:bodyDiv w:val="1"/>
      <w:marLeft w:val="0"/>
      <w:marRight w:val="0"/>
      <w:marTop w:val="0"/>
      <w:marBottom w:val="0"/>
      <w:divBdr>
        <w:top w:val="none" w:sz="0" w:space="0" w:color="auto"/>
        <w:left w:val="none" w:sz="0" w:space="0" w:color="auto"/>
        <w:bottom w:val="none" w:sz="0" w:space="0" w:color="auto"/>
        <w:right w:val="none" w:sz="0" w:space="0" w:color="auto"/>
      </w:divBdr>
    </w:div>
    <w:div w:id="986667078">
      <w:bodyDiv w:val="1"/>
      <w:marLeft w:val="0"/>
      <w:marRight w:val="0"/>
      <w:marTop w:val="0"/>
      <w:marBottom w:val="0"/>
      <w:divBdr>
        <w:top w:val="none" w:sz="0" w:space="0" w:color="auto"/>
        <w:left w:val="none" w:sz="0" w:space="0" w:color="auto"/>
        <w:bottom w:val="none" w:sz="0" w:space="0" w:color="auto"/>
        <w:right w:val="none" w:sz="0" w:space="0" w:color="auto"/>
      </w:divBdr>
    </w:div>
    <w:div w:id="989023573">
      <w:bodyDiv w:val="1"/>
      <w:marLeft w:val="0"/>
      <w:marRight w:val="0"/>
      <w:marTop w:val="0"/>
      <w:marBottom w:val="0"/>
      <w:divBdr>
        <w:top w:val="none" w:sz="0" w:space="0" w:color="auto"/>
        <w:left w:val="none" w:sz="0" w:space="0" w:color="auto"/>
        <w:bottom w:val="none" w:sz="0" w:space="0" w:color="auto"/>
        <w:right w:val="none" w:sz="0" w:space="0" w:color="auto"/>
      </w:divBdr>
    </w:div>
    <w:div w:id="995651560">
      <w:bodyDiv w:val="1"/>
      <w:marLeft w:val="0"/>
      <w:marRight w:val="0"/>
      <w:marTop w:val="0"/>
      <w:marBottom w:val="0"/>
      <w:divBdr>
        <w:top w:val="none" w:sz="0" w:space="0" w:color="auto"/>
        <w:left w:val="none" w:sz="0" w:space="0" w:color="auto"/>
        <w:bottom w:val="none" w:sz="0" w:space="0" w:color="auto"/>
        <w:right w:val="none" w:sz="0" w:space="0" w:color="auto"/>
      </w:divBdr>
      <w:divsChild>
        <w:div w:id="1636640153">
          <w:marLeft w:val="0"/>
          <w:marRight w:val="0"/>
          <w:marTop w:val="0"/>
          <w:marBottom w:val="0"/>
          <w:divBdr>
            <w:top w:val="none" w:sz="0" w:space="0" w:color="auto"/>
            <w:left w:val="none" w:sz="0" w:space="0" w:color="auto"/>
            <w:bottom w:val="none" w:sz="0" w:space="0" w:color="auto"/>
            <w:right w:val="none" w:sz="0" w:space="0" w:color="auto"/>
          </w:divBdr>
          <w:divsChild>
            <w:div w:id="1561790597">
              <w:marLeft w:val="0"/>
              <w:marRight w:val="0"/>
              <w:marTop w:val="0"/>
              <w:marBottom w:val="0"/>
              <w:divBdr>
                <w:top w:val="none" w:sz="0" w:space="0" w:color="auto"/>
                <w:left w:val="none" w:sz="0" w:space="0" w:color="auto"/>
                <w:bottom w:val="none" w:sz="0" w:space="0" w:color="auto"/>
                <w:right w:val="none" w:sz="0" w:space="0" w:color="auto"/>
              </w:divBdr>
            </w:div>
          </w:divsChild>
        </w:div>
        <w:div w:id="255284992">
          <w:marLeft w:val="0"/>
          <w:marRight w:val="0"/>
          <w:marTop w:val="0"/>
          <w:marBottom w:val="0"/>
          <w:divBdr>
            <w:top w:val="none" w:sz="0" w:space="0" w:color="auto"/>
            <w:left w:val="none" w:sz="0" w:space="0" w:color="auto"/>
            <w:bottom w:val="none" w:sz="0" w:space="0" w:color="auto"/>
            <w:right w:val="none" w:sz="0" w:space="0" w:color="auto"/>
          </w:divBdr>
          <w:divsChild>
            <w:div w:id="19915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4321">
      <w:bodyDiv w:val="1"/>
      <w:marLeft w:val="0"/>
      <w:marRight w:val="0"/>
      <w:marTop w:val="0"/>
      <w:marBottom w:val="0"/>
      <w:divBdr>
        <w:top w:val="none" w:sz="0" w:space="0" w:color="auto"/>
        <w:left w:val="none" w:sz="0" w:space="0" w:color="auto"/>
        <w:bottom w:val="none" w:sz="0" w:space="0" w:color="auto"/>
        <w:right w:val="none" w:sz="0" w:space="0" w:color="auto"/>
      </w:divBdr>
      <w:divsChild>
        <w:div w:id="1254440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658974">
      <w:bodyDiv w:val="1"/>
      <w:marLeft w:val="0"/>
      <w:marRight w:val="0"/>
      <w:marTop w:val="0"/>
      <w:marBottom w:val="0"/>
      <w:divBdr>
        <w:top w:val="none" w:sz="0" w:space="0" w:color="auto"/>
        <w:left w:val="none" w:sz="0" w:space="0" w:color="auto"/>
        <w:bottom w:val="none" w:sz="0" w:space="0" w:color="auto"/>
        <w:right w:val="none" w:sz="0" w:space="0" w:color="auto"/>
      </w:divBdr>
    </w:div>
    <w:div w:id="998390880">
      <w:bodyDiv w:val="1"/>
      <w:marLeft w:val="0"/>
      <w:marRight w:val="0"/>
      <w:marTop w:val="0"/>
      <w:marBottom w:val="0"/>
      <w:divBdr>
        <w:top w:val="none" w:sz="0" w:space="0" w:color="auto"/>
        <w:left w:val="none" w:sz="0" w:space="0" w:color="auto"/>
        <w:bottom w:val="none" w:sz="0" w:space="0" w:color="auto"/>
        <w:right w:val="none" w:sz="0" w:space="0" w:color="auto"/>
      </w:divBdr>
      <w:divsChild>
        <w:div w:id="566844114">
          <w:marLeft w:val="0"/>
          <w:marRight w:val="0"/>
          <w:marTop w:val="0"/>
          <w:marBottom w:val="0"/>
          <w:divBdr>
            <w:top w:val="none" w:sz="0" w:space="0" w:color="auto"/>
            <w:left w:val="none" w:sz="0" w:space="0" w:color="auto"/>
            <w:bottom w:val="none" w:sz="0" w:space="0" w:color="auto"/>
            <w:right w:val="none" w:sz="0" w:space="0" w:color="auto"/>
          </w:divBdr>
        </w:div>
        <w:div w:id="1246383049">
          <w:marLeft w:val="0"/>
          <w:marRight w:val="0"/>
          <w:marTop w:val="0"/>
          <w:marBottom w:val="0"/>
          <w:divBdr>
            <w:top w:val="none" w:sz="0" w:space="0" w:color="auto"/>
            <w:left w:val="none" w:sz="0" w:space="0" w:color="auto"/>
            <w:bottom w:val="none" w:sz="0" w:space="0" w:color="auto"/>
            <w:right w:val="none" w:sz="0" w:space="0" w:color="auto"/>
          </w:divBdr>
        </w:div>
        <w:div w:id="1879246248">
          <w:marLeft w:val="0"/>
          <w:marRight w:val="0"/>
          <w:marTop w:val="0"/>
          <w:marBottom w:val="0"/>
          <w:divBdr>
            <w:top w:val="none" w:sz="0" w:space="0" w:color="auto"/>
            <w:left w:val="none" w:sz="0" w:space="0" w:color="auto"/>
            <w:bottom w:val="none" w:sz="0" w:space="0" w:color="auto"/>
            <w:right w:val="none" w:sz="0" w:space="0" w:color="auto"/>
          </w:divBdr>
        </w:div>
        <w:div w:id="2071728348">
          <w:marLeft w:val="0"/>
          <w:marRight w:val="0"/>
          <w:marTop w:val="0"/>
          <w:marBottom w:val="0"/>
          <w:divBdr>
            <w:top w:val="none" w:sz="0" w:space="0" w:color="auto"/>
            <w:left w:val="none" w:sz="0" w:space="0" w:color="auto"/>
            <w:bottom w:val="none" w:sz="0" w:space="0" w:color="auto"/>
            <w:right w:val="none" w:sz="0" w:space="0" w:color="auto"/>
          </w:divBdr>
        </w:div>
        <w:div w:id="1171721767">
          <w:marLeft w:val="0"/>
          <w:marRight w:val="0"/>
          <w:marTop w:val="0"/>
          <w:marBottom w:val="0"/>
          <w:divBdr>
            <w:top w:val="none" w:sz="0" w:space="0" w:color="auto"/>
            <w:left w:val="none" w:sz="0" w:space="0" w:color="auto"/>
            <w:bottom w:val="none" w:sz="0" w:space="0" w:color="auto"/>
            <w:right w:val="none" w:sz="0" w:space="0" w:color="auto"/>
          </w:divBdr>
        </w:div>
        <w:div w:id="2106799389">
          <w:marLeft w:val="0"/>
          <w:marRight w:val="0"/>
          <w:marTop w:val="0"/>
          <w:marBottom w:val="0"/>
          <w:divBdr>
            <w:top w:val="none" w:sz="0" w:space="0" w:color="auto"/>
            <w:left w:val="none" w:sz="0" w:space="0" w:color="auto"/>
            <w:bottom w:val="none" w:sz="0" w:space="0" w:color="auto"/>
            <w:right w:val="none" w:sz="0" w:space="0" w:color="auto"/>
          </w:divBdr>
        </w:div>
      </w:divsChild>
    </w:div>
    <w:div w:id="1002009440">
      <w:bodyDiv w:val="1"/>
      <w:marLeft w:val="0"/>
      <w:marRight w:val="0"/>
      <w:marTop w:val="0"/>
      <w:marBottom w:val="0"/>
      <w:divBdr>
        <w:top w:val="none" w:sz="0" w:space="0" w:color="auto"/>
        <w:left w:val="none" w:sz="0" w:space="0" w:color="auto"/>
        <w:bottom w:val="none" w:sz="0" w:space="0" w:color="auto"/>
        <w:right w:val="none" w:sz="0" w:space="0" w:color="auto"/>
      </w:divBdr>
    </w:div>
    <w:div w:id="1003899019">
      <w:bodyDiv w:val="1"/>
      <w:marLeft w:val="0"/>
      <w:marRight w:val="0"/>
      <w:marTop w:val="0"/>
      <w:marBottom w:val="0"/>
      <w:divBdr>
        <w:top w:val="none" w:sz="0" w:space="0" w:color="auto"/>
        <w:left w:val="none" w:sz="0" w:space="0" w:color="auto"/>
        <w:bottom w:val="none" w:sz="0" w:space="0" w:color="auto"/>
        <w:right w:val="none" w:sz="0" w:space="0" w:color="auto"/>
      </w:divBdr>
    </w:div>
    <w:div w:id="1004236840">
      <w:bodyDiv w:val="1"/>
      <w:marLeft w:val="0"/>
      <w:marRight w:val="0"/>
      <w:marTop w:val="0"/>
      <w:marBottom w:val="0"/>
      <w:divBdr>
        <w:top w:val="none" w:sz="0" w:space="0" w:color="auto"/>
        <w:left w:val="none" w:sz="0" w:space="0" w:color="auto"/>
        <w:bottom w:val="none" w:sz="0" w:space="0" w:color="auto"/>
        <w:right w:val="none" w:sz="0" w:space="0" w:color="auto"/>
      </w:divBdr>
    </w:div>
    <w:div w:id="1010369917">
      <w:bodyDiv w:val="1"/>
      <w:marLeft w:val="0"/>
      <w:marRight w:val="0"/>
      <w:marTop w:val="0"/>
      <w:marBottom w:val="0"/>
      <w:divBdr>
        <w:top w:val="none" w:sz="0" w:space="0" w:color="auto"/>
        <w:left w:val="none" w:sz="0" w:space="0" w:color="auto"/>
        <w:bottom w:val="none" w:sz="0" w:space="0" w:color="auto"/>
        <w:right w:val="none" w:sz="0" w:space="0" w:color="auto"/>
      </w:divBdr>
      <w:divsChild>
        <w:div w:id="558512583">
          <w:marLeft w:val="0"/>
          <w:marRight w:val="0"/>
          <w:marTop w:val="0"/>
          <w:marBottom w:val="0"/>
          <w:divBdr>
            <w:top w:val="none" w:sz="0" w:space="0" w:color="auto"/>
            <w:left w:val="none" w:sz="0" w:space="0" w:color="auto"/>
            <w:bottom w:val="none" w:sz="0" w:space="0" w:color="auto"/>
            <w:right w:val="none" w:sz="0" w:space="0" w:color="auto"/>
          </w:divBdr>
        </w:div>
        <w:div w:id="716127480">
          <w:marLeft w:val="0"/>
          <w:marRight w:val="0"/>
          <w:marTop w:val="0"/>
          <w:marBottom w:val="0"/>
          <w:divBdr>
            <w:top w:val="none" w:sz="0" w:space="0" w:color="auto"/>
            <w:left w:val="none" w:sz="0" w:space="0" w:color="auto"/>
            <w:bottom w:val="none" w:sz="0" w:space="0" w:color="auto"/>
            <w:right w:val="none" w:sz="0" w:space="0" w:color="auto"/>
          </w:divBdr>
        </w:div>
        <w:div w:id="376246378">
          <w:marLeft w:val="0"/>
          <w:marRight w:val="0"/>
          <w:marTop w:val="0"/>
          <w:marBottom w:val="0"/>
          <w:divBdr>
            <w:top w:val="none" w:sz="0" w:space="0" w:color="auto"/>
            <w:left w:val="none" w:sz="0" w:space="0" w:color="auto"/>
            <w:bottom w:val="none" w:sz="0" w:space="0" w:color="auto"/>
            <w:right w:val="none" w:sz="0" w:space="0" w:color="auto"/>
          </w:divBdr>
        </w:div>
      </w:divsChild>
    </w:div>
    <w:div w:id="1010646699">
      <w:bodyDiv w:val="1"/>
      <w:marLeft w:val="0"/>
      <w:marRight w:val="0"/>
      <w:marTop w:val="0"/>
      <w:marBottom w:val="0"/>
      <w:divBdr>
        <w:top w:val="none" w:sz="0" w:space="0" w:color="auto"/>
        <w:left w:val="none" w:sz="0" w:space="0" w:color="auto"/>
        <w:bottom w:val="none" w:sz="0" w:space="0" w:color="auto"/>
        <w:right w:val="none" w:sz="0" w:space="0" w:color="auto"/>
      </w:divBdr>
    </w:div>
    <w:div w:id="1015764773">
      <w:bodyDiv w:val="1"/>
      <w:marLeft w:val="0"/>
      <w:marRight w:val="0"/>
      <w:marTop w:val="0"/>
      <w:marBottom w:val="0"/>
      <w:divBdr>
        <w:top w:val="none" w:sz="0" w:space="0" w:color="auto"/>
        <w:left w:val="none" w:sz="0" w:space="0" w:color="auto"/>
        <w:bottom w:val="none" w:sz="0" w:space="0" w:color="auto"/>
        <w:right w:val="none" w:sz="0" w:space="0" w:color="auto"/>
      </w:divBdr>
    </w:div>
    <w:div w:id="1016082872">
      <w:bodyDiv w:val="1"/>
      <w:marLeft w:val="0"/>
      <w:marRight w:val="0"/>
      <w:marTop w:val="0"/>
      <w:marBottom w:val="0"/>
      <w:divBdr>
        <w:top w:val="none" w:sz="0" w:space="0" w:color="auto"/>
        <w:left w:val="none" w:sz="0" w:space="0" w:color="auto"/>
        <w:bottom w:val="none" w:sz="0" w:space="0" w:color="auto"/>
        <w:right w:val="none" w:sz="0" w:space="0" w:color="auto"/>
      </w:divBdr>
      <w:divsChild>
        <w:div w:id="1107388323">
          <w:marLeft w:val="0"/>
          <w:marRight w:val="0"/>
          <w:marTop w:val="0"/>
          <w:marBottom w:val="0"/>
          <w:divBdr>
            <w:top w:val="none" w:sz="0" w:space="0" w:color="auto"/>
            <w:left w:val="none" w:sz="0" w:space="0" w:color="auto"/>
            <w:bottom w:val="none" w:sz="0" w:space="0" w:color="auto"/>
            <w:right w:val="none" w:sz="0" w:space="0" w:color="auto"/>
          </w:divBdr>
        </w:div>
        <w:div w:id="61414880">
          <w:marLeft w:val="0"/>
          <w:marRight w:val="0"/>
          <w:marTop w:val="0"/>
          <w:marBottom w:val="0"/>
          <w:divBdr>
            <w:top w:val="none" w:sz="0" w:space="0" w:color="auto"/>
            <w:left w:val="none" w:sz="0" w:space="0" w:color="auto"/>
            <w:bottom w:val="none" w:sz="0" w:space="0" w:color="auto"/>
            <w:right w:val="none" w:sz="0" w:space="0" w:color="auto"/>
          </w:divBdr>
          <w:divsChild>
            <w:div w:id="776099776">
              <w:marLeft w:val="0"/>
              <w:marRight w:val="0"/>
              <w:marTop w:val="0"/>
              <w:marBottom w:val="0"/>
              <w:divBdr>
                <w:top w:val="none" w:sz="0" w:space="0" w:color="auto"/>
                <w:left w:val="none" w:sz="0" w:space="0" w:color="auto"/>
                <w:bottom w:val="none" w:sz="0" w:space="0" w:color="auto"/>
                <w:right w:val="none" w:sz="0" w:space="0" w:color="auto"/>
              </w:divBdr>
              <w:divsChild>
                <w:div w:id="250968360">
                  <w:marLeft w:val="0"/>
                  <w:marRight w:val="0"/>
                  <w:marTop w:val="0"/>
                  <w:marBottom w:val="0"/>
                  <w:divBdr>
                    <w:top w:val="none" w:sz="0" w:space="0" w:color="auto"/>
                    <w:left w:val="none" w:sz="0" w:space="0" w:color="auto"/>
                    <w:bottom w:val="none" w:sz="0" w:space="0" w:color="auto"/>
                    <w:right w:val="none" w:sz="0" w:space="0" w:color="auto"/>
                  </w:divBdr>
                  <w:divsChild>
                    <w:div w:id="20677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19826">
      <w:bodyDiv w:val="1"/>
      <w:marLeft w:val="0"/>
      <w:marRight w:val="0"/>
      <w:marTop w:val="0"/>
      <w:marBottom w:val="0"/>
      <w:divBdr>
        <w:top w:val="none" w:sz="0" w:space="0" w:color="auto"/>
        <w:left w:val="none" w:sz="0" w:space="0" w:color="auto"/>
        <w:bottom w:val="none" w:sz="0" w:space="0" w:color="auto"/>
        <w:right w:val="none" w:sz="0" w:space="0" w:color="auto"/>
      </w:divBdr>
    </w:div>
    <w:div w:id="1034620296">
      <w:bodyDiv w:val="1"/>
      <w:marLeft w:val="0"/>
      <w:marRight w:val="0"/>
      <w:marTop w:val="0"/>
      <w:marBottom w:val="0"/>
      <w:divBdr>
        <w:top w:val="none" w:sz="0" w:space="0" w:color="auto"/>
        <w:left w:val="none" w:sz="0" w:space="0" w:color="auto"/>
        <w:bottom w:val="none" w:sz="0" w:space="0" w:color="auto"/>
        <w:right w:val="none" w:sz="0" w:space="0" w:color="auto"/>
      </w:divBdr>
    </w:div>
    <w:div w:id="1038117539">
      <w:bodyDiv w:val="1"/>
      <w:marLeft w:val="0"/>
      <w:marRight w:val="0"/>
      <w:marTop w:val="0"/>
      <w:marBottom w:val="0"/>
      <w:divBdr>
        <w:top w:val="none" w:sz="0" w:space="0" w:color="auto"/>
        <w:left w:val="none" w:sz="0" w:space="0" w:color="auto"/>
        <w:bottom w:val="none" w:sz="0" w:space="0" w:color="auto"/>
        <w:right w:val="none" w:sz="0" w:space="0" w:color="auto"/>
      </w:divBdr>
      <w:divsChild>
        <w:div w:id="1614752325">
          <w:marLeft w:val="0"/>
          <w:marRight w:val="0"/>
          <w:marTop w:val="0"/>
          <w:marBottom w:val="0"/>
          <w:divBdr>
            <w:top w:val="none" w:sz="0" w:space="0" w:color="auto"/>
            <w:left w:val="none" w:sz="0" w:space="0" w:color="auto"/>
            <w:bottom w:val="none" w:sz="0" w:space="0" w:color="auto"/>
            <w:right w:val="none" w:sz="0" w:space="0" w:color="auto"/>
          </w:divBdr>
        </w:div>
        <w:div w:id="875849660">
          <w:marLeft w:val="0"/>
          <w:marRight w:val="0"/>
          <w:marTop w:val="0"/>
          <w:marBottom w:val="0"/>
          <w:divBdr>
            <w:top w:val="none" w:sz="0" w:space="0" w:color="auto"/>
            <w:left w:val="none" w:sz="0" w:space="0" w:color="auto"/>
            <w:bottom w:val="none" w:sz="0" w:space="0" w:color="auto"/>
            <w:right w:val="none" w:sz="0" w:space="0" w:color="auto"/>
          </w:divBdr>
        </w:div>
      </w:divsChild>
    </w:div>
    <w:div w:id="1040981925">
      <w:bodyDiv w:val="1"/>
      <w:marLeft w:val="0"/>
      <w:marRight w:val="0"/>
      <w:marTop w:val="0"/>
      <w:marBottom w:val="0"/>
      <w:divBdr>
        <w:top w:val="none" w:sz="0" w:space="0" w:color="auto"/>
        <w:left w:val="none" w:sz="0" w:space="0" w:color="auto"/>
        <w:bottom w:val="none" w:sz="0" w:space="0" w:color="auto"/>
        <w:right w:val="none" w:sz="0" w:space="0" w:color="auto"/>
      </w:divBdr>
    </w:div>
    <w:div w:id="1042634258">
      <w:bodyDiv w:val="1"/>
      <w:marLeft w:val="0"/>
      <w:marRight w:val="0"/>
      <w:marTop w:val="0"/>
      <w:marBottom w:val="0"/>
      <w:divBdr>
        <w:top w:val="none" w:sz="0" w:space="0" w:color="auto"/>
        <w:left w:val="none" w:sz="0" w:space="0" w:color="auto"/>
        <w:bottom w:val="none" w:sz="0" w:space="0" w:color="auto"/>
        <w:right w:val="none" w:sz="0" w:space="0" w:color="auto"/>
      </w:divBdr>
    </w:div>
    <w:div w:id="1043596680">
      <w:bodyDiv w:val="1"/>
      <w:marLeft w:val="0"/>
      <w:marRight w:val="0"/>
      <w:marTop w:val="0"/>
      <w:marBottom w:val="0"/>
      <w:divBdr>
        <w:top w:val="none" w:sz="0" w:space="0" w:color="auto"/>
        <w:left w:val="none" w:sz="0" w:space="0" w:color="auto"/>
        <w:bottom w:val="none" w:sz="0" w:space="0" w:color="auto"/>
        <w:right w:val="none" w:sz="0" w:space="0" w:color="auto"/>
      </w:divBdr>
    </w:div>
    <w:div w:id="1050305197">
      <w:bodyDiv w:val="1"/>
      <w:marLeft w:val="0"/>
      <w:marRight w:val="0"/>
      <w:marTop w:val="0"/>
      <w:marBottom w:val="0"/>
      <w:divBdr>
        <w:top w:val="none" w:sz="0" w:space="0" w:color="auto"/>
        <w:left w:val="none" w:sz="0" w:space="0" w:color="auto"/>
        <w:bottom w:val="none" w:sz="0" w:space="0" w:color="auto"/>
        <w:right w:val="none" w:sz="0" w:space="0" w:color="auto"/>
      </w:divBdr>
    </w:div>
    <w:div w:id="1054161541">
      <w:bodyDiv w:val="1"/>
      <w:marLeft w:val="0"/>
      <w:marRight w:val="0"/>
      <w:marTop w:val="0"/>
      <w:marBottom w:val="0"/>
      <w:divBdr>
        <w:top w:val="none" w:sz="0" w:space="0" w:color="auto"/>
        <w:left w:val="none" w:sz="0" w:space="0" w:color="auto"/>
        <w:bottom w:val="none" w:sz="0" w:space="0" w:color="auto"/>
        <w:right w:val="none" w:sz="0" w:space="0" w:color="auto"/>
      </w:divBdr>
    </w:div>
    <w:div w:id="1056199700">
      <w:bodyDiv w:val="1"/>
      <w:marLeft w:val="0"/>
      <w:marRight w:val="0"/>
      <w:marTop w:val="0"/>
      <w:marBottom w:val="0"/>
      <w:divBdr>
        <w:top w:val="none" w:sz="0" w:space="0" w:color="auto"/>
        <w:left w:val="none" w:sz="0" w:space="0" w:color="auto"/>
        <w:bottom w:val="none" w:sz="0" w:space="0" w:color="auto"/>
        <w:right w:val="none" w:sz="0" w:space="0" w:color="auto"/>
      </w:divBdr>
      <w:divsChild>
        <w:div w:id="926233508">
          <w:marLeft w:val="0"/>
          <w:marRight w:val="0"/>
          <w:marTop w:val="0"/>
          <w:marBottom w:val="0"/>
          <w:divBdr>
            <w:top w:val="none" w:sz="0" w:space="0" w:color="auto"/>
            <w:left w:val="none" w:sz="0" w:space="0" w:color="auto"/>
            <w:bottom w:val="none" w:sz="0" w:space="0" w:color="auto"/>
            <w:right w:val="none" w:sz="0" w:space="0" w:color="auto"/>
          </w:divBdr>
        </w:div>
      </w:divsChild>
    </w:div>
    <w:div w:id="1056853921">
      <w:bodyDiv w:val="1"/>
      <w:marLeft w:val="0"/>
      <w:marRight w:val="0"/>
      <w:marTop w:val="0"/>
      <w:marBottom w:val="0"/>
      <w:divBdr>
        <w:top w:val="none" w:sz="0" w:space="0" w:color="auto"/>
        <w:left w:val="none" w:sz="0" w:space="0" w:color="auto"/>
        <w:bottom w:val="none" w:sz="0" w:space="0" w:color="auto"/>
        <w:right w:val="none" w:sz="0" w:space="0" w:color="auto"/>
      </w:divBdr>
    </w:div>
    <w:div w:id="1062099085">
      <w:bodyDiv w:val="1"/>
      <w:marLeft w:val="0"/>
      <w:marRight w:val="0"/>
      <w:marTop w:val="0"/>
      <w:marBottom w:val="0"/>
      <w:divBdr>
        <w:top w:val="none" w:sz="0" w:space="0" w:color="auto"/>
        <w:left w:val="none" w:sz="0" w:space="0" w:color="auto"/>
        <w:bottom w:val="none" w:sz="0" w:space="0" w:color="auto"/>
        <w:right w:val="none" w:sz="0" w:space="0" w:color="auto"/>
      </w:divBdr>
    </w:div>
    <w:div w:id="1072849407">
      <w:bodyDiv w:val="1"/>
      <w:marLeft w:val="0"/>
      <w:marRight w:val="0"/>
      <w:marTop w:val="0"/>
      <w:marBottom w:val="0"/>
      <w:divBdr>
        <w:top w:val="none" w:sz="0" w:space="0" w:color="auto"/>
        <w:left w:val="none" w:sz="0" w:space="0" w:color="auto"/>
        <w:bottom w:val="none" w:sz="0" w:space="0" w:color="auto"/>
        <w:right w:val="none" w:sz="0" w:space="0" w:color="auto"/>
      </w:divBdr>
    </w:div>
    <w:div w:id="1074595033">
      <w:bodyDiv w:val="1"/>
      <w:marLeft w:val="0"/>
      <w:marRight w:val="0"/>
      <w:marTop w:val="0"/>
      <w:marBottom w:val="0"/>
      <w:divBdr>
        <w:top w:val="none" w:sz="0" w:space="0" w:color="auto"/>
        <w:left w:val="none" w:sz="0" w:space="0" w:color="auto"/>
        <w:bottom w:val="none" w:sz="0" w:space="0" w:color="auto"/>
        <w:right w:val="none" w:sz="0" w:space="0" w:color="auto"/>
      </w:divBdr>
      <w:divsChild>
        <w:div w:id="1245919267">
          <w:marLeft w:val="0"/>
          <w:marRight w:val="0"/>
          <w:marTop w:val="0"/>
          <w:marBottom w:val="0"/>
          <w:divBdr>
            <w:top w:val="none" w:sz="0" w:space="0" w:color="auto"/>
            <w:left w:val="none" w:sz="0" w:space="0" w:color="auto"/>
            <w:bottom w:val="none" w:sz="0" w:space="0" w:color="auto"/>
            <w:right w:val="none" w:sz="0" w:space="0" w:color="auto"/>
          </w:divBdr>
        </w:div>
        <w:div w:id="544951803">
          <w:marLeft w:val="0"/>
          <w:marRight w:val="0"/>
          <w:marTop w:val="0"/>
          <w:marBottom w:val="0"/>
          <w:divBdr>
            <w:top w:val="none" w:sz="0" w:space="0" w:color="auto"/>
            <w:left w:val="none" w:sz="0" w:space="0" w:color="auto"/>
            <w:bottom w:val="none" w:sz="0" w:space="0" w:color="auto"/>
            <w:right w:val="none" w:sz="0" w:space="0" w:color="auto"/>
          </w:divBdr>
        </w:div>
      </w:divsChild>
    </w:div>
    <w:div w:id="1075198928">
      <w:bodyDiv w:val="1"/>
      <w:marLeft w:val="0"/>
      <w:marRight w:val="0"/>
      <w:marTop w:val="0"/>
      <w:marBottom w:val="0"/>
      <w:divBdr>
        <w:top w:val="none" w:sz="0" w:space="0" w:color="auto"/>
        <w:left w:val="none" w:sz="0" w:space="0" w:color="auto"/>
        <w:bottom w:val="none" w:sz="0" w:space="0" w:color="auto"/>
        <w:right w:val="none" w:sz="0" w:space="0" w:color="auto"/>
      </w:divBdr>
    </w:div>
    <w:div w:id="1083720455">
      <w:bodyDiv w:val="1"/>
      <w:marLeft w:val="0"/>
      <w:marRight w:val="0"/>
      <w:marTop w:val="0"/>
      <w:marBottom w:val="0"/>
      <w:divBdr>
        <w:top w:val="none" w:sz="0" w:space="0" w:color="auto"/>
        <w:left w:val="none" w:sz="0" w:space="0" w:color="auto"/>
        <w:bottom w:val="none" w:sz="0" w:space="0" w:color="auto"/>
        <w:right w:val="none" w:sz="0" w:space="0" w:color="auto"/>
      </w:divBdr>
    </w:div>
    <w:div w:id="1087189568">
      <w:bodyDiv w:val="1"/>
      <w:marLeft w:val="0"/>
      <w:marRight w:val="0"/>
      <w:marTop w:val="0"/>
      <w:marBottom w:val="0"/>
      <w:divBdr>
        <w:top w:val="none" w:sz="0" w:space="0" w:color="auto"/>
        <w:left w:val="none" w:sz="0" w:space="0" w:color="auto"/>
        <w:bottom w:val="none" w:sz="0" w:space="0" w:color="auto"/>
        <w:right w:val="none" w:sz="0" w:space="0" w:color="auto"/>
      </w:divBdr>
    </w:div>
    <w:div w:id="1090083475">
      <w:bodyDiv w:val="1"/>
      <w:marLeft w:val="0"/>
      <w:marRight w:val="0"/>
      <w:marTop w:val="0"/>
      <w:marBottom w:val="0"/>
      <w:divBdr>
        <w:top w:val="none" w:sz="0" w:space="0" w:color="auto"/>
        <w:left w:val="none" w:sz="0" w:space="0" w:color="auto"/>
        <w:bottom w:val="none" w:sz="0" w:space="0" w:color="auto"/>
        <w:right w:val="none" w:sz="0" w:space="0" w:color="auto"/>
      </w:divBdr>
      <w:divsChild>
        <w:div w:id="1776291301">
          <w:marLeft w:val="0"/>
          <w:marRight w:val="0"/>
          <w:marTop w:val="0"/>
          <w:marBottom w:val="0"/>
          <w:divBdr>
            <w:top w:val="none" w:sz="0" w:space="0" w:color="auto"/>
            <w:left w:val="none" w:sz="0" w:space="0" w:color="auto"/>
            <w:bottom w:val="none" w:sz="0" w:space="0" w:color="auto"/>
            <w:right w:val="none" w:sz="0" w:space="0" w:color="auto"/>
          </w:divBdr>
        </w:div>
        <w:div w:id="529563455">
          <w:marLeft w:val="0"/>
          <w:marRight w:val="0"/>
          <w:marTop w:val="0"/>
          <w:marBottom w:val="0"/>
          <w:divBdr>
            <w:top w:val="none" w:sz="0" w:space="0" w:color="auto"/>
            <w:left w:val="none" w:sz="0" w:space="0" w:color="auto"/>
            <w:bottom w:val="none" w:sz="0" w:space="0" w:color="auto"/>
            <w:right w:val="none" w:sz="0" w:space="0" w:color="auto"/>
          </w:divBdr>
        </w:div>
        <w:div w:id="1193149519">
          <w:marLeft w:val="0"/>
          <w:marRight w:val="0"/>
          <w:marTop w:val="0"/>
          <w:marBottom w:val="0"/>
          <w:divBdr>
            <w:top w:val="none" w:sz="0" w:space="0" w:color="auto"/>
            <w:left w:val="none" w:sz="0" w:space="0" w:color="auto"/>
            <w:bottom w:val="none" w:sz="0" w:space="0" w:color="auto"/>
            <w:right w:val="none" w:sz="0" w:space="0" w:color="auto"/>
          </w:divBdr>
        </w:div>
      </w:divsChild>
    </w:div>
    <w:div w:id="1091200286">
      <w:bodyDiv w:val="1"/>
      <w:marLeft w:val="0"/>
      <w:marRight w:val="0"/>
      <w:marTop w:val="0"/>
      <w:marBottom w:val="0"/>
      <w:divBdr>
        <w:top w:val="none" w:sz="0" w:space="0" w:color="auto"/>
        <w:left w:val="none" w:sz="0" w:space="0" w:color="auto"/>
        <w:bottom w:val="none" w:sz="0" w:space="0" w:color="auto"/>
        <w:right w:val="none" w:sz="0" w:space="0" w:color="auto"/>
      </w:divBdr>
      <w:divsChild>
        <w:div w:id="661743091">
          <w:marLeft w:val="0"/>
          <w:marRight w:val="0"/>
          <w:marTop w:val="0"/>
          <w:marBottom w:val="0"/>
          <w:divBdr>
            <w:top w:val="none" w:sz="0" w:space="0" w:color="auto"/>
            <w:left w:val="none" w:sz="0" w:space="0" w:color="auto"/>
            <w:bottom w:val="none" w:sz="0" w:space="0" w:color="auto"/>
            <w:right w:val="none" w:sz="0" w:space="0" w:color="auto"/>
          </w:divBdr>
        </w:div>
      </w:divsChild>
    </w:div>
    <w:div w:id="1091466302">
      <w:bodyDiv w:val="1"/>
      <w:marLeft w:val="0"/>
      <w:marRight w:val="0"/>
      <w:marTop w:val="0"/>
      <w:marBottom w:val="0"/>
      <w:divBdr>
        <w:top w:val="none" w:sz="0" w:space="0" w:color="auto"/>
        <w:left w:val="none" w:sz="0" w:space="0" w:color="auto"/>
        <w:bottom w:val="none" w:sz="0" w:space="0" w:color="auto"/>
        <w:right w:val="none" w:sz="0" w:space="0" w:color="auto"/>
      </w:divBdr>
    </w:div>
    <w:div w:id="1092311356">
      <w:bodyDiv w:val="1"/>
      <w:marLeft w:val="0"/>
      <w:marRight w:val="0"/>
      <w:marTop w:val="0"/>
      <w:marBottom w:val="0"/>
      <w:divBdr>
        <w:top w:val="none" w:sz="0" w:space="0" w:color="auto"/>
        <w:left w:val="none" w:sz="0" w:space="0" w:color="auto"/>
        <w:bottom w:val="none" w:sz="0" w:space="0" w:color="auto"/>
        <w:right w:val="none" w:sz="0" w:space="0" w:color="auto"/>
      </w:divBdr>
    </w:div>
    <w:div w:id="1092510305">
      <w:bodyDiv w:val="1"/>
      <w:marLeft w:val="0"/>
      <w:marRight w:val="0"/>
      <w:marTop w:val="0"/>
      <w:marBottom w:val="0"/>
      <w:divBdr>
        <w:top w:val="none" w:sz="0" w:space="0" w:color="auto"/>
        <w:left w:val="none" w:sz="0" w:space="0" w:color="auto"/>
        <w:bottom w:val="none" w:sz="0" w:space="0" w:color="auto"/>
        <w:right w:val="none" w:sz="0" w:space="0" w:color="auto"/>
      </w:divBdr>
      <w:divsChild>
        <w:div w:id="1064571743">
          <w:marLeft w:val="0"/>
          <w:marRight w:val="0"/>
          <w:marTop w:val="0"/>
          <w:marBottom w:val="0"/>
          <w:divBdr>
            <w:top w:val="none" w:sz="0" w:space="0" w:color="auto"/>
            <w:left w:val="none" w:sz="0" w:space="0" w:color="auto"/>
            <w:bottom w:val="none" w:sz="0" w:space="0" w:color="auto"/>
            <w:right w:val="none" w:sz="0" w:space="0" w:color="auto"/>
          </w:divBdr>
        </w:div>
      </w:divsChild>
    </w:div>
    <w:div w:id="1095125681">
      <w:bodyDiv w:val="1"/>
      <w:marLeft w:val="0"/>
      <w:marRight w:val="0"/>
      <w:marTop w:val="0"/>
      <w:marBottom w:val="0"/>
      <w:divBdr>
        <w:top w:val="none" w:sz="0" w:space="0" w:color="auto"/>
        <w:left w:val="none" w:sz="0" w:space="0" w:color="auto"/>
        <w:bottom w:val="none" w:sz="0" w:space="0" w:color="auto"/>
        <w:right w:val="none" w:sz="0" w:space="0" w:color="auto"/>
      </w:divBdr>
    </w:div>
    <w:div w:id="1098715117">
      <w:bodyDiv w:val="1"/>
      <w:marLeft w:val="0"/>
      <w:marRight w:val="0"/>
      <w:marTop w:val="0"/>
      <w:marBottom w:val="0"/>
      <w:divBdr>
        <w:top w:val="none" w:sz="0" w:space="0" w:color="auto"/>
        <w:left w:val="none" w:sz="0" w:space="0" w:color="auto"/>
        <w:bottom w:val="none" w:sz="0" w:space="0" w:color="auto"/>
        <w:right w:val="none" w:sz="0" w:space="0" w:color="auto"/>
      </w:divBdr>
      <w:divsChild>
        <w:div w:id="545142112">
          <w:marLeft w:val="0"/>
          <w:marRight w:val="0"/>
          <w:marTop w:val="0"/>
          <w:marBottom w:val="0"/>
          <w:divBdr>
            <w:top w:val="none" w:sz="0" w:space="0" w:color="auto"/>
            <w:left w:val="none" w:sz="0" w:space="0" w:color="auto"/>
            <w:bottom w:val="none" w:sz="0" w:space="0" w:color="auto"/>
            <w:right w:val="none" w:sz="0" w:space="0" w:color="auto"/>
          </w:divBdr>
        </w:div>
      </w:divsChild>
    </w:div>
    <w:div w:id="1100026893">
      <w:bodyDiv w:val="1"/>
      <w:marLeft w:val="0"/>
      <w:marRight w:val="0"/>
      <w:marTop w:val="0"/>
      <w:marBottom w:val="0"/>
      <w:divBdr>
        <w:top w:val="none" w:sz="0" w:space="0" w:color="auto"/>
        <w:left w:val="none" w:sz="0" w:space="0" w:color="auto"/>
        <w:bottom w:val="none" w:sz="0" w:space="0" w:color="auto"/>
        <w:right w:val="none" w:sz="0" w:space="0" w:color="auto"/>
      </w:divBdr>
      <w:divsChild>
        <w:div w:id="115371753">
          <w:marLeft w:val="0"/>
          <w:marRight w:val="0"/>
          <w:marTop w:val="0"/>
          <w:marBottom w:val="0"/>
          <w:divBdr>
            <w:top w:val="none" w:sz="0" w:space="0" w:color="auto"/>
            <w:left w:val="none" w:sz="0" w:space="0" w:color="auto"/>
            <w:bottom w:val="none" w:sz="0" w:space="0" w:color="auto"/>
            <w:right w:val="none" w:sz="0" w:space="0" w:color="auto"/>
          </w:divBdr>
        </w:div>
        <w:div w:id="331883110">
          <w:marLeft w:val="0"/>
          <w:marRight w:val="0"/>
          <w:marTop w:val="0"/>
          <w:marBottom w:val="0"/>
          <w:divBdr>
            <w:top w:val="none" w:sz="0" w:space="0" w:color="auto"/>
            <w:left w:val="none" w:sz="0" w:space="0" w:color="auto"/>
            <w:bottom w:val="none" w:sz="0" w:space="0" w:color="auto"/>
            <w:right w:val="none" w:sz="0" w:space="0" w:color="auto"/>
          </w:divBdr>
        </w:div>
      </w:divsChild>
    </w:div>
    <w:div w:id="1100292466">
      <w:bodyDiv w:val="1"/>
      <w:marLeft w:val="0"/>
      <w:marRight w:val="0"/>
      <w:marTop w:val="0"/>
      <w:marBottom w:val="0"/>
      <w:divBdr>
        <w:top w:val="none" w:sz="0" w:space="0" w:color="auto"/>
        <w:left w:val="none" w:sz="0" w:space="0" w:color="auto"/>
        <w:bottom w:val="none" w:sz="0" w:space="0" w:color="auto"/>
        <w:right w:val="none" w:sz="0" w:space="0" w:color="auto"/>
      </w:divBdr>
    </w:div>
    <w:div w:id="1101487117">
      <w:bodyDiv w:val="1"/>
      <w:marLeft w:val="0"/>
      <w:marRight w:val="0"/>
      <w:marTop w:val="0"/>
      <w:marBottom w:val="0"/>
      <w:divBdr>
        <w:top w:val="none" w:sz="0" w:space="0" w:color="auto"/>
        <w:left w:val="none" w:sz="0" w:space="0" w:color="auto"/>
        <w:bottom w:val="none" w:sz="0" w:space="0" w:color="auto"/>
        <w:right w:val="none" w:sz="0" w:space="0" w:color="auto"/>
      </w:divBdr>
      <w:divsChild>
        <w:div w:id="1454834720">
          <w:marLeft w:val="0"/>
          <w:marRight w:val="0"/>
          <w:marTop w:val="0"/>
          <w:marBottom w:val="0"/>
          <w:divBdr>
            <w:top w:val="none" w:sz="0" w:space="0" w:color="auto"/>
            <w:left w:val="none" w:sz="0" w:space="0" w:color="auto"/>
            <w:bottom w:val="none" w:sz="0" w:space="0" w:color="auto"/>
            <w:right w:val="none" w:sz="0" w:space="0" w:color="auto"/>
          </w:divBdr>
          <w:divsChild>
            <w:div w:id="3003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34704">
      <w:bodyDiv w:val="1"/>
      <w:marLeft w:val="0"/>
      <w:marRight w:val="0"/>
      <w:marTop w:val="0"/>
      <w:marBottom w:val="0"/>
      <w:divBdr>
        <w:top w:val="none" w:sz="0" w:space="0" w:color="auto"/>
        <w:left w:val="none" w:sz="0" w:space="0" w:color="auto"/>
        <w:bottom w:val="none" w:sz="0" w:space="0" w:color="auto"/>
        <w:right w:val="none" w:sz="0" w:space="0" w:color="auto"/>
      </w:divBdr>
    </w:div>
    <w:div w:id="1107579846">
      <w:bodyDiv w:val="1"/>
      <w:marLeft w:val="0"/>
      <w:marRight w:val="0"/>
      <w:marTop w:val="0"/>
      <w:marBottom w:val="0"/>
      <w:divBdr>
        <w:top w:val="none" w:sz="0" w:space="0" w:color="auto"/>
        <w:left w:val="none" w:sz="0" w:space="0" w:color="auto"/>
        <w:bottom w:val="none" w:sz="0" w:space="0" w:color="auto"/>
        <w:right w:val="none" w:sz="0" w:space="0" w:color="auto"/>
      </w:divBdr>
    </w:div>
    <w:div w:id="1107847923">
      <w:bodyDiv w:val="1"/>
      <w:marLeft w:val="0"/>
      <w:marRight w:val="0"/>
      <w:marTop w:val="0"/>
      <w:marBottom w:val="0"/>
      <w:divBdr>
        <w:top w:val="none" w:sz="0" w:space="0" w:color="auto"/>
        <w:left w:val="none" w:sz="0" w:space="0" w:color="auto"/>
        <w:bottom w:val="none" w:sz="0" w:space="0" w:color="auto"/>
        <w:right w:val="none" w:sz="0" w:space="0" w:color="auto"/>
      </w:divBdr>
    </w:div>
    <w:div w:id="1108432107">
      <w:bodyDiv w:val="1"/>
      <w:marLeft w:val="0"/>
      <w:marRight w:val="0"/>
      <w:marTop w:val="0"/>
      <w:marBottom w:val="0"/>
      <w:divBdr>
        <w:top w:val="none" w:sz="0" w:space="0" w:color="auto"/>
        <w:left w:val="none" w:sz="0" w:space="0" w:color="auto"/>
        <w:bottom w:val="none" w:sz="0" w:space="0" w:color="auto"/>
        <w:right w:val="none" w:sz="0" w:space="0" w:color="auto"/>
      </w:divBdr>
    </w:div>
    <w:div w:id="1110051759">
      <w:bodyDiv w:val="1"/>
      <w:marLeft w:val="0"/>
      <w:marRight w:val="0"/>
      <w:marTop w:val="0"/>
      <w:marBottom w:val="0"/>
      <w:divBdr>
        <w:top w:val="none" w:sz="0" w:space="0" w:color="auto"/>
        <w:left w:val="none" w:sz="0" w:space="0" w:color="auto"/>
        <w:bottom w:val="none" w:sz="0" w:space="0" w:color="auto"/>
        <w:right w:val="none" w:sz="0" w:space="0" w:color="auto"/>
      </w:divBdr>
    </w:div>
    <w:div w:id="1114056471">
      <w:bodyDiv w:val="1"/>
      <w:marLeft w:val="0"/>
      <w:marRight w:val="0"/>
      <w:marTop w:val="0"/>
      <w:marBottom w:val="0"/>
      <w:divBdr>
        <w:top w:val="none" w:sz="0" w:space="0" w:color="auto"/>
        <w:left w:val="none" w:sz="0" w:space="0" w:color="auto"/>
        <w:bottom w:val="none" w:sz="0" w:space="0" w:color="auto"/>
        <w:right w:val="none" w:sz="0" w:space="0" w:color="auto"/>
      </w:divBdr>
    </w:div>
    <w:div w:id="1119027361">
      <w:bodyDiv w:val="1"/>
      <w:marLeft w:val="0"/>
      <w:marRight w:val="0"/>
      <w:marTop w:val="0"/>
      <w:marBottom w:val="0"/>
      <w:divBdr>
        <w:top w:val="none" w:sz="0" w:space="0" w:color="auto"/>
        <w:left w:val="none" w:sz="0" w:space="0" w:color="auto"/>
        <w:bottom w:val="none" w:sz="0" w:space="0" w:color="auto"/>
        <w:right w:val="none" w:sz="0" w:space="0" w:color="auto"/>
      </w:divBdr>
    </w:div>
    <w:div w:id="1123763835">
      <w:bodyDiv w:val="1"/>
      <w:marLeft w:val="0"/>
      <w:marRight w:val="0"/>
      <w:marTop w:val="0"/>
      <w:marBottom w:val="0"/>
      <w:divBdr>
        <w:top w:val="none" w:sz="0" w:space="0" w:color="auto"/>
        <w:left w:val="none" w:sz="0" w:space="0" w:color="auto"/>
        <w:bottom w:val="none" w:sz="0" w:space="0" w:color="auto"/>
        <w:right w:val="none" w:sz="0" w:space="0" w:color="auto"/>
      </w:divBdr>
    </w:div>
    <w:div w:id="1123962320">
      <w:bodyDiv w:val="1"/>
      <w:marLeft w:val="0"/>
      <w:marRight w:val="0"/>
      <w:marTop w:val="0"/>
      <w:marBottom w:val="0"/>
      <w:divBdr>
        <w:top w:val="none" w:sz="0" w:space="0" w:color="auto"/>
        <w:left w:val="none" w:sz="0" w:space="0" w:color="auto"/>
        <w:bottom w:val="none" w:sz="0" w:space="0" w:color="auto"/>
        <w:right w:val="none" w:sz="0" w:space="0" w:color="auto"/>
      </w:divBdr>
      <w:divsChild>
        <w:div w:id="1529103909">
          <w:marLeft w:val="0"/>
          <w:marRight w:val="0"/>
          <w:marTop w:val="0"/>
          <w:marBottom w:val="0"/>
          <w:divBdr>
            <w:top w:val="none" w:sz="0" w:space="0" w:color="auto"/>
            <w:left w:val="none" w:sz="0" w:space="0" w:color="auto"/>
            <w:bottom w:val="none" w:sz="0" w:space="0" w:color="auto"/>
            <w:right w:val="none" w:sz="0" w:space="0" w:color="auto"/>
          </w:divBdr>
        </w:div>
        <w:div w:id="1322461158">
          <w:marLeft w:val="0"/>
          <w:marRight w:val="0"/>
          <w:marTop w:val="0"/>
          <w:marBottom w:val="0"/>
          <w:divBdr>
            <w:top w:val="none" w:sz="0" w:space="0" w:color="auto"/>
            <w:left w:val="none" w:sz="0" w:space="0" w:color="auto"/>
            <w:bottom w:val="none" w:sz="0" w:space="0" w:color="auto"/>
            <w:right w:val="none" w:sz="0" w:space="0" w:color="auto"/>
          </w:divBdr>
          <w:divsChild>
            <w:div w:id="1244143196">
              <w:marLeft w:val="0"/>
              <w:marRight w:val="0"/>
              <w:marTop w:val="0"/>
              <w:marBottom w:val="0"/>
              <w:divBdr>
                <w:top w:val="none" w:sz="0" w:space="0" w:color="auto"/>
                <w:left w:val="none" w:sz="0" w:space="0" w:color="auto"/>
                <w:bottom w:val="none" w:sz="0" w:space="0" w:color="auto"/>
                <w:right w:val="none" w:sz="0" w:space="0" w:color="auto"/>
              </w:divBdr>
              <w:divsChild>
                <w:div w:id="243345092">
                  <w:marLeft w:val="0"/>
                  <w:marRight w:val="0"/>
                  <w:marTop w:val="0"/>
                  <w:marBottom w:val="0"/>
                  <w:divBdr>
                    <w:top w:val="none" w:sz="0" w:space="0" w:color="auto"/>
                    <w:left w:val="none" w:sz="0" w:space="0" w:color="auto"/>
                    <w:bottom w:val="none" w:sz="0" w:space="0" w:color="auto"/>
                    <w:right w:val="none" w:sz="0" w:space="0" w:color="auto"/>
                  </w:divBdr>
                  <w:divsChild>
                    <w:div w:id="187523473">
                      <w:marLeft w:val="0"/>
                      <w:marRight w:val="0"/>
                      <w:marTop w:val="0"/>
                      <w:marBottom w:val="0"/>
                      <w:divBdr>
                        <w:top w:val="none" w:sz="0" w:space="0" w:color="auto"/>
                        <w:left w:val="none" w:sz="0" w:space="0" w:color="auto"/>
                        <w:bottom w:val="none" w:sz="0" w:space="0" w:color="auto"/>
                        <w:right w:val="none" w:sz="0" w:space="0" w:color="auto"/>
                      </w:divBdr>
                    </w:div>
                    <w:div w:id="1622833931">
                      <w:marLeft w:val="0"/>
                      <w:marRight w:val="0"/>
                      <w:marTop w:val="0"/>
                      <w:marBottom w:val="0"/>
                      <w:divBdr>
                        <w:top w:val="none" w:sz="0" w:space="0" w:color="auto"/>
                        <w:left w:val="none" w:sz="0" w:space="0" w:color="auto"/>
                        <w:bottom w:val="none" w:sz="0" w:space="0" w:color="auto"/>
                        <w:right w:val="none" w:sz="0" w:space="0" w:color="auto"/>
                      </w:divBdr>
                      <w:divsChild>
                        <w:div w:id="2814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9121">
      <w:bodyDiv w:val="1"/>
      <w:marLeft w:val="0"/>
      <w:marRight w:val="0"/>
      <w:marTop w:val="0"/>
      <w:marBottom w:val="0"/>
      <w:divBdr>
        <w:top w:val="none" w:sz="0" w:space="0" w:color="auto"/>
        <w:left w:val="none" w:sz="0" w:space="0" w:color="auto"/>
        <w:bottom w:val="none" w:sz="0" w:space="0" w:color="auto"/>
        <w:right w:val="none" w:sz="0" w:space="0" w:color="auto"/>
      </w:divBdr>
    </w:div>
    <w:div w:id="1126193335">
      <w:bodyDiv w:val="1"/>
      <w:marLeft w:val="0"/>
      <w:marRight w:val="0"/>
      <w:marTop w:val="0"/>
      <w:marBottom w:val="0"/>
      <w:divBdr>
        <w:top w:val="none" w:sz="0" w:space="0" w:color="auto"/>
        <w:left w:val="none" w:sz="0" w:space="0" w:color="auto"/>
        <w:bottom w:val="none" w:sz="0" w:space="0" w:color="auto"/>
        <w:right w:val="none" w:sz="0" w:space="0" w:color="auto"/>
      </w:divBdr>
    </w:div>
    <w:div w:id="1131824510">
      <w:bodyDiv w:val="1"/>
      <w:marLeft w:val="0"/>
      <w:marRight w:val="0"/>
      <w:marTop w:val="0"/>
      <w:marBottom w:val="0"/>
      <w:divBdr>
        <w:top w:val="none" w:sz="0" w:space="0" w:color="auto"/>
        <w:left w:val="none" w:sz="0" w:space="0" w:color="auto"/>
        <w:bottom w:val="none" w:sz="0" w:space="0" w:color="auto"/>
        <w:right w:val="none" w:sz="0" w:space="0" w:color="auto"/>
      </w:divBdr>
    </w:div>
    <w:div w:id="1133521109">
      <w:bodyDiv w:val="1"/>
      <w:marLeft w:val="0"/>
      <w:marRight w:val="0"/>
      <w:marTop w:val="0"/>
      <w:marBottom w:val="0"/>
      <w:divBdr>
        <w:top w:val="none" w:sz="0" w:space="0" w:color="auto"/>
        <w:left w:val="none" w:sz="0" w:space="0" w:color="auto"/>
        <w:bottom w:val="none" w:sz="0" w:space="0" w:color="auto"/>
        <w:right w:val="none" w:sz="0" w:space="0" w:color="auto"/>
      </w:divBdr>
    </w:div>
    <w:div w:id="1139691792">
      <w:bodyDiv w:val="1"/>
      <w:marLeft w:val="0"/>
      <w:marRight w:val="0"/>
      <w:marTop w:val="0"/>
      <w:marBottom w:val="0"/>
      <w:divBdr>
        <w:top w:val="none" w:sz="0" w:space="0" w:color="auto"/>
        <w:left w:val="none" w:sz="0" w:space="0" w:color="auto"/>
        <w:bottom w:val="none" w:sz="0" w:space="0" w:color="auto"/>
        <w:right w:val="none" w:sz="0" w:space="0" w:color="auto"/>
      </w:divBdr>
    </w:div>
    <w:div w:id="1144393803">
      <w:bodyDiv w:val="1"/>
      <w:marLeft w:val="0"/>
      <w:marRight w:val="0"/>
      <w:marTop w:val="0"/>
      <w:marBottom w:val="0"/>
      <w:divBdr>
        <w:top w:val="none" w:sz="0" w:space="0" w:color="auto"/>
        <w:left w:val="none" w:sz="0" w:space="0" w:color="auto"/>
        <w:bottom w:val="none" w:sz="0" w:space="0" w:color="auto"/>
        <w:right w:val="none" w:sz="0" w:space="0" w:color="auto"/>
      </w:divBdr>
    </w:div>
    <w:div w:id="1145779839">
      <w:bodyDiv w:val="1"/>
      <w:marLeft w:val="0"/>
      <w:marRight w:val="0"/>
      <w:marTop w:val="0"/>
      <w:marBottom w:val="0"/>
      <w:divBdr>
        <w:top w:val="none" w:sz="0" w:space="0" w:color="auto"/>
        <w:left w:val="none" w:sz="0" w:space="0" w:color="auto"/>
        <w:bottom w:val="none" w:sz="0" w:space="0" w:color="auto"/>
        <w:right w:val="none" w:sz="0" w:space="0" w:color="auto"/>
      </w:divBdr>
      <w:divsChild>
        <w:div w:id="856820188">
          <w:marLeft w:val="0"/>
          <w:marRight w:val="0"/>
          <w:marTop w:val="0"/>
          <w:marBottom w:val="0"/>
          <w:divBdr>
            <w:top w:val="none" w:sz="0" w:space="0" w:color="auto"/>
            <w:left w:val="none" w:sz="0" w:space="0" w:color="auto"/>
            <w:bottom w:val="none" w:sz="0" w:space="0" w:color="auto"/>
            <w:right w:val="none" w:sz="0" w:space="0" w:color="auto"/>
          </w:divBdr>
        </w:div>
      </w:divsChild>
    </w:div>
    <w:div w:id="1148087913">
      <w:bodyDiv w:val="1"/>
      <w:marLeft w:val="0"/>
      <w:marRight w:val="0"/>
      <w:marTop w:val="0"/>
      <w:marBottom w:val="0"/>
      <w:divBdr>
        <w:top w:val="none" w:sz="0" w:space="0" w:color="auto"/>
        <w:left w:val="none" w:sz="0" w:space="0" w:color="auto"/>
        <w:bottom w:val="none" w:sz="0" w:space="0" w:color="auto"/>
        <w:right w:val="none" w:sz="0" w:space="0" w:color="auto"/>
      </w:divBdr>
    </w:div>
    <w:div w:id="1149051381">
      <w:bodyDiv w:val="1"/>
      <w:marLeft w:val="0"/>
      <w:marRight w:val="0"/>
      <w:marTop w:val="0"/>
      <w:marBottom w:val="0"/>
      <w:divBdr>
        <w:top w:val="none" w:sz="0" w:space="0" w:color="auto"/>
        <w:left w:val="none" w:sz="0" w:space="0" w:color="auto"/>
        <w:bottom w:val="none" w:sz="0" w:space="0" w:color="auto"/>
        <w:right w:val="none" w:sz="0" w:space="0" w:color="auto"/>
      </w:divBdr>
    </w:div>
    <w:div w:id="1153329930">
      <w:bodyDiv w:val="1"/>
      <w:marLeft w:val="0"/>
      <w:marRight w:val="0"/>
      <w:marTop w:val="0"/>
      <w:marBottom w:val="0"/>
      <w:divBdr>
        <w:top w:val="none" w:sz="0" w:space="0" w:color="auto"/>
        <w:left w:val="none" w:sz="0" w:space="0" w:color="auto"/>
        <w:bottom w:val="none" w:sz="0" w:space="0" w:color="auto"/>
        <w:right w:val="none" w:sz="0" w:space="0" w:color="auto"/>
      </w:divBdr>
    </w:div>
    <w:div w:id="1158184473">
      <w:bodyDiv w:val="1"/>
      <w:marLeft w:val="0"/>
      <w:marRight w:val="0"/>
      <w:marTop w:val="0"/>
      <w:marBottom w:val="0"/>
      <w:divBdr>
        <w:top w:val="none" w:sz="0" w:space="0" w:color="auto"/>
        <w:left w:val="none" w:sz="0" w:space="0" w:color="auto"/>
        <w:bottom w:val="none" w:sz="0" w:space="0" w:color="auto"/>
        <w:right w:val="none" w:sz="0" w:space="0" w:color="auto"/>
      </w:divBdr>
    </w:div>
    <w:div w:id="1158693469">
      <w:bodyDiv w:val="1"/>
      <w:marLeft w:val="0"/>
      <w:marRight w:val="0"/>
      <w:marTop w:val="0"/>
      <w:marBottom w:val="0"/>
      <w:divBdr>
        <w:top w:val="none" w:sz="0" w:space="0" w:color="auto"/>
        <w:left w:val="none" w:sz="0" w:space="0" w:color="auto"/>
        <w:bottom w:val="none" w:sz="0" w:space="0" w:color="auto"/>
        <w:right w:val="none" w:sz="0" w:space="0" w:color="auto"/>
      </w:divBdr>
    </w:div>
    <w:div w:id="1159540784">
      <w:bodyDiv w:val="1"/>
      <w:marLeft w:val="0"/>
      <w:marRight w:val="0"/>
      <w:marTop w:val="0"/>
      <w:marBottom w:val="0"/>
      <w:divBdr>
        <w:top w:val="none" w:sz="0" w:space="0" w:color="auto"/>
        <w:left w:val="none" w:sz="0" w:space="0" w:color="auto"/>
        <w:bottom w:val="none" w:sz="0" w:space="0" w:color="auto"/>
        <w:right w:val="none" w:sz="0" w:space="0" w:color="auto"/>
      </w:divBdr>
      <w:divsChild>
        <w:div w:id="686713955">
          <w:marLeft w:val="0"/>
          <w:marRight w:val="0"/>
          <w:marTop w:val="0"/>
          <w:marBottom w:val="0"/>
          <w:divBdr>
            <w:top w:val="none" w:sz="0" w:space="0" w:color="auto"/>
            <w:left w:val="none" w:sz="0" w:space="0" w:color="auto"/>
            <w:bottom w:val="none" w:sz="0" w:space="0" w:color="auto"/>
            <w:right w:val="none" w:sz="0" w:space="0" w:color="auto"/>
          </w:divBdr>
        </w:div>
      </w:divsChild>
    </w:div>
    <w:div w:id="1161459016">
      <w:bodyDiv w:val="1"/>
      <w:marLeft w:val="0"/>
      <w:marRight w:val="0"/>
      <w:marTop w:val="0"/>
      <w:marBottom w:val="0"/>
      <w:divBdr>
        <w:top w:val="none" w:sz="0" w:space="0" w:color="auto"/>
        <w:left w:val="none" w:sz="0" w:space="0" w:color="auto"/>
        <w:bottom w:val="none" w:sz="0" w:space="0" w:color="auto"/>
        <w:right w:val="none" w:sz="0" w:space="0" w:color="auto"/>
      </w:divBdr>
    </w:div>
    <w:div w:id="1162424941">
      <w:bodyDiv w:val="1"/>
      <w:marLeft w:val="0"/>
      <w:marRight w:val="0"/>
      <w:marTop w:val="0"/>
      <w:marBottom w:val="0"/>
      <w:divBdr>
        <w:top w:val="none" w:sz="0" w:space="0" w:color="auto"/>
        <w:left w:val="none" w:sz="0" w:space="0" w:color="auto"/>
        <w:bottom w:val="none" w:sz="0" w:space="0" w:color="auto"/>
        <w:right w:val="none" w:sz="0" w:space="0" w:color="auto"/>
      </w:divBdr>
    </w:div>
    <w:div w:id="1169783470">
      <w:bodyDiv w:val="1"/>
      <w:marLeft w:val="0"/>
      <w:marRight w:val="0"/>
      <w:marTop w:val="0"/>
      <w:marBottom w:val="0"/>
      <w:divBdr>
        <w:top w:val="none" w:sz="0" w:space="0" w:color="auto"/>
        <w:left w:val="none" w:sz="0" w:space="0" w:color="auto"/>
        <w:bottom w:val="none" w:sz="0" w:space="0" w:color="auto"/>
        <w:right w:val="none" w:sz="0" w:space="0" w:color="auto"/>
      </w:divBdr>
    </w:div>
    <w:div w:id="1171608125">
      <w:bodyDiv w:val="1"/>
      <w:marLeft w:val="0"/>
      <w:marRight w:val="0"/>
      <w:marTop w:val="0"/>
      <w:marBottom w:val="0"/>
      <w:divBdr>
        <w:top w:val="none" w:sz="0" w:space="0" w:color="auto"/>
        <w:left w:val="none" w:sz="0" w:space="0" w:color="auto"/>
        <w:bottom w:val="none" w:sz="0" w:space="0" w:color="auto"/>
        <w:right w:val="none" w:sz="0" w:space="0" w:color="auto"/>
      </w:divBdr>
    </w:div>
    <w:div w:id="1175340337">
      <w:bodyDiv w:val="1"/>
      <w:marLeft w:val="0"/>
      <w:marRight w:val="0"/>
      <w:marTop w:val="0"/>
      <w:marBottom w:val="0"/>
      <w:divBdr>
        <w:top w:val="none" w:sz="0" w:space="0" w:color="auto"/>
        <w:left w:val="none" w:sz="0" w:space="0" w:color="auto"/>
        <w:bottom w:val="none" w:sz="0" w:space="0" w:color="auto"/>
        <w:right w:val="none" w:sz="0" w:space="0" w:color="auto"/>
      </w:divBdr>
    </w:div>
    <w:div w:id="1178621119">
      <w:bodyDiv w:val="1"/>
      <w:marLeft w:val="0"/>
      <w:marRight w:val="0"/>
      <w:marTop w:val="0"/>
      <w:marBottom w:val="0"/>
      <w:divBdr>
        <w:top w:val="none" w:sz="0" w:space="0" w:color="auto"/>
        <w:left w:val="none" w:sz="0" w:space="0" w:color="auto"/>
        <w:bottom w:val="none" w:sz="0" w:space="0" w:color="auto"/>
        <w:right w:val="none" w:sz="0" w:space="0" w:color="auto"/>
      </w:divBdr>
    </w:div>
    <w:div w:id="1180391381">
      <w:bodyDiv w:val="1"/>
      <w:marLeft w:val="0"/>
      <w:marRight w:val="0"/>
      <w:marTop w:val="0"/>
      <w:marBottom w:val="0"/>
      <w:divBdr>
        <w:top w:val="none" w:sz="0" w:space="0" w:color="auto"/>
        <w:left w:val="none" w:sz="0" w:space="0" w:color="auto"/>
        <w:bottom w:val="none" w:sz="0" w:space="0" w:color="auto"/>
        <w:right w:val="none" w:sz="0" w:space="0" w:color="auto"/>
      </w:divBdr>
    </w:div>
    <w:div w:id="1180696937">
      <w:bodyDiv w:val="1"/>
      <w:marLeft w:val="0"/>
      <w:marRight w:val="0"/>
      <w:marTop w:val="0"/>
      <w:marBottom w:val="0"/>
      <w:divBdr>
        <w:top w:val="none" w:sz="0" w:space="0" w:color="auto"/>
        <w:left w:val="none" w:sz="0" w:space="0" w:color="auto"/>
        <w:bottom w:val="none" w:sz="0" w:space="0" w:color="auto"/>
        <w:right w:val="none" w:sz="0" w:space="0" w:color="auto"/>
      </w:divBdr>
      <w:divsChild>
        <w:div w:id="196164690">
          <w:marLeft w:val="0"/>
          <w:marRight w:val="0"/>
          <w:marTop w:val="0"/>
          <w:marBottom w:val="0"/>
          <w:divBdr>
            <w:top w:val="none" w:sz="0" w:space="0" w:color="auto"/>
            <w:left w:val="none" w:sz="0" w:space="0" w:color="auto"/>
            <w:bottom w:val="none" w:sz="0" w:space="0" w:color="auto"/>
            <w:right w:val="none" w:sz="0" w:space="0" w:color="auto"/>
          </w:divBdr>
          <w:divsChild>
            <w:div w:id="1134449593">
              <w:marLeft w:val="0"/>
              <w:marRight w:val="0"/>
              <w:marTop w:val="0"/>
              <w:marBottom w:val="0"/>
              <w:divBdr>
                <w:top w:val="none" w:sz="0" w:space="0" w:color="auto"/>
                <w:left w:val="none" w:sz="0" w:space="0" w:color="auto"/>
                <w:bottom w:val="none" w:sz="0" w:space="0" w:color="auto"/>
                <w:right w:val="none" w:sz="0" w:space="0" w:color="auto"/>
              </w:divBdr>
            </w:div>
          </w:divsChild>
        </w:div>
        <w:div w:id="1039623514">
          <w:marLeft w:val="0"/>
          <w:marRight w:val="0"/>
          <w:marTop w:val="0"/>
          <w:marBottom w:val="0"/>
          <w:divBdr>
            <w:top w:val="none" w:sz="0" w:space="0" w:color="auto"/>
            <w:left w:val="none" w:sz="0" w:space="0" w:color="auto"/>
            <w:bottom w:val="none" w:sz="0" w:space="0" w:color="auto"/>
            <w:right w:val="none" w:sz="0" w:space="0" w:color="auto"/>
          </w:divBdr>
        </w:div>
      </w:divsChild>
    </w:div>
    <w:div w:id="1181815024">
      <w:bodyDiv w:val="1"/>
      <w:marLeft w:val="0"/>
      <w:marRight w:val="0"/>
      <w:marTop w:val="0"/>
      <w:marBottom w:val="0"/>
      <w:divBdr>
        <w:top w:val="none" w:sz="0" w:space="0" w:color="auto"/>
        <w:left w:val="none" w:sz="0" w:space="0" w:color="auto"/>
        <w:bottom w:val="none" w:sz="0" w:space="0" w:color="auto"/>
        <w:right w:val="none" w:sz="0" w:space="0" w:color="auto"/>
      </w:divBdr>
    </w:div>
    <w:div w:id="1185438996">
      <w:bodyDiv w:val="1"/>
      <w:marLeft w:val="0"/>
      <w:marRight w:val="0"/>
      <w:marTop w:val="0"/>
      <w:marBottom w:val="0"/>
      <w:divBdr>
        <w:top w:val="none" w:sz="0" w:space="0" w:color="auto"/>
        <w:left w:val="none" w:sz="0" w:space="0" w:color="auto"/>
        <w:bottom w:val="none" w:sz="0" w:space="0" w:color="auto"/>
        <w:right w:val="none" w:sz="0" w:space="0" w:color="auto"/>
      </w:divBdr>
      <w:divsChild>
        <w:div w:id="1684480578">
          <w:marLeft w:val="0"/>
          <w:marRight w:val="0"/>
          <w:marTop w:val="0"/>
          <w:marBottom w:val="300"/>
          <w:divBdr>
            <w:top w:val="none" w:sz="0" w:space="0" w:color="auto"/>
            <w:left w:val="none" w:sz="0" w:space="0" w:color="auto"/>
            <w:bottom w:val="none" w:sz="0" w:space="0" w:color="auto"/>
            <w:right w:val="none" w:sz="0" w:space="0" w:color="auto"/>
          </w:divBdr>
          <w:divsChild>
            <w:div w:id="12317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69448">
      <w:bodyDiv w:val="1"/>
      <w:marLeft w:val="0"/>
      <w:marRight w:val="0"/>
      <w:marTop w:val="0"/>
      <w:marBottom w:val="0"/>
      <w:divBdr>
        <w:top w:val="none" w:sz="0" w:space="0" w:color="auto"/>
        <w:left w:val="none" w:sz="0" w:space="0" w:color="auto"/>
        <w:bottom w:val="none" w:sz="0" w:space="0" w:color="auto"/>
        <w:right w:val="none" w:sz="0" w:space="0" w:color="auto"/>
      </w:divBdr>
    </w:div>
    <w:div w:id="1188372991">
      <w:bodyDiv w:val="1"/>
      <w:marLeft w:val="0"/>
      <w:marRight w:val="0"/>
      <w:marTop w:val="0"/>
      <w:marBottom w:val="0"/>
      <w:divBdr>
        <w:top w:val="none" w:sz="0" w:space="0" w:color="auto"/>
        <w:left w:val="none" w:sz="0" w:space="0" w:color="auto"/>
        <w:bottom w:val="none" w:sz="0" w:space="0" w:color="auto"/>
        <w:right w:val="none" w:sz="0" w:space="0" w:color="auto"/>
      </w:divBdr>
    </w:div>
    <w:div w:id="1188450037">
      <w:bodyDiv w:val="1"/>
      <w:marLeft w:val="0"/>
      <w:marRight w:val="0"/>
      <w:marTop w:val="0"/>
      <w:marBottom w:val="0"/>
      <w:divBdr>
        <w:top w:val="none" w:sz="0" w:space="0" w:color="auto"/>
        <w:left w:val="none" w:sz="0" w:space="0" w:color="auto"/>
        <w:bottom w:val="none" w:sz="0" w:space="0" w:color="auto"/>
        <w:right w:val="none" w:sz="0" w:space="0" w:color="auto"/>
      </w:divBdr>
    </w:div>
    <w:div w:id="1189754669">
      <w:bodyDiv w:val="1"/>
      <w:marLeft w:val="0"/>
      <w:marRight w:val="0"/>
      <w:marTop w:val="0"/>
      <w:marBottom w:val="0"/>
      <w:divBdr>
        <w:top w:val="none" w:sz="0" w:space="0" w:color="auto"/>
        <w:left w:val="none" w:sz="0" w:space="0" w:color="auto"/>
        <w:bottom w:val="none" w:sz="0" w:space="0" w:color="auto"/>
        <w:right w:val="none" w:sz="0" w:space="0" w:color="auto"/>
      </w:divBdr>
    </w:div>
    <w:div w:id="1190410530">
      <w:bodyDiv w:val="1"/>
      <w:marLeft w:val="0"/>
      <w:marRight w:val="0"/>
      <w:marTop w:val="0"/>
      <w:marBottom w:val="0"/>
      <w:divBdr>
        <w:top w:val="none" w:sz="0" w:space="0" w:color="auto"/>
        <w:left w:val="none" w:sz="0" w:space="0" w:color="auto"/>
        <w:bottom w:val="none" w:sz="0" w:space="0" w:color="auto"/>
        <w:right w:val="none" w:sz="0" w:space="0" w:color="auto"/>
      </w:divBdr>
    </w:div>
    <w:div w:id="1192113191">
      <w:bodyDiv w:val="1"/>
      <w:marLeft w:val="0"/>
      <w:marRight w:val="0"/>
      <w:marTop w:val="0"/>
      <w:marBottom w:val="0"/>
      <w:divBdr>
        <w:top w:val="none" w:sz="0" w:space="0" w:color="auto"/>
        <w:left w:val="none" w:sz="0" w:space="0" w:color="auto"/>
        <w:bottom w:val="none" w:sz="0" w:space="0" w:color="auto"/>
        <w:right w:val="none" w:sz="0" w:space="0" w:color="auto"/>
      </w:divBdr>
    </w:div>
    <w:div w:id="1194148978">
      <w:bodyDiv w:val="1"/>
      <w:marLeft w:val="0"/>
      <w:marRight w:val="0"/>
      <w:marTop w:val="0"/>
      <w:marBottom w:val="0"/>
      <w:divBdr>
        <w:top w:val="none" w:sz="0" w:space="0" w:color="auto"/>
        <w:left w:val="none" w:sz="0" w:space="0" w:color="auto"/>
        <w:bottom w:val="none" w:sz="0" w:space="0" w:color="auto"/>
        <w:right w:val="none" w:sz="0" w:space="0" w:color="auto"/>
      </w:divBdr>
    </w:div>
    <w:div w:id="1200817188">
      <w:bodyDiv w:val="1"/>
      <w:marLeft w:val="0"/>
      <w:marRight w:val="0"/>
      <w:marTop w:val="0"/>
      <w:marBottom w:val="0"/>
      <w:divBdr>
        <w:top w:val="none" w:sz="0" w:space="0" w:color="auto"/>
        <w:left w:val="none" w:sz="0" w:space="0" w:color="auto"/>
        <w:bottom w:val="none" w:sz="0" w:space="0" w:color="auto"/>
        <w:right w:val="none" w:sz="0" w:space="0" w:color="auto"/>
      </w:divBdr>
    </w:div>
    <w:div w:id="1205559226">
      <w:bodyDiv w:val="1"/>
      <w:marLeft w:val="0"/>
      <w:marRight w:val="0"/>
      <w:marTop w:val="0"/>
      <w:marBottom w:val="0"/>
      <w:divBdr>
        <w:top w:val="none" w:sz="0" w:space="0" w:color="auto"/>
        <w:left w:val="none" w:sz="0" w:space="0" w:color="auto"/>
        <w:bottom w:val="none" w:sz="0" w:space="0" w:color="auto"/>
        <w:right w:val="none" w:sz="0" w:space="0" w:color="auto"/>
      </w:divBdr>
      <w:divsChild>
        <w:div w:id="2118521413">
          <w:marLeft w:val="0"/>
          <w:marRight w:val="0"/>
          <w:marTop w:val="0"/>
          <w:marBottom w:val="0"/>
          <w:divBdr>
            <w:top w:val="none" w:sz="0" w:space="0" w:color="auto"/>
            <w:left w:val="none" w:sz="0" w:space="0" w:color="auto"/>
            <w:bottom w:val="none" w:sz="0" w:space="0" w:color="auto"/>
            <w:right w:val="none" w:sz="0" w:space="0" w:color="auto"/>
          </w:divBdr>
          <w:divsChild>
            <w:div w:id="1432237013">
              <w:marLeft w:val="0"/>
              <w:marRight w:val="0"/>
              <w:marTop w:val="0"/>
              <w:marBottom w:val="0"/>
              <w:divBdr>
                <w:top w:val="none" w:sz="0" w:space="0" w:color="auto"/>
                <w:left w:val="none" w:sz="0" w:space="0" w:color="auto"/>
                <w:bottom w:val="none" w:sz="0" w:space="0" w:color="auto"/>
                <w:right w:val="none" w:sz="0" w:space="0" w:color="auto"/>
              </w:divBdr>
              <w:divsChild>
                <w:div w:id="1014958323">
                  <w:marLeft w:val="0"/>
                  <w:marRight w:val="0"/>
                  <w:marTop w:val="0"/>
                  <w:marBottom w:val="0"/>
                  <w:divBdr>
                    <w:top w:val="none" w:sz="0" w:space="0" w:color="auto"/>
                    <w:left w:val="none" w:sz="0" w:space="0" w:color="auto"/>
                    <w:bottom w:val="none" w:sz="0" w:space="0" w:color="auto"/>
                    <w:right w:val="none" w:sz="0" w:space="0" w:color="auto"/>
                  </w:divBdr>
                  <w:divsChild>
                    <w:div w:id="804931767">
                      <w:marLeft w:val="0"/>
                      <w:marRight w:val="0"/>
                      <w:marTop w:val="0"/>
                      <w:marBottom w:val="0"/>
                      <w:divBdr>
                        <w:top w:val="none" w:sz="0" w:space="0" w:color="auto"/>
                        <w:left w:val="none" w:sz="0" w:space="0" w:color="auto"/>
                        <w:bottom w:val="none" w:sz="0" w:space="0" w:color="auto"/>
                        <w:right w:val="none" w:sz="0" w:space="0" w:color="auto"/>
                      </w:divBdr>
                      <w:divsChild>
                        <w:div w:id="1464999249">
                          <w:marLeft w:val="0"/>
                          <w:marRight w:val="0"/>
                          <w:marTop w:val="0"/>
                          <w:marBottom w:val="0"/>
                          <w:divBdr>
                            <w:top w:val="none" w:sz="0" w:space="0" w:color="auto"/>
                            <w:left w:val="none" w:sz="0" w:space="0" w:color="auto"/>
                            <w:bottom w:val="none" w:sz="0" w:space="0" w:color="auto"/>
                            <w:right w:val="none" w:sz="0" w:space="0" w:color="auto"/>
                          </w:divBdr>
                          <w:divsChild>
                            <w:div w:id="2052679970">
                              <w:marLeft w:val="0"/>
                              <w:marRight w:val="0"/>
                              <w:marTop w:val="0"/>
                              <w:marBottom w:val="0"/>
                              <w:divBdr>
                                <w:top w:val="none" w:sz="0" w:space="0" w:color="auto"/>
                                <w:left w:val="none" w:sz="0" w:space="0" w:color="auto"/>
                                <w:bottom w:val="none" w:sz="0" w:space="0" w:color="auto"/>
                                <w:right w:val="none" w:sz="0" w:space="0" w:color="auto"/>
                              </w:divBdr>
                              <w:divsChild>
                                <w:div w:id="322587786">
                                  <w:marLeft w:val="0"/>
                                  <w:marRight w:val="0"/>
                                  <w:marTop w:val="0"/>
                                  <w:marBottom w:val="0"/>
                                  <w:divBdr>
                                    <w:top w:val="none" w:sz="0" w:space="0" w:color="auto"/>
                                    <w:left w:val="none" w:sz="0" w:space="0" w:color="auto"/>
                                    <w:bottom w:val="none" w:sz="0" w:space="0" w:color="auto"/>
                                    <w:right w:val="none" w:sz="0" w:space="0" w:color="auto"/>
                                  </w:divBdr>
                                  <w:divsChild>
                                    <w:div w:id="1158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269761">
          <w:marLeft w:val="0"/>
          <w:marRight w:val="0"/>
          <w:marTop w:val="0"/>
          <w:marBottom w:val="0"/>
          <w:divBdr>
            <w:top w:val="none" w:sz="0" w:space="0" w:color="auto"/>
            <w:left w:val="none" w:sz="0" w:space="0" w:color="auto"/>
            <w:bottom w:val="none" w:sz="0" w:space="0" w:color="auto"/>
            <w:right w:val="none" w:sz="0" w:space="0" w:color="auto"/>
          </w:divBdr>
          <w:divsChild>
            <w:div w:id="38095695">
              <w:marLeft w:val="0"/>
              <w:marRight w:val="0"/>
              <w:marTop w:val="0"/>
              <w:marBottom w:val="0"/>
              <w:divBdr>
                <w:top w:val="none" w:sz="0" w:space="0" w:color="auto"/>
                <w:left w:val="none" w:sz="0" w:space="0" w:color="auto"/>
                <w:bottom w:val="none" w:sz="0" w:space="0" w:color="auto"/>
                <w:right w:val="none" w:sz="0" w:space="0" w:color="auto"/>
              </w:divBdr>
              <w:divsChild>
                <w:div w:id="15318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7258">
      <w:bodyDiv w:val="1"/>
      <w:marLeft w:val="0"/>
      <w:marRight w:val="0"/>
      <w:marTop w:val="0"/>
      <w:marBottom w:val="0"/>
      <w:divBdr>
        <w:top w:val="none" w:sz="0" w:space="0" w:color="auto"/>
        <w:left w:val="none" w:sz="0" w:space="0" w:color="auto"/>
        <w:bottom w:val="none" w:sz="0" w:space="0" w:color="auto"/>
        <w:right w:val="none" w:sz="0" w:space="0" w:color="auto"/>
      </w:divBdr>
      <w:divsChild>
        <w:div w:id="247276018">
          <w:marLeft w:val="0"/>
          <w:marRight w:val="0"/>
          <w:marTop w:val="0"/>
          <w:marBottom w:val="0"/>
          <w:divBdr>
            <w:top w:val="none" w:sz="0" w:space="0" w:color="auto"/>
            <w:left w:val="none" w:sz="0" w:space="0" w:color="auto"/>
            <w:bottom w:val="none" w:sz="0" w:space="0" w:color="auto"/>
            <w:right w:val="none" w:sz="0" w:space="0" w:color="auto"/>
          </w:divBdr>
          <w:divsChild>
            <w:div w:id="905068115">
              <w:marLeft w:val="0"/>
              <w:marRight w:val="0"/>
              <w:marTop w:val="0"/>
              <w:marBottom w:val="0"/>
              <w:divBdr>
                <w:top w:val="none" w:sz="0" w:space="0" w:color="auto"/>
                <w:left w:val="none" w:sz="0" w:space="0" w:color="auto"/>
                <w:bottom w:val="none" w:sz="0" w:space="0" w:color="auto"/>
                <w:right w:val="none" w:sz="0" w:space="0" w:color="auto"/>
              </w:divBdr>
              <w:divsChild>
                <w:div w:id="453717450">
                  <w:marLeft w:val="0"/>
                  <w:marRight w:val="0"/>
                  <w:marTop w:val="0"/>
                  <w:marBottom w:val="0"/>
                  <w:divBdr>
                    <w:top w:val="none" w:sz="0" w:space="0" w:color="auto"/>
                    <w:left w:val="none" w:sz="0" w:space="0" w:color="auto"/>
                    <w:bottom w:val="none" w:sz="0" w:space="0" w:color="auto"/>
                    <w:right w:val="none" w:sz="0" w:space="0" w:color="auto"/>
                  </w:divBdr>
                  <w:divsChild>
                    <w:div w:id="1060010760">
                      <w:marLeft w:val="0"/>
                      <w:marRight w:val="0"/>
                      <w:marTop w:val="0"/>
                      <w:marBottom w:val="0"/>
                      <w:divBdr>
                        <w:top w:val="none" w:sz="0" w:space="0" w:color="auto"/>
                        <w:left w:val="none" w:sz="0" w:space="0" w:color="auto"/>
                        <w:bottom w:val="none" w:sz="0" w:space="0" w:color="auto"/>
                        <w:right w:val="none" w:sz="0" w:space="0" w:color="auto"/>
                      </w:divBdr>
                      <w:divsChild>
                        <w:div w:id="11520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696396">
      <w:bodyDiv w:val="1"/>
      <w:marLeft w:val="0"/>
      <w:marRight w:val="0"/>
      <w:marTop w:val="0"/>
      <w:marBottom w:val="0"/>
      <w:divBdr>
        <w:top w:val="none" w:sz="0" w:space="0" w:color="auto"/>
        <w:left w:val="none" w:sz="0" w:space="0" w:color="auto"/>
        <w:bottom w:val="none" w:sz="0" w:space="0" w:color="auto"/>
        <w:right w:val="none" w:sz="0" w:space="0" w:color="auto"/>
      </w:divBdr>
    </w:div>
    <w:div w:id="1217742269">
      <w:bodyDiv w:val="1"/>
      <w:marLeft w:val="0"/>
      <w:marRight w:val="0"/>
      <w:marTop w:val="0"/>
      <w:marBottom w:val="0"/>
      <w:divBdr>
        <w:top w:val="none" w:sz="0" w:space="0" w:color="auto"/>
        <w:left w:val="none" w:sz="0" w:space="0" w:color="auto"/>
        <w:bottom w:val="none" w:sz="0" w:space="0" w:color="auto"/>
        <w:right w:val="none" w:sz="0" w:space="0" w:color="auto"/>
      </w:divBdr>
      <w:divsChild>
        <w:div w:id="1993026420">
          <w:marLeft w:val="0"/>
          <w:marRight w:val="0"/>
          <w:marTop w:val="0"/>
          <w:marBottom w:val="0"/>
          <w:divBdr>
            <w:top w:val="none" w:sz="0" w:space="0" w:color="auto"/>
            <w:left w:val="none" w:sz="0" w:space="0" w:color="auto"/>
            <w:bottom w:val="none" w:sz="0" w:space="0" w:color="auto"/>
            <w:right w:val="none" w:sz="0" w:space="0" w:color="auto"/>
          </w:divBdr>
          <w:divsChild>
            <w:div w:id="581718348">
              <w:marLeft w:val="0"/>
              <w:marRight w:val="0"/>
              <w:marTop w:val="0"/>
              <w:marBottom w:val="0"/>
              <w:divBdr>
                <w:top w:val="none" w:sz="0" w:space="0" w:color="auto"/>
                <w:left w:val="none" w:sz="0" w:space="0" w:color="auto"/>
                <w:bottom w:val="none" w:sz="0" w:space="0" w:color="auto"/>
                <w:right w:val="none" w:sz="0" w:space="0" w:color="auto"/>
              </w:divBdr>
              <w:divsChild>
                <w:div w:id="28843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035">
          <w:marLeft w:val="0"/>
          <w:marRight w:val="0"/>
          <w:marTop w:val="0"/>
          <w:marBottom w:val="0"/>
          <w:divBdr>
            <w:top w:val="none" w:sz="0" w:space="0" w:color="auto"/>
            <w:left w:val="none" w:sz="0" w:space="0" w:color="auto"/>
            <w:bottom w:val="none" w:sz="0" w:space="0" w:color="auto"/>
            <w:right w:val="none" w:sz="0" w:space="0" w:color="auto"/>
          </w:divBdr>
          <w:divsChild>
            <w:div w:id="1138952956">
              <w:marLeft w:val="0"/>
              <w:marRight w:val="0"/>
              <w:marTop w:val="0"/>
              <w:marBottom w:val="0"/>
              <w:divBdr>
                <w:top w:val="none" w:sz="0" w:space="0" w:color="auto"/>
                <w:left w:val="none" w:sz="0" w:space="0" w:color="auto"/>
                <w:bottom w:val="none" w:sz="0" w:space="0" w:color="auto"/>
                <w:right w:val="none" w:sz="0" w:space="0" w:color="auto"/>
              </w:divBdr>
              <w:divsChild>
                <w:div w:id="6160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55354">
      <w:bodyDiv w:val="1"/>
      <w:marLeft w:val="0"/>
      <w:marRight w:val="0"/>
      <w:marTop w:val="0"/>
      <w:marBottom w:val="0"/>
      <w:divBdr>
        <w:top w:val="none" w:sz="0" w:space="0" w:color="auto"/>
        <w:left w:val="none" w:sz="0" w:space="0" w:color="auto"/>
        <w:bottom w:val="none" w:sz="0" w:space="0" w:color="auto"/>
        <w:right w:val="none" w:sz="0" w:space="0" w:color="auto"/>
      </w:divBdr>
    </w:div>
    <w:div w:id="1218516441">
      <w:bodyDiv w:val="1"/>
      <w:marLeft w:val="0"/>
      <w:marRight w:val="0"/>
      <w:marTop w:val="0"/>
      <w:marBottom w:val="0"/>
      <w:divBdr>
        <w:top w:val="none" w:sz="0" w:space="0" w:color="auto"/>
        <w:left w:val="none" w:sz="0" w:space="0" w:color="auto"/>
        <w:bottom w:val="none" w:sz="0" w:space="0" w:color="auto"/>
        <w:right w:val="none" w:sz="0" w:space="0" w:color="auto"/>
      </w:divBdr>
    </w:div>
    <w:div w:id="1220165194">
      <w:bodyDiv w:val="1"/>
      <w:marLeft w:val="0"/>
      <w:marRight w:val="0"/>
      <w:marTop w:val="0"/>
      <w:marBottom w:val="0"/>
      <w:divBdr>
        <w:top w:val="none" w:sz="0" w:space="0" w:color="auto"/>
        <w:left w:val="none" w:sz="0" w:space="0" w:color="auto"/>
        <w:bottom w:val="none" w:sz="0" w:space="0" w:color="auto"/>
        <w:right w:val="none" w:sz="0" w:space="0" w:color="auto"/>
      </w:divBdr>
    </w:div>
    <w:div w:id="1220635417">
      <w:bodyDiv w:val="1"/>
      <w:marLeft w:val="0"/>
      <w:marRight w:val="0"/>
      <w:marTop w:val="0"/>
      <w:marBottom w:val="0"/>
      <w:divBdr>
        <w:top w:val="none" w:sz="0" w:space="0" w:color="auto"/>
        <w:left w:val="none" w:sz="0" w:space="0" w:color="auto"/>
        <w:bottom w:val="none" w:sz="0" w:space="0" w:color="auto"/>
        <w:right w:val="none" w:sz="0" w:space="0" w:color="auto"/>
      </w:divBdr>
    </w:div>
    <w:div w:id="1232543056">
      <w:bodyDiv w:val="1"/>
      <w:marLeft w:val="0"/>
      <w:marRight w:val="0"/>
      <w:marTop w:val="0"/>
      <w:marBottom w:val="0"/>
      <w:divBdr>
        <w:top w:val="none" w:sz="0" w:space="0" w:color="auto"/>
        <w:left w:val="none" w:sz="0" w:space="0" w:color="auto"/>
        <w:bottom w:val="none" w:sz="0" w:space="0" w:color="auto"/>
        <w:right w:val="none" w:sz="0" w:space="0" w:color="auto"/>
      </w:divBdr>
      <w:divsChild>
        <w:div w:id="1583366739">
          <w:marLeft w:val="0"/>
          <w:marRight w:val="0"/>
          <w:marTop w:val="0"/>
          <w:marBottom w:val="0"/>
          <w:divBdr>
            <w:top w:val="none" w:sz="0" w:space="0" w:color="auto"/>
            <w:left w:val="none" w:sz="0" w:space="0" w:color="auto"/>
            <w:bottom w:val="none" w:sz="0" w:space="0" w:color="auto"/>
            <w:right w:val="none" w:sz="0" w:space="0" w:color="auto"/>
          </w:divBdr>
        </w:div>
        <w:div w:id="266355552">
          <w:marLeft w:val="0"/>
          <w:marRight w:val="0"/>
          <w:marTop w:val="0"/>
          <w:marBottom w:val="0"/>
          <w:divBdr>
            <w:top w:val="none" w:sz="0" w:space="0" w:color="auto"/>
            <w:left w:val="none" w:sz="0" w:space="0" w:color="auto"/>
            <w:bottom w:val="none" w:sz="0" w:space="0" w:color="auto"/>
            <w:right w:val="none" w:sz="0" w:space="0" w:color="auto"/>
          </w:divBdr>
        </w:div>
      </w:divsChild>
    </w:div>
    <w:div w:id="1236089964">
      <w:bodyDiv w:val="1"/>
      <w:marLeft w:val="0"/>
      <w:marRight w:val="0"/>
      <w:marTop w:val="0"/>
      <w:marBottom w:val="0"/>
      <w:divBdr>
        <w:top w:val="none" w:sz="0" w:space="0" w:color="auto"/>
        <w:left w:val="none" w:sz="0" w:space="0" w:color="auto"/>
        <w:bottom w:val="none" w:sz="0" w:space="0" w:color="auto"/>
        <w:right w:val="none" w:sz="0" w:space="0" w:color="auto"/>
      </w:divBdr>
    </w:div>
    <w:div w:id="1241407933">
      <w:bodyDiv w:val="1"/>
      <w:marLeft w:val="0"/>
      <w:marRight w:val="0"/>
      <w:marTop w:val="0"/>
      <w:marBottom w:val="0"/>
      <w:divBdr>
        <w:top w:val="none" w:sz="0" w:space="0" w:color="auto"/>
        <w:left w:val="none" w:sz="0" w:space="0" w:color="auto"/>
        <w:bottom w:val="none" w:sz="0" w:space="0" w:color="auto"/>
        <w:right w:val="none" w:sz="0" w:space="0" w:color="auto"/>
      </w:divBdr>
    </w:div>
    <w:div w:id="1245722501">
      <w:bodyDiv w:val="1"/>
      <w:marLeft w:val="0"/>
      <w:marRight w:val="0"/>
      <w:marTop w:val="0"/>
      <w:marBottom w:val="0"/>
      <w:divBdr>
        <w:top w:val="none" w:sz="0" w:space="0" w:color="auto"/>
        <w:left w:val="none" w:sz="0" w:space="0" w:color="auto"/>
        <w:bottom w:val="none" w:sz="0" w:space="0" w:color="auto"/>
        <w:right w:val="none" w:sz="0" w:space="0" w:color="auto"/>
      </w:divBdr>
      <w:divsChild>
        <w:div w:id="556281120">
          <w:marLeft w:val="0"/>
          <w:marRight w:val="0"/>
          <w:marTop w:val="180"/>
          <w:marBottom w:val="360"/>
          <w:divBdr>
            <w:top w:val="none" w:sz="0" w:space="0" w:color="auto"/>
            <w:left w:val="none" w:sz="0" w:space="0" w:color="auto"/>
            <w:bottom w:val="none" w:sz="0" w:space="0" w:color="auto"/>
            <w:right w:val="none" w:sz="0" w:space="0" w:color="auto"/>
          </w:divBdr>
        </w:div>
      </w:divsChild>
    </w:div>
    <w:div w:id="1246107533">
      <w:bodyDiv w:val="1"/>
      <w:marLeft w:val="0"/>
      <w:marRight w:val="0"/>
      <w:marTop w:val="0"/>
      <w:marBottom w:val="0"/>
      <w:divBdr>
        <w:top w:val="none" w:sz="0" w:space="0" w:color="auto"/>
        <w:left w:val="none" w:sz="0" w:space="0" w:color="auto"/>
        <w:bottom w:val="none" w:sz="0" w:space="0" w:color="auto"/>
        <w:right w:val="none" w:sz="0" w:space="0" w:color="auto"/>
      </w:divBdr>
      <w:divsChild>
        <w:div w:id="1637293882">
          <w:marLeft w:val="0"/>
          <w:marRight w:val="0"/>
          <w:marTop w:val="0"/>
          <w:marBottom w:val="0"/>
          <w:divBdr>
            <w:top w:val="none" w:sz="0" w:space="0" w:color="auto"/>
            <w:left w:val="none" w:sz="0" w:space="0" w:color="auto"/>
            <w:bottom w:val="none" w:sz="0" w:space="0" w:color="auto"/>
            <w:right w:val="none" w:sz="0" w:space="0" w:color="auto"/>
          </w:divBdr>
          <w:divsChild>
            <w:div w:id="875773235">
              <w:marLeft w:val="0"/>
              <w:marRight w:val="0"/>
              <w:marTop w:val="0"/>
              <w:marBottom w:val="0"/>
              <w:divBdr>
                <w:top w:val="none" w:sz="0" w:space="0" w:color="auto"/>
                <w:left w:val="none" w:sz="0" w:space="0" w:color="auto"/>
                <w:bottom w:val="none" w:sz="0" w:space="0" w:color="auto"/>
                <w:right w:val="none" w:sz="0" w:space="0" w:color="auto"/>
              </w:divBdr>
              <w:divsChild>
                <w:div w:id="14916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5980">
          <w:marLeft w:val="0"/>
          <w:marRight w:val="0"/>
          <w:marTop w:val="0"/>
          <w:marBottom w:val="0"/>
          <w:divBdr>
            <w:top w:val="none" w:sz="0" w:space="0" w:color="auto"/>
            <w:left w:val="none" w:sz="0" w:space="0" w:color="auto"/>
            <w:bottom w:val="none" w:sz="0" w:space="0" w:color="auto"/>
            <w:right w:val="none" w:sz="0" w:space="0" w:color="auto"/>
          </w:divBdr>
          <w:divsChild>
            <w:div w:id="13306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4611">
      <w:bodyDiv w:val="1"/>
      <w:marLeft w:val="0"/>
      <w:marRight w:val="0"/>
      <w:marTop w:val="0"/>
      <w:marBottom w:val="0"/>
      <w:divBdr>
        <w:top w:val="none" w:sz="0" w:space="0" w:color="auto"/>
        <w:left w:val="none" w:sz="0" w:space="0" w:color="auto"/>
        <w:bottom w:val="none" w:sz="0" w:space="0" w:color="auto"/>
        <w:right w:val="none" w:sz="0" w:space="0" w:color="auto"/>
      </w:divBdr>
    </w:div>
    <w:div w:id="1254822197">
      <w:bodyDiv w:val="1"/>
      <w:marLeft w:val="0"/>
      <w:marRight w:val="0"/>
      <w:marTop w:val="0"/>
      <w:marBottom w:val="0"/>
      <w:divBdr>
        <w:top w:val="none" w:sz="0" w:space="0" w:color="auto"/>
        <w:left w:val="none" w:sz="0" w:space="0" w:color="auto"/>
        <w:bottom w:val="none" w:sz="0" w:space="0" w:color="auto"/>
        <w:right w:val="none" w:sz="0" w:space="0" w:color="auto"/>
      </w:divBdr>
    </w:div>
    <w:div w:id="1258099732">
      <w:bodyDiv w:val="1"/>
      <w:marLeft w:val="0"/>
      <w:marRight w:val="0"/>
      <w:marTop w:val="0"/>
      <w:marBottom w:val="0"/>
      <w:divBdr>
        <w:top w:val="none" w:sz="0" w:space="0" w:color="auto"/>
        <w:left w:val="none" w:sz="0" w:space="0" w:color="auto"/>
        <w:bottom w:val="none" w:sz="0" w:space="0" w:color="auto"/>
        <w:right w:val="none" w:sz="0" w:space="0" w:color="auto"/>
      </w:divBdr>
    </w:div>
    <w:div w:id="1259216432">
      <w:bodyDiv w:val="1"/>
      <w:marLeft w:val="0"/>
      <w:marRight w:val="0"/>
      <w:marTop w:val="0"/>
      <w:marBottom w:val="0"/>
      <w:divBdr>
        <w:top w:val="none" w:sz="0" w:space="0" w:color="auto"/>
        <w:left w:val="none" w:sz="0" w:space="0" w:color="auto"/>
        <w:bottom w:val="none" w:sz="0" w:space="0" w:color="auto"/>
        <w:right w:val="none" w:sz="0" w:space="0" w:color="auto"/>
      </w:divBdr>
    </w:div>
    <w:div w:id="1260529050">
      <w:bodyDiv w:val="1"/>
      <w:marLeft w:val="0"/>
      <w:marRight w:val="0"/>
      <w:marTop w:val="0"/>
      <w:marBottom w:val="0"/>
      <w:divBdr>
        <w:top w:val="none" w:sz="0" w:space="0" w:color="auto"/>
        <w:left w:val="none" w:sz="0" w:space="0" w:color="auto"/>
        <w:bottom w:val="none" w:sz="0" w:space="0" w:color="auto"/>
        <w:right w:val="none" w:sz="0" w:space="0" w:color="auto"/>
      </w:divBdr>
      <w:divsChild>
        <w:div w:id="1132748504">
          <w:marLeft w:val="0"/>
          <w:marRight w:val="0"/>
          <w:marTop w:val="0"/>
          <w:marBottom w:val="0"/>
          <w:divBdr>
            <w:top w:val="none" w:sz="0" w:space="0" w:color="auto"/>
            <w:left w:val="none" w:sz="0" w:space="0" w:color="auto"/>
            <w:bottom w:val="none" w:sz="0" w:space="0" w:color="auto"/>
            <w:right w:val="none" w:sz="0" w:space="0" w:color="auto"/>
          </w:divBdr>
          <w:divsChild>
            <w:div w:id="1426614822">
              <w:marLeft w:val="0"/>
              <w:marRight w:val="0"/>
              <w:marTop w:val="0"/>
              <w:marBottom w:val="0"/>
              <w:divBdr>
                <w:top w:val="none" w:sz="0" w:space="0" w:color="auto"/>
                <w:left w:val="none" w:sz="0" w:space="0" w:color="auto"/>
                <w:bottom w:val="none" w:sz="0" w:space="0" w:color="auto"/>
                <w:right w:val="none" w:sz="0" w:space="0" w:color="auto"/>
              </w:divBdr>
            </w:div>
            <w:div w:id="1249927751">
              <w:marLeft w:val="0"/>
              <w:marRight w:val="0"/>
              <w:marTop w:val="0"/>
              <w:marBottom w:val="0"/>
              <w:divBdr>
                <w:top w:val="none" w:sz="0" w:space="0" w:color="auto"/>
                <w:left w:val="none" w:sz="0" w:space="0" w:color="auto"/>
                <w:bottom w:val="none" w:sz="0" w:space="0" w:color="auto"/>
                <w:right w:val="none" w:sz="0" w:space="0" w:color="auto"/>
              </w:divBdr>
            </w:div>
            <w:div w:id="1738550134">
              <w:marLeft w:val="0"/>
              <w:marRight w:val="0"/>
              <w:marTop w:val="0"/>
              <w:marBottom w:val="0"/>
              <w:divBdr>
                <w:top w:val="none" w:sz="0" w:space="0" w:color="auto"/>
                <w:left w:val="none" w:sz="0" w:space="0" w:color="auto"/>
                <w:bottom w:val="none" w:sz="0" w:space="0" w:color="auto"/>
                <w:right w:val="none" w:sz="0" w:space="0" w:color="auto"/>
              </w:divBdr>
            </w:div>
            <w:div w:id="1759667954">
              <w:marLeft w:val="0"/>
              <w:marRight w:val="0"/>
              <w:marTop w:val="0"/>
              <w:marBottom w:val="0"/>
              <w:divBdr>
                <w:top w:val="none" w:sz="0" w:space="0" w:color="auto"/>
                <w:left w:val="none" w:sz="0" w:space="0" w:color="auto"/>
                <w:bottom w:val="none" w:sz="0" w:space="0" w:color="auto"/>
                <w:right w:val="none" w:sz="0" w:space="0" w:color="auto"/>
              </w:divBdr>
            </w:div>
            <w:div w:id="128861197">
              <w:marLeft w:val="0"/>
              <w:marRight w:val="0"/>
              <w:marTop w:val="0"/>
              <w:marBottom w:val="0"/>
              <w:divBdr>
                <w:top w:val="none" w:sz="0" w:space="0" w:color="auto"/>
                <w:left w:val="none" w:sz="0" w:space="0" w:color="auto"/>
                <w:bottom w:val="none" w:sz="0" w:space="0" w:color="auto"/>
                <w:right w:val="none" w:sz="0" w:space="0" w:color="auto"/>
              </w:divBdr>
            </w:div>
          </w:divsChild>
        </w:div>
        <w:div w:id="907499535">
          <w:marLeft w:val="0"/>
          <w:marRight w:val="0"/>
          <w:marTop w:val="0"/>
          <w:marBottom w:val="0"/>
          <w:divBdr>
            <w:top w:val="none" w:sz="0" w:space="0" w:color="auto"/>
            <w:left w:val="none" w:sz="0" w:space="0" w:color="auto"/>
            <w:bottom w:val="none" w:sz="0" w:space="0" w:color="auto"/>
            <w:right w:val="none" w:sz="0" w:space="0" w:color="auto"/>
          </w:divBdr>
          <w:divsChild>
            <w:div w:id="471866719">
              <w:marLeft w:val="0"/>
              <w:marRight w:val="0"/>
              <w:marTop w:val="0"/>
              <w:marBottom w:val="0"/>
              <w:divBdr>
                <w:top w:val="none" w:sz="0" w:space="0" w:color="auto"/>
                <w:left w:val="none" w:sz="0" w:space="0" w:color="auto"/>
                <w:bottom w:val="none" w:sz="0" w:space="0" w:color="auto"/>
                <w:right w:val="none" w:sz="0" w:space="0" w:color="auto"/>
              </w:divBdr>
            </w:div>
            <w:div w:id="1312171752">
              <w:marLeft w:val="0"/>
              <w:marRight w:val="0"/>
              <w:marTop w:val="0"/>
              <w:marBottom w:val="0"/>
              <w:divBdr>
                <w:top w:val="none" w:sz="0" w:space="0" w:color="auto"/>
                <w:left w:val="none" w:sz="0" w:space="0" w:color="auto"/>
                <w:bottom w:val="none" w:sz="0" w:space="0" w:color="auto"/>
                <w:right w:val="none" w:sz="0" w:space="0" w:color="auto"/>
              </w:divBdr>
            </w:div>
          </w:divsChild>
        </w:div>
        <w:div w:id="1334146726">
          <w:marLeft w:val="0"/>
          <w:marRight w:val="0"/>
          <w:marTop w:val="0"/>
          <w:marBottom w:val="0"/>
          <w:divBdr>
            <w:top w:val="none" w:sz="0" w:space="0" w:color="auto"/>
            <w:left w:val="none" w:sz="0" w:space="0" w:color="auto"/>
            <w:bottom w:val="none" w:sz="0" w:space="0" w:color="auto"/>
            <w:right w:val="none" w:sz="0" w:space="0" w:color="auto"/>
          </w:divBdr>
        </w:div>
        <w:div w:id="1131821118">
          <w:marLeft w:val="0"/>
          <w:marRight w:val="0"/>
          <w:marTop w:val="0"/>
          <w:marBottom w:val="0"/>
          <w:divBdr>
            <w:top w:val="none" w:sz="0" w:space="0" w:color="auto"/>
            <w:left w:val="none" w:sz="0" w:space="0" w:color="auto"/>
            <w:bottom w:val="none" w:sz="0" w:space="0" w:color="auto"/>
            <w:right w:val="none" w:sz="0" w:space="0" w:color="auto"/>
          </w:divBdr>
          <w:divsChild>
            <w:div w:id="1827740025">
              <w:marLeft w:val="0"/>
              <w:marRight w:val="0"/>
              <w:marTop w:val="0"/>
              <w:marBottom w:val="0"/>
              <w:divBdr>
                <w:top w:val="none" w:sz="0" w:space="0" w:color="auto"/>
                <w:left w:val="none" w:sz="0" w:space="0" w:color="auto"/>
                <w:bottom w:val="none" w:sz="0" w:space="0" w:color="auto"/>
                <w:right w:val="none" w:sz="0" w:space="0" w:color="auto"/>
              </w:divBdr>
              <w:divsChild>
                <w:div w:id="2025746835">
                  <w:marLeft w:val="0"/>
                  <w:marRight w:val="0"/>
                  <w:marTop w:val="0"/>
                  <w:marBottom w:val="0"/>
                  <w:divBdr>
                    <w:top w:val="none" w:sz="0" w:space="0" w:color="auto"/>
                    <w:left w:val="none" w:sz="0" w:space="0" w:color="auto"/>
                    <w:bottom w:val="none" w:sz="0" w:space="0" w:color="auto"/>
                    <w:right w:val="none" w:sz="0" w:space="0" w:color="auto"/>
                  </w:divBdr>
                  <w:divsChild>
                    <w:div w:id="1933581981">
                      <w:marLeft w:val="0"/>
                      <w:marRight w:val="0"/>
                      <w:marTop w:val="0"/>
                      <w:marBottom w:val="0"/>
                      <w:divBdr>
                        <w:top w:val="none" w:sz="0" w:space="0" w:color="auto"/>
                        <w:left w:val="none" w:sz="0" w:space="0" w:color="auto"/>
                        <w:bottom w:val="none" w:sz="0" w:space="0" w:color="auto"/>
                        <w:right w:val="none" w:sz="0" w:space="0" w:color="auto"/>
                      </w:divBdr>
                    </w:div>
                    <w:div w:id="14382458">
                      <w:marLeft w:val="0"/>
                      <w:marRight w:val="0"/>
                      <w:marTop w:val="0"/>
                      <w:marBottom w:val="0"/>
                      <w:divBdr>
                        <w:top w:val="none" w:sz="0" w:space="0" w:color="auto"/>
                        <w:left w:val="none" w:sz="0" w:space="0" w:color="auto"/>
                        <w:bottom w:val="none" w:sz="0" w:space="0" w:color="auto"/>
                        <w:right w:val="none" w:sz="0" w:space="0" w:color="auto"/>
                      </w:divBdr>
                    </w:div>
                  </w:divsChild>
                </w:div>
                <w:div w:id="1396900333">
                  <w:marLeft w:val="0"/>
                  <w:marRight w:val="0"/>
                  <w:marTop w:val="0"/>
                  <w:marBottom w:val="0"/>
                  <w:divBdr>
                    <w:top w:val="none" w:sz="0" w:space="0" w:color="auto"/>
                    <w:left w:val="none" w:sz="0" w:space="0" w:color="auto"/>
                    <w:bottom w:val="none" w:sz="0" w:space="0" w:color="auto"/>
                    <w:right w:val="none" w:sz="0" w:space="0" w:color="auto"/>
                  </w:divBdr>
                  <w:divsChild>
                    <w:div w:id="1256744579">
                      <w:marLeft w:val="0"/>
                      <w:marRight w:val="0"/>
                      <w:marTop w:val="0"/>
                      <w:marBottom w:val="0"/>
                      <w:divBdr>
                        <w:top w:val="none" w:sz="0" w:space="0" w:color="auto"/>
                        <w:left w:val="none" w:sz="0" w:space="0" w:color="auto"/>
                        <w:bottom w:val="none" w:sz="0" w:space="0" w:color="auto"/>
                        <w:right w:val="none" w:sz="0" w:space="0" w:color="auto"/>
                      </w:divBdr>
                    </w:div>
                    <w:div w:id="1667511248">
                      <w:marLeft w:val="0"/>
                      <w:marRight w:val="0"/>
                      <w:marTop w:val="0"/>
                      <w:marBottom w:val="0"/>
                      <w:divBdr>
                        <w:top w:val="none" w:sz="0" w:space="0" w:color="auto"/>
                        <w:left w:val="none" w:sz="0" w:space="0" w:color="auto"/>
                        <w:bottom w:val="none" w:sz="0" w:space="0" w:color="auto"/>
                        <w:right w:val="none" w:sz="0" w:space="0" w:color="auto"/>
                      </w:divBdr>
                    </w:div>
                  </w:divsChild>
                </w:div>
                <w:div w:id="227499187">
                  <w:marLeft w:val="0"/>
                  <w:marRight w:val="0"/>
                  <w:marTop w:val="0"/>
                  <w:marBottom w:val="0"/>
                  <w:divBdr>
                    <w:top w:val="none" w:sz="0" w:space="0" w:color="auto"/>
                    <w:left w:val="none" w:sz="0" w:space="0" w:color="auto"/>
                    <w:bottom w:val="none" w:sz="0" w:space="0" w:color="auto"/>
                    <w:right w:val="none" w:sz="0" w:space="0" w:color="auto"/>
                  </w:divBdr>
                  <w:divsChild>
                    <w:div w:id="1625961777">
                      <w:marLeft w:val="0"/>
                      <w:marRight w:val="0"/>
                      <w:marTop w:val="0"/>
                      <w:marBottom w:val="0"/>
                      <w:divBdr>
                        <w:top w:val="none" w:sz="0" w:space="0" w:color="auto"/>
                        <w:left w:val="none" w:sz="0" w:space="0" w:color="auto"/>
                        <w:bottom w:val="none" w:sz="0" w:space="0" w:color="auto"/>
                        <w:right w:val="none" w:sz="0" w:space="0" w:color="auto"/>
                      </w:divBdr>
                    </w:div>
                    <w:div w:id="88703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4619">
      <w:bodyDiv w:val="1"/>
      <w:marLeft w:val="0"/>
      <w:marRight w:val="0"/>
      <w:marTop w:val="0"/>
      <w:marBottom w:val="0"/>
      <w:divBdr>
        <w:top w:val="none" w:sz="0" w:space="0" w:color="auto"/>
        <w:left w:val="none" w:sz="0" w:space="0" w:color="auto"/>
        <w:bottom w:val="none" w:sz="0" w:space="0" w:color="auto"/>
        <w:right w:val="none" w:sz="0" w:space="0" w:color="auto"/>
      </w:divBdr>
      <w:divsChild>
        <w:div w:id="1202210054">
          <w:marLeft w:val="0"/>
          <w:marRight w:val="0"/>
          <w:marTop w:val="0"/>
          <w:marBottom w:val="0"/>
          <w:divBdr>
            <w:top w:val="none" w:sz="0" w:space="0" w:color="auto"/>
            <w:left w:val="none" w:sz="0" w:space="0" w:color="auto"/>
            <w:bottom w:val="none" w:sz="0" w:space="0" w:color="auto"/>
            <w:right w:val="none" w:sz="0" w:space="0" w:color="auto"/>
          </w:divBdr>
        </w:div>
        <w:div w:id="130484960">
          <w:marLeft w:val="0"/>
          <w:marRight w:val="0"/>
          <w:marTop w:val="0"/>
          <w:marBottom w:val="0"/>
          <w:divBdr>
            <w:top w:val="none" w:sz="0" w:space="0" w:color="auto"/>
            <w:left w:val="none" w:sz="0" w:space="0" w:color="auto"/>
            <w:bottom w:val="none" w:sz="0" w:space="0" w:color="auto"/>
            <w:right w:val="none" w:sz="0" w:space="0" w:color="auto"/>
          </w:divBdr>
        </w:div>
        <w:div w:id="940986899">
          <w:marLeft w:val="0"/>
          <w:marRight w:val="0"/>
          <w:marTop w:val="0"/>
          <w:marBottom w:val="0"/>
          <w:divBdr>
            <w:top w:val="none" w:sz="0" w:space="0" w:color="auto"/>
            <w:left w:val="none" w:sz="0" w:space="0" w:color="auto"/>
            <w:bottom w:val="none" w:sz="0" w:space="0" w:color="auto"/>
            <w:right w:val="none" w:sz="0" w:space="0" w:color="auto"/>
          </w:divBdr>
        </w:div>
      </w:divsChild>
    </w:div>
    <w:div w:id="1269893418">
      <w:bodyDiv w:val="1"/>
      <w:marLeft w:val="0"/>
      <w:marRight w:val="0"/>
      <w:marTop w:val="0"/>
      <w:marBottom w:val="0"/>
      <w:divBdr>
        <w:top w:val="none" w:sz="0" w:space="0" w:color="auto"/>
        <w:left w:val="none" w:sz="0" w:space="0" w:color="auto"/>
        <w:bottom w:val="none" w:sz="0" w:space="0" w:color="auto"/>
        <w:right w:val="none" w:sz="0" w:space="0" w:color="auto"/>
      </w:divBdr>
    </w:div>
    <w:div w:id="1276447158">
      <w:bodyDiv w:val="1"/>
      <w:marLeft w:val="0"/>
      <w:marRight w:val="0"/>
      <w:marTop w:val="0"/>
      <w:marBottom w:val="0"/>
      <w:divBdr>
        <w:top w:val="none" w:sz="0" w:space="0" w:color="auto"/>
        <w:left w:val="none" w:sz="0" w:space="0" w:color="auto"/>
        <w:bottom w:val="none" w:sz="0" w:space="0" w:color="auto"/>
        <w:right w:val="none" w:sz="0" w:space="0" w:color="auto"/>
      </w:divBdr>
    </w:div>
    <w:div w:id="1276910015">
      <w:bodyDiv w:val="1"/>
      <w:marLeft w:val="0"/>
      <w:marRight w:val="0"/>
      <w:marTop w:val="0"/>
      <w:marBottom w:val="0"/>
      <w:divBdr>
        <w:top w:val="none" w:sz="0" w:space="0" w:color="auto"/>
        <w:left w:val="none" w:sz="0" w:space="0" w:color="auto"/>
        <w:bottom w:val="none" w:sz="0" w:space="0" w:color="auto"/>
        <w:right w:val="none" w:sz="0" w:space="0" w:color="auto"/>
      </w:divBdr>
    </w:div>
    <w:div w:id="1281643452">
      <w:bodyDiv w:val="1"/>
      <w:marLeft w:val="0"/>
      <w:marRight w:val="0"/>
      <w:marTop w:val="0"/>
      <w:marBottom w:val="0"/>
      <w:divBdr>
        <w:top w:val="none" w:sz="0" w:space="0" w:color="auto"/>
        <w:left w:val="none" w:sz="0" w:space="0" w:color="auto"/>
        <w:bottom w:val="none" w:sz="0" w:space="0" w:color="auto"/>
        <w:right w:val="none" w:sz="0" w:space="0" w:color="auto"/>
      </w:divBdr>
    </w:div>
    <w:div w:id="1288120367">
      <w:bodyDiv w:val="1"/>
      <w:marLeft w:val="0"/>
      <w:marRight w:val="0"/>
      <w:marTop w:val="0"/>
      <w:marBottom w:val="0"/>
      <w:divBdr>
        <w:top w:val="none" w:sz="0" w:space="0" w:color="auto"/>
        <w:left w:val="none" w:sz="0" w:space="0" w:color="auto"/>
        <w:bottom w:val="none" w:sz="0" w:space="0" w:color="auto"/>
        <w:right w:val="none" w:sz="0" w:space="0" w:color="auto"/>
      </w:divBdr>
      <w:divsChild>
        <w:div w:id="1845002097">
          <w:marLeft w:val="0"/>
          <w:marRight w:val="0"/>
          <w:marTop w:val="0"/>
          <w:marBottom w:val="0"/>
          <w:divBdr>
            <w:top w:val="none" w:sz="0" w:space="0" w:color="auto"/>
            <w:left w:val="none" w:sz="0" w:space="0" w:color="auto"/>
            <w:bottom w:val="none" w:sz="0" w:space="0" w:color="auto"/>
            <w:right w:val="none" w:sz="0" w:space="0" w:color="auto"/>
          </w:divBdr>
          <w:divsChild>
            <w:div w:id="761419077">
              <w:marLeft w:val="0"/>
              <w:marRight w:val="0"/>
              <w:marTop w:val="0"/>
              <w:marBottom w:val="0"/>
              <w:divBdr>
                <w:top w:val="none" w:sz="0" w:space="0" w:color="auto"/>
                <w:left w:val="none" w:sz="0" w:space="0" w:color="auto"/>
                <w:bottom w:val="none" w:sz="0" w:space="0" w:color="auto"/>
                <w:right w:val="none" w:sz="0" w:space="0" w:color="auto"/>
              </w:divBdr>
              <w:divsChild>
                <w:div w:id="2066023285">
                  <w:marLeft w:val="0"/>
                  <w:marRight w:val="0"/>
                  <w:marTop w:val="0"/>
                  <w:marBottom w:val="0"/>
                  <w:divBdr>
                    <w:top w:val="none" w:sz="0" w:space="0" w:color="auto"/>
                    <w:left w:val="none" w:sz="0" w:space="0" w:color="auto"/>
                    <w:bottom w:val="none" w:sz="0" w:space="0" w:color="auto"/>
                    <w:right w:val="none" w:sz="0" w:space="0" w:color="auto"/>
                  </w:divBdr>
                </w:div>
              </w:divsChild>
            </w:div>
            <w:div w:id="16755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5085">
      <w:bodyDiv w:val="1"/>
      <w:marLeft w:val="0"/>
      <w:marRight w:val="0"/>
      <w:marTop w:val="0"/>
      <w:marBottom w:val="0"/>
      <w:divBdr>
        <w:top w:val="none" w:sz="0" w:space="0" w:color="auto"/>
        <w:left w:val="none" w:sz="0" w:space="0" w:color="auto"/>
        <w:bottom w:val="none" w:sz="0" w:space="0" w:color="auto"/>
        <w:right w:val="none" w:sz="0" w:space="0" w:color="auto"/>
      </w:divBdr>
    </w:div>
    <w:div w:id="1298953464">
      <w:bodyDiv w:val="1"/>
      <w:marLeft w:val="0"/>
      <w:marRight w:val="0"/>
      <w:marTop w:val="0"/>
      <w:marBottom w:val="0"/>
      <w:divBdr>
        <w:top w:val="none" w:sz="0" w:space="0" w:color="auto"/>
        <w:left w:val="none" w:sz="0" w:space="0" w:color="auto"/>
        <w:bottom w:val="none" w:sz="0" w:space="0" w:color="auto"/>
        <w:right w:val="none" w:sz="0" w:space="0" w:color="auto"/>
      </w:divBdr>
      <w:divsChild>
        <w:div w:id="136265774">
          <w:marLeft w:val="0"/>
          <w:marRight w:val="0"/>
          <w:marTop w:val="0"/>
          <w:marBottom w:val="0"/>
          <w:divBdr>
            <w:top w:val="none" w:sz="0" w:space="0" w:color="auto"/>
            <w:left w:val="none" w:sz="0" w:space="0" w:color="auto"/>
            <w:bottom w:val="none" w:sz="0" w:space="0" w:color="auto"/>
            <w:right w:val="none" w:sz="0" w:space="0" w:color="auto"/>
          </w:divBdr>
        </w:div>
        <w:div w:id="1016465868">
          <w:marLeft w:val="0"/>
          <w:marRight w:val="0"/>
          <w:marTop w:val="0"/>
          <w:marBottom w:val="0"/>
          <w:divBdr>
            <w:top w:val="none" w:sz="0" w:space="0" w:color="auto"/>
            <w:left w:val="none" w:sz="0" w:space="0" w:color="auto"/>
            <w:bottom w:val="none" w:sz="0" w:space="0" w:color="auto"/>
            <w:right w:val="none" w:sz="0" w:space="0" w:color="auto"/>
          </w:divBdr>
        </w:div>
        <w:div w:id="1455755765">
          <w:marLeft w:val="0"/>
          <w:marRight w:val="0"/>
          <w:marTop w:val="0"/>
          <w:marBottom w:val="0"/>
          <w:divBdr>
            <w:top w:val="none" w:sz="0" w:space="0" w:color="auto"/>
            <w:left w:val="none" w:sz="0" w:space="0" w:color="auto"/>
            <w:bottom w:val="none" w:sz="0" w:space="0" w:color="auto"/>
            <w:right w:val="none" w:sz="0" w:space="0" w:color="auto"/>
          </w:divBdr>
        </w:div>
        <w:div w:id="2120102198">
          <w:marLeft w:val="0"/>
          <w:marRight w:val="0"/>
          <w:marTop w:val="0"/>
          <w:marBottom w:val="0"/>
          <w:divBdr>
            <w:top w:val="none" w:sz="0" w:space="0" w:color="auto"/>
            <w:left w:val="none" w:sz="0" w:space="0" w:color="auto"/>
            <w:bottom w:val="none" w:sz="0" w:space="0" w:color="auto"/>
            <w:right w:val="none" w:sz="0" w:space="0" w:color="auto"/>
          </w:divBdr>
        </w:div>
        <w:div w:id="1838182524">
          <w:marLeft w:val="0"/>
          <w:marRight w:val="0"/>
          <w:marTop w:val="0"/>
          <w:marBottom w:val="0"/>
          <w:divBdr>
            <w:top w:val="none" w:sz="0" w:space="0" w:color="auto"/>
            <w:left w:val="none" w:sz="0" w:space="0" w:color="auto"/>
            <w:bottom w:val="none" w:sz="0" w:space="0" w:color="auto"/>
            <w:right w:val="none" w:sz="0" w:space="0" w:color="auto"/>
          </w:divBdr>
        </w:div>
        <w:div w:id="1802727554">
          <w:marLeft w:val="0"/>
          <w:marRight w:val="0"/>
          <w:marTop w:val="0"/>
          <w:marBottom w:val="0"/>
          <w:divBdr>
            <w:top w:val="none" w:sz="0" w:space="0" w:color="auto"/>
            <w:left w:val="none" w:sz="0" w:space="0" w:color="auto"/>
            <w:bottom w:val="none" w:sz="0" w:space="0" w:color="auto"/>
            <w:right w:val="none" w:sz="0" w:space="0" w:color="auto"/>
          </w:divBdr>
        </w:div>
        <w:div w:id="1327511777">
          <w:marLeft w:val="0"/>
          <w:marRight w:val="0"/>
          <w:marTop w:val="0"/>
          <w:marBottom w:val="0"/>
          <w:divBdr>
            <w:top w:val="none" w:sz="0" w:space="0" w:color="auto"/>
            <w:left w:val="none" w:sz="0" w:space="0" w:color="auto"/>
            <w:bottom w:val="none" w:sz="0" w:space="0" w:color="auto"/>
            <w:right w:val="none" w:sz="0" w:space="0" w:color="auto"/>
          </w:divBdr>
        </w:div>
        <w:div w:id="608396731">
          <w:marLeft w:val="0"/>
          <w:marRight w:val="0"/>
          <w:marTop w:val="0"/>
          <w:marBottom w:val="0"/>
          <w:divBdr>
            <w:top w:val="none" w:sz="0" w:space="0" w:color="auto"/>
            <w:left w:val="none" w:sz="0" w:space="0" w:color="auto"/>
            <w:bottom w:val="none" w:sz="0" w:space="0" w:color="auto"/>
            <w:right w:val="none" w:sz="0" w:space="0" w:color="auto"/>
          </w:divBdr>
        </w:div>
      </w:divsChild>
    </w:div>
    <w:div w:id="1302274906">
      <w:bodyDiv w:val="1"/>
      <w:marLeft w:val="0"/>
      <w:marRight w:val="0"/>
      <w:marTop w:val="0"/>
      <w:marBottom w:val="0"/>
      <w:divBdr>
        <w:top w:val="none" w:sz="0" w:space="0" w:color="auto"/>
        <w:left w:val="none" w:sz="0" w:space="0" w:color="auto"/>
        <w:bottom w:val="none" w:sz="0" w:space="0" w:color="auto"/>
        <w:right w:val="none" w:sz="0" w:space="0" w:color="auto"/>
      </w:divBdr>
      <w:divsChild>
        <w:div w:id="205340681">
          <w:marLeft w:val="-150"/>
          <w:marRight w:val="-150"/>
          <w:marTop w:val="0"/>
          <w:marBottom w:val="0"/>
          <w:divBdr>
            <w:top w:val="none" w:sz="0" w:space="0" w:color="auto"/>
            <w:left w:val="none" w:sz="0" w:space="0" w:color="auto"/>
            <w:bottom w:val="none" w:sz="0" w:space="0" w:color="auto"/>
            <w:right w:val="none" w:sz="0" w:space="0" w:color="auto"/>
          </w:divBdr>
          <w:divsChild>
            <w:div w:id="550192927">
              <w:marLeft w:val="0"/>
              <w:marRight w:val="0"/>
              <w:marTop w:val="0"/>
              <w:marBottom w:val="0"/>
              <w:divBdr>
                <w:top w:val="none" w:sz="0" w:space="0" w:color="auto"/>
                <w:left w:val="none" w:sz="0" w:space="0" w:color="auto"/>
                <w:bottom w:val="none" w:sz="0" w:space="0" w:color="auto"/>
                <w:right w:val="none" w:sz="0" w:space="0" w:color="auto"/>
              </w:divBdr>
              <w:divsChild>
                <w:div w:id="236786807">
                  <w:marLeft w:val="0"/>
                  <w:marRight w:val="0"/>
                  <w:marTop w:val="0"/>
                  <w:marBottom w:val="0"/>
                  <w:divBdr>
                    <w:top w:val="none" w:sz="0" w:space="0" w:color="auto"/>
                    <w:left w:val="none" w:sz="0" w:space="0" w:color="auto"/>
                    <w:bottom w:val="none" w:sz="0" w:space="0" w:color="auto"/>
                    <w:right w:val="none" w:sz="0" w:space="0" w:color="auto"/>
                  </w:divBdr>
                  <w:divsChild>
                    <w:div w:id="2472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8970">
          <w:marLeft w:val="-150"/>
          <w:marRight w:val="-150"/>
          <w:marTop w:val="0"/>
          <w:marBottom w:val="0"/>
          <w:divBdr>
            <w:top w:val="none" w:sz="0" w:space="0" w:color="auto"/>
            <w:left w:val="none" w:sz="0" w:space="0" w:color="auto"/>
            <w:bottom w:val="none" w:sz="0" w:space="0" w:color="auto"/>
            <w:right w:val="none" w:sz="0" w:space="0" w:color="auto"/>
          </w:divBdr>
          <w:divsChild>
            <w:div w:id="1605922328">
              <w:marLeft w:val="0"/>
              <w:marRight w:val="0"/>
              <w:marTop w:val="0"/>
              <w:marBottom w:val="0"/>
              <w:divBdr>
                <w:top w:val="none" w:sz="0" w:space="0" w:color="auto"/>
                <w:left w:val="none" w:sz="0" w:space="0" w:color="auto"/>
                <w:bottom w:val="none" w:sz="0" w:space="0" w:color="auto"/>
                <w:right w:val="none" w:sz="0" w:space="0" w:color="auto"/>
              </w:divBdr>
              <w:divsChild>
                <w:div w:id="1390305791">
                  <w:marLeft w:val="0"/>
                  <w:marRight w:val="0"/>
                  <w:marTop w:val="0"/>
                  <w:marBottom w:val="0"/>
                  <w:divBdr>
                    <w:top w:val="none" w:sz="0" w:space="0" w:color="auto"/>
                    <w:left w:val="none" w:sz="0" w:space="0" w:color="auto"/>
                    <w:bottom w:val="none" w:sz="0" w:space="0" w:color="auto"/>
                    <w:right w:val="none" w:sz="0" w:space="0" w:color="auto"/>
                  </w:divBdr>
                  <w:divsChild>
                    <w:div w:id="569006172">
                      <w:marLeft w:val="0"/>
                      <w:marRight w:val="0"/>
                      <w:marTop w:val="0"/>
                      <w:marBottom w:val="0"/>
                      <w:divBdr>
                        <w:top w:val="none" w:sz="0" w:space="0" w:color="auto"/>
                        <w:left w:val="none" w:sz="0" w:space="0" w:color="auto"/>
                        <w:bottom w:val="none" w:sz="0" w:space="0" w:color="auto"/>
                        <w:right w:val="none" w:sz="0" w:space="0" w:color="auto"/>
                      </w:divBdr>
                    </w:div>
                  </w:divsChild>
                </w:div>
                <w:div w:id="607323309">
                  <w:marLeft w:val="0"/>
                  <w:marRight w:val="0"/>
                  <w:marTop w:val="0"/>
                  <w:marBottom w:val="0"/>
                  <w:divBdr>
                    <w:top w:val="none" w:sz="0" w:space="0" w:color="auto"/>
                    <w:left w:val="none" w:sz="0" w:space="0" w:color="auto"/>
                    <w:bottom w:val="none" w:sz="0" w:space="0" w:color="auto"/>
                    <w:right w:val="none" w:sz="0" w:space="0" w:color="auto"/>
                  </w:divBdr>
                  <w:divsChild>
                    <w:div w:id="5214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2562">
          <w:marLeft w:val="-150"/>
          <w:marRight w:val="-150"/>
          <w:marTop w:val="0"/>
          <w:marBottom w:val="0"/>
          <w:divBdr>
            <w:top w:val="none" w:sz="0" w:space="0" w:color="auto"/>
            <w:left w:val="none" w:sz="0" w:space="0" w:color="auto"/>
            <w:bottom w:val="none" w:sz="0" w:space="0" w:color="auto"/>
            <w:right w:val="none" w:sz="0" w:space="0" w:color="auto"/>
          </w:divBdr>
          <w:divsChild>
            <w:div w:id="213782645">
              <w:marLeft w:val="0"/>
              <w:marRight w:val="0"/>
              <w:marTop w:val="0"/>
              <w:marBottom w:val="0"/>
              <w:divBdr>
                <w:top w:val="none" w:sz="0" w:space="0" w:color="auto"/>
                <w:left w:val="none" w:sz="0" w:space="0" w:color="auto"/>
                <w:bottom w:val="none" w:sz="0" w:space="0" w:color="auto"/>
                <w:right w:val="none" w:sz="0" w:space="0" w:color="auto"/>
              </w:divBdr>
              <w:divsChild>
                <w:div w:id="502207199">
                  <w:marLeft w:val="0"/>
                  <w:marRight w:val="0"/>
                  <w:marTop w:val="0"/>
                  <w:marBottom w:val="0"/>
                  <w:divBdr>
                    <w:top w:val="none" w:sz="0" w:space="0" w:color="auto"/>
                    <w:left w:val="none" w:sz="0" w:space="0" w:color="auto"/>
                    <w:bottom w:val="none" w:sz="0" w:space="0" w:color="auto"/>
                    <w:right w:val="none" w:sz="0" w:space="0" w:color="auto"/>
                  </w:divBdr>
                  <w:divsChild>
                    <w:div w:id="16755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99999">
      <w:bodyDiv w:val="1"/>
      <w:marLeft w:val="0"/>
      <w:marRight w:val="0"/>
      <w:marTop w:val="0"/>
      <w:marBottom w:val="0"/>
      <w:divBdr>
        <w:top w:val="none" w:sz="0" w:space="0" w:color="auto"/>
        <w:left w:val="none" w:sz="0" w:space="0" w:color="auto"/>
        <w:bottom w:val="none" w:sz="0" w:space="0" w:color="auto"/>
        <w:right w:val="none" w:sz="0" w:space="0" w:color="auto"/>
      </w:divBdr>
    </w:div>
    <w:div w:id="1305356498">
      <w:bodyDiv w:val="1"/>
      <w:marLeft w:val="0"/>
      <w:marRight w:val="0"/>
      <w:marTop w:val="0"/>
      <w:marBottom w:val="0"/>
      <w:divBdr>
        <w:top w:val="none" w:sz="0" w:space="0" w:color="auto"/>
        <w:left w:val="none" w:sz="0" w:space="0" w:color="auto"/>
        <w:bottom w:val="none" w:sz="0" w:space="0" w:color="auto"/>
        <w:right w:val="none" w:sz="0" w:space="0" w:color="auto"/>
      </w:divBdr>
    </w:div>
    <w:div w:id="1309016483">
      <w:bodyDiv w:val="1"/>
      <w:marLeft w:val="0"/>
      <w:marRight w:val="0"/>
      <w:marTop w:val="0"/>
      <w:marBottom w:val="0"/>
      <w:divBdr>
        <w:top w:val="none" w:sz="0" w:space="0" w:color="auto"/>
        <w:left w:val="none" w:sz="0" w:space="0" w:color="auto"/>
        <w:bottom w:val="none" w:sz="0" w:space="0" w:color="auto"/>
        <w:right w:val="none" w:sz="0" w:space="0" w:color="auto"/>
      </w:divBdr>
      <w:divsChild>
        <w:div w:id="1323462746">
          <w:marLeft w:val="0"/>
          <w:marRight w:val="0"/>
          <w:marTop w:val="0"/>
          <w:marBottom w:val="0"/>
          <w:divBdr>
            <w:top w:val="none" w:sz="0" w:space="0" w:color="auto"/>
            <w:left w:val="none" w:sz="0" w:space="0" w:color="auto"/>
            <w:bottom w:val="none" w:sz="0" w:space="0" w:color="auto"/>
            <w:right w:val="none" w:sz="0" w:space="0" w:color="auto"/>
          </w:divBdr>
        </w:div>
        <w:div w:id="544174156">
          <w:marLeft w:val="0"/>
          <w:marRight w:val="0"/>
          <w:marTop w:val="0"/>
          <w:marBottom w:val="0"/>
          <w:divBdr>
            <w:top w:val="none" w:sz="0" w:space="0" w:color="auto"/>
            <w:left w:val="none" w:sz="0" w:space="0" w:color="auto"/>
            <w:bottom w:val="none" w:sz="0" w:space="0" w:color="auto"/>
            <w:right w:val="none" w:sz="0" w:space="0" w:color="auto"/>
          </w:divBdr>
          <w:divsChild>
            <w:div w:id="2008440182">
              <w:marLeft w:val="0"/>
              <w:marRight w:val="0"/>
              <w:marTop w:val="0"/>
              <w:marBottom w:val="0"/>
              <w:divBdr>
                <w:top w:val="none" w:sz="0" w:space="0" w:color="auto"/>
                <w:left w:val="none" w:sz="0" w:space="0" w:color="auto"/>
                <w:bottom w:val="none" w:sz="0" w:space="0" w:color="auto"/>
                <w:right w:val="none" w:sz="0" w:space="0" w:color="auto"/>
              </w:divBdr>
              <w:divsChild>
                <w:div w:id="640312450">
                  <w:marLeft w:val="0"/>
                  <w:marRight w:val="0"/>
                  <w:marTop w:val="0"/>
                  <w:marBottom w:val="0"/>
                  <w:divBdr>
                    <w:top w:val="none" w:sz="0" w:space="0" w:color="auto"/>
                    <w:left w:val="none" w:sz="0" w:space="0" w:color="auto"/>
                    <w:bottom w:val="none" w:sz="0" w:space="0" w:color="auto"/>
                    <w:right w:val="none" w:sz="0" w:space="0" w:color="auto"/>
                  </w:divBdr>
                  <w:divsChild>
                    <w:div w:id="792551955">
                      <w:marLeft w:val="0"/>
                      <w:marRight w:val="0"/>
                      <w:marTop w:val="0"/>
                      <w:marBottom w:val="0"/>
                      <w:divBdr>
                        <w:top w:val="none" w:sz="0" w:space="0" w:color="auto"/>
                        <w:left w:val="none" w:sz="0" w:space="0" w:color="auto"/>
                        <w:bottom w:val="none" w:sz="0" w:space="0" w:color="auto"/>
                        <w:right w:val="none" w:sz="0" w:space="0" w:color="auto"/>
                      </w:divBdr>
                      <w:divsChild>
                        <w:div w:id="1053431961">
                          <w:marLeft w:val="0"/>
                          <w:marRight w:val="0"/>
                          <w:marTop w:val="0"/>
                          <w:marBottom w:val="0"/>
                          <w:divBdr>
                            <w:top w:val="none" w:sz="0" w:space="0" w:color="auto"/>
                            <w:left w:val="none" w:sz="0" w:space="0" w:color="auto"/>
                            <w:bottom w:val="none" w:sz="0" w:space="0" w:color="auto"/>
                            <w:right w:val="none" w:sz="0" w:space="0" w:color="auto"/>
                          </w:divBdr>
                          <w:divsChild>
                            <w:div w:id="1477457879">
                              <w:marLeft w:val="0"/>
                              <w:marRight w:val="0"/>
                              <w:marTop w:val="0"/>
                              <w:marBottom w:val="0"/>
                              <w:divBdr>
                                <w:top w:val="none" w:sz="0" w:space="0" w:color="auto"/>
                                <w:left w:val="none" w:sz="0" w:space="0" w:color="auto"/>
                                <w:bottom w:val="none" w:sz="0" w:space="0" w:color="auto"/>
                                <w:right w:val="none" w:sz="0" w:space="0" w:color="auto"/>
                              </w:divBdr>
                              <w:divsChild>
                                <w:div w:id="1443181364">
                                  <w:marLeft w:val="0"/>
                                  <w:marRight w:val="0"/>
                                  <w:marTop w:val="0"/>
                                  <w:marBottom w:val="0"/>
                                  <w:divBdr>
                                    <w:top w:val="none" w:sz="0" w:space="0" w:color="auto"/>
                                    <w:left w:val="none" w:sz="0" w:space="0" w:color="auto"/>
                                    <w:bottom w:val="none" w:sz="0" w:space="0" w:color="auto"/>
                                    <w:right w:val="none" w:sz="0" w:space="0" w:color="auto"/>
                                  </w:divBdr>
                                  <w:divsChild>
                                    <w:div w:id="17612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644935">
      <w:bodyDiv w:val="1"/>
      <w:marLeft w:val="0"/>
      <w:marRight w:val="0"/>
      <w:marTop w:val="0"/>
      <w:marBottom w:val="0"/>
      <w:divBdr>
        <w:top w:val="none" w:sz="0" w:space="0" w:color="auto"/>
        <w:left w:val="none" w:sz="0" w:space="0" w:color="auto"/>
        <w:bottom w:val="none" w:sz="0" w:space="0" w:color="auto"/>
        <w:right w:val="none" w:sz="0" w:space="0" w:color="auto"/>
      </w:divBdr>
    </w:div>
    <w:div w:id="1324893963">
      <w:bodyDiv w:val="1"/>
      <w:marLeft w:val="0"/>
      <w:marRight w:val="0"/>
      <w:marTop w:val="0"/>
      <w:marBottom w:val="0"/>
      <w:divBdr>
        <w:top w:val="none" w:sz="0" w:space="0" w:color="auto"/>
        <w:left w:val="none" w:sz="0" w:space="0" w:color="auto"/>
        <w:bottom w:val="none" w:sz="0" w:space="0" w:color="auto"/>
        <w:right w:val="none" w:sz="0" w:space="0" w:color="auto"/>
      </w:divBdr>
      <w:divsChild>
        <w:div w:id="1583294382">
          <w:marLeft w:val="0"/>
          <w:marRight w:val="0"/>
          <w:marTop w:val="0"/>
          <w:marBottom w:val="0"/>
          <w:divBdr>
            <w:top w:val="none" w:sz="0" w:space="0" w:color="auto"/>
            <w:left w:val="none" w:sz="0" w:space="0" w:color="auto"/>
            <w:bottom w:val="none" w:sz="0" w:space="0" w:color="auto"/>
            <w:right w:val="none" w:sz="0" w:space="0" w:color="auto"/>
          </w:divBdr>
          <w:divsChild>
            <w:div w:id="20202480">
              <w:marLeft w:val="0"/>
              <w:marRight w:val="0"/>
              <w:marTop w:val="0"/>
              <w:marBottom w:val="0"/>
              <w:divBdr>
                <w:top w:val="none" w:sz="0" w:space="0" w:color="auto"/>
                <w:left w:val="none" w:sz="0" w:space="0" w:color="auto"/>
                <w:bottom w:val="none" w:sz="0" w:space="0" w:color="auto"/>
                <w:right w:val="none" w:sz="0" w:space="0" w:color="auto"/>
              </w:divBdr>
              <w:divsChild>
                <w:div w:id="198072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9023">
      <w:bodyDiv w:val="1"/>
      <w:marLeft w:val="0"/>
      <w:marRight w:val="0"/>
      <w:marTop w:val="0"/>
      <w:marBottom w:val="0"/>
      <w:divBdr>
        <w:top w:val="none" w:sz="0" w:space="0" w:color="auto"/>
        <w:left w:val="none" w:sz="0" w:space="0" w:color="auto"/>
        <w:bottom w:val="none" w:sz="0" w:space="0" w:color="auto"/>
        <w:right w:val="none" w:sz="0" w:space="0" w:color="auto"/>
      </w:divBdr>
    </w:div>
    <w:div w:id="1328054245">
      <w:bodyDiv w:val="1"/>
      <w:marLeft w:val="0"/>
      <w:marRight w:val="0"/>
      <w:marTop w:val="0"/>
      <w:marBottom w:val="0"/>
      <w:divBdr>
        <w:top w:val="none" w:sz="0" w:space="0" w:color="auto"/>
        <w:left w:val="none" w:sz="0" w:space="0" w:color="auto"/>
        <w:bottom w:val="none" w:sz="0" w:space="0" w:color="auto"/>
        <w:right w:val="none" w:sz="0" w:space="0" w:color="auto"/>
      </w:divBdr>
    </w:div>
    <w:div w:id="1331982375">
      <w:bodyDiv w:val="1"/>
      <w:marLeft w:val="0"/>
      <w:marRight w:val="0"/>
      <w:marTop w:val="0"/>
      <w:marBottom w:val="0"/>
      <w:divBdr>
        <w:top w:val="none" w:sz="0" w:space="0" w:color="auto"/>
        <w:left w:val="none" w:sz="0" w:space="0" w:color="auto"/>
        <w:bottom w:val="none" w:sz="0" w:space="0" w:color="auto"/>
        <w:right w:val="none" w:sz="0" w:space="0" w:color="auto"/>
      </w:divBdr>
    </w:div>
    <w:div w:id="1332492573">
      <w:bodyDiv w:val="1"/>
      <w:marLeft w:val="0"/>
      <w:marRight w:val="0"/>
      <w:marTop w:val="0"/>
      <w:marBottom w:val="0"/>
      <w:divBdr>
        <w:top w:val="none" w:sz="0" w:space="0" w:color="auto"/>
        <w:left w:val="none" w:sz="0" w:space="0" w:color="auto"/>
        <w:bottom w:val="none" w:sz="0" w:space="0" w:color="auto"/>
        <w:right w:val="none" w:sz="0" w:space="0" w:color="auto"/>
      </w:divBdr>
    </w:div>
    <w:div w:id="1336883259">
      <w:bodyDiv w:val="1"/>
      <w:marLeft w:val="0"/>
      <w:marRight w:val="0"/>
      <w:marTop w:val="0"/>
      <w:marBottom w:val="0"/>
      <w:divBdr>
        <w:top w:val="none" w:sz="0" w:space="0" w:color="auto"/>
        <w:left w:val="none" w:sz="0" w:space="0" w:color="auto"/>
        <w:bottom w:val="none" w:sz="0" w:space="0" w:color="auto"/>
        <w:right w:val="none" w:sz="0" w:space="0" w:color="auto"/>
      </w:divBdr>
      <w:divsChild>
        <w:div w:id="722800259">
          <w:marLeft w:val="0"/>
          <w:marRight w:val="0"/>
          <w:marTop w:val="0"/>
          <w:marBottom w:val="0"/>
          <w:divBdr>
            <w:top w:val="none" w:sz="0" w:space="0" w:color="auto"/>
            <w:left w:val="none" w:sz="0" w:space="0" w:color="auto"/>
            <w:bottom w:val="none" w:sz="0" w:space="0" w:color="auto"/>
            <w:right w:val="none" w:sz="0" w:space="0" w:color="auto"/>
          </w:divBdr>
        </w:div>
        <w:div w:id="1501584412">
          <w:marLeft w:val="0"/>
          <w:marRight w:val="0"/>
          <w:marTop w:val="0"/>
          <w:marBottom w:val="0"/>
          <w:divBdr>
            <w:top w:val="none" w:sz="0" w:space="0" w:color="auto"/>
            <w:left w:val="none" w:sz="0" w:space="0" w:color="auto"/>
            <w:bottom w:val="none" w:sz="0" w:space="0" w:color="auto"/>
            <w:right w:val="none" w:sz="0" w:space="0" w:color="auto"/>
          </w:divBdr>
          <w:divsChild>
            <w:div w:id="308095715">
              <w:marLeft w:val="0"/>
              <w:marRight w:val="0"/>
              <w:marTop w:val="0"/>
              <w:marBottom w:val="0"/>
              <w:divBdr>
                <w:top w:val="none" w:sz="0" w:space="0" w:color="auto"/>
                <w:left w:val="none" w:sz="0" w:space="0" w:color="auto"/>
                <w:bottom w:val="none" w:sz="0" w:space="0" w:color="auto"/>
                <w:right w:val="none" w:sz="0" w:space="0" w:color="auto"/>
              </w:divBdr>
              <w:divsChild>
                <w:div w:id="12059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4585">
      <w:bodyDiv w:val="1"/>
      <w:marLeft w:val="0"/>
      <w:marRight w:val="0"/>
      <w:marTop w:val="0"/>
      <w:marBottom w:val="0"/>
      <w:divBdr>
        <w:top w:val="none" w:sz="0" w:space="0" w:color="auto"/>
        <w:left w:val="none" w:sz="0" w:space="0" w:color="auto"/>
        <w:bottom w:val="none" w:sz="0" w:space="0" w:color="auto"/>
        <w:right w:val="none" w:sz="0" w:space="0" w:color="auto"/>
      </w:divBdr>
      <w:divsChild>
        <w:div w:id="1900361109">
          <w:marLeft w:val="0"/>
          <w:marRight w:val="0"/>
          <w:marTop w:val="0"/>
          <w:marBottom w:val="0"/>
          <w:divBdr>
            <w:top w:val="none" w:sz="0" w:space="0" w:color="auto"/>
            <w:left w:val="none" w:sz="0" w:space="0" w:color="auto"/>
            <w:bottom w:val="none" w:sz="0" w:space="0" w:color="auto"/>
            <w:right w:val="none" w:sz="0" w:space="0" w:color="auto"/>
          </w:divBdr>
        </w:div>
        <w:div w:id="632715707">
          <w:marLeft w:val="0"/>
          <w:marRight w:val="0"/>
          <w:marTop w:val="0"/>
          <w:marBottom w:val="0"/>
          <w:divBdr>
            <w:top w:val="none" w:sz="0" w:space="0" w:color="auto"/>
            <w:left w:val="none" w:sz="0" w:space="0" w:color="auto"/>
            <w:bottom w:val="none" w:sz="0" w:space="0" w:color="auto"/>
            <w:right w:val="none" w:sz="0" w:space="0" w:color="auto"/>
          </w:divBdr>
        </w:div>
        <w:div w:id="690835800">
          <w:marLeft w:val="0"/>
          <w:marRight w:val="0"/>
          <w:marTop w:val="0"/>
          <w:marBottom w:val="0"/>
          <w:divBdr>
            <w:top w:val="none" w:sz="0" w:space="0" w:color="auto"/>
            <w:left w:val="none" w:sz="0" w:space="0" w:color="auto"/>
            <w:bottom w:val="none" w:sz="0" w:space="0" w:color="auto"/>
            <w:right w:val="none" w:sz="0" w:space="0" w:color="auto"/>
          </w:divBdr>
        </w:div>
        <w:div w:id="744038313">
          <w:marLeft w:val="0"/>
          <w:marRight w:val="0"/>
          <w:marTop w:val="0"/>
          <w:marBottom w:val="0"/>
          <w:divBdr>
            <w:top w:val="none" w:sz="0" w:space="0" w:color="auto"/>
            <w:left w:val="none" w:sz="0" w:space="0" w:color="auto"/>
            <w:bottom w:val="none" w:sz="0" w:space="0" w:color="auto"/>
            <w:right w:val="none" w:sz="0" w:space="0" w:color="auto"/>
          </w:divBdr>
        </w:div>
        <w:div w:id="507646641">
          <w:marLeft w:val="0"/>
          <w:marRight w:val="0"/>
          <w:marTop w:val="0"/>
          <w:marBottom w:val="0"/>
          <w:divBdr>
            <w:top w:val="none" w:sz="0" w:space="0" w:color="auto"/>
            <w:left w:val="none" w:sz="0" w:space="0" w:color="auto"/>
            <w:bottom w:val="none" w:sz="0" w:space="0" w:color="auto"/>
            <w:right w:val="none" w:sz="0" w:space="0" w:color="auto"/>
          </w:divBdr>
        </w:div>
        <w:div w:id="259070267">
          <w:marLeft w:val="0"/>
          <w:marRight w:val="0"/>
          <w:marTop w:val="0"/>
          <w:marBottom w:val="0"/>
          <w:divBdr>
            <w:top w:val="none" w:sz="0" w:space="0" w:color="auto"/>
            <w:left w:val="none" w:sz="0" w:space="0" w:color="auto"/>
            <w:bottom w:val="none" w:sz="0" w:space="0" w:color="auto"/>
            <w:right w:val="none" w:sz="0" w:space="0" w:color="auto"/>
          </w:divBdr>
        </w:div>
        <w:div w:id="99105669">
          <w:marLeft w:val="0"/>
          <w:marRight w:val="0"/>
          <w:marTop w:val="0"/>
          <w:marBottom w:val="0"/>
          <w:divBdr>
            <w:top w:val="none" w:sz="0" w:space="0" w:color="auto"/>
            <w:left w:val="none" w:sz="0" w:space="0" w:color="auto"/>
            <w:bottom w:val="none" w:sz="0" w:space="0" w:color="auto"/>
            <w:right w:val="none" w:sz="0" w:space="0" w:color="auto"/>
          </w:divBdr>
        </w:div>
        <w:div w:id="1721171987">
          <w:marLeft w:val="0"/>
          <w:marRight w:val="0"/>
          <w:marTop w:val="0"/>
          <w:marBottom w:val="0"/>
          <w:divBdr>
            <w:top w:val="none" w:sz="0" w:space="0" w:color="auto"/>
            <w:left w:val="none" w:sz="0" w:space="0" w:color="auto"/>
            <w:bottom w:val="none" w:sz="0" w:space="0" w:color="auto"/>
            <w:right w:val="none" w:sz="0" w:space="0" w:color="auto"/>
          </w:divBdr>
        </w:div>
      </w:divsChild>
    </w:div>
    <w:div w:id="1339119822">
      <w:bodyDiv w:val="1"/>
      <w:marLeft w:val="0"/>
      <w:marRight w:val="0"/>
      <w:marTop w:val="0"/>
      <w:marBottom w:val="0"/>
      <w:divBdr>
        <w:top w:val="none" w:sz="0" w:space="0" w:color="auto"/>
        <w:left w:val="none" w:sz="0" w:space="0" w:color="auto"/>
        <w:bottom w:val="none" w:sz="0" w:space="0" w:color="auto"/>
        <w:right w:val="none" w:sz="0" w:space="0" w:color="auto"/>
      </w:divBdr>
    </w:div>
    <w:div w:id="1340736183">
      <w:bodyDiv w:val="1"/>
      <w:marLeft w:val="0"/>
      <w:marRight w:val="0"/>
      <w:marTop w:val="0"/>
      <w:marBottom w:val="0"/>
      <w:divBdr>
        <w:top w:val="none" w:sz="0" w:space="0" w:color="auto"/>
        <w:left w:val="none" w:sz="0" w:space="0" w:color="auto"/>
        <w:bottom w:val="none" w:sz="0" w:space="0" w:color="auto"/>
        <w:right w:val="none" w:sz="0" w:space="0" w:color="auto"/>
      </w:divBdr>
    </w:div>
    <w:div w:id="1341391250">
      <w:bodyDiv w:val="1"/>
      <w:marLeft w:val="0"/>
      <w:marRight w:val="0"/>
      <w:marTop w:val="0"/>
      <w:marBottom w:val="0"/>
      <w:divBdr>
        <w:top w:val="none" w:sz="0" w:space="0" w:color="auto"/>
        <w:left w:val="none" w:sz="0" w:space="0" w:color="auto"/>
        <w:bottom w:val="none" w:sz="0" w:space="0" w:color="auto"/>
        <w:right w:val="none" w:sz="0" w:space="0" w:color="auto"/>
      </w:divBdr>
    </w:div>
    <w:div w:id="1341658845">
      <w:bodyDiv w:val="1"/>
      <w:marLeft w:val="0"/>
      <w:marRight w:val="0"/>
      <w:marTop w:val="0"/>
      <w:marBottom w:val="0"/>
      <w:divBdr>
        <w:top w:val="none" w:sz="0" w:space="0" w:color="auto"/>
        <w:left w:val="none" w:sz="0" w:space="0" w:color="auto"/>
        <w:bottom w:val="none" w:sz="0" w:space="0" w:color="auto"/>
        <w:right w:val="none" w:sz="0" w:space="0" w:color="auto"/>
      </w:divBdr>
      <w:divsChild>
        <w:div w:id="394471719">
          <w:marLeft w:val="0"/>
          <w:marRight w:val="0"/>
          <w:marTop w:val="0"/>
          <w:marBottom w:val="0"/>
          <w:divBdr>
            <w:top w:val="none" w:sz="0" w:space="0" w:color="auto"/>
            <w:left w:val="none" w:sz="0" w:space="0" w:color="auto"/>
            <w:bottom w:val="none" w:sz="0" w:space="0" w:color="auto"/>
            <w:right w:val="none" w:sz="0" w:space="0" w:color="auto"/>
          </w:divBdr>
          <w:divsChild>
            <w:div w:id="1900817832">
              <w:marLeft w:val="0"/>
              <w:marRight w:val="0"/>
              <w:marTop w:val="0"/>
              <w:marBottom w:val="0"/>
              <w:divBdr>
                <w:top w:val="none" w:sz="0" w:space="0" w:color="auto"/>
                <w:left w:val="none" w:sz="0" w:space="0" w:color="auto"/>
                <w:bottom w:val="none" w:sz="0" w:space="0" w:color="auto"/>
                <w:right w:val="none" w:sz="0" w:space="0" w:color="auto"/>
              </w:divBdr>
            </w:div>
          </w:divsChild>
        </w:div>
        <w:div w:id="581068880">
          <w:marLeft w:val="0"/>
          <w:marRight w:val="0"/>
          <w:marTop w:val="120"/>
          <w:marBottom w:val="0"/>
          <w:divBdr>
            <w:top w:val="none" w:sz="0" w:space="0" w:color="auto"/>
            <w:left w:val="none" w:sz="0" w:space="0" w:color="auto"/>
            <w:bottom w:val="none" w:sz="0" w:space="0" w:color="auto"/>
            <w:right w:val="none" w:sz="0" w:space="0" w:color="auto"/>
          </w:divBdr>
          <w:divsChild>
            <w:div w:id="1327827402">
              <w:marLeft w:val="0"/>
              <w:marRight w:val="0"/>
              <w:marTop w:val="0"/>
              <w:marBottom w:val="0"/>
              <w:divBdr>
                <w:top w:val="none" w:sz="0" w:space="0" w:color="auto"/>
                <w:left w:val="none" w:sz="0" w:space="0" w:color="auto"/>
                <w:bottom w:val="none" w:sz="0" w:space="0" w:color="auto"/>
                <w:right w:val="none" w:sz="0" w:space="0" w:color="auto"/>
              </w:divBdr>
            </w:div>
          </w:divsChild>
        </w:div>
        <w:div w:id="509829428">
          <w:marLeft w:val="0"/>
          <w:marRight w:val="0"/>
          <w:marTop w:val="120"/>
          <w:marBottom w:val="0"/>
          <w:divBdr>
            <w:top w:val="none" w:sz="0" w:space="0" w:color="auto"/>
            <w:left w:val="none" w:sz="0" w:space="0" w:color="auto"/>
            <w:bottom w:val="none" w:sz="0" w:space="0" w:color="auto"/>
            <w:right w:val="none" w:sz="0" w:space="0" w:color="auto"/>
          </w:divBdr>
          <w:divsChild>
            <w:div w:id="1550339899">
              <w:marLeft w:val="0"/>
              <w:marRight w:val="0"/>
              <w:marTop w:val="0"/>
              <w:marBottom w:val="0"/>
              <w:divBdr>
                <w:top w:val="none" w:sz="0" w:space="0" w:color="auto"/>
                <w:left w:val="none" w:sz="0" w:space="0" w:color="auto"/>
                <w:bottom w:val="none" w:sz="0" w:space="0" w:color="auto"/>
                <w:right w:val="none" w:sz="0" w:space="0" w:color="auto"/>
              </w:divBdr>
            </w:div>
          </w:divsChild>
        </w:div>
        <w:div w:id="299041568">
          <w:marLeft w:val="0"/>
          <w:marRight w:val="0"/>
          <w:marTop w:val="120"/>
          <w:marBottom w:val="0"/>
          <w:divBdr>
            <w:top w:val="none" w:sz="0" w:space="0" w:color="auto"/>
            <w:left w:val="none" w:sz="0" w:space="0" w:color="auto"/>
            <w:bottom w:val="none" w:sz="0" w:space="0" w:color="auto"/>
            <w:right w:val="none" w:sz="0" w:space="0" w:color="auto"/>
          </w:divBdr>
          <w:divsChild>
            <w:div w:id="932399640">
              <w:marLeft w:val="0"/>
              <w:marRight w:val="0"/>
              <w:marTop w:val="0"/>
              <w:marBottom w:val="0"/>
              <w:divBdr>
                <w:top w:val="none" w:sz="0" w:space="0" w:color="auto"/>
                <w:left w:val="none" w:sz="0" w:space="0" w:color="auto"/>
                <w:bottom w:val="none" w:sz="0" w:space="0" w:color="auto"/>
                <w:right w:val="none" w:sz="0" w:space="0" w:color="auto"/>
              </w:divBdr>
            </w:div>
          </w:divsChild>
        </w:div>
        <w:div w:id="1160120322">
          <w:marLeft w:val="0"/>
          <w:marRight w:val="0"/>
          <w:marTop w:val="120"/>
          <w:marBottom w:val="0"/>
          <w:divBdr>
            <w:top w:val="none" w:sz="0" w:space="0" w:color="auto"/>
            <w:left w:val="none" w:sz="0" w:space="0" w:color="auto"/>
            <w:bottom w:val="none" w:sz="0" w:space="0" w:color="auto"/>
            <w:right w:val="none" w:sz="0" w:space="0" w:color="auto"/>
          </w:divBdr>
          <w:divsChild>
            <w:div w:id="1683386481">
              <w:marLeft w:val="0"/>
              <w:marRight w:val="0"/>
              <w:marTop w:val="0"/>
              <w:marBottom w:val="0"/>
              <w:divBdr>
                <w:top w:val="none" w:sz="0" w:space="0" w:color="auto"/>
                <w:left w:val="none" w:sz="0" w:space="0" w:color="auto"/>
                <w:bottom w:val="none" w:sz="0" w:space="0" w:color="auto"/>
                <w:right w:val="none" w:sz="0" w:space="0" w:color="auto"/>
              </w:divBdr>
            </w:div>
          </w:divsChild>
        </w:div>
        <w:div w:id="1921131208">
          <w:marLeft w:val="0"/>
          <w:marRight w:val="0"/>
          <w:marTop w:val="120"/>
          <w:marBottom w:val="0"/>
          <w:divBdr>
            <w:top w:val="none" w:sz="0" w:space="0" w:color="auto"/>
            <w:left w:val="none" w:sz="0" w:space="0" w:color="auto"/>
            <w:bottom w:val="none" w:sz="0" w:space="0" w:color="auto"/>
            <w:right w:val="none" w:sz="0" w:space="0" w:color="auto"/>
          </w:divBdr>
          <w:divsChild>
            <w:div w:id="1001590521">
              <w:marLeft w:val="0"/>
              <w:marRight w:val="0"/>
              <w:marTop w:val="0"/>
              <w:marBottom w:val="0"/>
              <w:divBdr>
                <w:top w:val="none" w:sz="0" w:space="0" w:color="auto"/>
                <w:left w:val="none" w:sz="0" w:space="0" w:color="auto"/>
                <w:bottom w:val="none" w:sz="0" w:space="0" w:color="auto"/>
                <w:right w:val="none" w:sz="0" w:space="0" w:color="auto"/>
              </w:divBdr>
            </w:div>
          </w:divsChild>
        </w:div>
        <w:div w:id="58863454">
          <w:marLeft w:val="0"/>
          <w:marRight w:val="0"/>
          <w:marTop w:val="120"/>
          <w:marBottom w:val="0"/>
          <w:divBdr>
            <w:top w:val="none" w:sz="0" w:space="0" w:color="auto"/>
            <w:left w:val="none" w:sz="0" w:space="0" w:color="auto"/>
            <w:bottom w:val="none" w:sz="0" w:space="0" w:color="auto"/>
            <w:right w:val="none" w:sz="0" w:space="0" w:color="auto"/>
          </w:divBdr>
          <w:divsChild>
            <w:div w:id="200627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88265">
      <w:bodyDiv w:val="1"/>
      <w:marLeft w:val="0"/>
      <w:marRight w:val="0"/>
      <w:marTop w:val="0"/>
      <w:marBottom w:val="0"/>
      <w:divBdr>
        <w:top w:val="none" w:sz="0" w:space="0" w:color="auto"/>
        <w:left w:val="none" w:sz="0" w:space="0" w:color="auto"/>
        <w:bottom w:val="none" w:sz="0" w:space="0" w:color="auto"/>
        <w:right w:val="none" w:sz="0" w:space="0" w:color="auto"/>
      </w:divBdr>
    </w:div>
    <w:div w:id="1345012369">
      <w:bodyDiv w:val="1"/>
      <w:marLeft w:val="0"/>
      <w:marRight w:val="0"/>
      <w:marTop w:val="0"/>
      <w:marBottom w:val="0"/>
      <w:divBdr>
        <w:top w:val="none" w:sz="0" w:space="0" w:color="auto"/>
        <w:left w:val="none" w:sz="0" w:space="0" w:color="auto"/>
        <w:bottom w:val="none" w:sz="0" w:space="0" w:color="auto"/>
        <w:right w:val="none" w:sz="0" w:space="0" w:color="auto"/>
      </w:divBdr>
      <w:divsChild>
        <w:div w:id="1787772147">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 w:id="1346789391">
      <w:bodyDiv w:val="1"/>
      <w:marLeft w:val="0"/>
      <w:marRight w:val="0"/>
      <w:marTop w:val="0"/>
      <w:marBottom w:val="0"/>
      <w:divBdr>
        <w:top w:val="none" w:sz="0" w:space="0" w:color="auto"/>
        <w:left w:val="none" w:sz="0" w:space="0" w:color="auto"/>
        <w:bottom w:val="none" w:sz="0" w:space="0" w:color="auto"/>
        <w:right w:val="none" w:sz="0" w:space="0" w:color="auto"/>
      </w:divBdr>
    </w:div>
    <w:div w:id="1362124861">
      <w:bodyDiv w:val="1"/>
      <w:marLeft w:val="0"/>
      <w:marRight w:val="0"/>
      <w:marTop w:val="0"/>
      <w:marBottom w:val="0"/>
      <w:divBdr>
        <w:top w:val="none" w:sz="0" w:space="0" w:color="auto"/>
        <w:left w:val="none" w:sz="0" w:space="0" w:color="auto"/>
        <w:bottom w:val="none" w:sz="0" w:space="0" w:color="auto"/>
        <w:right w:val="none" w:sz="0" w:space="0" w:color="auto"/>
      </w:divBdr>
    </w:div>
    <w:div w:id="1363748358">
      <w:bodyDiv w:val="1"/>
      <w:marLeft w:val="0"/>
      <w:marRight w:val="0"/>
      <w:marTop w:val="0"/>
      <w:marBottom w:val="0"/>
      <w:divBdr>
        <w:top w:val="none" w:sz="0" w:space="0" w:color="auto"/>
        <w:left w:val="none" w:sz="0" w:space="0" w:color="auto"/>
        <w:bottom w:val="none" w:sz="0" w:space="0" w:color="auto"/>
        <w:right w:val="none" w:sz="0" w:space="0" w:color="auto"/>
      </w:divBdr>
    </w:div>
    <w:div w:id="1369792904">
      <w:bodyDiv w:val="1"/>
      <w:marLeft w:val="0"/>
      <w:marRight w:val="0"/>
      <w:marTop w:val="0"/>
      <w:marBottom w:val="0"/>
      <w:divBdr>
        <w:top w:val="none" w:sz="0" w:space="0" w:color="auto"/>
        <w:left w:val="none" w:sz="0" w:space="0" w:color="auto"/>
        <w:bottom w:val="none" w:sz="0" w:space="0" w:color="auto"/>
        <w:right w:val="none" w:sz="0" w:space="0" w:color="auto"/>
      </w:divBdr>
      <w:divsChild>
        <w:div w:id="993072245">
          <w:marLeft w:val="0"/>
          <w:marRight w:val="0"/>
          <w:marTop w:val="0"/>
          <w:marBottom w:val="0"/>
          <w:divBdr>
            <w:top w:val="none" w:sz="0" w:space="0" w:color="auto"/>
            <w:left w:val="none" w:sz="0" w:space="0" w:color="auto"/>
            <w:bottom w:val="none" w:sz="0" w:space="0" w:color="auto"/>
            <w:right w:val="none" w:sz="0" w:space="0" w:color="auto"/>
          </w:divBdr>
          <w:divsChild>
            <w:div w:id="976760863">
              <w:marLeft w:val="0"/>
              <w:marRight w:val="0"/>
              <w:marTop w:val="0"/>
              <w:marBottom w:val="0"/>
              <w:divBdr>
                <w:top w:val="none" w:sz="0" w:space="0" w:color="auto"/>
                <w:left w:val="none" w:sz="0" w:space="0" w:color="auto"/>
                <w:bottom w:val="none" w:sz="0" w:space="0" w:color="auto"/>
                <w:right w:val="none" w:sz="0" w:space="0" w:color="auto"/>
              </w:divBdr>
            </w:div>
          </w:divsChild>
        </w:div>
        <w:div w:id="1376389276">
          <w:marLeft w:val="0"/>
          <w:marRight w:val="0"/>
          <w:marTop w:val="0"/>
          <w:marBottom w:val="0"/>
          <w:divBdr>
            <w:top w:val="none" w:sz="0" w:space="0" w:color="auto"/>
            <w:left w:val="none" w:sz="0" w:space="0" w:color="auto"/>
            <w:bottom w:val="none" w:sz="0" w:space="0" w:color="auto"/>
            <w:right w:val="none" w:sz="0" w:space="0" w:color="auto"/>
          </w:divBdr>
        </w:div>
      </w:divsChild>
    </w:div>
    <w:div w:id="1371033764">
      <w:bodyDiv w:val="1"/>
      <w:marLeft w:val="0"/>
      <w:marRight w:val="0"/>
      <w:marTop w:val="0"/>
      <w:marBottom w:val="0"/>
      <w:divBdr>
        <w:top w:val="none" w:sz="0" w:space="0" w:color="auto"/>
        <w:left w:val="none" w:sz="0" w:space="0" w:color="auto"/>
        <w:bottom w:val="none" w:sz="0" w:space="0" w:color="auto"/>
        <w:right w:val="none" w:sz="0" w:space="0" w:color="auto"/>
      </w:divBdr>
      <w:divsChild>
        <w:div w:id="1837571415">
          <w:marLeft w:val="0"/>
          <w:marRight w:val="0"/>
          <w:marTop w:val="0"/>
          <w:marBottom w:val="0"/>
          <w:divBdr>
            <w:top w:val="none" w:sz="0" w:space="0" w:color="auto"/>
            <w:left w:val="none" w:sz="0" w:space="0" w:color="auto"/>
            <w:bottom w:val="none" w:sz="0" w:space="0" w:color="auto"/>
            <w:right w:val="none" w:sz="0" w:space="0" w:color="auto"/>
          </w:divBdr>
        </w:div>
        <w:div w:id="340400696">
          <w:marLeft w:val="0"/>
          <w:marRight w:val="0"/>
          <w:marTop w:val="0"/>
          <w:marBottom w:val="0"/>
          <w:divBdr>
            <w:top w:val="none" w:sz="0" w:space="0" w:color="auto"/>
            <w:left w:val="none" w:sz="0" w:space="0" w:color="auto"/>
            <w:bottom w:val="none" w:sz="0" w:space="0" w:color="auto"/>
            <w:right w:val="none" w:sz="0" w:space="0" w:color="auto"/>
          </w:divBdr>
        </w:div>
        <w:div w:id="1480226788">
          <w:marLeft w:val="0"/>
          <w:marRight w:val="0"/>
          <w:marTop w:val="0"/>
          <w:marBottom w:val="0"/>
          <w:divBdr>
            <w:top w:val="none" w:sz="0" w:space="0" w:color="auto"/>
            <w:left w:val="none" w:sz="0" w:space="0" w:color="auto"/>
            <w:bottom w:val="none" w:sz="0" w:space="0" w:color="auto"/>
            <w:right w:val="none" w:sz="0" w:space="0" w:color="auto"/>
          </w:divBdr>
        </w:div>
        <w:div w:id="253825660">
          <w:marLeft w:val="0"/>
          <w:marRight w:val="0"/>
          <w:marTop w:val="0"/>
          <w:marBottom w:val="0"/>
          <w:divBdr>
            <w:top w:val="none" w:sz="0" w:space="0" w:color="auto"/>
            <w:left w:val="none" w:sz="0" w:space="0" w:color="auto"/>
            <w:bottom w:val="none" w:sz="0" w:space="0" w:color="auto"/>
            <w:right w:val="none" w:sz="0" w:space="0" w:color="auto"/>
          </w:divBdr>
        </w:div>
        <w:div w:id="718822915">
          <w:marLeft w:val="0"/>
          <w:marRight w:val="0"/>
          <w:marTop w:val="0"/>
          <w:marBottom w:val="0"/>
          <w:divBdr>
            <w:top w:val="none" w:sz="0" w:space="0" w:color="auto"/>
            <w:left w:val="none" w:sz="0" w:space="0" w:color="auto"/>
            <w:bottom w:val="none" w:sz="0" w:space="0" w:color="auto"/>
            <w:right w:val="none" w:sz="0" w:space="0" w:color="auto"/>
          </w:divBdr>
        </w:div>
        <w:div w:id="1162889181">
          <w:marLeft w:val="0"/>
          <w:marRight w:val="0"/>
          <w:marTop w:val="0"/>
          <w:marBottom w:val="0"/>
          <w:divBdr>
            <w:top w:val="none" w:sz="0" w:space="0" w:color="auto"/>
            <w:left w:val="none" w:sz="0" w:space="0" w:color="auto"/>
            <w:bottom w:val="none" w:sz="0" w:space="0" w:color="auto"/>
            <w:right w:val="none" w:sz="0" w:space="0" w:color="auto"/>
          </w:divBdr>
        </w:div>
        <w:div w:id="2142333982">
          <w:marLeft w:val="0"/>
          <w:marRight w:val="0"/>
          <w:marTop w:val="0"/>
          <w:marBottom w:val="0"/>
          <w:divBdr>
            <w:top w:val="none" w:sz="0" w:space="0" w:color="auto"/>
            <w:left w:val="none" w:sz="0" w:space="0" w:color="auto"/>
            <w:bottom w:val="none" w:sz="0" w:space="0" w:color="auto"/>
            <w:right w:val="none" w:sz="0" w:space="0" w:color="auto"/>
          </w:divBdr>
        </w:div>
        <w:div w:id="1382246089">
          <w:marLeft w:val="0"/>
          <w:marRight w:val="0"/>
          <w:marTop w:val="0"/>
          <w:marBottom w:val="0"/>
          <w:divBdr>
            <w:top w:val="none" w:sz="0" w:space="0" w:color="auto"/>
            <w:left w:val="none" w:sz="0" w:space="0" w:color="auto"/>
            <w:bottom w:val="none" w:sz="0" w:space="0" w:color="auto"/>
            <w:right w:val="none" w:sz="0" w:space="0" w:color="auto"/>
          </w:divBdr>
        </w:div>
      </w:divsChild>
    </w:div>
    <w:div w:id="1371105183">
      <w:bodyDiv w:val="1"/>
      <w:marLeft w:val="0"/>
      <w:marRight w:val="0"/>
      <w:marTop w:val="0"/>
      <w:marBottom w:val="0"/>
      <w:divBdr>
        <w:top w:val="none" w:sz="0" w:space="0" w:color="auto"/>
        <w:left w:val="none" w:sz="0" w:space="0" w:color="auto"/>
        <w:bottom w:val="none" w:sz="0" w:space="0" w:color="auto"/>
        <w:right w:val="none" w:sz="0" w:space="0" w:color="auto"/>
      </w:divBdr>
    </w:div>
    <w:div w:id="1371761434">
      <w:bodyDiv w:val="1"/>
      <w:marLeft w:val="0"/>
      <w:marRight w:val="0"/>
      <w:marTop w:val="0"/>
      <w:marBottom w:val="0"/>
      <w:divBdr>
        <w:top w:val="none" w:sz="0" w:space="0" w:color="auto"/>
        <w:left w:val="none" w:sz="0" w:space="0" w:color="auto"/>
        <w:bottom w:val="none" w:sz="0" w:space="0" w:color="auto"/>
        <w:right w:val="none" w:sz="0" w:space="0" w:color="auto"/>
      </w:divBdr>
    </w:div>
    <w:div w:id="1373532530">
      <w:bodyDiv w:val="1"/>
      <w:marLeft w:val="0"/>
      <w:marRight w:val="0"/>
      <w:marTop w:val="0"/>
      <w:marBottom w:val="0"/>
      <w:divBdr>
        <w:top w:val="none" w:sz="0" w:space="0" w:color="auto"/>
        <w:left w:val="none" w:sz="0" w:space="0" w:color="auto"/>
        <w:bottom w:val="none" w:sz="0" w:space="0" w:color="auto"/>
        <w:right w:val="none" w:sz="0" w:space="0" w:color="auto"/>
      </w:divBdr>
    </w:div>
    <w:div w:id="1374311237">
      <w:bodyDiv w:val="1"/>
      <w:marLeft w:val="0"/>
      <w:marRight w:val="0"/>
      <w:marTop w:val="0"/>
      <w:marBottom w:val="0"/>
      <w:divBdr>
        <w:top w:val="none" w:sz="0" w:space="0" w:color="auto"/>
        <w:left w:val="none" w:sz="0" w:space="0" w:color="auto"/>
        <w:bottom w:val="none" w:sz="0" w:space="0" w:color="auto"/>
        <w:right w:val="none" w:sz="0" w:space="0" w:color="auto"/>
      </w:divBdr>
    </w:div>
    <w:div w:id="1375234028">
      <w:bodyDiv w:val="1"/>
      <w:marLeft w:val="0"/>
      <w:marRight w:val="0"/>
      <w:marTop w:val="0"/>
      <w:marBottom w:val="0"/>
      <w:divBdr>
        <w:top w:val="none" w:sz="0" w:space="0" w:color="auto"/>
        <w:left w:val="none" w:sz="0" w:space="0" w:color="auto"/>
        <w:bottom w:val="none" w:sz="0" w:space="0" w:color="auto"/>
        <w:right w:val="none" w:sz="0" w:space="0" w:color="auto"/>
      </w:divBdr>
    </w:div>
    <w:div w:id="1375469611">
      <w:bodyDiv w:val="1"/>
      <w:marLeft w:val="0"/>
      <w:marRight w:val="0"/>
      <w:marTop w:val="0"/>
      <w:marBottom w:val="0"/>
      <w:divBdr>
        <w:top w:val="none" w:sz="0" w:space="0" w:color="auto"/>
        <w:left w:val="none" w:sz="0" w:space="0" w:color="auto"/>
        <w:bottom w:val="none" w:sz="0" w:space="0" w:color="auto"/>
        <w:right w:val="none" w:sz="0" w:space="0" w:color="auto"/>
      </w:divBdr>
    </w:div>
    <w:div w:id="1377462152">
      <w:bodyDiv w:val="1"/>
      <w:marLeft w:val="0"/>
      <w:marRight w:val="0"/>
      <w:marTop w:val="0"/>
      <w:marBottom w:val="0"/>
      <w:divBdr>
        <w:top w:val="none" w:sz="0" w:space="0" w:color="auto"/>
        <w:left w:val="none" w:sz="0" w:space="0" w:color="auto"/>
        <w:bottom w:val="none" w:sz="0" w:space="0" w:color="auto"/>
        <w:right w:val="none" w:sz="0" w:space="0" w:color="auto"/>
      </w:divBdr>
      <w:divsChild>
        <w:div w:id="925384730">
          <w:marLeft w:val="0"/>
          <w:marRight w:val="0"/>
          <w:marTop w:val="0"/>
          <w:marBottom w:val="0"/>
          <w:divBdr>
            <w:top w:val="none" w:sz="0" w:space="0" w:color="auto"/>
            <w:left w:val="none" w:sz="0" w:space="0" w:color="auto"/>
            <w:bottom w:val="none" w:sz="0" w:space="0" w:color="auto"/>
            <w:right w:val="none" w:sz="0" w:space="0" w:color="auto"/>
          </w:divBdr>
        </w:div>
      </w:divsChild>
    </w:div>
    <w:div w:id="1378747025">
      <w:bodyDiv w:val="1"/>
      <w:marLeft w:val="0"/>
      <w:marRight w:val="0"/>
      <w:marTop w:val="0"/>
      <w:marBottom w:val="0"/>
      <w:divBdr>
        <w:top w:val="none" w:sz="0" w:space="0" w:color="auto"/>
        <w:left w:val="none" w:sz="0" w:space="0" w:color="auto"/>
        <w:bottom w:val="none" w:sz="0" w:space="0" w:color="auto"/>
        <w:right w:val="none" w:sz="0" w:space="0" w:color="auto"/>
      </w:divBdr>
      <w:divsChild>
        <w:div w:id="484706830">
          <w:marLeft w:val="0"/>
          <w:marRight w:val="0"/>
          <w:marTop w:val="0"/>
          <w:marBottom w:val="0"/>
          <w:divBdr>
            <w:top w:val="none" w:sz="0" w:space="0" w:color="auto"/>
            <w:left w:val="none" w:sz="0" w:space="0" w:color="auto"/>
            <w:bottom w:val="none" w:sz="0" w:space="0" w:color="auto"/>
            <w:right w:val="none" w:sz="0" w:space="0" w:color="auto"/>
          </w:divBdr>
          <w:divsChild>
            <w:div w:id="494221714">
              <w:marLeft w:val="0"/>
              <w:marRight w:val="0"/>
              <w:marTop w:val="0"/>
              <w:marBottom w:val="0"/>
              <w:divBdr>
                <w:top w:val="none" w:sz="0" w:space="0" w:color="auto"/>
                <w:left w:val="none" w:sz="0" w:space="0" w:color="auto"/>
                <w:bottom w:val="none" w:sz="0" w:space="0" w:color="auto"/>
                <w:right w:val="none" w:sz="0" w:space="0" w:color="auto"/>
              </w:divBdr>
              <w:divsChild>
                <w:div w:id="154035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02702">
      <w:bodyDiv w:val="1"/>
      <w:marLeft w:val="0"/>
      <w:marRight w:val="0"/>
      <w:marTop w:val="0"/>
      <w:marBottom w:val="0"/>
      <w:divBdr>
        <w:top w:val="none" w:sz="0" w:space="0" w:color="auto"/>
        <w:left w:val="none" w:sz="0" w:space="0" w:color="auto"/>
        <w:bottom w:val="none" w:sz="0" w:space="0" w:color="auto"/>
        <w:right w:val="none" w:sz="0" w:space="0" w:color="auto"/>
      </w:divBdr>
      <w:divsChild>
        <w:div w:id="821628727">
          <w:marLeft w:val="0"/>
          <w:marRight w:val="0"/>
          <w:marTop w:val="0"/>
          <w:marBottom w:val="0"/>
          <w:divBdr>
            <w:top w:val="none" w:sz="0" w:space="0" w:color="auto"/>
            <w:left w:val="none" w:sz="0" w:space="0" w:color="auto"/>
            <w:bottom w:val="none" w:sz="0" w:space="0" w:color="auto"/>
            <w:right w:val="none" w:sz="0" w:space="0" w:color="auto"/>
          </w:divBdr>
          <w:divsChild>
            <w:div w:id="1434402992">
              <w:marLeft w:val="0"/>
              <w:marRight w:val="0"/>
              <w:marTop w:val="0"/>
              <w:marBottom w:val="0"/>
              <w:divBdr>
                <w:top w:val="none" w:sz="0" w:space="0" w:color="auto"/>
                <w:left w:val="none" w:sz="0" w:space="0" w:color="auto"/>
                <w:bottom w:val="none" w:sz="0" w:space="0" w:color="auto"/>
                <w:right w:val="none" w:sz="0" w:space="0" w:color="auto"/>
              </w:divBdr>
              <w:divsChild>
                <w:div w:id="942304686">
                  <w:marLeft w:val="0"/>
                  <w:marRight w:val="0"/>
                  <w:marTop w:val="0"/>
                  <w:marBottom w:val="0"/>
                  <w:divBdr>
                    <w:top w:val="none" w:sz="0" w:space="0" w:color="auto"/>
                    <w:left w:val="none" w:sz="0" w:space="0" w:color="auto"/>
                    <w:bottom w:val="none" w:sz="0" w:space="0" w:color="auto"/>
                    <w:right w:val="none" w:sz="0" w:space="0" w:color="auto"/>
                  </w:divBdr>
                  <w:divsChild>
                    <w:div w:id="1168397476">
                      <w:marLeft w:val="0"/>
                      <w:marRight w:val="0"/>
                      <w:marTop w:val="0"/>
                      <w:marBottom w:val="0"/>
                      <w:divBdr>
                        <w:top w:val="none" w:sz="0" w:space="0" w:color="auto"/>
                        <w:left w:val="none" w:sz="0" w:space="0" w:color="auto"/>
                        <w:bottom w:val="none" w:sz="0" w:space="0" w:color="auto"/>
                        <w:right w:val="none" w:sz="0" w:space="0" w:color="auto"/>
                      </w:divBdr>
                      <w:divsChild>
                        <w:div w:id="992177291">
                          <w:marLeft w:val="0"/>
                          <w:marRight w:val="0"/>
                          <w:marTop w:val="0"/>
                          <w:marBottom w:val="0"/>
                          <w:divBdr>
                            <w:top w:val="none" w:sz="0" w:space="0" w:color="auto"/>
                            <w:left w:val="none" w:sz="0" w:space="0" w:color="auto"/>
                            <w:bottom w:val="none" w:sz="0" w:space="0" w:color="auto"/>
                            <w:right w:val="none" w:sz="0" w:space="0" w:color="auto"/>
                          </w:divBdr>
                          <w:divsChild>
                            <w:div w:id="7508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945999">
          <w:marLeft w:val="0"/>
          <w:marRight w:val="0"/>
          <w:marTop w:val="0"/>
          <w:marBottom w:val="0"/>
          <w:divBdr>
            <w:top w:val="none" w:sz="0" w:space="0" w:color="auto"/>
            <w:left w:val="none" w:sz="0" w:space="0" w:color="auto"/>
            <w:bottom w:val="none" w:sz="0" w:space="0" w:color="auto"/>
            <w:right w:val="none" w:sz="0" w:space="0" w:color="auto"/>
          </w:divBdr>
          <w:divsChild>
            <w:div w:id="421995309">
              <w:marLeft w:val="0"/>
              <w:marRight w:val="0"/>
              <w:marTop w:val="0"/>
              <w:marBottom w:val="0"/>
              <w:divBdr>
                <w:top w:val="none" w:sz="0" w:space="0" w:color="auto"/>
                <w:left w:val="none" w:sz="0" w:space="0" w:color="auto"/>
                <w:bottom w:val="none" w:sz="0" w:space="0" w:color="auto"/>
                <w:right w:val="none" w:sz="0" w:space="0" w:color="auto"/>
              </w:divBdr>
              <w:divsChild>
                <w:div w:id="675307747">
                  <w:marLeft w:val="0"/>
                  <w:marRight w:val="0"/>
                  <w:marTop w:val="0"/>
                  <w:marBottom w:val="0"/>
                  <w:divBdr>
                    <w:top w:val="none" w:sz="0" w:space="0" w:color="auto"/>
                    <w:left w:val="none" w:sz="0" w:space="0" w:color="auto"/>
                    <w:bottom w:val="none" w:sz="0" w:space="0" w:color="auto"/>
                    <w:right w:val="none" w:sz="0" w:space="0" w:color="auto"/>
                  </w:divBdr>
                  <w:divsChild>
                    <w:div w:id="2083334675">
                      <w:marLeft w:val="0"/>
                      <w:marRight w:val="0"/>
                      <w:marTop w:val="0"/>
                      <w:marBottom w:val="0"/>
                      <w:divBdr>
                        <w:top w:val="none" w:sz="0" w:space="0" w:color="auto"/>
                        <w:left w:val="none" w:sz="0" w:space="0" w:color="auto"/>
                        <w:bottom w:val="none" w:sz="0" w:space="0" w:color="auto"/>
                        <w:right w:val="none" w:sz="0" w:space="0" w:color="auto"/>
                      </w:divBdr>
                      <w:divsChild>
                        <w:div w:id="1351491646">
                          <w:marLeft w:val="0"/>
                          <w:marRight w:val="0"/>
                          <w:marTop w:val="0"/>
                          <w:marBottom w:val="0"/>
                          <w:divBdr>
                            <w:top w:val="none" w:sz="0" w:space="0" w:color="auto"/>
                            <w:left w:val="none" w:sz="0" w:space="0" w:color="auto"/>
                            <w:bottom w:val="none" w:sz="0" w:space="0" w:color="auto"/>
                            <w:right w:val="none" w:sz="0" w:space="0" w:color="auto"/>
                          </w:divBdr>
                          <w:divsChild>
                            <w:div w:id="998924363">
                              <w:marLeft w:val="300"/>
                              <w:marRight w:val="0"/>
                              <w:marTop w:val="0"/>
                              <w:marBottom w:val="0"/>
                              <w:divBdr>
                                <w:top w:val="none" w:sz="0" w:space="0" w:color="auto"/>
                                <w:left w:val="none" w:sz="0" w:space="0" w:color="auto"/>
                                <w:bottom w:val="none" w:sz="0" w:space="0" w:color="auto"/>
                                <w:right w:val="none" w:sz="0" w:space="0" w:color="auto"/>
                              </w:divBdr>
                              <w:divsChild>
                                <w:div w:id="311368450">
                                  <w:marLeft w:val="0"/>
                                  <w:marRight w:val="0"/>
                                  <w:marTop w:val="0"/>
                                  <w:marBottom w:val="0"/>
                                  <w:divBdr>
                                    <w:top w:val="none" w:sz="0" w:space="0" w:color="auto"/>
                                    <w:left w:val="none" w:sz="0" w:space="0" w:color="auto"/>
                                    <w:bottom w:val="none" w:sz="0" w:space="0" w:color="auto"/>
                                    <w:right w:val="none" w:sz="0" w:space="0" w:color="auto"/>
                                  </w:divBdr>
                                  <w:divsChild>
                                    <w:div w:id="90905362">
                                      <w:marLeft w:val="0"/>
                                      <w:marRight w:val="0"/>
                                      <w:marTop w:val="0"/>
                                      <w:marBottom w:val="0"/>
                                      <w:divBdr>
                                        <w:top w:val="none" w:sz="0" w:space="0" w:color="auto"/>
                                        <w:left w:val="none" w:sz="0" w:space="0" w:color="auto"/>
                                        <w:bottom w:val="none" w:sz="0" w:space="0" w:color="auto"/>
                                        <w:right w:val="none" w:sz="0" w:space="0" w:color="auto"/>
                                      </w:divBdr>
                                      <w:divsChild>
                                        <w:div w:id="298844854">
                                          <w:marLeft w:val="0"/>
                                          <w:marRight w:val="0"/>
                                          <w:marTop w:val="0"/>
                                          <w:marBottom w:val="0"/>
                                          <w:divBdr>
                                            <w:top w:val="none" w:sz="0" w:space="0" w:color="auto"/>
                                            <w:left w:val="none" w:sz="0" w:space="0" w:color="auto"/>
                                            <w:bottom w:val="none" w:sz="0" w:space="0" w:color="auto"/>
                                            <w:right w:val="none" w:sz="0" w:space="0" w:color="auto"/>
                                          </w:divBdr>
                                          <w:divsChild>
                                            <w:div w:id="492720014">
                                              <w:marLeft w:val="0"/>
                                              <w:marRight w:val="0"/>
                                              <w:marTop w:val="0"/>
                                              <w:marBottom w:val="0"/>
                                              <w:divBdr>
                                                <w:top w:val="none" w:sz="0" w:space="0" w:color="auto"/>
                                                <w:left w:val="none" w:sz="0" w:space="0" w:color="auto"/>
                                                <w:bottom w:val="none" w:sz="0" w:space="0" w:color="auto"/>
                                                <w:right w:val="none" w:sz="0" w:space="0" w:color="auto"/>
                                              </w:divBdr>
                                              <w:divsChild>
                                                <w:div w:id="1939018834">
                                                  <w:marLeft w:val="0"/>
                                                  <w:marRight w:val="0"/>
                                                  <w:marTop w:val="0"/>
                                                  <w:marBottom w:val="0"/>
                                                  <w:divBdr>
                                                    <w:top w:val="none" w:sz="0" w:space="0" w:color="auto"/>
                                                    <w:left w:val="none" w:sz="0" w:space="0" w:color="auto"/>
                                                    <w:bottom w:val="none" w:sz="0" w:space="0" w:color="auto"/>
                                                    <w:right w:val="none" w:sz="0" w:space="0" w:color="auto"/>
                                                  </w:divBdr>
                                                  <w:divsChild>
                                                    <w:div w:id="1831628917">
                                                      <w:marLeft w:val="0"/>
                                                      <w:marRight w:val="0"/>
                                                      <w:marTop w:val="0"/>
                                                      <w:marBottom w:val="0"/>
                                                      <w:divBdr>
                                                        <w:top w:val="none" w:sz="0" w:space="0" w:color="auto"/>
                                                        <w:left w:val="none" w:sz="0" w:space="0" w:color="auto"/>
                                                        <w:bottom w:val="none" w:sz="0" w:space="0" w:color="auto"/>
                                                        <w:right w:val="none" w:sz="0" w:space="0" w:color="auto"/>
                                                      </w:divBdr>
                                                      <w:divsChild>
                                                        <w:div w:id="2120636235">
                                                          <w:marLeft w:val="0"/>
                                                          <w:marRight w:val="0"/>
                                                          <w:marTop w:val="0"/>
                                                          <w:marBottom w:val="0"/>
                                                          <w:divBdr>
                                                            <w:top w:val="none" w:sz="0" w:space="0" w:color="auto"/>
                                                            <w:left w:val="none" w:sz="0" w:space="0" w:color="auto"/>
                                                            <w:bottom w:val="none" w:sz="0" w:space="0" w:color="auto"/>
                                                            <w:right w:val="none" w:sz="0" w:space="0" w:color="auto"/>
                                                          </w:divBdr>
                                                          <w:divsChild>
                                                            <w:div w:id="1993941868">
                                                              <w:marLeft w:val="0"/>
                                                              <w:marRight w:val="0"/>
                                                              <w:marTop w:val="0"/>
                                                              <w:marBottom w:val="0"/>
                                                              <w:divBdr>
                                                                <w:top w:val="none" w:sz="0" w:space="0" w:color="auto"/>
                                                                <w:left w:val="none" w:sz="0" w:space="0" w:color="auto"/>
                                                                <w:bottom w:val="none" w:sz="0" w:space="0" w:color="auto"/>
                                                                <w:right w:val="none" w:sz="0" w:space="0" w:color="auto"/>
                                                              </w:divBdr>
                                                              <w:divsChild>
                                                                <w:div w:id="1389376308">
                                                                  <w:marLeft w:val="0"/>
                                                                  <w:marRight w:val="0"/>
                                                                  <w:marTop w:val="0"/>
                                                                  <w:marBottom w:val="0"/>
                                                                  <w:divBdr>
                                                                    <w:top w:val="none" w:sz="0" w:space="0" w:color="auto"/>
                                                                    <w:left w:val="none" w:sz="0" w:space="0" w:color="auto"/>
                                                                    <w:bottom w:val="none" w:sz="0" w:space="0" w:color="auto"/>
                                                                    <w:right w:val="none" w:sz="0" w:space="0" w:color="auto"/>
                                                                  </w:divBdr>
                                                                  <w:divsChild>
                                                                    <w:div w:id="1471285911">
                                                                      <w:marLeft w:val="0"/>
                                                                      <w:marRight w:val="0"/>
                                                                      <w:marTop w:val="0"/>
                                                                      <w:marBottom w:val="0"/>
                                                                      <w:divBdr>
                                                                        <w:top w:val="none" w:sz="0" w:space="0" w:color="auto"/>
                                                                        <w:left w:val="none" w:sz="0" w:space="0" w:color="auto"/>
                                                                        <w:bottom w:val="none" w:sz="0" w:space="0" w:color="auto"/>
                                                                        <w:right w:val="none" w:sz="0" w:space="0" w:color="auto"/>
                                                                      </w:divBdr>
                                                                      <w:divsChild>
                                                                        <w:div w:id="11877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096710">
      <w:bodyDiv w:val="1"/>
      <w:marLeft w:val="0"/>
      <w:marRight w:val="0"/>
      <w:marTop w:val="0"/>
      <w:marBottom w:val="0"/>
      <w:divBdr>
        <w:top w:val="none" w:sz="0" w:space="0" w:color="auto"/>
        <w:left w:val="none" w:sz="0" w:space="0" w:color="auto"/>
        <w:bottom w:val="none" w:sz="0" w:space="0" w:color="auto"/>
        <w:right w:val="none" w:sz="0" w:space="0" w:color="auto"/>
      </w:divBdr>
      <w:divsChild>
        <w:div w:id="1893929771">
          <w:marLeft w:val="-150"/>
          <w:marRight w:val="-150"/>
          <w:marTop w:val="0"/>
          <w:marBottom w:val="0"/>
          <w:divBdr>
            <w:top w:val="none" w:sz="0" w:space="0" w:color="auto"/>
            <w:left w:val="none" w:sz="0" w:space="0" w:color="auto"/>
            <w:bottom w:val="none" w:sz="0" w:space="0" w:color="auto"/>
            <w:right w:val="none" w:sz="0" w:space="0" w:color="auto"/>
          </w:divBdr>
          <w:divsChild>
            <w:div w:id="1760365365">
              <w:marLeft w:val="0"/>
              <w:marRight w:val="0"/>
              <w:marTop w:val="0"/>
              <w:marBottom w:val="0"/>
              <w:divBdr>
                <w:top w:val="none" w:sz="0" w:space="0" w:color="auto"/>
                <w:left w:val="none" w:sz="0" w:space="0" w:color="auto"/>
                <w:bottom w:val="none" w:sz="0" w:space="0" w:color="auto"/>
                <w:right w:val="none" w:sz="0" w:space="0" w:color="auto"/>
              </w:divBdr>
              <w:divsChild>
                <w:div w:id="1970940567">
                  <w:marLeft w:val="0"/>
                  <w:marRight w:val="0"/>
                  <w:marTop w:val="0"/>
                  <w:marBottom w:val="0"/>
                  <w:divBdr>
                    <w:top w:val="none" w:sz="0" w:space="0" w:color="auto"/>
                    <w:left w:val="none" w:sz="0" w:space="0" w:color="auto"/>
                    <w:bottom w:val="none" w:sz="0" w:space="0" w:color="auto"/>
                    <w:right w:val="none" w:sz="0" w:space="0" w:color="auto"/>
                  </w:divBdr>
                  <w:divsChild>
                    <w:div w:id="17787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253061">
          <w:marLeft w:val="-150"/>
          <w:marRight w:val="-150"/>
          <w:marTop w:val="0"/>
          <w:marBottom w:val="0"/>
          <w:divBdr>
            <w:top w:val="none" w:sz="0" w:space="0" w:color="auto"/>
            <w:left w:val="none" w:sz="0" w:space="0" w:color="auto"/>
            <w:bottom w:val="none" w:sz="0" w:space="0" w:color="auto"/>
            <w:right w:val="none" w:sz="0" w:space="0" w:color="auto"/>
          </w:divBdr>
          <w:divsChild>
            <w:div w:id="1361862308">
              <w:marLeft w:val="0"/>
              <w:marRight w:val="0"/>
              <w:marTop w:val="0"/>
              <w:marBottom w:val="0"/>
              <w:divBdr>
                <w:top w:val="none" w:sz="0" w:space="0" w:color="auto"/>
                <w:left w:val="none" w:sz="0" w:space="0" w:color="auto"/>
                <w:bottom w:val="none" w:sz="0" w:space="0" w:color="auto"/>
                <w:right w:val="none" w:sz="0" w:space="0" w:color="auto"/>
              </w:divBdr>
              <w:divsChild>
                <w:div w:id="1820881051">
                  <w:marLeft w:val="0"/>
                  <w:marRight w:val="0"/>
                  <w:marTop w:val="0"/>
                  <w:marBottom w:val="0"/>
                  <w:divBdr>
                    <w:top w:val="none" w:sz="0" w:space="0" w:color="auto"/>
                    <w:left w:val="none" w:sz="0" w:space="0" w:color="auto"/>
                    <w:bottom w:val="none" w:sz="0" w:space="0" w:color="auto"/>
                    <w:right w:val="none" w:sz="0" w:space="0" w:color="auto"/>
                  </w:divBdr>
                  <w:divsChild>
                    <w:div w:id="1442216077">
                      <w:marLeft w:val="0"/>
                      <w:marRight w:val="0"/>
                      <w:marTop w:val="0"/>
                      <w:marBottom w:val="0"/>
                      <w:divBdr>
                        <w:top w:val="none" w:sz="0" w:space="0" w:color="auto"/>
                        <w:left w:val="none" w:sz="0" w:space="0" w:color="auto"/>
                        <w:bottom w:val="none" w:sz="0" w:space="0" w:color="auto"/>
                        <w:right w:val="none" w:sz="0" w:space="0" w:color="auto"/>
                      </w:divBdr>
                    </w:div>
                  </w:divsChild>
                </w:div>
                <w:div w:id="1457874590">
                  <w:marLeft w:val="0"/>
                  <w:marRight w:val="0"/>
                  <w:marTop w:val="0"/>
                  <w:marBottom w:val="0"/>
                  <w:divBdr>
                    <w:top w:val="none" w:sz="0" w:space="0" w:color="auto"/>
                    <w:left w:val="none" w:sz="0" w:space="0" w:color="auto"/>
                    <w:bottom w:val="none" w:sz="0" w:space="0" w:color="auto"/>
                    <w:right w:val="none" w:sz="0" w:space="0" w:color="auto"/>
                  </w:divBdr>
                  <w:divsChild>
                    <w:div w:id="294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6431">
          <w:marLeft w:val="-150"/>
          <w:marRight w:val="-150"/>
          <w:marTop w:val="0"/>
          <w:marBottom w:val="0"/>
          <w:divBdr>
            <w:top w:val="none" w:sz="0" w:space="0" w:color="auto"/>
            <w:left w:val="none" w:sz="0" w:space="0" w:color="auto"/>
            <w:bottom w:val="none" w:sz="0" w:space="0" w:color="auto"/>
            <w:right w:val="none" w:sz="0" w:space="0" w:color="auto"/>
          </w:divBdr>
          <w:divsChild>
            <w:div w:id="1392969079">
              <w:marLeft w:val="0"/>
              <w:marRight w:val="0"/>
              <w:marTop w:val="0"/>
              <w:marBottom w:val="0"/>
              <w:divBdr>
                <w:top w:val="none" w:sz="0" w:space="0" w:color="auto"/>
                <w:left w:val="none" w:sz="0" w:space="0" w:color="auto"/>
                <w:bottom w:val="none" w:sz="0" w:space="0" w:color="auto"/>
                <w:right w:val="none" w:sz="0" w:space="0" w:color="auto"/>
              </w:divBdr>
              <w:divsChild>
                <w:div w:id="1621838275">
                  <w:marLeft w:val="0"/>
                  <w:marRight w:val="0"/>
                  <w:marTop w:val="0"/>
                  <w:marBottom w:val="0"/>
                  <w:divBdr>
                    <w:top w:val="none" w:sz="0" w:space="0" w:color="auto"/>
                    <w:left w:val="none" w:sz="0" w:space="0" w:color="auto"/>
                    <w:bottom w:val="none" w:sz="0" w:space="0" w:color="auto"/>
                    <w:right w:val="none" w:sz="0" w:space="0" w:color="auto"/>
                  </w:divBdr>
                  <w:divsChild>
                    <w:div w:id="19881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69029">
      <w:bodyDiv w:val="1"/>
      <w:marLeft w:val="0"/>
      <w:marRight w:val="0"/>
      <w:marTop w:val="0"/>
      <w:marBottom w:val="0"/>
      <w:divBdr>
        <w:top w:val="none" w:sz="0" w:space="0" w:color="auto"/>
        <w:left w:val="none" w:sz="0" w:space="0" w:color="auto"/>
        <w:bottom w:val="none" w:sz="0" w:space="0" w:color="auto"/>
        <w:right w:val="none" w:sz="0" w:space="0" w:color="auto"/>
      </w:divBdr>
      <w:divsChild>
        <w:div w:id="1914392427">
          <w:marLeft w:val="0"/>
          <w:marRight w:val="0"/>
          <w:marTop w:val="0"/>
          <w:marBottom w:val="0"/>
          <w:divBdr>
            <w:top w:val="none" w:sz="0" w:space="0" w:color="auto"/>
            <w:left w:val="none" w:sz="0" w:space="0" w:color="auto"/>
            <w:bottom w:val="none" w:sz="0" w:space="0" w:color="auto"/>
            <w:right w:val="none" w:sz="0" w:space="0" w:color="auto"/>
          </w:divBdr>
        </w:div>
      </w:divsChild>
    </w:div>
    <w:div w:id="1386639707">
      <w:bodyDiv w:val="1"/>
      <w:marLeft w:val="0"/>
      <w:marRight w:val="0"/>
      <w:marTop w:val="0"/>
      <w:marBottom w:val="0"/>
      <w:divBdr>
        <w:top w:val="none" w:sz="0" w:space="0" w:color="auto"/>
        <w:left w:val="none" w:sz="0" w:space="0" w:color="auto"/>
        <w:bottom w:val="none" w:sz="0" w:space="0" w:color="auto"/>
        <w:right w:val="none" w:sz="0" w:space="0" w:color="auto"/>
      </w:divBdr>
      <w:divsChild>
        <w:div w:id="2104261211">
          <w:marLeft w:val="0"/>
          <w:marRight w:val="0"/>
          <w:marTop w:val="0"/>
          <w:marBottom w:val="0"/>
          <w:divBdr>
            <w:top w:val="none" w:sz="0" w:space="0" w:color="auto"/>
            <w:left w:val="none" w:sz="0" w:space="0" w:color="auto"/>
            <w:bottom w:val="none" w:sz="0" w:space="0" w:color="auto"/>
            <w:right w:val="none" w:sz="0" w:space="0" w:color="auto"/>
          </w:divBdr>
        </w:div>
        <w:div w:id="589193035">
          <w:marLeft w:val="0"/>
          <w:marRight w:val="0"/>
          <w:marTop w:val="0"/>
          <w:marBottom w:val="0"/>
          <w:divBdr>
            <w:top w:val="none" w:sz="0" w:space="0" w:color="auto"/>
            <w:left w:val="none" w:sz="0" w:space="0" w:color="auto"/>
            <w:bottom w:val="none" w:sz="0" w:space="0" w:color="auto"/>
            <w:right w:val="none" w:sz="0" w:space="0" w:color="auto"/>
          </w:divBdr>
        </w:div>
      </w:divsChild>
    </w:div>
    <w:div w:id="1391611990">
      <w:bodyDiv w:val="1"/>
      <w:marLeft w:val="0"/>
      <w:marRight w:val="0"/>
      <w:marTop w:val="0"/>
      <w:marBottom w:val="0"/>
      <w:divBdr>
        <w:top w:val="none" w:sz="0" w:space="0" w:color="auto"/>
        <w:left w:val="none" w:sz="0" w:space="0" w:color="auto"/>
        <w:bottom w:val="none" w:sz="0" w:space="0" w:color="auto"/>
        <w:right w:val="none" w:sz="0" w:space="0" w:color="auto"/>
      </w:divBdr>
    </w:div>
    <w:div w:id="1400597710">
      <w:bodyDiv w:val="1"/>
      <w:marLeft w:val="0"/>
      <w:marRight w:val="0"/>
      <w:marTop w:val="0"/>
      <w:marBottom w:val="0"/>
      <w:divBdr>
        <w:top w:val="none" w:sz="0" w:space="0" w:color="auto"/>
        <w:left w:val="none" w:sz="0" w:space="0" w:color="auto"/>
        <w:bottom w:val="none" w:sz="0" w:space="0" w:color="auto"/>
        <w:right w:val="none" w:sz="0" w:space="0" w:color="auto"/>
      </w:divBdr>
    </w:div>
    <w:div w:id="1405104347">
      <w:bodyDiv w:val="1"/>
      <w:marLeft w:val="0"/>
      <w:marRight w:val="0"/>
      <w:marTop w:val="0"/>
      <w:marBottom w:val="0"/>
      <w:divBdr>
        <w:top w:val="none" w:sz="0" w:space="0" w:color="auto"/>
        <w:left w:val="none" w:sz="0" w:space="0" w:color="auto"/>
        <w:bottom w:val="none" w:sz="0" w:space="0" w:color="auto"/>
        <w:right w:val="none" w:sz="0" w:space="0" w:color="auto"/>
      </w:divBdr>
    </w:div>
    <w:div w:id="1412045552">
      <w:bodyDiv w:val="1"/>
      <w:marLeft w:val="0"/>
      <w:marRight w:val="0"/>
      <w:marTop w:val="0"/>
      <w:marBottom w:val="0"/>
      <w:divBdr>
        <w:top w:val="none" w:sz="0" w:space="0" w:color="auto"/>
        <w:left w:val="none" w:sz="0" w:space="0" w:color="auto"/>
        <w:bottom w:val="none" w:sz="0" w:space="0" w:color="auto"/>
        <w:right w:val="none" w:sz="0" w:space="0" w:color="auto"/>
      </w:divBdr>
    </w:div>
    <w:div w:id="1412386627">
      <w:bodyDiv w:val="1"/>
      <w:marLeft w:val="0"/>
      <w:marRight w:val="0"/>
      <w:marTop w:val="0"/>
      <w:marBottom w:val="0"/>
      <w:divBdr>
        <w:top w:val="none" w:sz="0" w:space="0" w:color="auto"/>
        <w:left w:val="none" w:sz="0" w:space="0" w:color="auto"/>
        <w:bottom w:val="none" w:sz="0" w:space="0" w:color="auto"/>
        <w:right w:val="none" w:sz="0" w:space="0" w:color="auto"/>
      </w:divBdr>
    </w:div>
    <w:div w:id="1413774908">
      <w:bodyDiv w:val="1"/>
      <w:marLeft w:val="0"/>
      <w:marRight w:val="0"/>
      <w:marTop w:val="0"/>
      <w:marBottom w:val="0"/>
      <w:divBdr>
        <w:top w:val="none" w:sz="0" w:space="0" w:color="auto"/>
        <w:left w:val="none" w:sz="0" w:space="0" w:color="auto"/>
        <w:bottom w:val="none" w:sz="0" w:space="0" w:color="auto"/>
        <w:right w:val="none" w:sz="0" w:space="0" w:color="auto"/>
      </w:divBdr>
      <w:divsChild>
        <w:div w:id="402679297">
          <w:marLeft w:val="0"/>
          <w:marRight w:val="0"/>
          <w:marTop w:val="0"/>
          <w:marBottom w:val="0"/>
          <w:divBdr>
            <w:top w:val="none" w:sz="0" w:space="0" w:color="auto"/>
            <w:left w:val="none" w:sz="0" w:space="0" w:color="auto"/>
            <w:bottom w:val="none" w:sz="0" w:space="0" w:color="auto"/>
            <w:right w:val="none" w:sz="0" w:space="0" w:color="auto"/>
          </w:divBdr>
        </w:div>
        <w:div w:id="1638147504">
          <w:marLeft w:val="0"/>
          <w:marRight w:val="0"/>
          <w:marTop w:val="0"/>
          <w:marBottom w:val="0"/>
          <w:divBdr>
            <w:top w:val="none" w:sz="0" w:space="0" w:color="auto"/>
            <w:left w:val="none" w:sz="0" w:space="0" w:color="auto"/>
            <w:bottom w:val="none" w:sz="0" w:space="0" w:color="auto"/>
            <w:right w:val="none" w:sz="0" w:space="0" w:color="auto"/>
          </w:divBdr>
        </w:div>
      </w:divsChild>
    </w:div>
    <w:div w:id="1426222318">
      <w:bodyDiv w:val="1"/>
      <w:marLeft w:val="0"/>
      <w:marRight w:val="0"/>
      <w:marTop w:val="0"/>
      <w:marBottom w:val="0"/>
      <w:divBdr>
        <w:top w:val="none" w:sz="0" w:space="0" w:color="auto"/>
        <w:left w:val="none" w:sz="0" w:space="0" w:color="auto"/>
        <w:bottom w:val="none" w:sz="0" w:space="0" w:color="auto"/>
        <w:right w:val="none" w:sz="0" w:space="0" w:color="auto"/>
      </w:divBdr>
    </w:div>
    <w:div w:id="1426267394">
      <w:bodyDiv w:val="1"/>
      <w:marLeft w:val="0"/>
      <w:marRight w:val="0"/>
      <w:marTop w:val="0"/>
      <w:marBottom w:val="0"/>
      <w:divBdr>
        <w:top w:val="none" w:sz="0" w:space="0" w:color="auto"/>
        <w:left w:val="none" w:sz="0" w:space="0" w:color="auto"/>
        <w:bottom w:val="none" w:sz="0" w:space="0" w:color="auto"/>
        <w:right w:val="none" w:sz="0" w:space="0" w:color="auto"/>
      </w:divBdr>
    </w:div>
    <w:div w:id="1426532105">
      <w:bodyDiv w:val="1"/>
      <w:marLeft w:val="0"/>
      <w:marRight w:val="0"/>
      <w:marTop w:val="0"/>
      <w:marBottom w:val="0"/>
      <w:divBdr>
        <w:top w:val="none" w:sz="0" w:space="0" w:color="auto"/>
        <w:left w:val="none" w:sz="0" w:space="0" w:color="auto"/>
        <w:bottom w:val="none" w:sz="0" w:space="0" w:color="auto"/>
        <w:right w:val="none" w:sz="0" w:space="0" w:color="auto"/>
      </w:divBdr>
      <w:divsChild>
        <w:div w:id="2047176637">
          <w:marLeft w:val="0"/>
          <w:marRight w:val="0"/>
          <w:marTop w:val="0"/>
          <w:marBottom w:val="0"/>
          <w:divBdr>
            <w:top w:val="none" w:sz="0" w:space="0" w:color="auto"/>
            <w:left w:val="none" w:sz="0" w:space="0" w:color="auto"/>
            <w:bottom w:val="none" w:sz="0" w:space="0" w:color="auto"/>
            <w:right w:val="none" w:sz="0" w:space="0" w:color="auto"/>
          </w:divBdr>
          <w:divsChild>
            <w:div w:id="790396363">
              <w:marLeft w:val="0"/>
              <w:marRight w:val="0"/>
              <w:marTop w:val="0"/>
              <w:marBottom w:val="0"/>
              <w:divBdr>
                <w:top w:val="none" w:sz="0" w:space="0" w:color="auto"/>
                <w:left w:val="none" w:sz="0" w:space="0" w:color="auto"/>
                <w:bottom w:val="none" w:sz="0" w:space="0" w:color="auto"/>
                <w:right w:val="none" w:sz="0" w:space="0" w:color="auto"/>
              </w:divBdr>
            </w:div>
          </w:divsChild>
        </w:div>
        <w:div w:id="1819372957">
          <w:marLeft w:val="0"/>
          <w:marRight w:val="0"/>
          <w:marTop w:val="120"/>
          <w:marBottom w:val="0"/>
          <w:divBdr>
            <w:top w:val="none" w:sz="0" w:space="0" w:color="auto"/>
            <w:left w:val="none" w:sz="0" w:space="0" w:color="auto"/>
            <w:bottom w:val="none" w:sz="0" w:space="0" w:color="auto"/>
            <w:right w:val="none" w:sz="0" w:space="0" w:color="auto"/>
          </w:divBdr>
          <w:divsChild>
            <w:div w:id="1198157524">
              <w:marLeft w:val="0"/>
              <w:marRight w:val="0"/>
              <w:marTop w:val="0"/>
              <w:marBottom w:val="0"/>
              <w:divBdr>
                <w:top w:val="none" w:sz="0" w:space="0" w:color="auto"/>
                <w:left w:val="none" w:sz="0" w:space="0" w:color="auto"/>
                <w:bottom w:val="none" w:sz="0" w:space="0" w:color="auto"/>
                <w:right w:val="none" w:sz="0" w:space="0" w:color="auto"/>
              </w:divBdr>
            </w:div>
          </w:divsChild>
        </w:div>
        <w:div w:id="307830188">
          <w:marLeft w:val="0"/>
          <w:marRight w:val="0"/>
          <w:marTop w:val="120"/>
          <w:marBottom w:val="0"/>
          <w:divBdr>
            <w:top w:val="none" w:sz="0" w:space="0" w:color="auto"/>
            <w:left w:val="none" w:sz="0" w:space="0" w:color="auto"/>
            <w:bottom w:val="none" w:sz="0" w:space="0" w:color="auto"/>
            <w:right w:val="none" w:sz="0" w:space="0" w:color="auto"/>
          </w:divBdr>
          <w:divsChild>
            <w:div w:id="9653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7300">
      <w:bodyDiv w:val="1"/>
      <w:marLeft w:val="0"/>
      <w:marRight w:val="0"/>
      <w:marTop w:val="0"/>
      <w:marBottom w:val="0"/>
      <w:divBdr>
        <w:top w:val="none" w:sz="0" w:space="0" w:color="auto"/>
        <w:left w:val="none" w:sz="0" w:space="0" w:color="auto"/>
        <w:bottom w:val="none" w:sz="0" w:space="0" w:color="auto"/>
        <w:right w:val="none" w:sz="0" w:space="0" w:color="auto"/>
      </w:divBdr>
    </w:div>
    <w:div w:id="1430002049">
      <w:bodyDiv w:val="1"/>
      <w:marLeft w:val="0"/>
      <w:marRight w:val="0"/>
      <w:marTop w:val="0"/>
      <w:marBottom w:val="0"/>
      <w:divBdr>
        <w:top w:val="none" w:sz="0" w:space="0" w:color="auto"/>
        <w:left w:val="none" w:sz="0" w:space="0" w:color="auto"/>
        <w:bottom w:val="none" w:sz="0" w:space="0" w:color="auto"/>
        <w:right w:val="none" w:sz="0" w:space="0" w:color="auto"/>
      </w:divBdr>
    </w:div>
    <w:div w:id="1432627141">
      <w:bodyDiv w:val="1"/>
      <w:marLeft w:val="0"/>
      <w:marRight w:val="0"/>
      <w:marTop w:val="0"/>
      <w:marBottom w:val="0"/>
      <w:divBdr>
        <w:top w:val="none" w:sz="0" w:space="0" w:color="auto"/>
        <w:left w:val="none" w:sz="0" w:space="0" w:color="auto"/>
        <w:bottom w:val="none" w:sz="0" w:space="0" w:color="auto"/>
        <w:right w:val="none" w:sz="0" w:space="0" w:color="auto"/>
      </w:divBdr>
      <w:divsChild>
        <w:div w:id="526452470">
          <w:marLeft w:val="0"/>
          <w:marRight w:val="0"/>
          <w:marTop w:val="0"/>
          <w:marBottom w:val="0"/>
          <w:divBdr>
            <w:top w:val="none" w:sz="0" w:space="0" w:color="auto"/>
            <w:left w:val="none" w:sz="0" w:space="0" w:color="auto"/>
            <w:bottom w:val="none" w:sz="0" w:space="0" w:color="auto"/>
            <w:right w:val="none" w:sz="0" w:space="0" w:color="auto"/>
          </w:divBdr>
          <w:divsChild>
            <w:div w:id="2079938036">
              <w:marLeft w:val="0"/>
              <w:marRight w:val="0"/>
              <w:marTop w:val="0"/>
              <w:marBottom w:val="0"/>
              <w:divBdr>
                <w:top w:val="none" w:sz="0" w:space="0" w:color="auto"/>
                <w:left w:val="none" w:sz="0" w:space="0" w:color="auto"/>
                <w:bottom w:val="none" w:sz="0" w:space="0" w:color="auto"/>
                <w:right w:val="none" w:sz="0" w:space="0" w:color="auto"/>
              </w:divBdr>
            </w:div>
          </w:divsChild>
        </w:div>
        <w:div w:id="537864324">
          <w:marLeft w:val="0"/>
          <w:marRight w:val="0"/>
          <w:marTop w:val="0"/>
          <w:marBottom w:val="0"/>
          <w:divBdr>
            <w:top w:val="none" w:sz="0" w:space="0" w:color="auto"/>
            <w:left w:val="none" w:sz="0" w:space="0" w:color="auto"/>
            <w:bottom w:val="none" w:sz="0" w:space="0" w:color="auto"/>
            <w:right w:val="none" w:sz="0" w:space="0" w:color="auto"/>
          </w:divBdr>
          <w:divsChild>
            <w:div w:id="5005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969150">
      <w:bodyDiv w:val="1"/>
      <w:marLeft w:val="0"/>
      <w:marRight w:val="0"/>
      <w:marTop w:val="0"/>
      <w:marBottom w:val="0"/>
      <w:divBdr>
        <w:top w:val="none" w:sz="0" w:space="0" w:color="auto"/>
        <w:left w:val="none" w:sz="0" w:space="0" w:color="auto"/>
        <w:bottom w:val="none" w:sz="0" w:space="0" w:color="auto"/>
        <w:right w:val="none" w:sz="0" w:space="0" w:color="auto"/>
      </w:divBdr>
      <w:divsChild>
        <w:div w:id="991445836">
          <w:marLeft w:val="0"/>
          <w:marRight w:val="0"/>
          <w:marTop w:val="0"/>
          <w:marBottom w:val="0"/>
          <w:divBdr>
            <w:top w:val="none" w:sz="0" w:space="0" w:color="auto"/>
            <w:left w:val="none" w:sz="0" w:space="0" w:color="auto"/>
            <w:bottom w:val="none" w:sz="0" w:space="0" w:color="auto"/>
            <w:right w:val="none" w:sz="0" w:space="0" w:color="auto"/>
          </w:divBdr>
          <w:divsChild>
            <w:div w:id="2132504902">
              <w:marLeft w:val="0"/>
              <w:marRight w:val="0"/>
              <w:marTop w:val="0"/>
              <w:marBottom w:val="0"/>
              <w:divBdr>
                <w:top w:val="none" w:sz="0" w:space="0" w:color="auto"/>
                <w:left w:val="none" w:sz="0" w:space="0" w:color="auto"/>
                <w:bottom w:val="none" w:sz="0" w:space="0" w:color="auto"/>
                <w:right w:val="none" w:sz="0" w:space="0" w:color="auto"/>
              </w:divBdr>
            </w:div>
          </w:divsChild>
        </w:div>
        <w:div w:id="2012372010">
          <w:marLeft w:val="0"/>
          <w:marRight w:val="0"/>
          <w:marTop w:val="0"/>
          <w:marBottom w:val="0"/>
          <w:divBdr>
            <w:top w:val="none" w:sz="0" w:space="0" w:color="auto"/>
            <w:left w:val="none" w:sz="0" w:space="0" w:color="auto"/>
            <w:bottom w:val="none" w:sz="0" w:space="0" w:color="auto"/>
            <w:right w:val="none" w:sz="0" w:space="0" w:color="auto"/>
          </w:divBdr>
          <w:divsChild>
            <w:div w:id="15771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9397">
      <w:bodyDiv w:val="1"/>
      <w:marLeft w:val="0"/>
      <w:marRight w:val="0"/>
      <w:marTop w:val="0"/>
      <w:marBottom w:val="0"/>
      <w:divBdr>
        <w:top w:val="none" w:sz="0" w:space="0" w:color="auto"/>
        <w:left w:val="none" w:sz="0" w:space="0" w:color="auto"/>
        <w:bottom w:val="none" w:sz="0" w:space="0" w:color="auto"/>
        <w:right w:val="none" w:sz="0" w:space="0" w:color="auto"/>
      </w:divBdr>
    </w:div>
    <w:div w:id="1437942895">
      <w:bodyDiv w:val="1"/>
      <w:marLeft w:val="0"/>
      <w:marRight w:val="0"/>
      <w:marTop w:val="0"/>
      <w:marBottom w:val="0"/>
      <w:divBdr>
        <w:top w:val="none" w:sz="0" w:space="0" w:color="auto"/>
        <w:left w:val="none" w:sz="0" w:space="0" w:color="auto"/>
        <w:bottom w:val="none" w:sz="0" w:space="0" w:color="auto"/>
        <w:right w:val="none" w:sz="0" w:space="0" w:color="auto"/>
      </w:divBdr>
    </w:div>
    <w:div w:id="1441100654">
      <w:bodyDiv w:val="1"/>
      <w:marLeft w:val="0"/>
      <w:marRight w:val="0"/>
      <w:marTop w:val="0"/>
      <w:marBottom w:val="0"/>
      <w:divBdr>
        <w:top w:val="none" w:sz="0" w:space="0" w:color="auto"/>
        <w:left w:val="none" w:sz="0" w:space="0" w:color="auto"/>
        <w:bottom w:val="none" w:sz="0" w:space="0" w:color="auto"/>
        <w:right w:val="none" w:sz="0" w:space="0" w:color="auto"/>
      </w:divBdr>
    </w:div>
    <w:div w:id="1447583879">
      <w:bodyDiv w:val="1"/>
      <w:marLeft w:val="0"/>
      <w:marRight w:val="0"/>
      <w:marTop w:val="0"/>
      <w:marBottom w:val="0"/>
      <w:divBdr>
        <w:top w:val="none" w:sz="0" w:space="0" w:color="auto"/>
        <w:left w:val="none" w:sz="0" w:space="0" w:color="auto"/>
        <w:bottom w:val="none" w:sz="0" w:space="0" w:color="auto"/>
        <w:right w:val="none" w:sz="0" w:space="0" w:color="auto"/>
      </w:divBdr>
    </w:div>
    <w:div w:id="1447699984">
      <w:bodyDiv w:val="1"/>
      <w:marLeft w:val="0"/>
      <w:marRight w:val="0"/>
      <w:marTop w:val="0"/>
      <w:marBottom w:val="0"/>
      <w:divBdr>
        <w:top w:val="none" w:sz="0" w:space="0" w:color="auto"/>
        <w:left w:val="none" w:sz="0" w:space="0" w:color="auto"/>
        <w:bottom w:val="none" w:sz="0" w:space="0" w:color="auto"/>
        <w:right w:val="none" w:sz="0" w:space="0" w:color="auto"/>
      </w:divBdr>
      <w:divsChild>
        <w:div w:id="1076897990">
          <w:marLeft w:val="0"/>
          <w:marRight w:val="0"/>
          <w:marTop w:val="0"/>
          <w:marBottom w:val="0"/>
          <w:divBdr>
            <w:top w:val="none" w:sz="0" w:space="0" w:color="auto"/>
            <w:left w:val="none" w:sz="0" w:space="0" w:color="auto"/>
            <w:bottom w:val="none" w:sz="0" w:space="0" w:color="auto"/>
            <w:right w:val="none" w:sz="0" w:space="0" w:color="auto"/>
          </w:divBdr>
        </w:div>
        <w:div w:id="1358849317">
          <w:marLeft w:val="0"/>
          <w:marRight w:val="0"/>
          <w:marTop w:val="0"/>
          <w:marBottom w:val="0"/>
          <w:divBdr>
            <w:top w:val="none" w:sz="0" w:space="0" w:color="auto"/>
            <w:left w:val="none" w:sz="0" w:space="0" w:color="auto"/>
            <w:bottom w:val="none" w:sz="0" w:space="0" w:color="auto"/>
            <w:right w:val="none" w:sz="0" w:space="0" w:color="auto"/>
          </w:divBdr>
        </w:div>
      </w:divsChild>
    </w:div>
    <w:div w:id="1449355722">
      <w:bodyDiv w:val="1"/>
      <w:marLeft w:val="0"/>
      <w:marRight w:val="0"/>
      <w:marTop w:val="0"/>
      <w:marBottom w:val="0"/>
      <w:divBdr>
        <w:top w:val="none" w:sz="0" w:space="0" w:color="auto"/>
        <w:left w:val="none" w:sz="0" w:space="0" w:color="auto"/>
        <w:bottom w:val="none" w:sz="0" w:space="0" w:color="auto"/>
        <w:right w:val="none" w:sz="0" w:space="0" w:color="auto"/>
      </w:divBdr>
      <w:divsChild>
        <w:div w:id="507839647">
          <w:marLeft w:val="0"/>
          <w:marRight w:val="0"/>
          <w:marTop w:val="0"/>
          <w:marBottom w:val="0"/>
          <w:divBdr>
            <w:top w:val="none" w:sz="0" w:space="0" w:color="auto"/>
            <w:left w:val="none" w:sz="0" w:space="0" w:color="auto"/>
            <w:bottom w:val="none" w:sz="0" w:space="0" w:color="auto"/>
            <w:right w:val="none" w:sz="0" w:space="0" w:color="auto"/>
          </w:divBdr>
        </w:div>
      </w:divsChild>
    </w:div>
    <w:div w:id="1452552653">
      <w:bodyDiv w:val="1"/>
      <w:marLeft w:val="0"/>
      <w:marRight w:val="0"/>
      <w:marTop w:val="0"/>
      <w:marBottom w:val="0"/>
      <w:divBdr>
        <w:top w:val="none" w:sz="0" w:space="0" w:color="auto"/>
        <w:left w:val="none" w:sz="0" w:space="0" w:color="auto"/>
        <w:bottom w:val="none" w:sz="0" w:space="0" w:color="auto"/>
        <w:right w:val="none" w:sz="0" w:space="0" w:color="auto"/>
      </w:divBdr>
      <w:divsChild>
        <w:div w:id="1689142989">
          <w:marLeft w:val="0"/>
          <w:marRight w:val="0"/>
          <w:marTop w:val="0"/>
          <w:marBottom w:val="0"/>
          <w:divBdr>
            <w:top w:val="none" w:sz="0" w:space="0" w:color="auto"/>
            <w:left w:val="none" w:sz="0" w:space="0" w:color="auto"/>
            <w:bottom w:val="none" w:sz="0" w:space="0" w:color="auto"/>
            <w:right w:val="none" w:sz="0" w:space="0" w:color="auto"/>
          </w:divBdr>
        </w:div>
        <w:div w:id="1133138772">
          <w:marLeft w:val="0"/>
          <w:marRight w:val="0"/>
          <w:marTop w:val="0"/>
          <w:marBottom w:val="0"/>
          <w:divBdr>
            <w:top w:val="none" w:sz="0" w:space="0" w:color="auto"/>
            <w:left w:val="none" w:sz="0" w:space="0" w:color="auto"/>
            <w:bottom w:val="none" w:sz="0" w:space="0" w:color="auto"/>
            <w:right w:val="none" w:sz="0" w:space="0" w:color="auto"/>
          </w:divBdr>
        </w:div>
      </w:divsChild>
    </w:div>
    <w:div w:id="1462960379">
      <w:bodyDiv w:val="1"/>
      <w:marLeft w:val="0"/>
      <w:marRight w:val="0"/>
      <w:marTop w:val="0"/>
      <w:marBottom w:val="0"/>
      <w:divBdr>
        <w:top w:val="none" w:sz="0" w:space="0" w:color="auto"/>
        <w:left w:val="none" w:sz="0" w:space="0" w:color="auto"/>
        <w:bottom w:val="none" w:sz="0" w:space="0" w:color="auto"/>
        <w:right w:val="none" w:sz="0" w:space="0" w:color="auto"/>
      </w:divBdr>
    </w:div>
    <w:div w:id="1466586481">
      <w:bodyDiv w:val="1"/>
      <w:marLeft w:val="0"/>
      <w:marRight w:val="0"/>
      <w:marTop w:val="0"/>
      <w:marBottom w:val="0"/>
      <w:divBdr>
        <w:top w:val="none" w:sz="0" w:space="0" w:color="auto"/>
        <w:left w:val="none" w:sz="0" w:space="0" w:color="auto"/>
        <w:bottom w:val="none" w:sz="0" w:space="0" w:color="auto"/>
        <w:right w:val="none" w:sz="0" w:space="0" w:color="auto"/>
      </w:divBdr>
      <w:divsChild>
        <w:div w:id="725026313">
          <w:marLeft w:val="0"/>
          <w:marRight w:val="0"/>
          <w:marTop w:val="0"/>
          <w:marBottom w:val="0"/>
          <w:divBdr>
            <w:top w:val="none" w:sz="0" w:space="0" w:color="auto"/>
            <w:left w:val="none" w:sz="0" w:space="0" w:color="auto"/>
            <w:bottom w:val="none" w:sz="0" w:space="0" w:color="auto"/>
            <w:right w:val="none" w:sz="0" w:space="0" w:color="auto"/>
          </w:divBdr>
        </w:div>
        <w:div w:id="1865049110">
          <w:marLeft w:val="0"/>
          <w:marRight w:val="0"/>
          <w:marTop w:val="0"/>
          <w:marBottom w:val="0"/>
          <w:divBdr>
            <w:top w:val="none" w:sz="0" w:space="0" w:color="auto"/>
            <w:left w:val="none" w:sz="0" w:space="0" w:color="auto"/>
            <w:bottom w:val="none" w:sz="0" w:space="0" w:color="auto"/>
            <w:right w:val="none" w:sz="0" w:space="0" w:color="auto"/>
          </w:divBdr>
        </w:div>
      </w:divsChild>
    </w:div>
    <w:div w:id="1471173299">
      <w:bodyDiv w:val="1"/>
      <w:marLeft w:val="0"/>
      <w:marRight w:val="0"/>
      <w:marTop w:val="0"/>
      <w:marBottom w:val="0"/>
      <w:divBdr>
        <w:top w:val="none" w:sz="0" w:space="0" w:color="auto"/>
        <w:left w:val="none" w:sz="0" w:space="0" w:color="auto"/>
        <w:bottom w:val="none" w:sz="0" w:space="0" w:color="auto"/>
        <w:right w:val="none" w:sz="0" w:space="0" w:color="auto"/>
      </w:divBdr>
    </w:div>
    <w:div w:id="1473402495">
      <w:bodyDiv w:val="1"/>
      <w:marLeft w:val="0"/>
      <w:marRight w:val="0"/>
      <w:marTop w:val="0"/>
      <w:marBottom w:val="0"/>
      <w:divBdr>
        <w:top w:val="none" w:sz="0" w:space="0" w:color="auto"/>
        <w:left w:val="none" w:sz="0" w:space="0" w:color="auto"/>
        <w:bottom w:val="none" w:sz="0" w:space="0" w:color="auto"/>
        <w:right w:val="none" w:sz="0" w:space="0" w:color="auto"/>
      </w:divBdr>
    </w:div>
    <w:div w:id="1473449225">
      <w:bodyDiv w:val="1"/>
      <w:marLeft w:val="0"/>
      <w:marRight w:val="0"/>
      <w:marTop w:val="0"/>
      <w:marBottom w:val="0"/>
      <w:divBdr>
        <w:top w:val="none" w:sz="0" w:space="0" w:color="auto"/>
        <w:left w:val="none" w:sz="0" w:space="0" w:color="auto"/>
        <w:bottom w:val="none" w:sz="0" w:space="0" w:color="auto"/>
        <w:right w:val="none" w:sz="0" w:space="0" w:color="auto"/>
      </w:divBdr>
    </w:div>
    <w:div w:id="1475834423">
      <w:bodyDiv w:val="1"/>
      <w:marLeft w:val="0"/>
      <w:marRight w:val="0"/>
      <w:marTop w:val="0"/>
      <w:marBottom w:val="0"/>
      <w:divBdr>
        <w:top w:val="none" w:sz="0" w:space="0" w:color="auto"/>
        <w:left w:val="none" w:sz="0" w:space="0" w:color="auto"/>
        <w:bottom w:val="none" w:sz="0" w:space="0" w:color="auto"/>
        <w:right w:val="none" w:sz="0" w:space="0" w:color="auto"/>
      </w:divBdr>
    </w:div>
    <w:div w:id="1478382162">
      <w:bodyDiv w:val="1"/>
      <w:marLeft w:val="0"/>
      <w:marRight w:val="0"/>
      <w:marTop w:val="0"/>
      <w:marBottom w:val="0"/>
      <w:divBdr>
        <w:top w:val="none" w:sz="0" w:space="0" w:color="auto"/>
        <w:left w:val="none" w:sz="0" w:space="0" w:color="auto"/>
        <w:bottom w:val="none" w:sz="0" w:space="0" w:color="auto"/>
        <w:right w:val="none" w:sz="0" w:space="0" w:color="auto"/>
      </w:divBdr>
    </w:div>
    <w:div w:id="1478760953">
      <w:bodyDiv w:val="1"/>
      <w:marLeft w:val="0"/>
      <w:marRight w:val="0"/>
      <w:marTop w:val="0"/>
      <w:marBottom w:val="0"/>
      <w:divBdr>
        <w:top w:val="none" w:sz="0" w:space="0" w:color="auto"/>
        <w:left w:val="none" w:sz="0" w:space="0" w:color="auto"/>
        <w:bottom w:val="none" w:sz="0" w:space="0" w:color="auto"/>
        <w:right w:val="none" w:sz="0" w:space="0" w:color="auto"/>
      </w:divBdr>
    </w:div>
    <w:div w:id="1481726928">
      <w:bodyDiv w:val="1"/>
      <w:marLeft w:val="0"/>
      <w:marRight w:val="0"/>
      <w:marTop w:val="0"/>
      <w:marBottom w:val="0"/>
      <w:divBdr>
        <w:top w:val="none" w:sz="0" w:space="0" w:color="auto"/>
        <w:left w:val="none" w:sz="0" w:space="0" w:color="auto"/>
        <w:bottom w:val="none" w:sz="0" w:space="0" w:color="auto"/>
        <w:right w:val="none" w:sz="0" w:space="0" w:color="auto"/>
      </w:divBdr>
    </w:div>
    <w:div w:id="1485006972">
      <w:bodyDiv w:val="1"/>
      <w:marLeft w:val="0"/>
      <w:marRight w:val="0"/>
      <w:marTop w:val="0"/>
      <w:marBottom w:val="0"/>
      <w:divBdr>
        <w:top w:val="none" w:sz="0" w:space="0" w:color="auto"/>
        <w:left w:val="none" w:sz="0" w:space="0" w:color="auto"/>
        <w:bottom w:val="none" w:sz="0" w:space="0" w:color="auto"/>
        <w:right w:val="none" w:sz="0" w:space="0" w:color="auto"/>
      </w:divBdr>
    </w:div>
    <w:div w:id="1485511668">
      <w:bodyDiv w:val="1"/>
      <w:marLeft w:val="0"/>
      <w:marRight w:val="0"/>
      <w:marTop w:val="0"/>
      <w:marBottom w:val="0"/>
      <w:divBdr>
        <w:top w:val="none" w:sz="0" w:space="0" w:color="auto"/>
        <w:left w:val="none" w:sz="0" w:space="0" w:color="auto"/>
        <w:bottom w:val="none" w:sz="0" w:space="0" w:color="auto"/>
        <w:right w:val="none" w:sz="0" w:space="0" w:color="auto"/>
      </w:divBdr>
    </w:div>
    <w:div w:id="1489788182">
      <w:bodyDiv w:val="1"/>
      <w:marLeft w:val="0"/>
      <w:marRight w:val="0"/>
      <w:marTop w:val="0"/>
      <w:marBottom w:val="0"/>
      <w:divBdr>
        <w:top w:val="none" w:sz="0" w:space="0" w:color="auto"/>
        <w:left w:val="none" w:sz="0" w:space="0" w:color="auto"/>
        <w:bottom w:val="none" w:sz="0" w:space="0" w:color="auto"/>
        <w:right w:val="none" w:sz="0" w:space="0" w:color="auto"/>
      </w:divBdr>
    </w:div>
    <w:div w:id="1490637326">
      <w:bodyDiv w:val="1"/>
      <w:marLeft w:val="0"/>
      <w:marRight w:val="0"/>
      <w:marTop w:val="0"/>
      <w:marBottom w:val="0"/>
      <w:divBdr>
        <w:top w:val="none" w:sz="0" w:space="0" w:color="auto"/>
        <w:left w:val="none" w:sz="0" w:space="0" w:color="auto"/>
        <w:bottom w:val="none" w:sz="0" w:space="0" w:color="auto"/>
        <w:right w:val="none" w:sz="0" w:space="0" w:color="auto"/>
      </w:divBdr>
      <w:divsChild>
        <w:div w:id="193422315">
          <w:marLeft w:val="0"/>
          <w:marRight w:val="0"/>
          <w:marTop w:val="0"/>
          <w:marBottom w:val="0"/>
          <w:divBdr>
            <w:top w:val="none" w:sz="0" w:space="0" w:color="auto"/>
            <w:left w:val="none" w:sz="0" w:space="0" w:color="auto"/>
            <w:bottom w:val="none" w:sz="0" w:space="0" w:color="auto"/>
            <w:right w:val="none" w:sz="0" w:space="0" w:color="auto"/>
          </w:divBdr>
        </w:div>
      </w:divsChild>
    </w:div>
    <w:div w:id="1492479272">
      <w:bodyDiv w:val="1"/>
      <w:marLeft w:val="0"/>
      <w:marRight w:val="0"/>
      <w:marTop w:val="0"/>
      <w:marBottom w:val="0"/>
      <w:divBdr>
        <w:top w:val="none" w:sz="0" w:space="0" w:color="auto"/>
        <w:left w:val="none" w:sz="0" w:space="0" w:color="auto"/>
        <w:bottom w:val="none" w:sz="0" w:space="0" w:color="auto"/>
        <w:right w:val="none" w:sz="0" w:space="0" w:color="auto"/>
      </w:divBdr>
      <w:divsChild>
        <w:div w:id="864564684">
          <w:marLeft w:val="0"/>
          <w:marRight w:val="0"/>
          <w:marTop w:val="0"/>
          <w:marBottom w:val="0"/>
          <w:divBdr>
            <w:top w:val="none" w:sz="0" w:space="0" w:color="auto"/>
            <w:left w:val="none" w:sz="0" w:space="0" w:color="auto"/>
            <w:bottom w:val="none" w:sz="0" w:space="0" w:color="auto"/>
            <w:right w:val="none" w:sz="0" w:space="0" w:color="auto"/>
          </w:divBdr>
          <w:divsChild>
            <w:div w:id="9187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79747">
      <w:bodyDiv w:val="1"/>
      <w:marLeft w:val="0"/>
      <w:marRight w:val="0"/>
      <w:marTop w:val="0"/>
      <w:marBottom w:val="0"/>
      <w:divBdr>
        <w:top w:val="none" w:sz="0" w:space="0" w:color="auto"/>
        <w:left w:val="none" w:sz="0" w:space="0" w:color="auto"/>
        <w:bottom w:val="none" w:sz="0" w:space="0" w:color="auto"/>
        <w:right w:val="none" w:sz="0" w:space="0" w:color="auto"/>
      </w:divBdr>
      <w:divsChild>
        <w:div w:id="1930307224">
          <w:marLeft w:val="0"/>
          <w:marRight w:val="0"/>
          <w:marTop w:val="0"/>
          <w:marBottom w:val="0"/>
          <w:divBdr>
            <w:top w:val="none" w:sz="0" w:space="0" w:color="auto"/>
            <w:left w:val="none" w:sz="0" w:space="0" w:color="auto"/>
            <w:bottom w:val="none" w:sz="0" w:space="0" w:color="auto"/>
            <w:right w:val="none" w:sz="0" w:space="0" w:color="auto"/>
          </w:divBdr>
        </w:div>
        <w:div w:id="593512430">
          <w:marLeft w:val="0"/>
          <w:marRight w:val="0"/>
          <w:marTop w:val="0"/>
          <w:marBottom w:val="0"/>
          <w:divBdr>
            <w:top w:val="none" w:sz="0" w:space="0" w:color="auto"/>
            <w:left w:val="none" w:sz="0" w:space="0" w:color="auto"/>
            <w:bottom w:val="none" w:sz="0" w:space="0" w:color="auto"/>
            <w:right w:val="none" w:sz="0" w:space="0" w:color="auto"/>
          </w:divBdr>
        </w:div>
        <w:div w:id="128011538">
          <w:marLeft w:val="0"/>
          <w:marRight w:val="0"/>
          <w:marTop w:val="0"/>
          <w:marBottom w:val="0"/>
          <w:divBdr>
            <w:top w:val="none" w:sz="0" w:space="0" w:color="auto"/>
            <w:left w:val="none" w:sz="0" w:space="0" w:color="auto"/>
            <w:bottom w:val="none" w:sz="0" w:space="0" w:color="auto"/>
            <w:right w:val="none" w:sz="0" w:space="0" w:color="auto"/>
          </w:divBdr>
        </w:div>
      </w:divsChild>
    </w:div>
    <w:div w:id="1507133274">
      <w:bodyDiv w:val="1"/>
      <w:marLeft w:val="0"/>
      <w:marRight w:val="0"/>
      <w:marTop w:val="0"/>
      <w:marBottom w:val="0"/>
      <w:divBdr>
        <w:top w:val="none" w:sz="0" w:space="0" w:color="auto"/>
        <w:left w:val="none" w:sz="0" w:space="0" w:color="auto"/>
        <w:bottom w:val="none" w:sz="0" w:space="0" w:color="auto"/>
        <w:right w:val="none" w:sz="0" w:space="0" w:color="auto"/>
      </w:divBdr>
    </w:div>
    <w:div w:id="1509708851">
      <w:bodyDiv w:val="1"/>
      <w:marLeft w:val="0"/>
      <w:marRight w:val="0"/>
      <w:marTop w:val="0"/>
      <w:marBottom w:val="0"/>
      <w:divBdr>
        <w:top w:val="none" w:sz="0" w:space="0" w:color="auto"/>
        <w:left w:val="none" w:sz="0" w:space="0" w:color="auto"/>
        <w:bottom w:val="none" w:sz="0" w:space="0" w:color="auto"/>
        <w:right w:val="none" w:sz="0" w:space="0" w:color="auto"/>
      </w:divBdr>
    </w:div>
    <w:div w:id="1514152367">
      <w:bodyDiv w:val="1"/>
      <w:marLeft w:val="0"/>
      <w:marRight w:val="0"/>
      <w:marTop w:val="0"/>
      <w:marBottom w:val="0"/>
      <w:divBdr>
        <w:top w:val="none" w:sz="0" w:space="0" w:color="auto"/>
        <w:left w:val="none" w:sz="0" w:space="0" w:color="auto"/>
        <w:bottom w:val="none" w:sz="0" w:space="0" w:color="auto"/>
        <w:right w:val="none" w:sz="0" w:space="0" w:color="auto"/>
      </w:divBdr>
    </w:div>
    <w:div w:id="1515420629">
      <w:bodyDiv w:val="1"/>
      <w:marLeft w:val="0"/>
      <w:marRight w:val="0"/>
      <w:marTop w:val="0"/>
      <w:marBottom w:val="0"/>
      <w:divBdr>
        <w:top w:val="none" w:sz="0" w:space="0" w:color="auto"/>
        <w:left w:val="none" w:sz="0" w:space="0" w:color="auto"/>
        <w:bottom w:val="none" w:sz="0" w:space="0" w:color="auto"/>
        <w:right w:val="none" w:sz="0" w:space="0" w:color="auto"/>
      </w:divBdr>
    </w:div>
    <w:div w:id="1517770760">
      <w:bodyDiv w:val="1"/>
      <w:marLeft w:val="0"/>
      <w:marRight w:val="0"/>
      <w:marTop w:val="0"/>
      <w:marBottom w:val="0"/>
      <w:divBdr>
        <w:top w:val="none" w:sz="0" w:space="0" w:color="auto"/>
        <w:left w:val="none" w:sz="0" w:space="0" w:color="auto"/>
        <w:bottom w:val="none" w:sz="0" w:space="0" w:color="auto"/>
        <w:right w:val="none" w:sz="0" w:space="0" w:color="auto"/>
      </w:divBdr>
    </w:div>
    <w:div w:id="1520006573">
      <w:bodyDiv w:val="1"/>
      <w:marLeft w:val="0"/>
      <w:marRight w:val="0"/>
      <w:marTop w:val="0"/>
      <w:marBottom w:val="0"/>
      <w:divBdr>
        <w:top w:val="none" w:sz="0" w:space="0" w:color="auto"/>
        <w:left w:val="none" w:sz="0" w:space="0" w:color="auto"/>
        <w:bottom w:val="none" w:sz="0" w:space="0" w:color="auto"/>
        <w:right w:val="none" w:sz="0" w:space="0" w:color="auto"/>
      </w:divBdr>
    </w:div>
    <w:div w:id="1520389859">
      <w:bodyDiv w:val="1"/>
      <w:marLeft w:val="0"/>
      <w:marRight w:val="0"/>
      <w:marTop w:val="0"/>
      <w:marBottom w:val="0"/>
      <w:divBdr>
        <w:top w:val="none" w:sz="0" w:space="0" w:color="auto"/>
        <w:left w:val="none" w:sz="0" w:space="0" w:color="auto"/>
        <w:bottom w:val="none" w:sz="0" w:space="0" w:color="auto"/>
        <w:right w:val="none" w:sz="0" w:space="0" w:color="auto"/>
      </w:divBdr>
    </w:div>
    <w:div w:id="1540236391">
      <w:bodyDiv w:val="1"/>
      <w:marLeft w:val="0"/>
      <w:marRight w:val="0"/>
      <w:marTop w:val="0"/>
      <w:marBottom w:val="0"/>
      <w:divBdr>
        <w:top w:val="none" w:sz="0" w:space="0" w:color="auto"/>
        <w:left w:val="none" w:sz="0" w:space="0" w:color="auto"/>
        <w:bottom w:val="none" w:sz="0" w:space="0" w:color="auto"/>
        <w:right w:val="none" w:sz="0" w:space="0" w:color="auto"/>
      </w:divBdr>
    </w:div>
    <w:div w:id="1541432268">
      <w:bodyDiv w:val="1"/>
      <w:marLeft w:val="0"/>
      <w:marRight w:val="0"/>
      <w:marTop w:val="0"/>
      <w:marBottom w:val="0"/>
      <w:divBdr>
        <w:top w:val="none" w:sz="0" w:space="0" w:color="auto"/>
        <w:left w:val="none" w:sz="0" w:space="0" w:color="auto"/>
        <w:bottom w:val="none" w:sz="0" w:space="0" w:color="auto"/>
        <w:right w:val="none" w:sz="0" w:space="0" w:color="auto"/>
      </w:divBdr>
    </w:div>
    <w:div w:id="1541669783">
      <w:bodyDiv w:val="1"/>
      <w:marLeft w:val="0"/>
      <w:marRight w:val="0"/>
      <w:marTop w:val="0"/>
      <w:marBottom w:val="0"/>
      <w:divBdr>
        <w:top w:val="none" w:sz="0" w:space="0" w:color="auto"/>
        <w:left w:val="none" w:sz="0" w:space="0" w:color="auto"/>
        <w:bottom w:val="none" w:sz="0" w:space="0" w:color="auto"/>
        <w:right w:val="none" w:sz="0" w:space="0" w:color="auto"/>
      </w:divBdr>
    </w:div>
    <w:div w:id="1542328790">
      <w:bodyDiv w:val="1"/>
      <w:marLeft w:val="0"/>
      <w:marRight w:val="0"/>
      <w:marTop w:val="0"/>
      <w:marBottom w:val="0"/>
      <w:divBdr>
        <w:top w:val="none" w:sz="0" w:space="0" w:color="auto"/>
        <w:left w:val="none" w:sz="0" w:space="0" w:color="auto"/>
        <w:bottom w:val="none" w:sz="0" w:space="0" w:color="auto"/>
        <w:right w:val="none" w:sz="0" w:space="0" w:color="auto"/>
      </w:divBdr>
    </w:div>
    <w:div w:id="1543327925">
      <w:bodyDiv w:val="1"/>
      <w:marLeft w:val="0"/>
      <w:marRight w:val="0"/>
      <w:marTop w:val="0"/>
      <w:marBottom w:val="0"/>
      <w:divBdr>
        <w:top w:val="none" w:sz="0" w:space="0" w:color="auto"/>
        <w:left w:val="none" w:sz="0" w:space="0" w:color="auto"/>
        <w:bottom w:val="none" w:sz="0" w:space="0" w:color="auto"/>
        <w:right w:val="none" w:sz="0" w:space="0" w:color="auto"/>
      </w:divBdr>
      <w:divsChild>
        <w:div w:id="1480657947">
          <w:marLeft w:val="0"/>
          <w:marRight w:val="0"/>
          <w:marTop w:val="0"/>
          <w:marBottom w:val="0"/>
          <w:divBdr>
            <w:top w:val="none" w:sz="0" w:space="0" w:color="auto"/>
            <w:left w:val="none" w:sz="0" w:space="0" w:color="auto"/>
            <w:bottom w:val="none" w:sz="0" w:space="0" w:color="auto"/>
            <w:right w:val="none" w:sz="0" w:space="0" w:color="auto"/>
          </w:divBdr>
          <w:divsChild>
            <w:div w:id="1663898641">
              <w:marLeft w:val="0"/>
              <w:marRight w:val="0"/>
              <w:marTop w:val="0"/>
              <w:marBottom w:val="0"/>
              <w:divBdr>
                <w:top w:val="none" w:sz="0" w:space="0" w:color="auto"/>
                <w:left w:val="none" w:sz="0" w:space="0" w:color="auto"/>
                <w:bottom w:val="none" w:sz="0" w:space="0" w:color="auto"/>
                <w:right w:val="none" w:sz="0" w:space="0" w:color="auto"/>
              </w:divBdr>
              <w:divsChild>
                <w:div w:id="11484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3163">
          <w:marLeft w:val="0"/>
          <w:marRight w:val="0"/>
          <w:marTop w:val="0"/>
          <w:marBottom w:val="0"/>
          <w:divBdr>
            <w:top w:val="none" w:sz="0" w:space="0" w:color="auto"/>
            <w:left w:val="none" w:sz="0" w:space="0" w:color="auto"/>
            <w:bottom w:val="none" w:sz="0" w:space="0" w:color="auto"/>
            <w:right w:val="none" w:sz="0" w:space="0" w:color="auto"/>
          </w:divBdr>
        </w:div>
        <w:div w:id="1413503805">
          <w:marLeft w:val="0"/>
          <w:marRight w:val="0"/>
          <w:marTop w:val="0"/>
          <w:marBottom w:val="0"/>
          <w:divBdr>
            <w:top w:val="none" w:sz="0" w:space="0" w:color="auto"/>
            <w:left w:val="none" w:sz="0" w:space="0" w:color="auto"/>
            <w:bottom w:val="none" w:sz="0" w:space="0" w:color="auto"/>
            <w:right w:val="none" w:sz="0" w:space="0" w:color="auto"/>
          </w:divBdr>
        </w:div>
        <w:div w:id="1642493084">
          <w:marLeft w:val="0"/>
          <w:marRight w:val="0"/>
          <w:marTop w:val="0"/>
          <w:marBottom w:val="0"/>
          <w:divBdr>
            <w:top w:val="none" w:sz="0" w:space="0" w:color="auto"/>
            <w:left w:val="none" w:sz="0" w:space="0" w:color="auto"/>
            <w:bottom w:val="none" w:sz="0" w:space="0" w:color="auto"/>
            <w:right w:val="none" w:sz="0" w:space="0" w:color="auto"/>
          </w:divBdr>
          <w:divsChild>
            <w:div w:id="1245728502">
              <w:marLeft w:val="0"/>
              <w:marRight w:val="0"/>
              <w:marTop w:val="0"/>
              <w:marBottom w:val="0"/>
              <w:divBdr>
                <w:top w:val="none" w:sz="0" w:space="0" w:color="auto"/>
                <w:left w:val="none" w:sz="0" w:space="0" w:color="auto"/>
                <w:bottom w:val="none" w:sz="0" w:space="0" w:color="auto"/>
                <w:right w:val="none" w:sz="0" w:space="0" w:color="auto"/>
              </w:divBdr>
            </w:div>
          </w:divsChild>
        </w:div>
        <w:div w:id="1314722622">
          <w:marLeft w:val="0"/>
          <w:marRight w:val="0"/>
          <w:marTop w:val="0"/>
          <w:marBottom w:val="0"/>
          <w:divBdr>
            <w:top w:val="none" w:sz="0" w:space="0" w:color="auto"/>
            <w:left w:val="none" w:sz="0" w:space="0" w:color="auto"/>
            <w:bottom w:val="none" w:sz="0" w:space="0" w:color="auto"/>
            <w:right w:val="none" w:sz="0" w:space="0" w:color="auto"/>
          </w:divBdr>
          <w:divsChild>
            <w:div w:id="668679122">
              <w:marLeft w:val="0"/>
              <w:marRight w:val="0"/>
              <w:marTop w:val="0"/>
              <w:marBottom w:val="0"/>
              <w:divBdr>
                <w:top w:val="none" w:sz="0" w:space="0" w:color="auto"/>
                <w:left w:val="none" w:sz="0" w:space="0" w:color="auto"/>
                <w:bottom w:val="none" w:sz="0" w:space="0" w:color="auto"/>
                <w:right w:val="none" w:sz="0" w:space="0" w:color="auto"/>
              </w:divBdr>
            </w:div>
            <w:div w:id="1335036343">
              <w:marLeft w:val="0"/>
              <w:marRight w:val="0"/>
              <w:marTop w:val="0"/>
              <w:marBottom w:val="0"/>
              <w:divBdr>
                <w:top w:val="none" w:sz="0" w:space="0" w:color="auto"/>
                <w:left w:val="none" w:sz="0" w:space="0" w:color="auto"/>
                <w:bottom w:val="none" w:sz="0" w:space="0" w:color="auto"/>
                <w:right w:val="none" w:sz="0" w:space="0" w:color="auto"/>
              </w:divBdr>
            </w:div>
          </w:divsChild>
        </w:div>
        <w:div w:id="264073213">
          <w:marLeft w:val="0"/>
          <w:marRight w:val="0"/>
          <w:marTop w:val="0"/>
          <w:marBottom w:val="0"/>
          <w:divBdr>
            <w:top w:val="none" w:sz="0" w:space="0" w:color="auto"/>
            <w:left w:val="none" w:sz="0" w:space="0" w:color="auto"/>
            <w:bottom w:val="none" w:sz="0" w:space="0" w:color="auto"/>
            <w:right w:val="none" w:sz="0" w:space="0" w:color="auto"/>
          </w:divBdr>
          <w:divsChild>
            <w:div w:id="148520137">
              <w:marLeft w:val="0"/>
              <w:marRight w:val="0"/>
              <w:marTop w:val="0"/>
              <w:marBottom w:val="0"/>
              <w:divBdr>
                <w:top w:val="none" w:sz="0" w:space="0" w:color="auto"/>
                <w:left w:val="none" w:sz="0" w:space="0" w:color="auto"/>
                <w:bottom w:val="none" w:sz="0" w:space="0" w:color="auto"/>
                <w:right w:val="none" w:sz="0" w:space="0" w:color="auto"/>
              </w:divBdr>
              <w:divsChild>
                <w:div w:id="769084461">
                  <w:marLeft w:val="0"/>
                  <w:marRight w:val="0"/>
                  <w:marTop w:val="0"/>
                  <w:marBottom w:val="0"/>
                  <w:divBdr>
                    <w:top w:val="none" w:sz="0" w:space="0" w:color="auto"/>
                    <w:left w:val="none" w:sz="0" w:space="0" w:color="auto"/>
                    <w:bottom w:val="none" w:sz="0" w:space="0" w:color="auto"/>
                    <w:right w:val="none" w:sz="0" w:space="0" w:color="auto"/>
                  </w:divBdr>
                  <w:divsChild>
                    <w:div w:id="1190221430">
                      <w:marLeft w:val="0"/>
                      <w:marRight w:val="0"/>
                      <w:marTop w:val="0"/>
                      <w:marBottom w:val="0"/>
                      <w:divBdr>
                        <w:top w:val="none" w:sz="0" w:space="0" w:color="auto"/>
                        <w:left w:val="none" w:sz="0" w:space="0" w:color="auto"/>
                        <w:bottom w:val="none" w:sz="0" w:space="0" w:color="auto"/>
                        <w:right w:val="none" w:sz="0" w:space="0" w:color="auto"/>
                      </w:divBdr>
                    </w:div>
                    <w:div w:id="1083451316">
                      <w:marLeft w:val="0"/>
                      <w:marRight w:val="0"/>
                      <w:marTop w:val="0"/>
                      <w:marBottom w:val="0"/>
                      <w:divBdr>
                        <w:top w:val="none" w:sz="0" w:space="0" w:color="auto"/>
                        <w:left w:val="none" w:sz="0" w:space="0" w:color="auto"/>
                        <w:bottom w:val="none" w:sz="0" w:space="0" w:color="auto"/>
                        <w:right w:val="none" w:sz="0" w:space="0" w:color="auto"/>
                      </w:divBdr>
                      <w:divsChild>
                        <w:div w:id="1938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4861">
          <w:marLeft w:val="0"/>
          <w:marRight w:val="0"/>
          <w:marTop w:val="0"/>
          <w:marBottom w:val="0"/>
          <w:divBdr>
            <w:top w:val="none" w:sz="0" w:space="0" w:color="auto"/>
            <w:left w:val="none" w:sz="0" w:space="0" w:color="auto"/>
            <w:bottom w:val="none" w:sz="0" w:space="0" w:color="auto"/>
            <w:right w:val="none" w:sz="0" w:space="0" w:color="auto"/>
          </w:divBdr>
          <w:divsChild>
            <w:div w:id="1267693298">
              <w:marLeft w:val="0"/>
              <w:marRight w:val="0"/>
              <w:marTop w:val="0"/>
              <w:marBottom w:val="0"/>
              <w:divBdr>
                <w:top w:val="none" w:sz="0" w:space="0" w:color="auto"/>
                <w:left w:val="none" w:sz="0" w:space="0" w:color="auto"/>
                <w:bottom w:val="none" w:sz="0" w:space="0" w:color="auto"/>
                <w:right w:val="none" w:sz="0" w:space="0" w:color="auto"/>
              </w:divBdr>
              <w:divsChild>
                <w:div w:id="18534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59409">
          <w:marLeft w:val="0"/>
          <w:marRight w:val="0"/>
          <w:marTop w:val="0"/>
          <w:marBottom w:val="0"/>
          <w:divBdr>
            <w:top w:val="none" w:sz="0" w:space="0" w:color="auto"/>
            <w:left w:val="none" w:sz="0" w:space="0" w:color="auto"/>
            <w:bottom w:val="none" w:sz="0" w:space="0" w:color="auto"/>
            <w:right w:val="none" w:sz="0" w:space="0" w:color="auto"/>
          </w:divBdr>
        </w:div>
        <w:div w:id="1836070003">
          <w:marLeft w:val="0"/>
          <w:marRight w:val="0"/>
          <w:marTop w:val="0"/>
          <w:marBottom w:val="0"/>
          <w:divBdr>
            <w:top w:val="none" w:sz="0" w:space="0" w:color="auto"/>
            <w:left w:val="none" w:sz="0" w:space="0" w:color="auto"/>
            <w:bottom w:val="none" w:sz="0" w:space="0" w:color="auto"/>
            <w:right w:val="none" w:sz="0" w:space="0" w:color="auto"/>
          </w:divBdr>
          <w:divsChild>
            <w:div w:id="1676767886">
              <w:marLeft w:val="0"/>
              <w:marRight w:val="0"/>
              <w:marTop w:val="0"/>
              <w:marBottom w:val="0"/>
              <w:divBdr>
                <w:top w:val="none" w:sz="0" w:space="0" w:color="auto"/>
                <w:left w:val="none" w:sz="0" w:space="0" w:color="auto"/>
                <w:bottom w:val="none" w:sz="0" w:space="0" w:color="auto"/>
                <w:right w:val="none" w:sz="0" w:space="0" w:color="auto"/>
              </w:divBdr>
              <w:divsChild>
                <w:div w:id="1163546212">
                  <w:marLeft w:val="0"/>
                  <w:marRight w:val="0"/>
                  <w:marTop w:val="0"/>
                  <w:marBottom w:val="0"/>
                  <w:divBdr>
                    <w:top w:val="none" w:sz="0" w:space="0" w:color="auto"/>
                    <w:left w:val="none" w:sz="0" w:space="0" w:color="auto"/>
                    <w:bottom w:val="none" w:sz="0" w:space="0" w:color="auto"/>
                    <w:right w:val="none" w:sz="0" w:space="0" w:color="auto"/>
                  </w:divBdr>
                  <w:divsChild>
                    <w:div w:id="8090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28733">
          <w:marLeft w:val="0"/>
          <w:marRight w:val="0"/>
          <w:marTop w:val="0"/>
          <w:marBottom w:val="0"/>
          <w:divBdr>
            <w:top w:val="none" w:sz="0" w:space="0" w:color="auto"/>
            <w:left w:val="none" w:sz="0" w:space="0" w:color="auto"/>
            <w:bottom w:val="none" w:sz="0" w:space="0" w:color="auto"/>
            <w:right w:val="none" w:sz="0" w:space="0" w:color="auto"/>
          </w:divBdr>
          <w:divsChild>
            <w:div w:id="191113236">
              <w:marLeft w:val="0"/>
              <w:marRight w:val="0"/>
              <w:marTop w:val="0"/>
              <w:marBottom w:val="0"/>
              <w:divBdr>
                <w:top w:val="none" w:sz="0" w:space="0" w:color="auto"/>
                <w:left w:val="none" w:sz="0" w:space="0" w:color="auto"/>
                <w:bottom w:val="none" w:sz="0" w:space="0" w:color="auto"/>
                <w:right w:val="none" w:sz="0" w:space="0" w:color="auto"/>
              </w:divBdr>
              <w:divsChild>
                <w:div w:id="753625616">
                  <w:marLeft w:val="0"/>
                  <w:marRight w:val="0"/>
                  <w:marTop w:val="0"/>
                  <w:marBottom w:val="0"/>
                  <w:divBdr>
                    <w:top w:val="none" w:sz="0" w:space="0" w:color="auto"/>
                    <w:left w:val="none" w:sz="0" w:space="0" w:color="auto"/>
                    <w:bottom w:val="none" w:sz="0" w:space="0" w:color="auto"/>
                    <w:right w:val="none" w:sz="0" w:space="0" w:color="auto"/>
                  </w:divBdr>
                  <w:divsChild>
                    <w:div w:id="992296982">
                      <w:marLeft w:val="0"/>
                      <w:marRight w:val="0"/>
                      <w:marTop w:val="0"/>
                      <w:marBottom w:val="0"/>
                      <w:divBdr>
                        <w:top w:val="none" w:sz="0" w:space="0" w:color="auto"/>
                        <w:left w:val="none" w:sz="0" w:space="0" w:color="auto"/>
                        <w:bottom w:val="none" w:sz="0" w:space="0" w:color="auto"/>
                        <w:right w:val="none" w:sz="0" w:space="0" w:color="auto"/>
                      </w:divBdr>
                      <w:divsChild>
                        <w:div w:id="738940912">
                          <w:marLeft w:val="0"/>
                          <w:marRight w:val="0"/>
                          <w:marTop w:val="0"/>
                          <w:marBottom w:val="0"/>
                          <w:divBdr>
                            <w:top w:val="none" w:sz="0" w:space="0" w:color="auto"/>
                            <w:left w:val="none" w:sz="0" w:space="0" w:color="auto"/>
                            <w:bottom w:val="none" w:sz="0" w:space="0" w:color="auto"/>
                            <w:right w:val="none" w:sz="0" w:space="0" w:color="auto"/>
                          </w:divBdr>
                          <w:divsChild>
                            <w:div w:id="823741473">
                              <w:marLeft w:val="0"/>
                              <w:marRight w:val="0"/>
                              <w:marTop w:val="0"/>
                              <w:marBottom w:val="0"/>
                              <w:divBdr>
                                <w:top w:val="none" w:sz="0" w:space="0" w:color="auto"/>
                                <w:left w:val="none" w:sz="0" w:space="0" w:color="auto"/>
                                <w:bottom w:val="none" w:sz="0" w:space="0" w:color="auto"/>
                                <w:right w:val="none" w:sz="0" w:space="0" w:color="auto"/>
                              </w:divBdr>
                              <w:divsChild>
                                <w:div w:id="1447693838">
                                  <w:marLeft w:val="0"/>
                                  <w:marRight w:val="0"/>
                                  <w:marTop w:val="0"/>
                                  <w:marBottom w:val="0"/>
                                  <w:divBdr>
                                    <w:top w:val="none" w:sz="0" w:space="0" w:color="auto"/>
                                    <w:left w:val="none" w:sz="0" w:space="0" w:color="auto"/>
                                    <w:bottom w:val="none" w:sz="0" w:space="0" w:color="auto"/>
                                    <w:right w:val="none" w:sz="0" w:space="0" w:color="auto"/>
                                  </w:divBdr>
                                  <w:divsChild>
                                    <w:div w:id="9380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968062">
          <w:marLeft w:val="0"/>
          <w:marRight w:val="0"/>
          <w:marTop w:val="0"/>
          <w:marBottom w:val="0"/>
          <w:divBdr>
            <w:top w:val="none" w:sz="0" w:space="0" w:color="auto"/>
            <w:left w:val="none" w:sz="0" w:space="0" w:color="auto"/>
            <w:bottom w:val="none" w:sz="0" w:space="0" w:color="auto"/>
            <w:right w:val="none" w:sz="0" w:space="0" w:color="auto"/>
          </w:divBdr>
        </w:div>
        <w:div w:id="161897912">
          <w:marLeft w:val="0"/>
          <w:marRight w:val="0"/>
          <w:marTop w:val="0"/>
          <w:marBottom w:val="0"/>
          <w:divBdr>
            <w:top w:val="none" w:sz="0" w:space="0" w:color="auto"/>
            <w:left w:val="none" w:sz="0" w:space="0" w:color="auto"/>
            <w:bottom w:val="none" w:sz="0" w:space="0" w:color="auto"/>
            <w:right w:val="none" w:sz="0" w:space="0" w:color="auto"/>
          </w:divBdr>
          <w:divsChild>
            <w:div w:id="1349676734">
              <w:marLeft w:val="0"/>
              <w:marRight w:val="0"/>
              <w:marTop w:val="0"/>
              <w:marBottom w:val="0"/>
              <w:divBdr>
                <w:top w:val="none" w:sz="0" w:space="0" w:color="auto"/>
                <w:left w:val="none" w:sz="0" w:space="0" w:color="auto"/>
                <w:bottom w:val="none" w:sz="0" w:space="0" w:color="auto"/>
                <w:right w:val="none" w:sz="0" w:space="0" w:color="auto"/>
              </w:divBdr>
              <w:divsChild>
                <w:div w:id="10925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7699">
          <w:marLeft w:val="0"/>
          <w:marRight w:val="0"/>
          <w:marTop w:val="0"/>
          <w:marBottom w:val="0"/>
          <w:divBdr>
            <w:top w:val="none" w:sz="0" w:space="0" w:color="auto"/>
            <w:left w:val="none" w:sz="0" w:space="0" w:color="auto"/>
            <w:bottom w:val="none" w:sz="0" w:space="0" w:color="auto"/>
            <w:right w:val="none" w:sz="0" w:space="0" w:color="auto"/>
          </w:divBdr>
        </w:div>
        <w:div w:id="1837457980">
          <w:marLeft w:val="0"/>
          <w:marRight w:val="0"/>
          <w:marTop w:val="0"/>
          <w:marBottom w:val="0"/>
          <w:divBdr>
            <w:top w:val="none" w:sz="0" w:space="0" w:color="auto"/>
            <w:left w:val="none" w:sz="0" w:space="0" w:color="auto"/>
            <w:bottom w:val="none" w:sz="0" w:space="0" w:color="auto"/>
            <w:right w:val="none" w:sz="0" w:space="0" w:color="auto"/>
          </w:divBdr>
          <w:divsChild>
            <w:div w:id="1861821298">
              <w:marLeft w:val="0"/>
              <w:marRight w:val="0"/>
              <w:marTop w:val="0"/>
              <w:marBottom w:val="0"/>
              <w:divBdr>
                <w:top w:val="none" w:sz="0" w:space="0" w:color="auto"/>
                <w:left w:val="none" w:sz="0" w:space="0" w:color="auto"/>
                <w:bottom w:val="none" w:sz="0" w:space="0" w:color="auto"/>
                <w:right w:val="none" w:sz="0" w:space="0" w:color="auto"/>
              </w:divBdr>
              <w:divsChild>
                <w:div w:id="1743331757">
                  <w:marLeft w:val="0"/>
                  <w:marRight w:val="0"/>
                  <w:marTop w:val="0"/>
                  <w:marBottom w:val="0"/>
                  <w:divBdr>
                    <w:top w:val="none" w:sz="0" w:space="0" w:color="auto"/>
                    <w:left w:val="none" w:sz="0" w:space="0" w:color="auto"/>
                    <w:bottom w:val="none" w:sz="0" w:space="0" w:color="auto"/>
                    <w:right w:val="none" w:sz="0" w:space="0" w:color="auto"/>
                  </w:divBdr>
                  <w:divsChild>
                    <w:div w:id="361831438">
                      <w:marLeft w:val="0"/>
                      <w:marRight w:val="0"/>
                      <w:marTop w:val="0"/>
                      <w:marBottom w:val="0"/>
                      <w:divBdr>
                        <w:top w:val="none" w:sz="0" w:space="0" w:color="auto"/>
                        <w:left w:val="none" w:sz="0" w:space="0" w:color="auto"/>
                        <w:bottom w:val="none" w:sz="0" w:space="0" w:color="auto"/>
                        <w:right w:val="none" w:sz="0" w:space="0" w:color="auto"/>
                      </w:divBdr>
                      <w:divsChild>
                        <w:div w:id="512108881">
                          <w:marLeft w:val="0"/>
                          <w:marRight w:val="0"/>
                          <w:marTop w:val="0"/>
                          <w:marBottom w:val="0"/>
                          <w:divBdr>
                            <w:top w:val="none" w:sz="0" w:space="0" w:color="auto"/>
                            <w:left w:val="none" w:sz="0" w:space="0" w:color="auto"/>
                            <w:bottom w:val="none" w:sz="0" w:space="0" w:color="auto"/>
                            <w:right w:val="none" w:sz="0" w:space="0" w:color="auto"/>
                          </w:divBdr>
                          <w:divsChild>
                            <w:div w:id="608700284">
                              <w:marLeft w:val="0"/>
                              <w:marRight w:val="0"/>
                              <w:marTop w:val="0"/>
                              <w:marBottom w:val="0"/>
                              <w:divBdr>
                                <w:top w:val="none" w:sz="0" w:space="0" w:color="auto"/>
                                <w:left w:val="none" w:sz="0" w:space="0" w:color="auto"/>
                                <w:bottom w:val="none" w:sz="0" w:space="0" w:color="auto"/>
                                <w:right w:val="none" w:sz="0" w:space="0" w:color="auto"/>
                              </w:divBdr>
                              <w:divsChild>
                                <w:div w:id="14367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759828">
          <w:marLeft w:val="0"/>
          <w:marRight w:val="0"/>
          <w:marTop w:val="0"/>
          <w:marBottom w:val="0"/>
          <w:divBdr>
            <w:top w:val="none" w:sz="0" w:space="0" w:color="auto"/>
            <w:left w:val="none" w:sz="0" w:space="0" w:color="auto"/>
            <w:bottom w:val="none" w:sz="0" w:space="0" w:color="auto"/>
            <w:right w:val="none" w:sz="0" w:space="0" w:color="auto"/>
          </w:divBdr>
          <w:divsChild>
            <w:div w:id="11404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8771">
      <w:bodyDiv w:val="1"/>
      <w:marLeft w:val="0"/>
      <w:marRight w:val="0"/>
      <w:marTop w:val="0"/>
      <w:marBottom w:val="0"/>
      <w:divBdr>
        <w:top w:val="none" w:sz="0" w:space="0" w:color="auto"/>
        <w:left w:val="none" w:sz="0" w:space="0" w:color="auto"/>
        <w:bottom w:val="none" w:sz="0" w:space="0" w:color="auto"/>
        <w:right w:val="none" w:sz="0" w:space="0" w:color="auto"/>
      </w:divBdr>
    </w:div>
    <w:div w:id="1548374259">
      <w:bodyDiv w:val="1"/>
      <w:marLeft w:val="0"/>
      <w:marRight w:val="0"/>
      <w:marTop w:val="0"/>
      <w:marBottom w:val="0"/>
      <w:divBdr>
        <w:top w:val="none" w:sz="0" w:space="0" w:color="auto"/>
        <w:left w:val="none" w:sz="0" w:space="0" w:color="auto"/>
        <w:bottom w:val="none" w:sz="0" w:space="0" w:color="auto"/>
        <w:right w:val="none" w:sz="0" w:space="0" w:color="auto"/>
      </w:divBdr>
    </w:div>
    <w:div w:id="1552032359">
      <w:bodyDiv w:val="1"/>
      <w:marLeft w:val="0"/>
      <w:marRight w:val="0"/>
      <w:marTop w:val="0"/>
      <w:marBottom w:val="0"/>
      <w:divBdr>
        <w:top w:val="none" w:sz="0" w:space="0" w:color="auto"/>
        <w:left w:val="none" w:sz="0" w:space="0" w:color="auto"/>
        <w:bottom w:val="none" w:sz="0" w:space="0" w:color="auto"/>
        <w:right w:val="none" w:sz="0" w:space="0" w:color="auto"/>
      </w:divBdr>
      <w:divsChild>
        <w:div w:id="164981228">
          <w:marLeft w:val="0"/>
          <w:marRight w:val="0"/>
          <w:marTop w:val="0"/>
          <w:marBottom w:val="0"/>
          <w:divBdr>
            <w:top w:val="none" w:sz="0" w:space="0" w:color="auto"/>
            <w:left w:val="none" w:sz="0" w:space="0" w:color="auto"/>
            <w:bottom w:val="none" w:sz="0" w:space="0" w:color="auto"/>
            <w:right w:val="none" w:sz="0" w:space="0" w:color="auto"/>
          </w:divBdr>
          <w:divsChild>
            <w:div w:id="91821565">
              <w:marLeft w:val="0"/>
              <w:marRight w:val="0"/>
              <w:marTop w:val="0"/>
              <w:marBottom w:val="0"/>
              <w:divBdr>
                <w:top w:val="none" w:sz="0" w:space="0" w:color="auto"/>
                <w:left w:val="none" w:sz="0" w:space="0" w:color="auto"/>
                <w:bottom w:val="none" w:sz="0" w:space="0" w:color="auto"/>
                <w:right w:val="none" w:sz="0" w:space="0" w:color="auto"/>
              </w:divBdr>
            </w:div>
          </w:divsChild>
        </w:div>
        <w:div w:id="746342200">
          <w:marLeft w:val="0"/>
          <w:marRight w:val="0"/>
          <w:marTop w:val="0"/>
          <w:marBottom w:val="0"/>
          <w:divBdr>
            <w:top w:val="none" w:sz="0" w:space="0" w:color="auto"/>
            <w:left w:val="none" w:sz="0" w:space="0" w:color="auto"/>
            <w:bottom w:val="none" w:sz="0" w:space="0" w:color="auto"/>
            <w:right w:val="none" w:sz="0" w:space="0" w:color="auto"/>
          </w:divBdr>
        </w:div>
      </w:divsChild>
    </w:div>
    <w:div w:id="1556161874">
      <w:bodyDiv w:val="1"/>
      <w:marLeft w:val="0"/>
      <w:marRight w:val="0"/>
      <w:marTop w:val="0"/>
      <w:marBottom w:val="0"/>
      <w:divBdr>
        <w:top w:val="none" w:sz="0" w:space="0" w:color="auto"/>
        <w:left w:val="none" w:sz="0" w:space="0" w:color="auto"/>
        <w:bottom w:val="none" w:sz="0" w:space="0" w:color="auto"/>
        <w:right w:val="none" w:sz="0" w:space="0" w:color="auto"/>
      </w:divBdr>
      <w:divsChild>
        <w:div w:id="1178428516">
          <w:marLeft w:val="0"/>
          <w:marRight w:val="0"/>
          <w:marTop w:val="0"/>
          <w:marBottom w:val="0"/>
          <w:divBdr>
            <w:top w:val="none" w:sz="0" w:space="0" w:color="auto"/>
            <w:left w:val="none" w:sz="0" w:space="0" w:color="auto"/>
            <w:bottom w:val="none" w:sz="0" w:space="0" w:color="auto"/>
            <w:right w:val="none" w:sz="0" w:space="0" w:color="auto"/>
          </w:divBdr>
        </w:div>
        <w:div w:id="1953702633">
          <w:marLeft w:val="0"/>
          <w:marRight w:val="0"/>
          <w:marTop w:val="0"/>
          <w:marBottom w:val="0"/>
          <w:divBdr>
            <w:top w:val="none" w:sz="0" w:space="0" w:color="auto"/>
            <w:left w:val="none" w:sz="0" w:space="0" w:color="auto"/>
            <w:bottom w:val="none" w:sz="0" w:space="0" w:color="auto"/>
            <w:right w:val="none" w:sz="0" w:space="0" w:color="auto"/>
          </w:divBdr>
        </w:div>
      </w:divsChild>
    </w:div>
    <w:div w:id="1561600631">
      <w:bodyDiv w:val="1"/>
      <w:marLeft w:val="0"/>
      <w:marRight w:val="0"/>
      <w:marTop w:val="0"/>
      <w:marBottom w:val="0"/>
      <w:divBdr>
        <w:top w:val="none" w:sz="0" w:space="0" w:color="auto"/>
        <w:left w:val="none" w:sz="0" w:space="0" w:color="auto"/>
        <w:bottom w:val="none" w:sz="0" w:space="0" w:color="auto"/>
        <w:right w:val="none" w:sz="0" w:space="0" w:color="auto"/>
      </w:divBdr>
      <w:divsChild>
        <w:div w:id="888222341">
          <w:marLeft w:val="0"/>
          <w:marRight w:val="0"/>
          <w:marTop w:val="0"/>
          <w:marBottom w:val="0"/>
          <w:divBdr>
            <w:top w:val="none" w:sz="0" w:space="0" w:color="auto"/>
            <w:left w:val="none" w:sz="0" w:space="0" w:color="auto"/>
            <w:bottom w:val="none" w:sz="0" w:space="0" w:color="auto"/>
            <w:right w:val="none" w:sz="0" w:space="0" w:color="auto"/>
          </w:divBdr>
          <w:divsChild>
            <w:div w:id="1859927226">
              <w:marLeft w:val="0"/>
              <w:marRight w:val="0"/>
              <w:marTop w:val="0"/>
              <w:marBottom w:val="0"/>
              <w:divBdr>
                <w:top w:val="none" w:sz="0" w:space="0" w:color="auto"/>
                <w:left w:val="none" w:sz="0" w:space="0" w:color="auto"/>
                <w:bottom w:val="none" w:sz="0" w:space="0" w:color="auto"/>
                <w:right w:val="none" w:sz="0" w:space="0" w:color="auto"/>
              </w:divBdr>
            </w:div>
          </w:divsChild>
        </w:div>
        <w:div w:id="1434938321">
          <w:marLeft w:val="0"/>
          <w:marRight w:val="0"/>
          <w:marTop w:val="0"/>
          <w:marBottom w:val="0"/>
          <w:divBdr>
            <w:top w:val="none" w:sz="0" w:space="0" w:color="auto"/>
            <w:left w:val="none" w:sz="0" w:space="0" w:color="auto"/>
            <w:bottom w:val="none" w:sz="0" w:space="0" w:color="auto"/>
            <w:right w:val="none" w:sz="0" w:space="0" w:color="auto"/>
          </w:divBdr>
          <w:divsChild>
            <w:div w:id="574314644">
              <w:marLeft w:val="0"/>
              <w:marRight w:val="0"/>
              <w:marTop w:val="0"/>
              <w:marBottom w:val="0"/>
              <w:divBdr>
                <w:top w:val="none" w:sz="0" w:space="0" w:color="auto"/>
                <w:left w:val="none" w:sz="0" w:space="0" w:color="auto"/>
                <w:bottom w:val="none" w:sz="0" w:space="0" w:color="auto"/>
                <w:right w:val="none" w:sz="0" w:space="0" w:color="auto"/>
              </w:divBdr>
              <w:divsChild>
                <w:div w:id="666320988">
                  <w:marLeft w:val="0"/>
                  <w:marRight w:val="0"/>
                  <w:marTop w:val="0"/>
                  <w:marBottom w:val="0"/>
                  <w:divBdr>
                    <w:top w:val="none" w:sz="0" w:space="0" w:color="auto"/>
                    <w:left w:val="none" w:sz="0" w:space="0" w:color="auto"/>
                    <w:bottom w:val="none" w:sz="0" w:space="0" w:color="auto"/>
                    <w:right w:val="none" w:sz="0" w:space="0" w:color="auto"/>
                  </w:divBdr>
                  <w:divsChild>
                    <w:div w:id="208826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6487">
          <w:marLeft w:val="0"/>
          <w:marRight w:val="0"/>
          <w:marTop w:val="0"/>
          <w:marBottom w:val="0"/>
          <w:divBdr>
            <w:top w:val="none" w:sz="0" w:space="0" w:color="auto"/>
            <w:left w:val="none" w:sz="0" w:space="0" w:color="auto"/>
            <w:bottom w:val="none" w:sz="0" w:space="0" w:color="auto"/>
            <w:right w:val="none" w:sz="0" w:space="0" w:color="auto"/>
          </w:divBdr>
          <w:divsChild>
            <w:div w:id="1774935628">
              <w:marLeft w:val="0"/>
              <w:marRight w:val="0"/>
              <w:marTop w:val="0"/>
              <w:marBottom w:val="0"/>
              <w:divBdr>
                <w:top w:val="none" w:sz="0" w:space="0" w:color="auto"/>
                <w:left w:val="none" w:sz="0" w:space="0" w:color="auto"/>
                <w:bottom w:val="none" w:sz="0" w:space="0" w:color="auto"/>
                <w:right w:val="none" w:sz="0" w:space="0" w:color="auto"/>
              </w:divBdr>
              <w:divsChild>
                <w:div w:id="2889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87416">
          <w:marLeft w:val="0"/>
          <w:marRight w:val="0"/>
          <w:marTop w:val="0"/>
          <w:marBottom w:val="0"/>
          <w:divBdr>
            <w:top w:val="none" w:sz="0" w:space="0" w:color="auto"/>
            <w:left w:val="none" w:sz="0" w:space="0" w:color="auto"/>
            <w:bottom w:val="none" w:sz="0" w:space="0" w:color="auto"/>
            <w:right w:val="none" w:sz="0" w:space="0" w:color="auto"/>
          </w:divBdr>
          <w:divsChild>
            <w:div w:id="1447042758">
              <w:marLeft w:val="0"/>
              <w:marRight w:val="0"/>
              <w:marTop w:val="0"/>
              <w:marBottom w:val="0"/>
              <w:divBdr>
                <w:top w:val="none" w:sz="0" w:space="0" w:color="auto"/>
                <w:left w:val="none" w:sz="0" w:space="0" w:color="auto"/>
                <w:bottom w:val="none" w:sz="0" w:space="0" w:color="auto"/>
                <w:right w:val="none" w:sz="0" w:space="0" w:color="auto"/>
              </w:divBdr>
              <w:divsChild>
                <w:div w:id="1874921505">
                  <w:marLeft w:val="0"/>
                  <w:marRight w:val="0"/>
                  <w:marTop w:val="0"/>
                  <w:marBottom w:val="0"/>
                  <w:divBdr>
                    <w:top w:val="none" w:sz="0" w:space="0" w:color="auto"/>
                    <w:left w:val="none" w:sz="0" w:space="0" w:color="auto"/>
                    <w:bottom w:val="none" w:sz="0" w:space="0" w:color="auto"/>
                    <w:right w:val="none" w:sz="0" w:space="0" w:color="auto"/>
                  </w:divBdr>
                  <w:divsChild>
                    <w:div w:id="316810756">
                      <w:marLeft w:val="0"/>
                      <w:marRight w:val="0"/>
                      <w:marTop w:val="0"/>
                      <w:marBottom w:val="0"/>
                      <w:divBdr>
                        <w:top w:val="none" w:sz="0" w:space="0" w:color="auto"/>
                        <w:left w:val="none" w:sz="0" w:space="0" w:color="auto"/>
                        <w:bottom w:val="none" w:sz="0" w:space="0" w:color="auto"/>
                        <w:right w:val="none" w:sz="0" w:space="0" w:color="auto"/>
                      </w:divBdr>
                      <w:divsChild>
                        <w:div w:id="1416976447">
                          <w:marLeft w:val="0"/>
                          <w:marRight w:val="0"/>
                          <w:marTop w:val="0"/>
                          <w:marBottom w:val="0"/>
                          <w:divBdr>
                            <w:top w:val="none" w:sz="0" w:space="0" w:color="auto"/>
                            <w:left w:val="none" w:sz="0" w:space="0" w:color="auto"/>
                            <w:bottom w:val="none" w:sz="0" w:space="0" w:color="auto"/>
                            <w:right w:val="none" w:sz="0" w:space="0" w:color="auto"/>
                          </w:divBdr>
                          <w:divsChild>
                            <w:div w:id="156969839">
                              <w:marLeft w:val="0"/>
                              <w:marRight w:val="0"/>
                              <w:marTop w:val="0"/>
                              <w:marBottom w:val="0"/>
                              <w:divBdr>
                                <w:top w:val="none" w:sz="0" w:space="0" w:color="auto"/>
                                <w:left w:val="none" w:sz="0" w:space="0" w:color="auto"/>
                                <w:bottom w:val="none" w:sz="0" w:space="0" w:color="auto"/>
                                <w:right w:val="none" w:sz="0" w:space="0" w:color="auto"/>
                              </w:divBdr>
                              <w:divsChild>
                                <w:div w:id="320693335">
                                  <w:marLeft w:val="0"/>
                                  <w:marRight w:val="0"/>
                                  <w:marTop w:val="0"/>
                                  <w:marBottom w:val="0"/>
                                  <w:divBdr>
                                    <w:top w:val="none" w:sz="0" w:space="0" w:color="auto"/>
                                    <w:left w:val="none" w:sz="0" w:space="0" w:color="auto"/>
                                    <w:bottom w:val="none" w:sz="0" w:space="0" w:color="auto"/>
                                    <w:right w:val="none" w:sz="0" w:space="0" w:color="auto"/>
                                  </w:divBdr>
                                  <w:divsChild>
                                    <w:div w:id="154807943">
                                      <w:marLeft w:val="0"/>
                                      <w:marRight w:val="0"/>
                                      <w:marTop w:val="0"/>
                                      <w:marBottom w:val="0"/>
                                      <w:divBdr>
                                        <w:top w:val="none" w:sz="0" w:space="0" w:color="auto"/>
                                        <w:left w:val="none" w:sz="0" w:space="0" w:color="auto"/>
                                        <w:bottom w:val="none" w:sz="0" w:space="0" w:color="auto"/>
                                        <w:right w:val="none" w:sz="0" w:space="0" w:color="auto"/>
                                      </w:divBdr>
                                      <w:divsChild>
                                        <w:div w:id="884760299">
                                          <w:marLeft w:val="0"/>
                                          <w:marRight w:val="0"/>
                                          <w:marTop w:val="0"/>
                                          <w:marBottom w:val="0"/>
                                          <w:divBdr>
                                            <w:top w:val="none" w:sz="0" w:space="0" w:color="auto"/>
                                            <w:left w:val="none" w:sz="0" w:space="0" w:color="auto"/>
                                            <w:bottom w:val="none" w:sz="0" w:space="0" w:color="auto"/>
                                            <w:right w:val="none" w:sz="0" w:space="0" w:color="auto"/>
                                          </w:divBdr>
                                          <w:divsChild>
                                            <w:div w:id="956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571034143">
      <w:bodyDiv w:val="1"/>
      <w:marLeft w:val="0"/>
      <w:marRight w:val="0"/>
      <w:marTop w:val="0"/>
      <w:marBottom w:val="0"/>
      <w:divBdr>
        <w:top w:val="none" w:sz="0" w:space="0" w:color="auto"/>
        <w:left w:val="none" w:sz="0" w:space="0" w:color="auto"/>
        <w:bottom w:val="none" w:sz="0" w:space="0" w:color="auto"/>
        <w:right w:val="none" w:sz="0" w:space="0" w:color="auto"/>
      </w:divBdr>
    </w:div>
    <w:div w:id="1583836505">
      <w:bodyDiv w:val="1"/>
      <w:marLeft w:val="0"/>
      <w:marRight w:val="0"/>
      <w:marTop w:val="0"/>
      <w:marBottom w:val="0"/>
      <w:divBdr>
        <w:top w:val="none" w:sz="0" w:space="0" w:color="auto"/>
        <w:left w:val="none" w:sz="0" w:space="0" w:color="auto"/>
        <w:bottom w:val="none" w:sz="0" w:space="0" w:color="auto"/>
        <w:right w:val="none" w:sz="0" w:space="0" w:color="auto"/>
      </w:divBdr>
    </w:div>
    <w:div w:id="1584147536">
      <w:bodyDiv w:val="1"/>
      <w:marLeft w:val="0"/>
      <w:marRight w:val="0"/>
      <w:marTop w:val="0"/>
      <w:marBottom w:val="0"/>
      <w:divBdr>
        <w:top w:val="none" w:sz="0" w:space="0" w:color="auto"/>
        <w:left w:val="none" w:sz="0" w:space="0" w:color="auto"/>
        <w:bottom w:val="none" w:sz="0" w:space="0" w:color="auto"/>
        <w:right w:val="none" w:sz="0" w:space="0" w:color="auto"/>
      </w:divBdr>
    </w:div>
    <w:div w:id="1585339507">
      <w:bodyDiv w:val="1"/>
      <w:marLeft w:val="0"/>
      <w:marRight w:val="0"/>
      <w:marTop w:val="0"/>
      <w:marBottom w:val="0"/>
      <w:divBdr>
        <w:top w:val="none" w:sz="0" w:space="0" w:color="auto"/>
        <w:left w:val="none" w:sz="0" w:space="0" w:color="auto"/>
        <w:bottom w:val="none" w:sz="0" w:space="0" w:color="auto"/>
        <w:right w:val="none" w:sz="0" w:space="0" w:color="auto"/>
      </w:divBdr>
    </w:div>
    <w:div w:id="1589541958">
      <w:bodyDiv w:val="1"/>
      <w:marLeft w:val="0"/>
      <w:marRight w:val="0"/>
      <w:marTop w:val="0"/>
      <w:marBottom w:val="0"/>
      <w:divBdr>
        <w:top w:val="none" w:sz="0" w:space="0" w:color="auto"/>
        <w:left w:val="none" w:sz="0" w:space="0" w:color="auto"/>
        <w:bottom w:val="none" w:sz="0" w:space="0" w:color="auto"/>
        <w:right w:val="none" w:sz="0" w:space="0" w:color="auto"/>
      </w:divBdr>
    </w:div>
    <w:div w:id="1596283256">
      <w:bodyDiv w:val="1"/>
      <w:marLeft w:val="0"/>
      <w:marRight w:val="0"/>
      <w:marTop w:val="0"/>
      <w:marBottom w:val="0"/>
      <w:divBdr>
        <w:top w:val="none" w:sz="0" w:space="0" w:color="auto"/>
        <w:left w:val="none" w:sz="0" w:space="0" w:color="auto"/>
        <w:bottom w:val="none" w:sz="0" w:space="0" w:color="auto"/>
        <w:right w:val="none" w:sz="0" w:space="0" w:color="auto"/>
      </w:divBdr>
    </w:div>
    <w:div w:id="1596938295">
      <w:bodyDiv w:val="1"/>
      <w:marLeft w:val="0"/>
      <w:marRight w:val="0"/>
      <w:marTop w:val="0"/>
      <w:marBottom w:val="0"/>
      <w:divBdr>
        <w:top w:val="none" w:sz="0" w:space="0" w:color="auto"/>
        <w:left w:val="none" w:sz="0" w:space="0" w:color="auto"/>
        <w:bottom w:val="none" w:sz="0" w:space="0" w:color="auto"/>
        <w:right w:val="none" w:sz="0" w:space="0" w:color="auto"/>
      </w:divBdr>
    </w:div>
    <w:div w:id="1597710601">
      <w:bodyDiv w:val="1"/>
      <w:marLeft w:val="0"/>
      <w:marRight w:val="0"/>
      <w:marTop w:val="0"/>
      <w:marBottom w:val="0"/>
      <w:divBdr>
        <w:top w:val="none" w:sz="0" w:space="0" w:color="auto"/>
        <w:left w:val="none" w:sz="0" w:space="0" w:color="auto"/>
        <w:bottom w:val="none" w:sz="0" w:space="0" w:color="auto"/>
        <w:right w:val="none" w:sz="0" w:space="0" w:color="auto"/>
      </w:divBdr>
    </w:div>
    <w:div w:id="1603611317">
      <w:bodyDiv w:val="1"/>
      <w:marLeft w:val="0"/>
      <w:marRight w:val="0"/>
      <w:marTop w:val="0"/>
      <w:marBottom w:val="0"/>
      <w:divBdr>
        <w:top w:val="none" w:sz="0" w:space="0" w:color="auto"/>
        <w:left w:val="none" w:sz="0" w:space="0" w:color="auto"/>
        <w:bottom w:val="none" w:sz="0" w:space="0" w:color="auto"/>
        <w:right w:val="none" w:sz="0" w:space="0" w:color="auto"/>
      </w:divBdr>
    </w:div>
    <w:div w:id="1607737058">
      <w:bodyDiv w:val="1"/>
      <w:marLeft w:val="0"/>
      <w:marRight w:val="0"/>
      <w:marTop w:val="0"/>
      <w:marBottom w:val="0"/>
      <w:divBdr>
        <w:top w:val="none" w:sz="0" w:space="0" w:color="auto"/>
        <w:left w:val="none" w:sz="0" w:space="0" w:color="auto"/>
        <w:bottom w:val="none" w:sz="0" w:space="0" w:color="auto"/>
        <w:right w:val="none" w:sz="0" w:space="0" w:color="auto"/>
      </w:divBdr>
    </w:div>
    <w:div w:id="1609198608">
      <w:bodyDiv w:val="1"/>
      <w:marLeft w:val="0"/>
      <w:marRight w:val="0"/>
      <w:marTop w:val="0"/>
      <w:marBottom w:val="0"/>
      <w:divBdr>
        <w:top w:val="none" w:sz="0" w:space="0" w:color="auto"/>
        <w:left w:val="none" w:sz="0" w:space="0" w:color="auto"/>
        <w:bottom w:val="none" w:sz="0" w:space="0" w:color="auto"/>
        <w:right w:val="none" w:sz="0" w:space="0" w:color="auto"/>
      </w:divBdr>
    </w:div>
    <w:div w:id="1609695572">
      <w:bodyDiv w:val="1"/>
      <w:marLeft w:val="0"/>
      <w:marRight w:val="0"/>
      <w:marTop w:val="0"/>
      <w:marBottom w:val="0"/>
      <w:divBdr>
        <w:top w:val="none" w:sz="0" w:space="0" w:color="auto"/>
        <w:left w:val="none" w:sz="0" w:space="0" w:color="auto"/>
        <w:bottom w:val="none" w:sz="0" w:space="0" w:color="auto"/>
        <w:right w:val="none" w:sz="0" w:space="0" w:color="auto"/>
      </w:divBdr>
    </w:div>
    <w:div w:id="1614093929">
      <w:bodyDiv w:val="1"/>
      <w:marLeft w:val="0"/>
      <w:marRight w:val="0"/>
      <w:marTop w:val="0"/>
      <w:marBottom w:val="0"/>
      <w:divBdr>
        <w:top w:val="none" w:sz="0" w:space="0" w:color="auto"/>
        <w:left w:val="none" w:sz="0" w:space="0" w:color="auto"/>
        <w:bottom w:val="none" w:sz="0" w:space="0" w:color="auto"/>
        <w:right w:val="none" w:sz="0" w:space="0" w:color="auto"/>
      </w:divBdr>
    </w:div>
    <w:div w:id="1616323408">
      <w:bodyDiv w:val="1"/>
      <w:marLeft w:val="0"/>
      <w:marRight w:val="0"/>
      <w:marTop w:val="0"/>
      <w:marBottom w:val="0"/>
      <w:divBdr>
        <w:top w:val="none" w:sz="0" w:space="0" w:color="auto"/>
        <w:left w:val="none" w:sz="0" w:space="0" w:color="auto"/>
        <w:bottom w:val="none" w:sz="0" w:space="0" w:color="auto"/>
        <w:right w:val="none" w:sz="0" w:space="0" w:color="auto"/>
      </w:divBdr>
    </w:div>
    <w:div w:id="1622225879">
      <w:bodyDiv w:val="1"/>
      <w:marLeft w:val="0"/>
      <w:marRight w:val="0"/>
      <w:marTop w:val="0"/>
      <w:marBottom w:val="0"/>
      <w:divBdr>
        <w:top w:val="none" w:sz="0" w:space="0" w:color="auto"/>
        <w:left w:val="none" w:sz="0" w:space="0" w:color="auto"/>
        <w:bottom w:val="none" w:sz="0" w:space="0" w:color="auto"/>
        <w:right w:val="none" w:sz="0" w:space="0" w:color="auto"/>
      </w:divBdr>
    </w:div>
    <w:div w:id="1635135072">
      <w:bodyDiv w:val="1"/>
      <w:marLeft w:val="0"/>
      <w:marRight w:val="0"/>
      <w:marTop w:val="0"/>
      <w:marBottom w:val="0"/>
      <w:divBdr>
        <w:top w:val="none" w:sz="0" w:space="0" w:color="auto"/>
        <w:left w:val="none" w:sz="0" w:space="0" w:color="auto"/>
        <w:bottom w:val="none" w:sz="0" w:space="0" w:color="auto"/>
        <w:right w:val="none" w:sz="0" w:space="0" w:color="auto"/>
      </w:divBdr>
    </w:div>
    <w:div w:id="1638727768">
      <w:bodyDiv w:val="1"/>
      <w:marLeft w:val="0"/>
      <w:marRight w:val="0"/>
      <w:marTop w:val="0"/>
      <w:marBottom w:val="0"/>
      <w:divBdr>
        <w:top w:val="none" w:sz="0" w:space="0" w:color="auto"/>
        <w:left w:val="none" w:sz="0" w:space="0" w:color="auto"/>
        <w:bottom w:val="none" w:sz="0" w:space="0" w:color="auto"/>
        <w:right w:val="none" w:sz="0" w:space="0" w:color="auto"/>
      </w:divBdr>
    </w:div>
    <w:div w:id="1641961643">
      <w:bodyDiv w:val="1"/>
      <w:marLeft w:val="0"/>
      <w:marRight w:val="0"/>
      <w:marTop w:val="0"/>
      <w:marBottom w:val="0"/>
      <w:divBdr>
        <w:top w:val="none" w:sz="0" w:space="0" w:color="auto"/>
        <w:left w:val="none" w:sz="0" w:space="0" w:color="auto"/>
        <w:bottom w:val="none" w:sz="0" w:space="0" w:color="auto"/>
        <w:right w:val="none" w:sz="0" w:space="0" w:color="auto"/>
      </w:divBdr>
    </w:div>
    <w:div w:id="1643146951">
      <w:bodyDiv w:val="1"/>
      <w:marLeft w:val="0"/>
      <w:marRight w:val="0"/>
      <w:marTop w:val="0"/>
      <w:marBottom w:val="0"/>
      <w:divBdr>
        <w:top w:val="none" w:sz="0" w:space="0" w:color="auto"/>
        <w:left w:val="none" w:sz="0" w:space="0" w:color="auto"/>
        <w:bottom w:val="none" w:sz="0" w:space="0" w:color="auto"/>
        <w:right w:val="none" w:sz="0" w:space="0" w:color="auto"/>
      </w:divBdr>
      <w:divsChild>
        <w:div w:id="1787188011">
          <w:marLeft w:val="0"/>
          <w:marRight w:val="0"/>
          <w:marTop w:val="0"/>
          <w:marBottom w:val="0"/>
          <w:divBdr>
            <w:top w:val="none" w:sz="0" w:space="0" w:color="auto"/>
            <w:left w:val="none" w:sz="0" w:space="0" w:color="auto"/>
            <w:bottom w:val="none" w:sz="0" w:space="0" w:color="auto"/>
            <w:right w:val="none" w:sz="0" w:space="0" w:color="auto"/>
          </w:divBdr>
        </w:div>
        <w:div w:id="1032799761">
          <w:marLeft w:val="0"/>
          <w:marRight w:val="0"/>
          <w:marTop w:val="0"/>
          <w:marBottom w:val="0"/>
          <w:divBdr>
            <w:top w:val="none" w:sz="0" w:space="0" w:color="auto"/>
            <w:left w:val="none" w:sz="0" w:space="0" w:color="auto"/>
            <w:bottom w:val="none" w:sz="0" w:space="0" w:color="auto"/>
            <w:right w:val="none" w:sz="0" w:space="0" w:color="auto"/>
          </w:divBdr>
        </w:div>
        <w:div w:id="495071148">
          <w:marLeft w:val="0"/>
          <w:marRight w:val="0"/>
          <w:marTop w:val="0"/>
          <w:marBottom w:val="0"/>
          <w:divBdr>
            <w:top w:val="none" w:sz="0" w:space="0" w:color="auto"/>
            <w:left w:val="none" w:sz="0" w:space="0" w:color="auto"/>
            <w:bottom w:val="none" w:sz="0" w:space="0" w:color="auto"/>
            <w:right w:val="none" w:sz="0" w:space="0" w:color="auto"/>
          </w:divBdr>
        </w:div>
      </w:divsChild>
    </w:div>
    <w:div w:id="1648314723">
      <w:bodyDiv w:val="1"/>
      <w:marLeft w:val="0"/>
      <w:marRight w:val="0"/>
      <w:marTop w:val="0"/>
      <w:marBottom w:val="0"/>
      <w:divBdr>
        <w:top w:val="none" w:sz="0" w:space="0" w:color="auto"/>
        <w:left w:val="none" w:sz="0" w:space="0" w:color="auto"/>
        <w:bottom w:val="none" w:sz="0" w:space="0" w:color="auto"/>
        <w:right w:val="none" w:sz="0" w:space="0" w:color="auto"/>
      </w:divBdr>
      <w:divsChild>
        <w:div w:id="1609000319">
          <w:marLeft w:val="0"/>
          <w:marRight w:val="0"/>
          <w:marTop w:val="0"/>
          <w:marBottom w:val="0"/>
          <w:divBdr>
            <w:top w:val="none" w:sz="0" w:space="0" w:color="auto"/>
            <w:left w:val="none" w:sz="0" w:space="0" w:color="auto"/>
            <w:bottom w:val="none" w:sz="0" w:space="0" w:color="auto"/>
            <w:right w:val="none" w:sz="0" w:space="0" w:color="auto"/>
          </w:divBdr>
        </w:div>
      </w:divsChild>
    </w:div>
    <w:div w:id="1651400433">
      <w:bodyDiv w:val="1"/>
      <w:marLeft w:val="0"/>
      <w:marRight w:val="0"/>
      <w:marTop w:val="0"/>
      <w:marBottom w:val="0"/>
      <w:divBdr>
        <w:top w:val="none" w:sz="0" w:space="0" w:color="auto"/>
        <w:left w:val="none" w:sz="0" w:space="0" w:color="auto"/>
        <w:bottom w:val="none" w:sz="0" w:space="0" w:color="auto"/>
        <w:right w:val="none" w:sz="0" w:space="0" w:color="auto"/>
      </w:divBdr>
    </w:div>
    <w:div w:id="1651591014">
      <w:bodyDiv w:val="1"/>
      <w:marLeft w:val="0"/>
      <w:marRight w:val="0"/>
      <w:marTop w:val="0"/>
      <w:marBottom w:val="0"/>
      <w:divBdr>
        <w:top w:val="none" w:sz="0" w:space="0" w:color="auto"/>
        <w:left w:val="none" w:sz="0" w:space="0" w:color="auto"/>
        <w:bottom w:val="none" w:sz="0" w:space="0" w:color="auto"/>
        <w:right w:val="none" w:sz="0" w:space="0" w:color="auto"/>
      </w:divBdr>
    </w:div>
    <w:div w:id="1652325162">
      <w:bodyDiv w:val="1"/>
      <w:marLeft w:val="0"/>
      <w:marRight w:val="0"/>
      <w:marTop w:val="0"/>
      <w:marBottom w:val="0"/>
      <w:divBdr>
        <w:top w:val="none" w:sz="0" w:space="0" w:color="auto"/>
        <w:left w:val="none" w:sz="0" w:space="0" w:color="auto"/>
        <w:bottom w:val="none" w:sz="0" w:space="0" w:color="auto"/>
        <w:right w:val="none" w:sz="0" w:space="0" w:color="auto"/>
      </w:divBdr>
    </w:div>
    <w:div w:id="1656569765">
      <w:bodyDiv w:val="1"/>
      <w:marLeft w:val="0"/>
      <w:marRight w:val="0"/>
      <w:marTop w:val="0"/>
      <w:marBottom w:val="0"/>
      <w:divBdr>
        <w:top w:val="none" w:sz="0" w:space="0" w:color="auto"/>
        <w:left w:val="none" w:sz="0" w:space="0" w:color="auto"/>
        <w:bottom w:val="none" w:sz="0" w:space="0" w:color="auto"/>
        <w:right w:val="none" w:sz="0" w:space="0" w:color="auto"/>
      </w:divBdr>
    </w:div>
    <w:div w:id="1661808155">
      <w:bodyDiv w:val="1"/>
      <w:marLeft w:val="0"/>
      <w:marRight w:val="0"/>
      <w:marTop w:val="0"/>
      <w:marBottom w:val="0"/>
      <w:divBdr>
        <w:top w:val="none" w:sz="0" w:space="0" w:color="auto"/>
        <w:left w:val="none" w:sz="0" w:space="0" w:color="auto"/>
        <w:bottom w:val="none" w:sz="0" w:space="0" w:color="auto"/>
        <w:right w:val="none" w:sz="0" w:space="0" w:color="auto"/>
      </w:divBdr>
    </w:div>
    <w:div w:id="1663777576">
      <w:bodyDiv w:val="1"/>
      <w:marLeft w:val="0"/>
      <w:marRight w:val="0"/>
      <w:marTop w:val="0"/>
      <w:marBottom w:val="0"/>
      <w:divBdr>
        <w:top w:val="none" w:sz="0" w:space="0" w:color="auto"/>
        <w:left w:val="none" w:sz="0" w:space="0" w:color="auto"/>
        <w:bottom w:val="none" w:sz="0" w:space="0" w:color="auto"/>
        <w:right w:val="none" w:sz="0" w:space="0" w:color="auto"/>
      </w:divBdr>
    </w:div>
    <w:div w:id="1666132620">
      <w:bodyDiv w:val="1"/>
      <w:marLeft w:val="0"/>
      <w:marRight w:val="0"/>
      <w:marTop w:val="0"/>
      <w:marBottom w:val="0"/>
      <w:divBdr>
        <w:top w:val="none" w:sz="0" w:space="0" w:color="auto"/>
        <w:left w:val="none" w:sz="0" w:space="0" w:color="auto"/>
        <w:bottom w:val="none" w:sz="0" w:space="0" w:color="auto"/>
        <w:right w:val="none" w:sz="0" w:space="0" w:color="auto"/>
      </w:divBdr>
    </w:div>
    <w:div w:id="1668746190">
      <w:bodyDiv w:val="1"/>
      <w:marLeft w:val="0"/>
      <w:marRight w:val="0"/>
      <w:marTop w:val="0"/>
      <w:marBottom w:val="0"/>
      <w:divBdr>
        <w:top w:val="none" w:sz="0" w:space="0" w:color="auto"/>
        <w:left w:val="none" w:sz="0" w:space="0" w:color="auto"/>
        <w:bottom w:val="none" w:sz="0" w:space="0" w:color="auto"/>
        <w:right w:val="none" w:sz="0" w:space="0" w:color="auto"/>
      </w:divBdr>
      <w:divsChild>
        <w:div w:id="471364785">
          <w:marLeft w:val="0"/>
          <w:marRight w:val="0"/>
          <w:marTop w:val="0"/>
          <w:marBottom w:val="0"/>
          <w:divBdr>
            <w:top w:val="none" w:sz="0" w:space="0" w:color="auto"/>
            <w:left w:val="none" w:sz="0" w:space="0" w:color="auto"/>
            <w:bottom w:val="none" w:sz="0" w:space="0" w:color="auto"/>
            <w:right w:val="none" w:sz="0" w:space="0" w:color="auto"/>
          </w:divBdr>
          <w:divsChild>
            <w:div w:id="14300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89114">
      <w:bodyDiv w:val="1"/>
      <w:marLeft w:val="0"/>
      <w:marRight w:val="0"/>
      <w:marTop w:val="0"/>
      <w:marBottom w:val="0"/>
      <w:divBdr>
        <w:top w:val="none" w:sz="0" w:space="0" w:color="auto"/>
        <w:left w:val="none" w:sz="0" w:space="0" w:color="auto"/>
        <w:bottom w:val="none" w:sz="0" w:space="0" w:color="auto"/>
        <w:right w:val="none" w:sz="0" w:space="0" w:color="auto"/>
      </w:divBdr>
    </w:div>
    <w:div w:id="1677151699">
      <w:bodyDiv w:val="1"/>
      <w:marLeft w:val="0"/>
      <w:marRight w:val="0"/>
      <w:marTop w:val="0"/>
      <w:marBottom w:val="0"/>
      <w:divBdr>
        <w:top w:val="none" w:sz="0" w:space="0" w:color="auto"/>
        <w:left w:val="none" w:sz="0" w:space="0" w:color="auto"/>
        <w:bottom w:val="none" w:sz="0" w:space="0" w:color="auto"/>
        <w:right w:val="none" w:sz="0" w:space="0" w:color="auto"/>
      </w:divBdr>
    </w:div>
    <w:div w:id="1678389487">
      <w:bodyDiv w:val="1"/>
      <w:marLeft w:val="0"/>
      <w:marRight w:val="0"/>
      <w:marTop w:val="0"/>
      <w:marBottom w:val="0"/>
      <w:divBdr>
        <w:top w:val="none" w:sz="0" w:space="0" w:color="auto"/>
        <w:left w:val="none" w:sz="0" w:space="0" w:color="auto"/>
        <w:bottom w:val="none" w:sz="0" w:space="0" w:color="auto"/>
        <w:right w:val="none" w:sz="0" w:space="0" w:color="auto"/>
      </w:divBdr>
    </w:div>
    <w:div w:id="1702436286">
      <w:bodyDiv w:val="1"/>
      <w:marLeft w:val="0"/>
      <w:marRight w:val="0"/>
      <w:marTop w:val="0"/>
      <w:marBottom w:val="0"/>
      <w:divBdr>
        <w:top w:val="none" w:sz="0" w:space="0" w:color="auto"/>
        <w:left w:val="none" w:sz="0" w:space="0" w:color="auto"/>
        <w:bottom w:val="none" w:sz="0" w:space="0" w:color="auto"/>
        <w:right w:val="none" w:sz="0" w:space="0" w:color="auto"/>
      </w:divBdr>
    </w:div>
    <w:div w:id="1708068160">
      <w:bodyDiv w:val="1"/>
      <w:marLeft w:val="0"/>
      <w:marRight w:val="0"/>
      <w:marTop w:val="0"/>
      <w:marBottom w:val="0"/>
      <w:divBdr>
        <w:top w:val="none" w:sz="0" w:space="0" w:color="auto"/>
        <w:left w:val="none" w:sz="0" w:space="0" w:color="auto"/>
        <w:bottom w:val="none" w:sz="0" w:space="0" w:color="auto"/>
        <w:right w:val="none" w:sz="0" w:space="0" w:color="auto"/>
      </w:divBdr>
    </w:div>
    <w:div w:id="1710648089">
      <w:bodyDiv w:val="1"/>
      <w:marLeft w:val="0"/>
      <w:marRight w:val="0"/>
      <w:marTop w:val="0"/>
      <w:marBottom w:val="0"/>
      <w:divBdr>
        <w:top w:val="none" w:sz="0" w:space="0" w:color="auto"/>
        <w:left w:val="none" w:sz="0" w:space="0" w:color="auto"/>
        <w:bottom w:val="none" w:sz="0" w:space="0" w:color="auto"/>
        <w:right w:val="none" w:sz="0" w:space="0" w:color="auto"/>
      </w:divBdr>
    </w:div>
    <w:div w:id="1717004857">
      <w:bodyDiv w:val="1"/>
      <w:marLeft w:val="0"/>
      <w:marRight w:val="0"/>
      <w:marTop w:val="0"/>
      <w:marBottom w:val="0"/>
      <w:divBdr>
        <w:top w:val="none" w:sz="0" w:space="0" w:color="auto"/>
        <w:left w:val="none" w:sz="0" w:space="0" w:color="auto"/>
        <w:bottom w:val="none" w:sz="0" w:space="0" w:color="auto"/>
        <w:right w:val="none" w:sz="0" w:space="0" w:color="auto"/>
      </w:divBdr>
    </w:div>
    <w:div w:id="1718696506">
      <w:bodyDiv w:val="1"/>
      <w:marLeft w:val="0"/>
      <w:marRight w:val="0"/>
      <w:marTop w:val="0"/>
      <w:marBottom w:val="0"/>
      <w:divBdr>
        <w:top w:val="none" w:sz="0" w:space="0" w:color="auto"/>
        <w:left w:val="none" w:sz="0" w:space="0" w:color="auto"/>
        <w:bottom w:val="none" w:sz="0" w:space="0" w:color="auto"/>
        <w:right w:val="none" w:sz="0" w:space="0" w:color="auto"/>
      </w:divBdr>
      <w:divsChild>
        <w:div w:id="1816943642">
          <w:marLeft w:val="0"/>
          <w:marRight w:val="0"/>
          <w:marTop w:val="0"/>
          <w:marBottom w:val="0"/>
          <w:divBdr>
            <w:top w:val="none" w:sz="0" w:space="0" w:color="auto"/>
            <w:left w:val="none" w:sz="0" w:space="0" w:color="auto"/>
            <w:bottom w:val="none" w:sz="0" w:space="0" w:color="auto"/>
            <w:right w:val="none" w:sz="0" w:space="0" w:color="auto"/>
          </w:divBdr>
        </w:div>
      </w:divsChild>
    </w:div>
    <w:div w:id="1721708994">
      <w:bodyDiv w:val="1"/>
      <w:marLeft w:val="0"/>
      <w:marRight w:val="0"/>
      <w:marTop w:val="0"/>
      <w:marBottom w:val="0"/>
      <w:divBdr>
        <w:top w:val="none" w:sz="0" w:space="0" w:color="auto"/>
        <w:left w:val="none" w:sz="0" w:space="0" w:color="auto"/>
        <w:bottom w:val="none" w:sz="0" w:space="0" w:color="auto"/>
        <w:right w:val="none" w:sz="0" w:space="0" w:color="auto"/>
      </w:divBdr>
    </w:div>
    <w:div w:id="1723479603">
      <w:bodyDiv w:val="1"/>
      <w:marLeft w:val="0"/>
      <w:marRight w:val="0"/>
      <w:marTop w:val="0"/>
      <w:marBottom w:val="0"/>
      <w:divBdr>
        <w:top w:val="none" w:sz="0" w:space="0" w:color="auto"/>
        <w:left w:val="none" w:sz="0" w:space="0" w:color="auto"/>
        <w:bottom w:val="none" w:sz="0" w:space="0" w:color="auto"/>
        <w:right w:val="none" w:sz="0" w:space="0" w:color="auto"/>
      </w:divBdr>
    </w:div>
    <w:div w:id="1727099453">
      <w:bodyDiv w:val="1"/>
      <w:marLeft w:val="0"/>
      <w:marRight w:val="0"/>
      <w:marTop w:val="0"/>
      <w:marBottom w:val="0"/>
      <w:divBdr>
        <w:top w:val="none" w:sz="0" w:space="0" w:color="auto"/>
        <w:left w:val="none" w:sz="0" w:space="0" w:color="auto"/>
        <w:bottom w:val="none" w:sz="0" w:space="0" w:color="auto"/>
        <w:right w:val="none" w:sz="0" w:space="0" w:color="auto"/>
      </w:divBdr>
      <w:divsChild>
        <w:div w:id="1734965970">
          <w:marLeft w:val="0"/>
          <w:marRight w:val="0"/>
          <w:marTop w:val="0"/>
          <w:marBottom w:val="0"/>
          <w:divBdr>
            <w:top w:val="none" w:sz="0" w:space="0" w:color="auto"/>
            <w:left w:val="none" w:sz="0" w:space="0" w:color="auto"/>
            <w:bottom w:val="none" w:sz="0" w:space="0" w:color="auto"/>
            <w:right w:val="none" w:sz="0" w:space="0" w:color="auto"/>
          </w:divBdr>
          <w:divsChild>
            <w:div w:id="6863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6239">
      <w:bodyDiv w:val="1"/>
      <w:marLeft w:val="0"/>
      <w:marRight w:val="0"/>
      <w:marTop w:val="0"/>
      <w:marBottom w:val="0"/>
      <w:divBdr>
        <w:top w:val="none" w:sz="0" w:space="0" w:color="auto"/>
        <w:left w:val="none" w:sz="0" w:space="0" w:color="auto"/>
        <w:bottom w:val="none" w:sz="0" w:space="0" w:color="auto"/>
        <w:right w:val="none" w:sz="0" w:space="0" w:color="auto"/>
      </w:divBdr>
    </w:div>
    <w:div w:id="1732266577">
      <w:bodyDiv w:val="1"/>
      <w:marLeft w:val="0"/>
      <w:marRight w:val="0"/>
      <w:marTop w:val="0"/>
      <w:marBottom w:val="0"/>
      <w:divBdr>
        <w:top w:val="none" w:sz="0" w:space="0" w:color="auto"/>
        <w:left w:val="none" w:sz="0" w:space="0" w:color="auto"/>
        <w:bottom w:val="none" w:sz="0" w:space="0" w:color="auto"/>
        <w:right w:val="none" w:sz="0" w:space="0" w:color="auto"/>
      </w:divBdr>
    </w:div>
    <w:div w:id="1737706312">
      <w:bodyDiv w:val="1"/>
      <w:marLeft w:val="0"/>
      <w:marRight w:val="0"/>
      <w:marTop w:val="0"/>
      <w:marBottom w:val="0"/>
      <w:divBdr>
        <w:top w:val="none" w:sz="0" w:space="0" w:color="auto"/>
        <w:left w:val="none" w:sz="0" w:space="0" w:color="auto"/>
        <w:bottom w:val="none" w:sz="0" w:space="0" w:color="auto"/>
        <w:right w:val="none" w:sz="0" w:space="0" w:color="auto"/>
      </w:divBdr>
    </w:div>
    <w:div w:id="1738891891">
      <w:bodyDiv w:val="1"/>
      <w:marLeft w:val="0"/>
      <w:marRight w:val="0"/>
      <w:marTop w:val="0"/>
      <w:marBottom w:val="0"/>
      <w:divBdr>
        <w:top w:val="none" w:sz="0" w:space="0" w:color="auto"/>
        <w:left w:val="none" w:sz="0" w:space="0" w:color="auto"/>
        <w:bottom w:val="none" w:sz="0" w:space="0" w:color="auto"/>
        <w:right w:val="none" w:sz="0" w:space="0" w:color="auto"/>
      </w:divBdr>
      <w:divsChild>
        <w:div w:id="1877766150">
          <w:marLeft w:val="0"/>
          <w:marRight w:val="0"/>
          <w:marTop w:val="0"/>
          <w:marBottom w:val="0"/>
          <w:divBdr>
            <w:top w:val="none" w:sz="0" w:space="0" w:color="auto"/>
            <w:left w:val="none" w:sz="0" w:space="0" w:color="auto"/>
            <w:bottom w:val="none" w:sz="0" w:space="0" w:color="auto"/>
            <w:right w:val="none" w:sz="0" w:space="0" w:color="auto"/>
          </w:divBdr>
        </w:div>
        <w:div w:id="1235121914">
          <w:marLeft w:val="0"/>
          <w:marRight w:val="0"/>
          <w:marTop w:val="0"/>
          <w:marBottom w:val="0"/>
          <w:divBdr>
            <w:top w:val="none" w:sz="0" w:space="0" w:color="auto"/>
            <w:left w:val="none" w:sz="0" w:space="0" w:color="auto"/>
            <w:bottom w:val="none" w:sz="0" w:space="0" w:color="auto"/>
            <w:right w:val="none" w:sz="0" w:space="0" w:color="auto"/>
          </w:divBdr>
        </w:div>
        <w:div w:id="280235482">
          <w:marLeft w:val="0"/>
          <w:marRight w:val="0"/>
          <w:marTop w:val="0"/>
          <w:marBottom w:val="0"/>
          <w:divBdr>
            <w:top w:val="none" w:sz="0" w:space="0" w:color="auto"/>
            <w:left w:val="none" w:sz="0" w:space="0" w:color="auto"/>
            <w:bottom w:val="none" w:sz="0" w:space="0" w:color="auto"/>
            <w:right w:val="none" w:sz="0" w:space="0" w:color="auto"/>
          </w:divBdr>
        </w:div>
      </w:divsChild>
    </w:div>
    <w:div w:id="1739673279">
      <w:bodyDiv w:val="1"/>
      <w:marLeft w:val="0"/>
      <w:marRight w:val="0"/>
      <w:marTop w:val="0"/>
      <w:marBottom w:val="0"/>
      <w:divBdr>
        <w:top w:val="none" w:sz="0" w:space="0" w:color="auto"/>
        <w:left w:val="none" w:sz="0" w:space="0" w:color="auto"/>
        <w:bottom w:val="none" w:sz="0" w:space="0" w:color="auto"/>
        <w:right w:val="none" w:sz="0" w:space="0" w:color="auto"/>
      </w:divBdr>
    </w:div>
    <w:div w:id="1742369866">
      <w:bodyDiv w:val="1"/>
      <w:marLeft w:val="0"/>
      <w:marRight w:val="0"/>
      <w:marTop w:val="0"/>
      <w:marBottom w:val="0"/>
      <w:divBdr>
        <w:top w:val="none" w:sz="0" w:space="0" w:color="auto"/>
        <w:left w:val="none" w:sz="0" w:space="0" w:color="auto"/>
        <w:bottom w:val="none" w:sz="0" w:space="0" w:color="auto"/>
        <w:right w:val="none" w:sz="0" w:space="0" w:color="auto"/>
      </w:divBdr>
    </w:div>
    <w:div w:id="1742405645">
      <w:bodyDiv w:val="1"/>
      <w:marLeft w:val="0"/>
      <w:marRight w:val="0"/>
      <w:marTop w:val="0"/>
      <w:marBottom w:val="0"/>
      <w:divBdr>
        <w:top w:val="none" w:sz="0" w:space="0" w:color="auto"/>
        <w:left w:val="none" w:sz="0" w:space="0" w:color="auto"/>
        <w:bottom w:val="none" w:sz="0" w:space="0" w:color="auto"/>
        <w:right w:val="none" w:sz="0" w:space="0" w:color="auto"/>
      </w:divBdr>
    </w:div>
    <w:div w:id="1743527279">
      <w:bodyDiv w:val="1"/>
      <w:marLeft w:val="0"/>
      <w:marRight w:val="0"/>
      <w:marTop w:val="0"/>
      <w:marBottom w:val="0"/>
      <w:divBdr>
        <w:top w:val="none" w:sz="0" w:space="0" w:color="auto"/>
        <w:left w:val="none" w:sz="0" w:space="0" w:color="auto"/>
        <w:bottom w:val="none" w:sz="0" w:space="0" w:color="auto"/>
        <w:right w:val="none" w:sz="0" w:space="0" w:color="auto"/>
      </w:divBdr>
      <w:divsChild>
        <w:div w:id="1505315901">
          <w:marLeft w:val="0"/>
          <w:marRight w:val="0"/>
          <w:marTop w:val="0"/>
          <w:marBottom w:val="0"/>
          <w:divBdr>
            <w:top w:val="none" w:sz="0" w:space="0" w:color="auto"/>
            <w:left w:val="none" w:sz="0" w:space="0" w:color="auto"/>
            <w:bottom w:val="none" w:sz="0" w:space="0" w:color="auto"/>
            <w:right w:val="none" w:sz="0" w:space="0" w:color="auto"/>
          </w:divBdr>
          <w:divsChild>
            <w:div w:id="14907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8720">
      <w:bodyDiv w:val="1"/>
      <w:marLeft w:val="0"/>
      <w:marRight w:val="0"/>
      <w:marTop w:val="0"/>
      <w:marBottom w:val="0"/>
      <w:divBdr>
        <w:top w:val="none" w:sz="0" w:space="0" w:color="auto"/>
        <w:left w:val="none" w:sz="0" w:space="0" w:color="auto"/>
        <w:bottom w:val="none" w:sz="0" w:space="0" w:color="auto"/>
        <w:right w:val="none" w:sz="0" w:space="0" w:color="auto"/>
      </w:divBdr>
      <w:divsChild>
        <w:div w:id="1423260802">
          <w:marLeft w:val="0"/>
          <w:marRight w:val="0"/>
          <w:marTop w:val="0"/>
          <w:marBottom w:val="0"/>
          <w:divBdr>
            <w:top w:val="none" w:sz="0" w:space="0" w:color="auto"/>
            <w:left w:val="none" w:sz="0" w:space="0" w:color="auto"/>
            <w:bottom w:val="none" w:sz="0" w:space="0" w:color="auto"/>
            <w:right w:val="none" w:sz="0" w:space="0" w:color="auto"/>
          </w:divBdr>
          <w:divsChild>
            <w:div w:id="1852992782">
              <w:marLeft w:val="0"/>
              <w:marRight w:val="0"/>
              <w:marTop w:val="0"/>
              <w:marBottom w:val="0"/>
              <w:divBdr>
                <w:top w:val="none" w:sz="0" w:space="0" w:color="auto"/>
                <w:left w:val="none" w:sz="0" w:space="0" w:color="auto"/>
                <w:bottom w:val="none" w:sz="0" w:space="0" w:color="auto"/>
                <w:right w:val="none" w:sz="0" w:space="0" w:color="auto"/>
              </w:divBdr>
              <w:divsChild>
                <w:div w:id="7559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75749">
      <w:bodyDiv w:val="1"/>
      <w:marLeft w:val="0"/>
      <w:marRight w:val="0"/>
      <w:marTop w:val="0"/>
      <w:marBottom w:val="0"/>
      <w:divBdr>
        <w:top w:val="none" w:sz="0" w:space="0" w:color="auto"/>
        <w:left w:val="none" w:sz="0" w:space="0" w:color="auto"/>
        <w:bottom w:val="none" w:sz="0" w:space="0" w:color="auto"/>
        <w:right w:val="none" w:sz="0" w:space="0" w:color="auto"/>
      </w:divBdr>
    </w:div>
    <w:div w:id="1749307351">
      <w:bodyDiv w:val="1"/>
      <w:marLeft w:val="0"/>
      <w:marRight w:val="0"/>
      <w:marTop w:val="0"/>
      <w:marBottom w:val="0"/>
      <w:divBdr>
        <w:top w:val="none" w:sz="0" w:space="0" w:color="auto"/>
        <w:left w:val="none" w:sz="0" w:space="0" w:color="auto"/>
        <w:bottom w:val="none" w:sz="0" w:space="0" w:color="auto"/>
        <w:right w:val="none" w:sz="0" w:space="0" w:color="auto"/>
      </w:divBdr>
    </w:div>
    <w:div w:id="1750498278">
      <w:bodyDiv w:val="1"/>
      <w:marLeft w:val="0"/>
      <w:marRight w:val="0"/>
      <w:marTop w:val="0"/>
      <w:marBottom w:val="0"/>
      <w:divBdr>
        <w:top w:val="none" w:sz="0" w:space="0" w:color="auto"/>
        <w:left w:val="none" w:sz="0" w:space="0" w:color="auto"/>
        <w:bottom w:val="none" w:sz="0" w:space="0" w:color="auto"/>
        <w:right w:val="none" w:sz="0" w:space="0" w:color="auto"/>
      </w:divBdr>
    </w:div>
    <w:div w:id="1755393261">
      <w:bodyDiv w:val="1"/>
      <w:marLeft w:val="0"/>
      <w:marRight w:val="0"/>
      <w:marTop w:val="0"/>
      <w:marBottom w:val="0"/>
      <w:divBdr>
        <w:top w:val="none" w:sz="0" w:space="0" w:color="auto"/>
        <w:left w:val="none" w:sz="0" w:space="0" w:color="auto"/>
        <w:bottom w:val="none" w:sz="0" w:space="0" w:color="auto"/>
        <w:right w:val="none" w:sz="0" w:space="0" w:color="auto"/>
      </w:divBdr>
      <w:divsChild>
        <w:div w:id="1007097824">
          <w:marLeft w:val="0"/>
          <w:marRight w:val="0"/>
          <w:marTop w:val="0"/>
          <w:marBottom w:val="0"/>
          <w:divBdr>
            <w:top w:val="none" w:sz="0" w:space="0" w:color="auto"/>
            <w:left w:val="none" w:sz="0" w:space="0" w:color="auto"/>
            <w:bottom w:val="none" w:sz="0" w:space="0" w:color="auto"/>
            <w:right w:val="none" w:sz="0" w:space="0" w:color="auto"/>
          </w:divBdr>
          <w:divsChild>
            <w:div w:id="377824741">
              <w:marLeft w:val="0"/>
              <w:marRight w:val="0"/>
              <w:marTop w:val="0"/>
              <w:marBottom w:val="0"/>
              <w:divBdr>
                <w:top w:val="none" w:sz="0" w:space="0" w:color="auto"/>
                <w:left w:val="none" w:sz="0" w:space="0" w:color="auto"/>
                <w:bottom w:val="none" w:sz="0" w:space="0" w:color="auto"/>
                <w:right w:val="none" w:sz="0" w:space="0" w:color="auto"/>
              </w:divBdr>
              <w:divsChild>
                <w:div w:id="1881815802">
                  <w:marLeft w:val="0"/>
                  <w:marRight w:val="0"/>
                  <w:marTop w:val="0"/>
                  <w:marBottom w:val="0"/>
                  <w:divBdr>
                    <w:top w:val="none" w:sz="0" w:space="0" w:color="auto"/>
                    <w:left w:val="none" w:sz="0" w:space="0" w:color="auto"/>
                    <w:bottom w:val="none" w:sz="0" w:space="0" w:color="auto"/>
                    <w:right w:val="none" w:sz="0" w:space="0" w:color="auto"/>
                  </w:divBdr>
                </w:div>
              </w:divsChild>
            </w:div>
            <w:div w:id="136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00219">
      <w:bodyDiv w:val="1"/>
      <w:marLeft w:val="0"/>
      <w:marRight w:val="0"/>
      <w:marTop w:val="0"/>
      <w:marBottom w:val="0"/>
      <w:divBdr>
        <w:top w:val="none" w:sz="0" w:space="0" w:color="auto"/>
        <w:left w:val="none" w:sz="0" w:space="0" w:color="auto"/>
        <w:bottom w:val="none" w:sz="0" w:space="0" w:color="auto"/>
        <w:right w:val="none" w:sz="0" w:space="0" w:color="auto"/>
      </w:divBdr>
    </w:div>
    <w:div w:id="1760251395">
      <w:bodyDiv w:val="1"/>
      <w:marLeft w:val="0"/>
      <w:marRight w:val="0"/>
      <w:marTop w:val="0"/>
      <w:marBottom w:val="0"/>
      <w:divBdr>
        <w:top w:val="none" w:sz="0" w:space="0" w:color="auto"/>
        <w:left w:val="none" w:sz="0" w:space="0" w:color="auto"/>
        <w:bottom w:val="none" w:sz="0" w:space="0" w:color="auto"/>
        <w:right w:val="none" w:sz="0" w:space="0" w:color="auto"/>
      </w:divBdr>
    </w:div>
    <w:div w:id="1769227997">
      <w:bodyDiv w:val="1"/>
      <w:marLeft w:val="0"/>
      <w:marRight w:val="0"/>
      <w:marTop w:val="0"/>
      <w:marBottom w:val="0"/>
      <w:divBdr>
        <w:top w:val="none" w:sz="0" w:space="0" w:color="auto"/>
        <w:left w:val="none" w:sz="0" w:space="0" w:color="auto"/>
        <w:bottom w:val="none" w:sz="0" w:space="0" w:color="auto"/>
        <w:right w:val="none" w:sz="0" w:space="0" w:color="auto"/>
      </w:divBdr>
    </w:div>
    <w:div w:id="1769888362">
      <w:bodyDiv w:val="1"/>
      <w:marLeft w:val="0"/>
      <w:marRight w:val="0"/>
      <w:marTop w:val="0"/>
      <w:marBottom w:val="0"/>
      <w:divBdr>
        <w:top w:val="none" w:sz="0" w:space="0" w:color="auto"/>
        <w:left w:val="none" w:sz="0" w:space="0" w:color="auto"/>
        <w:bottom w:val="none" w:sz="0" w:space="0" w:color="auto"/>
        <w:right w:val="none" w:sz="0" w:space="0" w:color="auto"/>
      </w:divBdr>
    </w:div>
    <w:div w:id="1769959094">
      <w:bodyDiv w:val="1"/>
      <w:marLeft w:val="0"/>
      <w:marRight w:val="0"/>
      <w:marTop w:val="0"/>
      <w:marBottom w:val="0"/>
      <w:divBdr>
        <w:top w:val="none" w:sz="0" w:space="0" w:color="auto"/>
        <w:left w:val="none" w:sz="0" w:space="0" w:color="auto"/>
        <w:bottom w:val="none" w:sz="0" w:space="0" w:color="auto"/>
        <w:right w:val="none" w:sz="0" w:space="0" w:color="auto"/>
      </w:divBdr>
    </w:div>
    <w:div w:id="1784881771">
      <w:bodyDiv w:val="1"/>
      <w:marLeft w:val="0"/>
      <w:marRight w:val="0"/>
      <w:marTop w:val="0"/>
      <w:marBottom w:val="0"/>
      <w:divBdr>
        <w:top w:val="none" w:sz="0" w:space="0" w:color="auto"/>
        <w:left w:val="none" w:sz="0" w:space="0" w:color="auto"/>
        <w:bottom w:val="none" w:sz="0" w:space="0" w:color="auto"/>
        <w:right w:val="none" w:sz="0" w:space="0" w:color="auto"/>
      </w:divBdr>
      <w:divsChild>
        <w:div w:id="1623347063">
          <w:marLeft w:val="0"/>
          <w:marRight w:val="0"/>
          <w:marTop w:val="0"/>
          <w:marBottom w:val="0"/>
          <w:divBdr>
            <w:top w:val="none" w:sz="0" w:space="0" w:color="auto"/>
            <w:left w:val="none" w:sz="0" w:space="0" w:color="auto"/>
            <w:bottom w:val="none" w:sz="0" w:space="0" w:color="auto"/>
            <w:right w:val="none" w:sz="0" w:space="0" w:color="auto"/>
          </w:divBdr>
        </w:div>
        <w:div w:id="690568893">
          <w:marLeft w:val="0"/>
          <w:marRight w:val="0"/>
          <w:marTop w:val="0"/>
          <w:marBottom w:val="0"/>
          <w:divBdr>
            <w:top w:val="none" w:sz="0" w:space="0" w:color="auto"/>
            <w:left w:val="none" w:sz="0" w:space="0" w:color="auto"/>
            <w:bottom w:val="none" w:sz="0" w:space="0" w:color="auto"/>
            <w:right w:val="none" w:sz="0" w:space="0" w:color="auto"/>
          </w:divBdr>
        </w:div>
        <w:div w:id="1992368816">
          <w:marLeft w:val="0"/>
          <w:marRight w:val="0"/>
          <w:marTop w:val="0"/>
          <w:marBottom w:val="0"/>
          <w:divBdr>
            <w:top w:val="none" w:sz="0" w:space="0" w:color="auto"/>
            <w:left w:val="none" w:sz="0" w:space="0" w:color="auto"/>
            <w:bottom w:val="none" w:sz="0" w:space="0" w:color="auto"/>
            <w:right w:val="none" w:sz="0" w:space="0" w:color="auto"/>
          </w:divBdr>
        </w:div>
        <w:div w:id="971864998">
          <w:marLeft w:val="0"/>
          <w:marRight w:val="0"/>
          <w:marTop w:val="0"/>
          <w:marBottom w:val="0"/>
          <w:divBdr>
            <w:top w:val="none" w:sz="0" w:space="0" w:color="auto"/>
            <w:left w:val="none" w:sz="0" w:space="0" w:color="auto"/>
            <w:bottom w:val="none" w:sz="0" w:space="0" w:color="auto"/>
            <w:right w:val="none" w:sz="0" w:space="0" w:color="auto"/>
          </w:divBdr>
        </w:div>
        <w:div w:id="730730937">
          <w:marLeft w:val="0"/>
          <w:marRight w:val="0"/>
          <w:marTop w:val="0"/>
          <w:marBottom w:val="0"/>
          <w:divBdr>
            <w:top w:val="none" w:sz="0" w:space="0" w:color="auto"/>
            <w:left w:val="none" w:sz="0" w:space="0" w:color="auto"/>
            <w:bottom w:val="none" w:sz="0" w:space="0" w:color="auto"/>
            <w:right w:val="none" w:sz="0" w:space="0" w:color="auto"/>
          </w:divBdr>
        </w:div>
        <w:div w:id="1691638314">
          <w:marLeft w:val="0"/>
          <w:marRight w:val="0"/>
          <w:marTop w:val="0"/>
          <w:marBottom w:val="0"/>
          <w:divBdr>
            <w:top w:val="none" w:sz="0" w:space="0" w:color="auto"/>
            <w:left w:val="none" w:sz="0" w:space="0" w:color="auto"/>
            <w:bottom w:val="none" w:sz="0" w:space="0" w:color="auto"/>
            <w:right w:val="none" w:sz="0" w:space="0" w:color="auto"/>
          </w:divBdr>
        </w:div>
        <w:div w:id="451436360">
          <w:marLeft w:val="0"/>
          <w:marRight w:val="0"/>
          <w:marTop w:val="0"/>
          <w:marBottom w:val="0"/>
          <w:divBdr>
            <w:top w:val="none" w:sz="0" w:space="0" w:color="auto"/>
            <w:left w:val="none" w:sz="0" w:space="0" w:color="auto"/>
            <w:bottom w:val="none" w:sz="0" w:space="0" w:color="auto"/>
            <w:right w:val="none" w:sz="0" w:space="0" w:color="auto"/>
          </w:divBdr>
        </w:div>
        <w:div w:id="1956330873">
          <w:marLeft w:val="0"/>
          <w:marRight w:val="0"/>
          <w:marTop w:val="0"/>
          <w:marBottom w:val="0"/>
          <w:divBdr>
            <w:top w:val="none" w:sz="0" w:space="0" w:color="auto"/>
            <w:left w:val="none" w:sz="0" w:space="0" w:color="auto"/>
            <w:bottom w:val="none" w:sz="0" w:space="0" w:color="auto"/>
            <w:right w:val="none" w:sz="0" w:space="0" w:color="auto"/>
          </w:divBdr>
        </w:div>
      </w:divsChild>
    </w:div>
    <w:div w:id="1785342719">
      <w:bodyDiv w:val="1"/>
      <w:marLeft w:val="0"/>
      <w:marRight w:val="0"/>
      <w:marTop w:val="0"/>
      <w:marBottom w:val="0"/>
      <w:divBdr>
        <w:top w:val="none" w:sz="0" w:space="0" w:color="auto"/>
        <w:left w:val="none" w:sz="0" w:space="0" w:color="auto"/>
        <w:bottom w:val="none" w:sz="0" w:space="0" w:color="auto"/>
        <w:right w:val="none" w:sz="0" w:space="0" w:color="auto"/>
      </w:divBdr>
      <w:divsChild>
        <w:div w:id="1003554342">
          <w:marLeft w:val="0"/>
          <w:marRight w:val="0"/>
          <w:marTop w:val="0"/>
          <w:marBottom w:val="0"/>
          <w:divBdr>
            <w:top w:val="none" w:sz="0" w:space="0" w:color="auto"/>
            <w:left w:val="none" w:sz="0" w:space="0" w:color="auto"/>
            <w:bottom w:val="none" w:sz="0" w:space="0" w:color="auto"/>
            <w:right w:val="none" w:sz="0" w:space="0" w:color="auto"/>
          </w:divBdr>
        </w:div>
        <w:div w:id="1502428425">
          <w:marLeft w:val="0"/>
          <w:marRight w:val="0"/>
          <w:marTop w:val="0"/>
          <w:marBottom w:val="0"/>
          <w:divBdr>
            <w:top w:val="none" w:sz="0" w:space="0" w:color="auto"/>
            <w:left w:val="none" w:sz="0" w:space="0" w:color="auto"/>
            <w:bottom w:val="none" w:sz="0" w:space="0" w:color="auto"/>
            <w:right w:val="none" w:sz="0" w:space="0" w:color="auto"/>
          </w:divBdr>
        </w:div>
        <w:div w:id="157311484">
          <w:marLeft w:val="0"/>
          <w:marRight w:val="0"/>
          <w:marTop w:val="0"/>
          <w:marBottom w:val="0"/>
          <w:divBdr>
            <w:top w:val="none" w:sz="0" w:space="0" w:color="auto"/>
            <w:left w:val="none" w:sz="0" w:space="0" w:color="auto"/>
            <w:bottom w:val="none" w:sz="0" w:space="0" w:color="auto"/>
            <w:right w:val="none" w:sz="0" w:space="0" w:color="auto"/>
          </w:divBdr>
        </w:div>
        <w:div w:id="397095919">
          <w:marLeft w:val="0"/>
          <w:marRight w:val="0"/>
          <w:marTop w:val="0"/>
          <w:marBottom w:val="0"/>
          <w:divBdr>
            <w:top w:val="none" w:sz="0" w:space="0" w:color="auto"/>
            <w:left w:val="none" w:sz="0" w:space="0" w:color="auto"/>
            <w:bottom w:val="none" w:sz="0" w:space="0" w:color="auto"/>
            <w:right w:val="none" w:sz="0" w:space="0" w:color="auto"/>
          </w:divBdr>
        </w:div>
        <w:div w:id="2007779628">
          <w:marLeft w:val="0"/>
          <w:marRight w:val="0"/>
          <w:marTop w:val="0"/>
          <w:marBottom w:val="0"/>
          <w:divBdr>
            <w:top w:val="none" w:sz="0" w:space="0" w:color="auto"/>
            <w:left w:val="none" w:sz="0" w:space="0" w:color="auto"/>
            <w:bottom w:val="none" w:sz="0" w:space="0" w:color="auto"/>
            <w:right w:val="none" w:sz="0" w:space="0" w:color="auto"/>
          </w:divBdr>
        </w:div>
        <w:div w:id="1153985730">
          <w:marLeft w:val="0"/>
          <w:marRight w:val="0"/>
          <w:marTop w:val="0"/>
          <w:marBottom w:val="0"/>
          <w:divBdr>
            <w:top w:val="none" w:sz="0" w:space="0" w:color="auto"/>
            <w:left w:val="none" w:sz="0" w:space="0" w:color="auto"/>
            <w:bottom w:val="none" w:sz="0" w:space="0" w:color="auto"/>
            <w:right w:val="none" w:sz="0" w:space="0" w:color="auto"/>
          </w:divBdr>
        </w:div>
      </w:divsChild>
    </w:div>
    <w:div w:id="1786657479">
      <w:bodyDiv w:val="1"/>
      <w:marLeft w:val="0"/>
      <w:marRight w:val="0"/>
      <w:marTop w:val="0"/>
      <w:marBottom w:val="0"/>
      <w:divBdr>
        <w:top w:val="none" w:sz="0" w:space="0" w:color="auto"/>
        <w:left w:val="none" w:sz="0" w:space="0" w:color="auto"/>
        <w:bottom w:val="none" w:sz="0" w:space="0" w:color="auto"/>
        <w:right w:val="none" w:sz="0" w:space="0" w:color="auto"/>
      </w:divBdr>
    </w:div>
    <w:div w:id="1788355695">
      <w:bodyDiv w:val="1"/>
      <w:marLeft w:val="0"/>
      <w:marRight w:val="0"/>
      <w:marTop w:val="0"/>
      <w:marBottom w:val="0"/>
      <w:divBdr>
        <w:top w:val="none" w:sz="0" w:space="0" w:color="auto"/>
        <w:left w:val="none" w:sz="0" w:space="0" w:color="auto"/>
        <w:bottom w:val="none" w:sz="0" w:space="0" w:color="auto"/>
        <w:right w:val="none" w:sz="0" w:space="0" w:color="auto"/>
      </w:divBdr>
    </w:div>
    <w:div w:id="1793471758">
      <w:bodyDiv w:val="1"/>
      <w:marLeft w:val="0"/>
      <w:marRight w:val="0"/>
      <w:marTop w:val="0"/>
      <w:marBottom w:val="0"/>
      <w:divBdr>
        <w:top w:val="none" w:sz="0" w:space="0" w:color="auto"/>
        <w:left w:val="none" w:sz="0" w:space="0" w:color="auto"/>
        <w:bottom w:val="none" w:sz="0" w:space="0" w:color="auto"/>
        <w:right w:val="none" w:sz="0" w:space="0" w:color="auto"/>
      </w:divBdr>
      <w:divsChild>
        <w:div w:id="1055157954">
          <w:marLeft w:val="0"/>
          <w:marRight w:val="0"/>
          <w:marTop w:val="0"/>
          <w:marBottom w:val="0"/>
          <w:divBdr>
            <w:top w:val="none" w:sz="0" w:space="0" w:color="auto"/>
            <w:left w:val="none" w:sz="0" w:space="0" w:color="auto"/>
            <w:bottom w:val="none" w:sz="0" w:space="0" w:color="auto"/>
            <w:right w:val="none" w:sz="0" w:space="0" w:color="auto"/>
          </w:divBdr>
        </w:div>
        <w:div w:id="1770000808">
          <w:marLeft w:val="0"/>
          <w:marRight w:val="0"/>
          <w:marTop w:val="0"/>
          <w:marBottom w:val="0"/>
          <w:divBdr>
            <w:top w:val="none" w:sz="0" w:space="0" w:color="auto"/>
            <w:left w:val="none" w:sz="0" w:space="0" w:color="auto"/>
            <w:bottom w:val="none" w:sz="0" w:space="0" w:color="auto"/>
            <w:right w:val="none" w:sz="0" w:space="0" w:color="auto"/>
          </w:divBdr>
          <w:divsChild>
            <w:div w:id="1565917430">
              <w:marLeft w:val="0"/>
              <w:marRight w:val="0"/>
              <w:marTop w:val="0"/>
              <w:marBottom w:val="0"/>
              <w:divBdr>
                <w:top w:val="none" w:sz="0" w:space="0" w:color="auto"/>
                <w:left w:val="none" w:sz="0" w:space="0" w:color="auto"/>
                <w:bottom w:val="none" w:sz="0" w:space="0" w:color="auto"/>
                <w:right w:val="none" w:sz="0" w:space="0" w:color="auto"/>
              </w:divBdr>
              <w:divsChild>
                <w:div w:id="9428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1008">
      <w:bodyDiv w:val="1"/>
      <w:marLeft w:val="0"/>
      <w:marRight w:val="0"/>
      <w:marTop w:val="0"/>
      <w:marBottom w:val="0"/>
      <w:divBdr>
        <w:top w:val="none" w:sz="0" w:space="0" w:color="auto"/>
        <w:left w:val="none" w:sz="0" w:space="0" w:color="auto"/>
        <w:bottom w:val="none" w:sz="0" w:space="0" w:color="auto"/>
        <w:right w:val="none" w:sz="0" w:space="0" w:color="auto"/>
      </w:divBdr>
    </w:div>
    <w:div w:id="1794861937">
      <w:bodyDiv w:val="1"/>
      <w:marLeft w:val="0"/>
      <w:marRight w:val="0"/>
      <w:marTop w:val="0"/>
      <w:marBottom w:val="0"/>
      <w:divBdr>
        <w:top w:val="none" w:sz="0" w:space="0" w:color="auto"/>
        <w:left w:val="none" w:sz="0" w:space="0" w:color="auto"/>
        <w:bottom w:val="none" w:sz="0" w:space="0" w:color="auto"/>
        <w:right w:val="none" w:sz="0" w:space="0" w:color="auto"/>
      </w:divBdr>
      <w:divsChild>
        <w:div w:id="937296755">
          <w:marLeft w:val="0"/>
          <w:marRight w:val="0"/>
          <w:marTop w:val="0"/>
          <w:marBottom w:val="0"/>
          <w:divBdr>
            <w:top w:val="none" w:sz="0" w:space="0" w:color="auto"/>
            <w:left w:val="none" w:sz="0" w:space="0" w:color="auto"/>
            <w:bottom w:val="none" w:sz="0" w:space="0" w:color="auto"/>
            <w:right w:val="none" w:sz="0" w:space="0" w:color="auto"/>
          </w:divBdr>
          <w:divsChild>
            <w:div w:id="188240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7035">
      <w:bodyDiv w:val="1"/>
      <w:marLeft w:val="0"/>
      <w:marRight w:val="0"/>
      <w:marTop w:val="0"/>
      <w:marBottom w:val="0"/>
      <w:divBdr>
        <w:top w:val="none" w:sz="0" w:space="0" w:color="auto"/>
        <w:left w:val="none" w:sz="0" w:space="0" w:color="auto"/>
        <w:bottom w:val="none" w:sz="0" w:space="0" w:color="auto"/>
        <w:right w:val="none" w:sz="0" w:space="0" w:color="auto"/>
      </w:divBdr>
      <w:divsChild>
        <w:div w:id="25260181">
          <w:marLeft w:val="0"/>
          <w:marRight w:val="0"/>
          <w:marTop w:val="0"/>
          <w:marBottom w:val="0"/>
          <w:divBdr>
            <w:top w:val="none" w:sz="0" w:space="0" w:color="auto"/>
            <w:left w:val="none" w:sz="0" w:space="0" w:color="auto"/>
            <w:bottom w:val="none" w:sz="0" w:space="0" w:color="auto"/>
            <w:right w:val="none" w:sz="0" w:space="0" w:color="auto"/>
          </w:divBdr>
          <w:divsChild>
            <w:div w:id="1492402617">
              <w:marLeft w:val="0"/>
              <w:marRight w:val="0"/>
              <w:marTop w:val="0"/>
              <w:marBottom w:val="0"/>
              <w:divBdr>
                <w:top w:val="none" w:sz="0" w:space="0" w:color="auto"/>
                <w:left w:val="none" w:sz="0" w:space="0" w:color="auto"/>
                <w:bottom w:val="none" w:sz="0" w:space="0" w:color="auto"/>
                <w:right w:val="none" w:sz="0" w:space="0" w:color="auto"/>
              </w:divBdr>
            </w:div>
          </w:divsChild>
        </w:div>
        <w:div w:id="136453682">
          <w:marLeft w:val="0"/>
          <w:marRight w:val="0"/>
          <w:marTop w:val="0"/>
          <w:marBottom w:val="0"/>
          <w:divBdr>
            <w:top w:val="none" w:sz="0" w:space="0" w:color="auto"/>
            <w:left w:val="none" w:sz="0" w:space="0" w:color="auto"/>
            <w:bottom w:val="none" w:sz="0" w:space="0" w:color="auto"/>
            <w:right w:val="none" w:sz="0" w:space="0" w:color="auto"/>
          </w:divBdr>
          <w:divsChild>
            <w:div w:id="906693072">
              <w:marLeft w:val="0"/>
              <w:marRight w:val="0"/>
              <w:marTop w:val="0"/>
              <w:marBottom w:val="0"/>
              <w:divBdr>
                <w:top w:val="none" w:sz="0" w:space="0" w:color="auto"/>
                <w:left w:val="none" w:sz="0" w:space="0" w:color="auto"/>
                <w:bottom w:val="none" w:sz="0" w:space="0" w:color="auto"/>
                <w:right w:val="none" w:sz="0" w:space="0" w:color="auto"/>
              </w:divBdr>
              <w:divsChild>
                <w:div w:id="9855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1101">
      <w:bodyDiv w:val="1"/>
      <w:marLeft w:val="0"/>
      <w:marRight w:val="0"/>
      <w:marTop w:val="0"/>
      <w:marBottom w:val="0"/>
      <w:divBdr>
        <w:top w:val="none" w:sz="0" w:space="0" w:color="auto"/>
        <w:left w:val="none" w:sz="0" w:space="0" w:color="auto"/>
        <w:bottom w:val="none" w:sz="0" w:space="0" w:color="auto"/>
        <w:right w:val="none" w:sz="0" w:space="0" w:color="auto"/>
      </w:divBdr>
      <w:divsChild>
        <w:div w:id="1647123007">
          <w:marLeft w:val="0"/>
          <w:marRight w:val="0"/>
          <w:marTop w:val="0"/>
          <w:marBottom w:val="0"/>
          <w:divBdr>
            <w:top w:val="none" w:sz="0" w:space="0" w:color="auto"/>
            <w:left w:val="none" w:sz="0" w:space="0" w:color="auto"/>
            <w:bottom w:val="none" w:sz="0" w:space="0" w:color="auto"/>
            <w:right w:val="none" w:sz="0" w:space="0" w:color="auto"/>
          </w:divBdr>
        </w:div>
      </w:divsChild>
    </w:div>
    <w:div w:id="1806656784">
      <w:bodyDiv w:val="1"/>
      <w:marLeft w:val="0"/>
      <w:marRight w:val="0"/>
      <w:marTop w:val="0"/>
      <w:marBottom w:val="0"/>
      <w:divBdr>
        <w:top w:val="none" w:sz="0" w:space="0" w:color="auto"/>
        <w:left w:val="none" w:sz="0" w:space="0" w:color="auto"/>
        <w:bottom w:val="none" w:sz="0" w:space="0" w:color="auto"/>
        <w:right w:val="none" w:sz="0" w:space="0" w:color="auto"/>
      </w:divBdr>
    </w:div>
    <w:div w:id="1807550161">
      <w:bodyDiv w:val="1"/>
      <w:marLeft w:val="0"/>
      <w:marRight w:val="0"/>
      <w:marTop w:val="0"/>
      <w:marBottom w:val="0"/>
      <w:divBdr>
        <w:top w:val="none" w:sz="0" w:space="0" w:color="auto"/>
        <w:left w:val="none" w:sz="0" w:space="0" w:color="auto"/>
        <w:bottom w:val="none" w:sz="0" w:space="0" w:color="auto"/>
        <w:right w:val="none" w:sz="0" w:space="0" w:color="auto"/>
      </w:divBdr>
    </w:div>
    <w:div w:id="1812164283">
      <w:bodyDiv w:val="1"/>
      <w:marLeft w:val="0"/>
      <w:marRight w:val="0"/>
      <w:marTop w:val="0"/>
      <w:marBottom w:val="0"/>
      <w:divBdr>
        <w:top w:val="none" w:sz="0" w:space="0" w:color="auto"/>
        <w:left w:val="none" w:sz="0" w:space="0" w:color="auto"/>
        <w:bottom w:val="none" w:sz="0" w:space="0" w:color="auto"/>
        <w:right w:val="none" w:sz="0" w:space="0" w:color="auto"/>
      </w:divBdr>
      <w:divsChild>
        <w:div w:id="1277371695">
          <w:marLeft w:val="0"/>
          <w:marRight w:val="0"/>
          <w:marTop w:val="0"/>
          <w:marBottom w:val="0"/>
          <w:divBdr>
            <w:top w:val="none" w:sz="0" w:space="0" w:color="auto"/>
            <w:left w:val="none" w:sz="0" w:space="0" w:color="auto"/>
            <w:bottom w:val="none" w:sz="0" w:space="0" w:color="auto"/>
            <w:right w:val="none" w:sz="0" w:space="0" w:color="auto"/>
          </w:divBdr>
        </w:div>
        <w:div w:id="203366692">
          <w:marLeft w:val="0"/>
          <w:marRight w:val="0"/>
          <w:marTop w:val="0"/>
          <w:marBottom w:val="0"/>
          <w:divBdr>
            <w:top w:val="none" w:sz="0" w:space="0" w:color="auto"/>
            <w:left w:val="none" w:sz="0" w:space="0" w:color="auto"/>
            <w:bottom w:val="none" w:sz="0" w:space="0" w:color="auto"/>
            <w:right w:val="none" w:sz="0" w:space="0" w:color="auto"/>
          </w:divBdr>
        </w:div>
        <w:div w:id="1793211765">
          <w:marLeft w:val="0"/>
          <w:marRight w:val="0"/>
          <w:marTop w:val="0"/>
          <w:marBottom w:val="0"/>
          <w:divBdr>
            <w:top w:val="none" w:sz="0" w:space="0" w:color="auto"/>
            <w:left w:val="none" w:sz="0" w:space="0" w:color="auto"/>
            <w:bottom w:val="none" w:sz="0" w:space="0" w:color="auto"/>
            <w:right w:val="none" w:sz="0" w:space="0" w:color="auto"/>
          </w:divBdr>
        </w:div>
        <w:div w:id="965084007">
          <w:marLeft w:val="0"/>
          <w:marRight w:val="0"/>
          <w:marTop w:val="0"/>
          <w:marBottom w:val="0"/>
          <w:divBdr>
            <w:top w:val="none" w:sz="0" w:space="0" w:color="auto"/>
            <w:left w:val="none" w:sz="0" w:space="0" w:color="auto"/>
            <w:bottom w:val="none" w:sz="0" w:space="0" w:color="auto"/>
            <w:right w:val="none" w:sz="0" w:space="0" w:color="auto"/>
          </w:divBdr>
        </w:div>
        <w:div w:id="421296432">
          <w:marLeft w:val="0"/>
          <w:marRight w:val="0"/>
          <w:marTop w:val="0"/>
          <w:marBottom w:val="0"/>
          <w:divBdr>
            <w:top w:val="none" w:sz="0" w:space="0" w:color="auto"/>
            <w:left w:val="none" w:sz="0" w:space="0" w:color="auto"/>
            <w:bottom w:val="none" w:sz="0" w:space="0" w:color="auto"/>
            <w:right w:val="none" w:sz="0" w:space="0" w:color="auto"/>
          </w:divBdr>
        </w:div>
        <w:div w:id="1394431679">
          <w:marLeft w:val="0"/>
          <w:marRight w:val="0"/>
          <w:marTop w:val="0"/>
          <w:marBottom w:val="0"/>
          <w:divBdr>
            <w:top w:val="none" w:sz="0" w:space="0" w:color="auto"/>
            <w:left w:val="none" w:sz="0" w:space="0" w:color="auto"/>
            <w:bottom w:val="none" w:sz="0" w:space="0" w:color="auto"/>
            <w:right w:val="none" w:sz="0" w:space="0" w:color="auto"/>
          </w:divBdr>
        </w:div>
        <w:div w:id="11883815">
          <w:marLeft w:val="0"/>
          <w:marRight w:val="0"/>
          <w:marTop w:val="0"/>
          <w:marBottom w:val="0"/>
          <w:divBdr>
            <w:top w:val="none" w:sz="0" w:space="0" w:color="auto"/>
            <w:left w:val="none" w:sz="0" w:space="0" w:color="auto"/>
            <w:bottom w:val="none" w:sz="0" w:space="0" w:color="auto"/>
            <w:right w:val="none" w:sz="0" w:space="0" w:color="auto"/>
          </w:divBdr>
        </w:div>
      </w:divsChild>
    </w:div>
    <w:div w:id="1813600727">
      <w:bodyDiv w:val="1"/>
      <w:marLeft w:val="0"/>
      <w:marRight w:val="0"/>
      <w:marTop w:val="0"/>
      <w:marBottom w:val="0"/>
      <w:divBdr>
        <w:top w:val="none" w:sz="0" w:space="0" w:color="auto"/>
        <w:left w:val="none" w:sz="0" w:space="0" w:color="auto"/>
        <w:bottom w:val="none" w:sz="0" w:space="0" w:color="auto"/>
        <w:right w:val="none" w:sz="0" w:space="0" w:color="auto"/>
      </w:divBdr>
      <w:divsChild>
        <w:div w:id="488518226">
          <w:marLeft w:val="0"/>
          <w:marRight w:val="0"/>
          <w:marTop w:val="0"/>
          <w:marBottom w:val="0"/>
          <w:divBdr>
            <w:top w:val="none" w:sz="0" w:space="0" w:color="auto"/>
            <w:left w:val="none" w:sz="0" w:space="0" w:color="auto"/>
            <w:bottom w:val="none" w:sz="0" w:space="0" w:color="auto"/>
            <w:right w:val="none" w:sz="0" w:space="0" w:color="auto"/>
          </w:divBdr>
          <w:divsChild>
            <w:div w:id="1308781279">
              <w:marLeft w:val="0"/>
              <w:marRight w:val="0"/>
              <w:marTop w:val="0"/>
              <w:marBottom w:val="0"/>
              <w:divBdr>
                <w:top w:val="none" w:sz="0" w:space="0" w:color="auto"/>
                <w:left w:val="none" w:sz="0" w:space="0" w:color="auto"/>
                <w:bottom w:val="none" w:sz="0" w:space="0" w:color="auto"/>
                <w:right w:val="none" w:sz="0" w:space="0" w:color="auto"/>
              </w:divBdr>
              <w:divsChild>
                <w:div w:id="1918321727">
                  <w:marLeft w:val="0"/>
                  <w:marRight w:val="0"/>
                  <w:marTop w:val="0"/>
                  <w:marBottom w:val="0"/>
                  <w:divBdr>
                    <w:top w:val="none" w:sz="0" w:space="0" w:color="auto"/>
                    <w:left w:val="none" w:sz="0" w:space="0" w:color="auto"/>
                    <w:bottom w:val="none" w:sz="0" w:space="0" w:color="auto"/>
                    <w:right w:val="none" w:sz="0" w:space="0" w:color="auto"/>
                  </w:divBdr>
                  <w:divsChild>
                    <w:div w:id="1800221219">
                      <w:marLeft w:val="0"/>
                      <w:marRight w:val="0"/>
                      <w:marTop w:val="0"/>
                      <w:marBottom w:val="0"/>
                      <w:divBdr>
                        <w:top w:val="none" w:sz="0" w:space="0" w:color="auto"/>
                        <w:left w:val="none" w:sz="0" w:space="0" w:color="auto"/>
                        <w:bottom w:val="none" w:sz="0" w:space="0" w:color="auto"/>
                        <w:right w:val="none" w:sz="0" w:space="0" w:color="auto"/>
                      </w:divBdr>
                      <w:divsChild>
                        <w:div w:id="11936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9207">
          <w:marLeft w:val="0"/>
          <w:marRight w:val="0"/>
          <w:marTop w:val="0"/>
          <w:marBottom w:val="0"/>
          <w:divBdr>
            <w:top w:val="none" w:sz="0" w:space="0" w:color="auto"/>
            <w:left w:val="none" w:sz="0" w:space="0" w:color="auto"/>
            <w:bottom w:val="none" w:sz="0" w:space="0" w:color="auto"/>
            <w:right w:val="none" w:sz="0" w:space="0" w:color="auto"/>
          </w:divBdr>
          <w:divsChild>
            <w:div w:id="438331461">
              <w:marLeft w:val="0"/>
              <w:marRight w:val="0"/>
              <w:marTop w:val="0"/>
              <w:marBottom w:val="0"/>
              <w:divBdr>
                <w:top w:val="none" w:sz="0" w:space="0" w:color="auto"/>
                <w:left w:val="none" w:sz="0" w:space="0" w:color="auto"/>
                <w:bottom w:val="none" w:sz="0" w:space="0" w:color="auto"/>
                <w:right w:val="none" w:sz="0" w:space="0" w:color="auto"/>
              </w:divBdr>
              <w:divsChild>
                <w:div w:id="335882280">
                  <w:marLeft w:val="0"/>
                  <w:marRight w:val="0"/>
                  <w:marTop w:val="0"/>
                  <w:marBottom w:val="0"/>
                  <w:divBdr>
                    <w:top w:val="none" w:sz="0" w:space="0" w:color="auto"/>
                    <w:left w:val="none" w:sz="0" w:space="0" w:color="auto"/>
                    <w:bottom w:val="none" w:sz="0" w:space="0" w:color="auto"/>
                    <w:right w:val="none" w:sz="0" w:space="0" w:color="auto"/>
                  </w:divBdr>
                  <w:divsChild>
                    <w:div w:id="1312562368">
                      <w:marLeft w:val="0"/>
                      <w:marRight w:val="0"/>
                      <w:marTop w:val="0"/>
                      <w:marBottom w:val="0"/>
                      <w:divBdr>
                        <w:top w:val="none" w:sz="0" w:space="0" w:color="auto"/>
                        <w:left w:val="none" w:sz="0" w:space="0" w:color="auto"/>
                        <w:bottom w:val="none" w:sz="0" w:space="0" w:color="auto"/>
                        <w:right w:val="none" w:sz="0" w:space="0" w:color="auto"/>
                      </w:divBdr>
                      <w:divsChild>
                        <w:div w:id="21112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525347">
      <w:bodyDiv w:val="1"/>
      <w:marLeft w:val="0"/>
      <w:marRight w:val="0"/>
      <w:marTop w:val="0"/>
      <w:marBottom w:val="0"/>
      <w:divBdr>
        <w:top w:val="none" w:sz="0" w:space="0" w:color="auto"/>
        <w:left w:val="none" w:sz="0" w:space="0" w:color="auto"/>
        <w:bottom w:val="none" w:sz="0" w:space="0" w:color="auto"/>
        <w:right w:val="none" w:sz="0" w:space="0" w:color="auto"/>
      </w:divBdr>
    </w:div>
    <w:div w:id="1814592091">
      <w:bodyDiv w:val="1"/>
      <w:marLeft w:val="0"/>
      <w:marRight w:val="0"/>
      <w:marTop w:val="0"/>
      <w:marBottom w:val="0"/>
      <w:divBdr>
        <w:top w:val="none" w:sz="0" w:space="0" w:color="auto"/>
        <w:left w:val="none" w:sz="0" w:space="0" w:color="auto"/>
        <w:bottom w:val="none" w:sz="0" w:space="0" w:color="auto"/>
        <w:right w:val="none" w:sz="0" w:space="0" w:color="auto"/>
      </w:divBdr>
      <w:divsChild>
        <w:div w:id="328287910">
          <w:marLeft w:val="0"/>
          <w:marRight w:val="0"/>
          <w:marTop w:val="0"/>
          <w:marBottom w:val="0"/>
          <w:divBdr>
            <w:top w:val="none" w:sz="0" w:space="0" w:color="auto"/>
            <w:left w:val="none" w:sz="0" w:space="0" w:color="auto"/>
            <w:bottom w:val="none" w:sz="0" w:space="0" w:color="auto"/>
            <w:right w:val="none" w:sz="0" w:space="0" w:color="auto"/>
          </w:divBdr>
          <w:divsChild>
            <w:div w:id="438575110">
              <w:marLeft w:val="0"/>
              <w:marRight w:val="0"/>
              <w:marTop w:val="0"/>
              <w:marBottom w:val="0"/>
              <w:divBdr>
                <w:top w:val="none" w:sz="0" w:space="0" w:color="auto"/>
                <w:left w:val="none" w:sz="0" w:space="0" w:color="auto"/>
                <w:bottom w:val="none" w:sz="0" w:space="0" w:color="auto"/>
                <w:right w:val="none" w:sz="0" w:space="0" w:color="auto"/>
              </w:divBdr>
              <w:divsChild>
                <w:div w:id="8916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81596">
      <w:bodyDiv w:val="1"/>
      <w:marLeft w:val="0"/>
      <w:marRight w:val="0"/>
      <w:marTop w:val="0"/>
      <w:marBottom w:val="0"/>
      <w:divBdr>
        <w:top w:val="none" w:sz="0" w:space="0" w:color="auto"/>
        <w:left w:val="none" w:sz="0" w:space="0" w:color="auto"/>
        <w:bottom w:val="none" w:sz="0" w:space="0" w:color="auto"/>
        <w:right w:val="none" w:sz="0" w:space="0" w:color="auto"/>
      </w:divBdr>
    </w:div>
    <w:div w:id="1829243153">
      <w:bodyDiv w:val="1"/>
      <w:marLeft w:val="0"/>
      <w:marRight w:val="0"/>
      <w:marTop w:val="0"/>
      <w:marBottom w:val="0"/>
      <w:divBdr>
        <w:top w:val="none" w:sz="0" w:space="0" w:color="auto"/>
        <w:left w:val="none" w:sz="0" w:space="0" w:color="auto"/>
        <w:bottom w:val="none" w:sz="0" w:space="0" w:color="auto"/>
        <w:right w:val="none" w:sz="0" w:space="0" w:color="auto"/>
      </w:divBdr>
    </w:div>
    <w:div w:id="1833569512">
      <w:bodyDiv w:val="1"/>
      <w:marLeft w:val="0"/>
      <w:marRight w:val="0"/>
      <w:marTop w:val="0"/>
      <w:marBottom w:val="0"/>
      <w:divBdr>
        <w:top w:val="none" w:sz="0" w:space="0" w:color="auto"/>
        <w:left w:val="none" w:sz="0" w:space="0" w:color="auto"/>
        <w:bottom w:val="none" w:sz="0" w:space="0" w:color="auto"/>
        <w:right w:val="none" w:sz="0" w:space="0" w:color="auto"/>
      </w:divBdr>
    </w:div>
    <w:div w:id="1834175254">
      <w:bodyDiv w:val="1"/>
      <w:marLeft w:val="0"/>
      <w:marRight w:val="0"/>
      <w:marTop w:val="0"/>
      <w:marBottom w:val="0"/>
      <w:divBdr>
        <w:top w:val="none" w:sz="0" w:space="0" w:color="auto"/>
        <w:left w:val="none" w:sz="0" w:space="0" w:color="auto"/>
        <w:bottom w:val="none" w:sz="0" w:space="0" w:color="auto"/>
        <w:right w:val="none" w:sz="0" w:space="0" w:color="auto"/>
      </w:divBdr>
      <w:divsChild>
        <w:div w:id="793133387">
          <w:marLeft w:val="0"/>
          <w:marRight w:val="0"/>
          <w:marTop w:val="0"/>
          <w:marBottom w:val="0"/>
          <w:divBdr>
            <w:top w:val="none" w:sz="0" w:space="0" w:color="auto"/>
            <w:left w:val="none" w:sz="0" w:space="0" w:color="auto"/>
            <w:bottom w:val="none" w:sz="0" w:space="0" w:color="auto"/>
            <w:right w:val="none" w:sz="0" w:space="0" w:color="auto"/>
          </w:divBdr>
        </w:div>
      </w:divsChild>
    </w:div>
    <w:div w:id="1834249277">
      <w:bodyDiv w:val="1"/>
      <w:marLeft w:val="0"/>
      <w:marRight w:val="0"/>
      <w:marTop w:val="0"/>
      <w:marBottom w:val="0"/>
      <w:divBdr>
        <w:top w:val="none" w:sz="0" w:space="0" w:color="auto"/>
        <w:left w:val="none" w:sz="0" w:space="0" w:color="auto"/>
        <w:bottom w:val="none" w:sz="0" w:space="0" w:color="auto"/>
        <w:right w:val="none" w:sz="0" w:space="0" w:color="auto"/>
      </w:divBdr>
    </w:div>
    <w:div w:id="1836189343">
      <w:bodyDiv w:val="1"/>
      <w:marLeft w:val="0"/>
      <w:marRight w:val="0"/>
      <w:marTop w:val="0"/>
      <w:marBottom w:val="0"/>
      <w:divBdr>
        <w:top w:val="none" w:sz="0" w:space="0" w:color="auto"/>
        <w:left w:val="none" w:sz="0" w:space="0" w:color="auto"/>
        <w:bottom w:val="none" w:sz="0" w:space="0" w:color="auto"/>
        <w:right w:val="none" w:sz="0" w:space="0" w:color="auto"/>
      </w:divBdr>
    </w:div>
    <w:div w:id="1844128510">
      <w:bodyDiv w:val="1"/>
      <w:marLeft w:val="0"/>
      <w:marRight w:val="0"/>
      <w:marTop w:val="0"/>
      <w:marBottom w:val="0"/>
      <w:divBdr>
        <w:top w:val="none" w:sz="0" w:space="0" w:color="auto"/>
        <w:left w:val="none" w:sz="0" w:space="0" w:color="auto"/>
        <w:bottom w:val="none" w:sz="0" w:space="0" w:color="auto"/>
        <w:right w:val="none" w:sz="0" w:space="0" w:color="auto"/>
      </w:divBdr>
    </w:div>
    <w:div w:id="1844390366">
      <w:bodyDiv w:val="1"/>
      <w:marLeft w:val="0"/>
      <w:marRight w:val="0"/>
      <w:marTop w:val="0"/>
      <w:marBottom w:val="0"/>
      <w:divBdr>
        <w:top w:val="none" w:sz="0" w:space="0" w:color="auto"/>
        <w:left w:val="none" w:sz="0" w:space="0" w:color="auto"/>
        <w:bottom w:val="none" w:sz="0" w:space="0" w:color="auto"/>
        <w:right w:val="none" w:sz="0" w:space="0" w:color="auto"/>
      </w:divBdr>
      <w:divsChild>
        <w:div w:id="52893044">
          <w:marLeft w:val="0"/>
          <w:marRight w:val="0"/>
          <w:marTop w:val="0"/>
          <w:marBottom w:val="0"/>
          <w:divBdr>
            <w:top w:val="none" w:sz="0" w:space="0" w:color="auto"/>
            <w:left w:val="none" w:sz="0" w:space="0" w:color="auto"/>
            <w:bottom w:val="none" w:sz="0" w:space="0" w:color="auto"/>
            <w:right w:val="none" w:sz="0" w:space="0" w:color="auto"/>
          </w:divBdr>
        </w:div>
        <w:div w:id="51933418">
          <w:marLeft w:val="0"/>
          <w:marRight w:val="0"/>
          <w:marTop w:val="0"/>
          <w:marBottom w:val="0"/>
          <w:divBdr>
            <w:top w:val="none" w:sz="0" w:space="0" w:color="auto"/>
            <w:left w:val="none" w:sz="0" w:space="0" w:color="auto"/>
            <w:bottom w:val="none" w:sz="0" w:space="0" w:color="auto"/>
            <w:right w:val="none" w:sz="0" w:space="0" w:color="auto"/>
          </w:divBdr>
        </w:div>
      </w:divsChild>
    </w:div>
    <w:div w:id="1844929976">
      <w:bodyDiv w:val="1"/>
      <w:marLeft w:val="0"/>
      <w:marRight w:val="0"/>
      <w:marTop w:val="0"/>
      <w:marBottom w:val="0"/>
      <w:divBdr>
        <w:top w:val="none" w:sz="0" w:space="0" w:color="auto"/>
        <w:left w:val="none" w:sz="0" w:space="0" w:color="auto"/>
        <w:bottom w:val="none" w:sz="0" w:space="0" w:color="auto"/>
        <w:right w:val="none" w:sz="0" w:space="0" w:color="auto"/>
      </w:divBdr>
    </w:div>
    <w:div w:id="1855149787">
      <w:bodyDiv w:val="1"/>
      <w:marLeft w:val="0"/>
      <w:marRight w:val="0"/>
      <w:marTop w:val="0"/>
      <w:marBottom w:val="0"/>
      <w:divBdr>
        <w:top w:val="none" w:sz="0" w:space="0" w:color="auto"/>
        <w:left w:val="none" w:sz="0" w:space="0" w:color="auto"/>
        <w:bottom w:val="none" w:sz="0" w:space="0" w:color="auto"/>
        <w:right w:val="none" w:sz="0" w:space="0" w:color="auto"/>
      </w:divBdr>
    </w:div>
    <w:div w:id="1863519681">
      <w:bodyDiv w:val="1"/>
      <w:marLeft w:val="0"/>
      <w:marRight w:val="0"/>
      <w:marTop w:val="0"/>
      <w:marBottom w:val="0"/>
      <w:divBdr>
        <w:top w:val="none" w:sz="0" w:space="0" w:color="auto"/>
        <w:left w:val="none" w:sz="0" w:space="0" w:color="auto"/>
        <w:bottom w:val="none" w:sz="0" w:space="0" w:color="auto"/>
        <w:right w:val="none" w:sz="0" w:space="0" w:color="auto"/>
      </w:divBdr>
    </w:div>
    <w:div w:id="1865823149">
      <w:bodyDiv w:val="1"/>
      <w:marLeft w:val="0"/>
      <w:marRight w:val="0"/>
      <w:marTop w:val="0"/>
      <w:marBottom w:val="0"/>
      <w:divBdr>
        <w:top w:val="none" w:sz="0" w:space="0" w:color="auto"/>
        <w:left w:val="none" w:sz="0" w:space="0" w:color="auto"/>
        <w:bottom w:val="none" w:sz="0" w:space="0" w:color="auto"/>
        <w:right w:val="none" w:sz="0" w:space="0" w:color="auto"/>
      </w:divBdr>
    </w:div>
    <w:div w:id="1868058641">
      <w:bodyDiv w:val="1"/>
      <w:marLeft w:val="0"/>
      <w:marRight w:val="0"/>
      <w:marTop w:val="0"/>
      <w:marBottom w:val="0"/>
      <w:divBdr>
        <w:top w:val="none" w:sz="0" w:space="0" w:color="auto"/>
        <w:left w:val="none" w:sz="0" w:space="0" w:color="auto"/>
        <w:bottom w:val="none" w:sz="0" w:space="0" w:color="auto"/>
        <w:right w:val="none" w:sz="0" w:space="0" w:color="auto"/>
      </w:divBdr>
    </w:div>
    <w:div w:id="1868326894">
      <w:bodyDiv w:val="1"/>
      <w:marLeft w:val="0"/>
      <w:marRight w:val="0"/>
      <w:marTop w:val="0"/>
      <w:marBottom w:val="0"/>
      <w:divBdr>
        <w:top w:val="none" w:sz="0" w:space="0" w:color="auto"/>
        <w:left w:val="none" w:sz="0" w:space="0" w:color="auto"/>
        <w:bottom w:val="none" w:sz="0" w:space="0" w:color="auto"/>
        <w:right w:val="none" w:sz="0" w:space="0" w:color="auto"/>
      </w:divBdr>
      <w:divsChild>
        <w:div w:id="1162086179">
          <w:marLeft w:val="0"/>
          <w:marRight w:val="0"/>
          <w:marTop w:val="0"/>
          <w:marBottom w:val="0"/>
          <w:divBdr>
            <w:top w:val="none" w:sz="0" w:space="0" w:color="auto"/>
            <w:left w:val="none" w:sz="0" w:space="0" w:color="auto"/>
            <w:bottom w:val="none" w:sz="0" w:space="0" w:color="auto"/>
            <w:right w:val="none" w:sz="0" w:space="0" w:color="auto"/>
          </w:divBdr>
          <w:divsChild>
            <w:div w:id="287131438">
              <w:marLeft w:val="0"/>
              <w:marRight w:val="0"/>
              <w:marTop w:val="0"/>
              <w:marBottom w:val="0"/>
              <w:divBdr>
                <w:top w:val="none" w:sz="0" w:space="0" w:color="auto"/>
                <w:left w:val="none" w:sz="0" w:space="0" w:color="auto"/>
                <w:bottom w:val="none" w:sz="0" w:space="0" w:color="auto"/>
                <w:right w:val="none" w:sz="0" w:space="0" w:color="auto"/>
              </w:divBdr>
            </w:div>
            <w:div w:id="1207372927">
              <w:marLeft w:val="0"/>
              <w:marRight w:val="0"/>
              <w:marTop w:val="0"/>
              <w:marBottom w:val="0"/>
              <w:divBdr>
                <w:top w:val="none" w:sz="0" w:space="0" w:color="auto"/>
                <w:left w:val="none" w:sz="0" w:space="0" w:color="auto"/>
                <w:bottom w:val="none" w:sz="0" w:space="0" w:color="auto"/>
                <w:right w:val="none" w:sz="0" w:space="0" w:color="auto"/>
              </w:divBdr>
            </w:div>
            <w:div w:id="1804733931">
              <w:marLeft w:val="0"/>
              <w:marRight w:val="0"/>
              <w:marTop w:val="0"/>
              <w:marBottom w:val="0"/>
              <w:divBdr>
                <w:top w:val="none" w:sz="0" w:space="0" w:color="auto"/>
                <w:left w:val="none" w:sz="0" w:space="0" w:color="auto"/>
                <w:bottom w:val="none" w:sz="0" w:space="0" w:color="auto"/>
                <w:right w:val="none" w:sz="0" w:space="0" w:color="auto"/>
              </w:divBdr>
            </w:div>
            <w:div w:id="2113545165">
              <w:marLeft w:val="0"/>
              <w:marRight w:val="0"/>
              <w:marTop w:val="0"/>
              <w:marBottom w:val="0"/>
              <w:divBdr>
                <w:top w:val="none" w:sz="0" w:space="0" w:color="auto"/>
                <w:left w:val="none" w:sz="0" w:space="0" w:color="auto"/>
                <w:bottom w:val="none" w:sz="0" w:space="0" w:color="auto"/>
                <w:right w:val="none" w:sz="0" w:space="0" w:color="auto"/>
              </w:divBdr>
            </w:div>
            <w:div w:id="2096978081">
              <w:marLeft w:val="0"/>
              <w:marRight w:val="0"/>
              <w:marTop w:val="0"/>
              <w:marBottom w:val="0"/>
              <w:divBdr>
                <w:top w:val="none" w:sz="0" w:space="0" w:color="auto"/>
                <w:left w:val="none" w:sz="0" w:space="0" w:color="auto"/>
                <w:bottom w:val="none" w:sz="0" w:space="0" w:color="auto"/>
                <w:right w:val="none" w:sz="0" w:space="0" w:color="auto"/>
              </w:divBdr>
            </w:div>
          </w:divsChild>
        </w:div>
        <w:div w:id="818115117">
          <w:marLeft w:val="0"/>
          <w:marRight w:val="0"/>
          <w:marTop w:val="0"/>
          <w:marBottom w:val="0"/>
          <w:divBdr>
            <w:top w:val="none" w:sz="0" w:space="0" w:color="auto"/>
            <w:left w:val="none" w:sz="0" w:space="0" w:color="auto"/>
            <w:bottom w:val="none" w:sz="0" w:space="0" w:color="auto"/>
            <w:right w:val="none" w:sz="0" w:space="0" w:color="auto"/>
          </w:divBdr>
          <w:divsChild>
            <w:div w:id="1136677288">
              <w:marLeft w:val="0"/>
              <w:marRight w:val="0"/>
              <w:marTop w:val="0"/>
              <w:marBottom w:val="0"/>
              <w:divBdr>
                <w:top w:val="none" w:sz="0" w:space="0" w:color="auto"/>
                <w:left w:val="none" w:sz="0" w:space="0" w:color="auto"/>
                <w:bottom w:val="none" w:sz="0" w:space="0" w:color="auto"/>
                <w:right w:val="none" w:sz="0" w:space="0" w:color="auto"/>
              </w:divBdr>
            </w:div>
            <w:div w:id="1091317271">
              <w:marLeft w:val="0"/>
              <w:marRight w:val="0"/>
              <w:marTop w:val="0"/>
              <w:marBottom w:val="0"/>
              <w:divBdr>
                <w:top w:val="none" w:sz="0" w:space="0" w:color="auto"/>
                <w:left w:val="none" w:sz="0" w:space="0" w:color="auto"/>
                <w:bottom w:val="none" w:sz="0" w:space="0" w:color="auto"/>
                <w:right w:val="none" w:sz="0" w:space="0" w:color="auto"/>
              </w:divBdr>
            </w:div>
          </w:divsChild>
        </w:div>
        <w:div w:id="1102458351">
          <w:marLeft w:val="0"/>
          <w:marRight w:val="0"/>
          <w:marTop w:val="0"/>
          <w:marBottom w:val="0"/>
          <w:divBdr>
            <w:top w:val="none" w:sz="0" w:space="0" w:color="auto"/>
            <w:left w:val="none" w:sz="0" w:space="0" w:color="auto"/>
            <w:bottom w:val="none" w:sz="0" w:space="0" w:color="auto"/>
            <w:right w:val="none" w:sz="0" w:space="0" w:color="auto"/>
          </w:divBdr>
        </w:div>
        <w:div w:id="1621377575">
          <w:marLeft w:val="0"/>
          <w:marRight w:val="0"/>
          <w:marTop w:val="0"/>
          <w:marBottom w:val="0"/>
          <w:divBdr>
            <w:top w:val="none" w:sz="0" w:space="0" w:color="auto"/>
            <w:left w:val="none" w:sz="0" w:space="0" w:color="auto"/>
            <w:bottom w:val="none" w:sz="0" w:space="0" w:color="auto"/>
            <w:right w:val="none" w:sz="0" w:space="0" w:color="auto"/>
          </w:divBdr>
          <w:divsChild>
            <w:div w:id="1493108725">
              <w:marLeft w:val="0"/>
              <w:marRight w:val="0"/>
              <w:marTop w:val="0"/>
              <w:marBottom w:val="0"/>
              <w:divBdr>
                <w:top w:val="none" w:sz="0" w:space="0" w:color="auto"/>
                <w:left w:val="none" w:sz="0" w:space="0" w:color="auto"/>
                <w:bottom w:val="none" w:sz="0" w:space="0" w:color="auto"/>
                <w:right w:val="none" w:sz="0" w:space="0" w:color="auto"/>
              </w:divBdr>
              <w:divsChild>
                <w:div w:id="2132166548">
                  <w:marLeft w:val="0"/>
                  <w:marRight w:val="0"/>
                  <w:marTop w:val="0"/>
                  <w:marBottom w:val="0"/>
                  <w:divBdr>
                    <w:top w:val="none" w:sz="0" w:space="0" w:color="auto"/>
                    <w:left w:val="none" w:sz="0" w:space="0" w:color="auto"/>
                    <w:bottom w:val="none" w:sz="0" w:space="0" w:color="auto"/>
                    <w:right w:val="none" w:sz="0" w:space="0" w:color="auto"/>
                  </w:divBdr>
                  <w:divsChild>
                    <w:div w:id="1216047744">
                      <w:marLeft w:val="0"/>
                      <w:marRight w:val="0"/>
                      <w:marTop w:val="0"/>
                      <w:marBottom w:val="0"/>
                      <w:divBdr>
                        <w:top w:val="none" w:sz="0" w:space="0" w:color="auto"/>
                        <w:left w:val="none" w:sz="0" w:space="0" w:color="auto"/>
                        <w:bottom w:val="none" w:sz="0" w:space="0" w:color="auto"/>
                        <w:right w:val="none" w:sz="0" w:space="0" w:color="auto"/>
                      </w:divBdr>
                    </w:div>
                    <w:div w:id="1325553146">
                      <w:marLeft w:val="0"/>
                      <w:marRight w:val="0"/>
                      <w:marTop w:val="0"/>
                      <w:marBottom w:val="0"/>
                      <w:divBdr>
                        <w:top w:val="none" w:sz="0" w:space="0" w:color="auto"/>
                        <w:left w:val="none" w:sz="0" w:space="0" w:color="auto"/>
                        <w:bottom w:val="none" w:sz="0" w:space="0" w:color="auto"/>
                        <w:right w:val="none" w:sz="0" w:space="0" w:color="auto"/>
                      </w:divBdr>
                    </w:div>
                  </w:divsChild>
                </w:div>
                <w:div w:id="2018462388">
                  <w:marLeft w:val="0"/>
                  <w:marRight w:val="0"/>
                  <w:marTop w:val="0"/>
                  <w:marBottom w:val="0"/>
                  <w:divBdr>
                    <w:top w:val="none" w:sz="0" w:space="0" w:color="auto"/>
                    <w:left w:val="none" w:sz="0" w:space="0" w:color="auto"/>
                    <w:bottom w:val="none" w:sz="0" w:space="0" w:color="auto"/>
                    <w:right w:val="none" w:sz="0" w:space="0" w:color="auto"/>
                  </w:divBdr>
                  <w:divsChild>
                    <w:div w:id="513954393">
                      <w:marLeft w:val="0"/>
                      <w:marRight w:val="0"/>
                      <w:marTop w:val="0"/>
                      <w:marBottom w:val="0"/>
                      <w:divBdr>
                        <w:top w:val="none" w:sz="0" w:space="0" w:color="auto"/>
                        <w:left w:val="none" w:sz="0" w:space="0" w:color="auto"/>
                        <w:bottom w:val="none" w:sz="0" w:space="0" w:color="auto"/>
                        <w:right w:val="none" w:sz="0" w:space="0" w:color="auto"/>
                      </w:divBdr>
                    </w:div>
                    <w:div w:id="1068264001">
                      <w:marLeft w:val="0"/>
                      <w:marRight w:val="0"/>
                      <w:marTop w:val="0"/>
                      <w:marBottom w:val="0"/>
                      <w:divBdr>
                        <w:top w:val="none" w:sz="0" w:space="0" w:color="auto"/>
                        <w:left w:val="none" w:sz="0" w:space="0" w:color="auto"/>
                        <w:bottom w:val="none" w:sz="0" w:space="0" w:color="auto"/>
                        <w:right w:val="none" w:sz="0" w:space="0" w:color="auto"/>
                      </w:divBdr>
                    </w:div>
                  </w:divsChild>
                </w:div>
                <w:div w:id="518129767">
                  <w:marLeft w:val="0"/>
                  <w:marRight w:val="0"/>
                  <w:marTop w:val="0"/>
                  <w:marBottom w:val="0"/>
                  <w:divBdr>
                    <w:top w:val="none" w:sz="0" w:space="0" w:color="auto"/>
                    <w:left w:val="none" w:sz="0" w:space="0" w:color="auto"/>
                    <w:bottom w:val="none" w:sz="0" w:space="0" w:color="auto"/>
                    <w:right w:val="none" w:sz="0" w:space="0" w:color="auto"/>
                  </w:divBdr>
                  <w:divsChild>
                    <w:div w:id="1898319522">
                      <w:marLeft w:val="0"/>
                      <w:marRight w:val="0"/>
                      <w:marTop w:val="0"/>
                      <w:marBottom w:val="0"/>
                      <w:divBdr>
                        <w:top w:val="none" w:sz="0" w:space="0" w:color="auto"/>
                        <w:left w:val="none" w:sz="0" w:space="0" w:color="auto"/>
                        <w:bottom w:val="none" w:sz="0" w:space="0" w:color="auto"/>
                        <w:right w:val="none" w:sz="0" w:space="0" w:color="auto"/>
                      </w:divBdr>
                    </w:div>
                    <w:div w:id="16653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68623">
      <w:bodyDiv w:val="1"/>
      <w:marLeft w:val="0"/>
      <w:marRight w:val="0"/>
      <w:marTop w:val="0"/>
      <w:marBottom w:val="0"/>
      <w:divBdr>
        <w:top w:val="none" w:sz="0" w:space="0" w:color="auto"/>
        <w:left w:val="none" w:sz="0" w:space="0" w:color="auto"/>
        <w:bottom w:val="none" w:sz="0" w:space="0" w:color="auto"/>
        <w:right w:val="none" w:sz="0" w:space="0" w:color="auto"/>
      </w:divBdr>
    </w:div>
    <w:div w:id="1873230022">
      <w:bodyDiv w:val="1"/>
      <w:marLeft w:val="0"/>
      <w:marRight w:val="0"/>
      <w:marTop w:val="0"/>
      <w:marBottom w:val="0"/>
      <w:divBdr>
        <w:top w:val="none" w:sz="0" w:space="0" w:color="auto"/>
        <w:left w:val="none" w:sz="0" w:space="0" w:color="auto"/>
        <w:bottom w:val="none" w:sz="0" w:space="0" w:color="auto"/>
        <w:right w:val="none" w:sz="0" w:space="0" w:color="auto"/>
      </w:divBdr>
      <w:divsChild>
        <w:div w:id="443577625">
          <w:marLeft w:val="0"/>
          <w:marRight w:val="0"/>
          <w:marTop w:val="0"/>
          <w:marBottom w:val="0"/>
          <w:divBdr>
            <w:top w:val="none" w:sz="0" w:space="0" w:color="auto"/>
            <w:left w:val="none" w:sz="0" w:space="0" w:color="auto"/>
            <w:bottom w:val="none" w:sz="0" w:space="0" w:color="auto"/>
            <w:right w:val="none" w:sz="0" w:space="0" w:color="auto"/>
          </w:divBdr>
        </w:div>
      </w:divsChild>
    </w:div>
    <w:div w:id="1875969705">
      <w:bodyDiv w:val="1"/>
      <w:marLeft w:val="0"/>
      <w:marRight w:val="0"/>
      <w:marTop w:val="0"/>
      <w:marBottom w:val="0"/>
      <w:divBdr>
        <w:top w:val="none" w:sz="0" w:space="0" w:color="auto"/>
        <w:left w:val="none" w:sz="0" w:space="0" w:color="auto"/>
        <w:bottom w:val="none" w:sz="0" w:space="0" w:color="auto"/>
        <w:right w:val="none" w:sz="0" w:space="0" w:color="auto"/>
      </w:divBdr>
      <w:divsChild>
        <w:div w:id="1133253106">
          <w:marLeft w:val="0"/>
          <w:marRight w:val="0"/>
          <w:marTop w:val="0"/>
          <w:marBottom w:val="0"/>
          <w:divBdr>
            <w:top w:val="none" w:sz="0" w:space="0" w:color="auto"/>
            <w:left w:val="none" w:sz="0" w:space="0" w:color="auto"/>
            <w:bottom w:val="none" w:sz="0" w:space="0" w:color="auto"/>
            <w:right w:val="none" w:sz="0" w:space="0" w:color="auto"/>
          </w:divBdr>
          <w:divsChild>
            <w:div w:id="485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6408">
      <w:bodyDiv w:val="1"/>
      <w:marLeft w:val="0"/>
      <w:marRight w:val="0"/>
      <w:marTop w:val="0"/>
      <w:marBottom w:val="0"/>
      <w:divBdr>
        <w:top w:val="none" w:sz="0" w:space="0" w:color="auto"/>
        <w:left w:val="none" w:sz="0" w:space="0" w:color="auto"/>
        <w:bottom w:val="none" w:sz="0" w:space="0" w:color="auto"/>
        <w:right w:val="none" w:sz="0" w:space="0" w:color="auto"/>
      </w:divBdr>
      <w:divsChild>
        <w:div w:id="1903253203">
          <w:marLeft w:val="0"/>
          <w:marRight w:val="0"/>
          <w:marTop w:val="0"/>
          <w:marBottom w:val="0"/>
          <w:divBdr>
            <w:top w:val="none" w:sz="0" w:space="0" w:color="auto"/>
            <w:left w:val="none" w:sz="0" w:space="0" w:color="auto"/>
            <w:bottom w:val="none" w:sz="0" w:space="0" w:color="auto"/>
            <w:right w:val="none" w:sz="0" w:space="0" w:color="auto"/>
          </w:divBdr>
        </w:div>
      </w:divsChild>
    </w:div>
    <w:div w:id="1881092353">
      <w:bodyDiv w:val="1"/>
      <w:marLeft w:val="0"/>
      <w:marRight w:val="0"/>
      <w:marTop w:val="0"/>
      <w:marBottom w:val="0"/>
      <w:divBdr>
        <w:top w:val="none" w:sz="0" w:space="0" w:color="auto"/>
        <w:left w:val="none" w:sz="0" w:space="0" w:color="auto"/>
        <w:bottom w:val="none" w:sz="0" w:space="0" w:color="auto"/>
        <w:right w:val="none" w:sz="0" w:space="0" w:color="auto"/>
      </w:divBdr>
      <w:divsChild>
        <w:div w:id="2049644570">
          <w:marLeft w:val="0"/>
          <w:marRight w:val="0"/>
          <w:marTop w:val="0"/>
          <w:marBottom w:val="0"/>
          <w:divBdr>
            <w:top w:val="none" w:sz="0" w:space="0" w:color="auto"/>
            <w:left w:val="none" w:sz="0" w:space="0" w:color="auto"/>
            <w:bottom w:val="none" w:sz="0" w:space="0" w:color="auto"/>
            <w:right w:val="none" w:sz="0" w:space="0" w:color="auto"/>
          </w:divBdr>
          <w:divsChild>
            <w:div w:id="815729064">
              <w:marLeft w:val="0"/>
              <w:marRight w:val="0"/>
              <w:marTop w:val="0"/>
              <w:marBottom w:val="0"/>
              <w:divBdr>
                <w:top w:val="none" w:sz="0" w:space="0" w:color="auto"/>
                <w:left w:val="none" w:sz="0" w:space="0" w:color="auto"/>
                <w:bottom w:val="none" w:sz="0" w:space="0" w:color="auto"/>
                <w:right w:val="none" w:sz="0" w:space="0" w:color="auto"/>
              </w:divBdr>
              <w:divsChild>
                <w:div w:id="556012310">
                  <w:marLeft w:val="0"/>
                  <w:marRight w:val="0"/>
                  <w:marTop w:val="0"/>
                  <w:marBottom w:val="0"/>
                  <w:divBdr>
                    <w:top w:val="none" w:sz="0" w:space="0" w:color="auto"/>
                    <w:left w:val="none" w:sz="0" w:space="0" w:color="auto"/>
                    <w:bottom w:val="none" w:sz="0" w:space="0" w:color="auto"/>
                    <w:right w:val="none" w:sz="0" w:space="0" w:color="auto"/>
                  </w:divBdr>
                  <w:divsChild>
                    <w:div w:id="724644338">
                      <w:marLeft w:val="0"/>
                      <w:marRight w:val="0"/>
                      <w:marTop w:val="0"/>
                      <w:marBottom w:val="0"/>
                      <w:divBdr>
                        <w:top w:val="none" w:sz="0" w:space="0" w:color="auto"/>
                        <w:left w:val="none" w:sz="0" w:space="0" w:color="auto"/>
                        <w:bottom w:val="none" w:sz="0" w:space="0" w:color="auto"/>
                        <w:right w:val="none" w:sz="0" w:space="0" w:color="auto"/>
                      </w:divBdr>
                      <w:divsChild>
                        <w:div w:id="616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12497">
          <w:marLeft w:val="0"/>
          <w:marRight w:val="0"/>
          <w:marTop w:val="0"/>
          <w:marBottom w:val="0"/>
          <w:divBdr>
            <w:top w:val="none" w:sz="0" w:space="0" w:color="auto"/>
            <w:left w:val="none" w:sz="0" w:space="0" w:color="auto"/>
            <w:bottom w:val="none" w:sz="0" w:space="0" w:color="auto"/>
            <w:right w:val="none" w:sz="0" w:space="0" w:color="auto"/>
          </w:divBdr>
          <w:divsChild>
            <w:div w:id="605114812">
              <w:marLeft w:val="0"/>
              <w:marRight w:val="0"/>
              <w:marTop w:val="0"/>
              <w:marBottom w:val="0"/>
              <w:divBdr>
                <w:top w:val="none" w:sz="0" w:space="0" w:color="auto"/>
                <w:left w:val="none" w:sz="0" w:space="0" w:color="auto"/>
                <w:bottom w:val="none" w:sz="0" w:space="0" w:color="auto"/>
                <w:right w:val="none" w:sz="0" w:space="0" w:color="auto"/>
              </w:divBdr>
              <w:divsChild>
                <w:div w:id="1155142775">
                  <w:marLeft w:val="0"/>
                  <w:marRight w:val="0"/>
                  <w:marTop w:val="0"/>
                  <w:marBottom w:val="0"/>
                  <w:divBdr>
                    <w:top w:val="none" w:sz="0" w:space="0" w:color="auto"/>
                    <w:left w:val="none" w:sz="0" w:space="0" w:color="auto"/>
                    <w:bottom w:val="none" w:sz="0" w:space="0" w:color="auto"/>
                    <w:right w:val="none" w:sz="0" w:space="0" w:color="auto"/>
                  </w:divBdr>
                  <w:divsChild>
                    <w:div w:id="1306929824">
                      <w:marLeft w:val="0"/>
                      <w:marRight w:val="0"/>
                      <w:marTop w:val="0"/>
                      <w:marBottom w:val="0"/>
                      <w:divBdr>
                        <w:top w:val="none" w:sz="0" w:space="0" w:color="auto"/>
                        <w:left w:val="none" w:sz="0" w:space="0" w:color="auto"/>
                        <w:bottom w:val="none" w:sz="0" w:space="0" w:color="auto"/>
                        <w:right w:val="none" w:sz="0" w:space="0" w:color="auto"/>
                      </w:divBdr>
                      <w:divsChild>
                        <w:div w:id="7376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118">
      <w:bodyDiv w:val="1"/>
      <w:marLeft w:val="0"/>
      <w:marRight w:val="0"/>
      <w:marTop w:val="0"/>
      <w:marBottom w:val="0"/>
      <w:divBdr>
        <w:top w:val="none" w:sz="0" w:space="0" w:color="auto"/>
        <w:left w:val="none" w:sz="0" w:space="0" w:color="auto"/>
        <w:bottom w:val="none" w:sz="0" w:space="0" w:color="auto"/>
        <w:right w:val="none" w:sz="0" w:space="0" w:color="auto"/>
      </w:divBdr>
    </w:div>
    <w:div w:id="1884056051">
      <w:bodyDiv w:val="1"/>
      <w:marLeft w:val="0"/>
      <w:marRight w:val="0"/>
      <w:marTop w:val="0"/>
      <w:marBottom w:val="0"/>
      <w:divBdr>
        <w:top w:val="none" w:sz="0" w:space="0" w:color="auto"/>
        <w:left w:val="none" w:sz="0" w:space="0" w:color="auto"/>
        <w:bottom w:val="none" w:sz="0" w:space="0" w:color="auto"/>
        <w:right w:val="none" w:sz="0" w:space="0" w:color="auto"/>
      </w:divBdr>
    </w:div>
    <w:div w:id="1885947242">
      <w:bodyDiv w:val="1"/>
      <w:marLeft w:val="0"/>
      <w:marRight w:val="0"/>
      <w:marTop w:val="0"/>
      <w:marBottom w:val="0"/>
      <w:divBdr>
        <w:top w:val="none" w:sz="0" w:space="0" w:color="auto"/>
        <w:left w:val="none" w:sz="0" w:space="0" w:color="auto"/>
        <w:bottom w:val="none" w:sz="0" w:space="0" w:color="auto"/>
        <w:right w:val="none" w:sz="0" w:space="0" w:color="auto"/>
      </w:divBdr>
    </w:div>
    <w:div w:id="1893349710">
      <w:bodyDiv w:val="1"/>
      <w:marLeft w:val="0"/>
      <w:marRight w:val="0"/>
      <w:marTop w:val="0"/>
      <w:marBottom w:val="0"/>
      <w:divBdr>
        <w:top w:val="none" w:sz="0" w:space="0" w:color="auto"/>
        <w:left w:val="none" w:sz="0" w:space="0" w:color="auto"/>
        <w:bottom w:val="none" w:sz="0" w:space="0" w:color="auto"/>
        <w:right w:val="none" w:sz="0" w:space="0" w:color="auto"/>
      </w:divBdr>
      <w:divsChild>
        <w:div w:id="703218643">
          <w:marLeft w:val="0"/>
          <w:marRight w:val="0"/>
          <w:marTop w:val="0"/>
          <w:marBottom w:val="0"/>
          <w:divBdr>
            <w:top w:val="none" w:sz="0" w:space="0" w:color="auto"/>
            <w:left w:val="none" w:sz="0" w:space="0" w:color="auto"/>
            <w:bottom w:val="none" w:sz="0" w:space="0" w:color="auto"/>
            <w:right w:val="none" w:sz="0" w:space="0" w:color="auto"/>
          </w:divBdr>
          <w:divsChild>
            <w:div w:id="765541388">
              <w:marLeft w:val="0"/>
              <w:marRight w:val="0"/>
              <w:marTop w:val="0"/>
              <w:marBottom w:val="0"/>
              <w:divBdr>
                <w:top w:val="none" w:sz="0" w:space="0" w:color="auto"/>
                <w:left w:val="none" w:sz="0" w:space="0" w:color="auto"/>
                <w:bottom w:val="none" w:sz="0" w:space="0" w:color="auto"/>
                <w:right w:val="none" w:sz="0" w:space="0" w:color="auto"/>
              </w:divBdr>
              <w:divsChild>
                <w:div w:id="6064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2681">
          <w:marLeft w:val="0"/>
          <w:marRight w:val="0"/>
          <w:marTop w:val="0"/>
          <w:marBottom w:val="0"/>
          <w:divBdr>
            <w:top w:val="none" w:sz="0" w:space="0" w:color="auto"/>
            <w:left w:val="none" w:sz="0" w:space="0" w:color="auto"/>
            <w:bottom w:val="none" w:sz="0" w:space="0" w:color="auto"/>
            <w:right w:val="none" w:sz="0" w:space="0" w:color="auto"/>
          </w:divBdr>
          <w:divsChild>
            <w:div w:id="991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2853">
      <w:bodyDiv w:val="1"/>
      <w:marLeft w:val="0"/>
      <w:marRight w:val="0"/>
      <w:marTop w:val="0"/>
      <w:marBottom w:val="0"/>
      <w:divBdr>
        <w:top w:val="none" w:sz="0" w:space="0" w:color="auto"/>
        <w:left w:val="none" w:sz="0" w:space="0" w:color="auto"/>
        <w:bottom w:val="none" w:sz="0" w:space="0" w:color="auto"/>
        <w:right w:val="none" w:sz="0" w:space="0" w:color="auto"/>
      </w:divBdr>
    </w:div>
    <w:div w:id="1895386187">
      <w:bodyDiv w:val="1"/>
      <w:marLeft w:val="0"/>
      <w:marRight w:val="0"/>
      <w:marTop w:val="0"/>
      <w:marBottom w:val="0"/>
      <w:divBdr>
        <w:top w:val="none" w:sz="0" w:space="0" w:color="auto"/>
        <w:left w:val="none" w:sz="0" w:space="0" w:color="auto"/>
        <w:bottom w:val="none" w:sz="0" w:space="0" w:color="auto"/>
        <w:right w:val="none" w:sz="0" w:space="0" w:color="auto"/>
      </w:divBdr>
      <w:divsChild>
        <w:div w:id="518083112">
          <w:marLeft w:val="0"/>
          <w:marRight w:val="0"/>
          <w:marTop w:val="0"/>
          <w:marBottom w:val="0"/>
          <w:divBdr>
            <w:top w:val="none" w:sz="0" w:space="0" w:color="auto"/>
            <w:left w:val="none" w:sz="0" w:space="0" w:color="auto"/>
            <w:bottom w:val="none" w:sz="0" w:space="0" w:color="auto"/>
            <w:right w:val="none" w:sz="0" w:space="0" w:color="auto"/>
          </w:divBdr>
          <w:divsChild>
            <w:div w:id="1434202807">
              <w:marLeft w:val="0"/>
              <w:marRight w:val="0"/>
              <w:marTop w:val="0"/>
              <w:marBottom w:val="0"/>
              <w:divBdr>
                <w:top w:val="none" w:sz="0" w:space="0" w:color="auto"/>
                <w:left w:val="none" w:sz="0" w:space="0" w:color="auto"/>
                <w:bottom w:val="none" w:sz="0" w:space="0" w:color="auto"/>
                <w:right w:val="none" w:sz="0" w:space="0" w:color="auto"/>
              </w:divBdr>
              <w:divsChild>
                <w:div w:id="11903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23529">
      <w:bodyDiv w:val="1"/>
      <w:marLeft w:val="0"/>
      <w:marRight w:val="0"/>
      <w:marTop w:val="0"/>
      <w:marBottom w:val="0"/>
      <w:divBdr>
        <w:top w:val="none" w:sz="0" w:space="0" w:color="auto"/>
        <w:left w:val="none" w:sz="0" w:space="0" w:color="auto"/>
        <w:bottom w:val="none" w:sz="0" w:space="0" w:color="auto"/>
        <w:right w:val="none" w:sz="0" w:space="0" w:color="auto"/>
      </w:divBdr>
    </w:div>
    <w:div w:id="1921594462">
      <w:bodyDiv w:val="1"/>
      <w:marLeft w:val="0"/>
      <w:marRight w:val="0"/>
      <w:marTop w:val="0"/>
      <w:marBottom w:val="0"/>
      <w:divBdr>
        <w:top w:val="none" w:sz="0" w:space="0" w:color="auto"/>
        <w:left w:val="none" w:sz="0" w:space="0" w:color="auto"/>
        <w:bottom w:val="none" w:sz="0" w:space="0" w:color="auto"/>
        <w:right w:val="none" w:sz="0" w:space="0" w:color="auto"/>
      </w:divBdr>
    </w:div>
    <w:div w:id="1925409546">
      <w:bodyDiv w:val="1"/>
      <w:marLeft w:val="0"/>
      <w:marRight w:val="0"/>
      <w:marTop w:val="0"/>
      <w:marBottom w:val="0"/>
      <w:divBdr>
        <w:top w:val="none" w:sz="0" w:space="0" w:color="auto"/>
        <w:left w:val="none" w:sz="0" w:space="0" w:color="auto"/>
        <w:bottom w:val="none" w:sz="0" w:space="0" w:color="auto"/>
        <w:right w:val="none" w:sz="0" w:space="0" w:color="auto"/>
      </w:divBdr>
    </w:div>
    <w:div w:id="1926843018">
      <w:bodyDiv w:val="1"/>
      <w:marLeft w:val="0"/>
      <w:marRight w:val="0"/>
      <w:marTop w:val="0"/>
      <w:marBottom w:val="0"/>
      <w:divBdr>
        <w:top w:val="none" w:sz="0" w:space="0" w:color="auto"/>
        <w:left w:val="none" w:sz="0" w:space="0" w:color="auto"/>
        <w:bottom w:val="none" w:sz="0" w:space="0" w:color="auto"/>
        <w:right w:val="none" w:sz="0" w:space="0" w:color="auto"/>
      </w:divBdr>
    </w:div>
    <w:div w:id="1934121659">
      <w:bodyDiv w:val="1"/>
      <w:marLeft w:val="0"/>
      <w:marRight w:val="0"/>
      <w:marTop w:val="0"/>
      <w:marBottom w:val="0"/>
      <w:divBdr>
        <w:top w:val="none" w:sz="0" w:space="0" w:color="auto"/>
        <w:left w:val="none" w:sz="0" w:space="0" w:color="auto"/>
        <w:bottom w:val="none" w:sz="0" w:space="0" w:color="auto"/>
        <w:right w:val="none" w:sz="0" w:space="0" w:color="auto"/>
      </w:divBdr>
    </w:div>
    <w:div w:id="1935550350">
      <w:bodyDiv w:val="1"/>
      <w:marLeft w:val="0"/>
      <w:marRight w:val="0"/>
      <w:marTop w:val="0"/>
      <w:marBottom w:val="0"/>
      <w:divBdr>
        <w:top w:val="none" w:sz="0" w:space="0" w:color="auto"/>
        <w:left w:val="none" w:sz="0" w:space="0" w:color="auto"/>
        <w:bottom w:val="none" w:sz="0" w:space="0" w:color="auto"/>
        <w:right w:val="none" w:sz="0" w:space="0" w:color="auto"/>
      </w:divBdr>
      <w:divsChild>
        <w:div w:id="190340429">
          <w:marLeft w:val="0"/>
          <w:marRight w:val="0"/>
          <w:marTop w:val="0"/>
          <w:marBottom w:val="0"/>
          <w:divBdr>
            <w:top w:val="none" w:sz="0" w:space="0" w:color="auto"/>
            <w:left w:val="none" w:sz="0" w:space="0" w:color="auto"/>
            <w:bottom w:val="none" w:sz="0" w:space="0" w:color="auto"/>
            <w:right w:val="none" w:sz="0" w:space="0" w:color="auto"/>
          </w:divBdr>
        </w:div>
      </w:divsChild>
    </w:div>
    <w:div w:id="1935896834">
      <w:bodyDiv w:val="1"/>
      <w:marLeft w:val="0"/>
      <w:marRight w:val="0"/>
      <w:marTop w:val="0"/>
      <w:marBottom w:val="0"/>
      <w:divBdr>
        <w:top w:val="none" w:sz="0" w:space="0" w:color="auto"/>
        <w:left w:val="none" w:sz="0" w:space="0" w:color="auto"/>
        <w:bottom w:val="none" w:sz="0" w:space="0" w:color="auto"/>
        <w:right w:val="none" w:sz="0" w:space="0" w:color="auto"/>
      </w:divBdr>
    </w:div>
    <w:div w:id="1936743752">
      <w:bodyDiv w:val="1"/>
      <w:marLeft w:val="0"/>
      <w:marRight w:val="0"/>
      <w:marTop w:val="0"/>
      <w:marBottom w:val="0"/>
      <w:divBdr>
        <w:top w:val="none" w:sz="0" w:space="0" w:color="auto"/>
        <w:left w:val="none" w:sz="0" w:space="0" w:color="auto"/>
        <w:bottom w:val="none" w:sz="0" w:space="0" w:color="auto"/>
        <w:right w:val="none" w:sz="0" w:space="0" w:color="auto"/>
      </w:divBdr>
    </w:div>
    <w:div w:id="1937441995">
      <w:bodyDiv w:val="1"/>
      <w:marLeft w:val="0"/>
      <w:marRight w:val="0"/>
      <w:marTop w:val="0"/>
      <w:marBottom w:val="0"/>
      <w:divBdr>
        <w:top w:val="none" w:sz="0" w:space="0" w:color="auto"/>
        <w:left w:val="none" w:sz="0" w:space="0" w:color="auto"/>
        <w:bottom w:val="none" w:sz="0" w:space="0" w:color="auto"/>
        <w:right w:val="none" w:sz="0" w:space="0" w:color="auto"/>
      </w:divBdr>
    </w:div>
    <w:div w:id="1939945720">
      <w:bodyDiv w:val="1"/>
      <w:marLeft w:val="0"/>
      <w:marRight w:val="0"/>
      <w:marTop w:val="0"/>
      <w:marBottom w:val="0"/>
      <w:divBdr>
        <w:top w:val="none" w:sz="0" w:space="0" w:color="auto"/>
        <w:left w:val="none" w:sz="0" w:space="0" w:color="auto"/>
        <w:bottom w:val="none" w:sz="0" w:space="0" w:color="auto"/>
        <w:right w:val="none" w:sz="0" w:space="0" w:color="auto"/>
      </w:divBdr>
      <w:divsChild>
        <w:div w:id="190187991">
          <w:marLeft w:val="0"/>
          <w:marRight w:val="0"/>
          <w:marTop w:val="0"/>
          <w:marBottom w:val="0"/>
          <w:divBdr>
            <w:top w:val="none" w:sz="0" w:space="0" w:color="auto"/>
            <w:left w:val="none" w:sz="0" w:space="0" w:color="auto"/>
            <w:bottom w:val="none" w:sz="0" w:space="0" w:color="auto"/>
            <w:right w:val="none" w:sz="0" w:space="0" w:color="auto"/>
          </w:divBdr>
          <w:divsChild>
            <w:div w:id="577641147">
              <w:marLeft w:val="0"/>
              <w:marRight w:val="0"/>
              <w:marTop w:val="0"/>
              <w:marBottom w:val="0"/>
              <w:divBdr>
                <w:top w:val="none" w:sz="0" w:space="0" w:color="auto"/>
                <w:left w:val="none" w:sz="0" w:space="0" w:color="auto"/>
                <w:bottom w:val="none" w:sz="0" w:space="0" w:color="auto"/>
                <w:right w:val="none" w:sz="0" w:space="0" w:color="auto"/>
              </w:divBdr>
              <w:divsChild>
                <w:div w:id="2138141742">
                  <w:marLeft w:val="0"/>
                  <w:marRight w:val="0"/>
                  <w:marTop w:val="0"/>
                  <w:marBottom w:val="0"/>
                  <w:divBdr>
                    <w:top w:val="none" w:sz="0" w:space="0" w:color="auto"/>
                    <w:left w:val="none" w:sz="0" w:space="0" w:color="auto"/>
                    <w:bottom w:val="none" w:sz="0" w:space="0" w:color="auto"/>
                    <w:right w:val="none" w:sz="0" w:space="0" w:color="auto"/>
                  </w:divBdr>
                  <w:divsChild>
                    <w:div w:id="1975141150">
                      <w:marLeft w:val="0"/>
                      <w:marRight w:val="0"/>
                      <w:marTop w:val="0"/>
                      <w:marBottom w:val="0"/>
                      <w:divBdr>
                        <w:top w:val="none" w:sz="0" w:space="0" w:color="auto"/>
                        <w:left w:val="none" w:sz="0" w:space="0" w:color="auto"/>
                        <w:bottom w:val="none" w:sz="0" w:space="0" w:color="auto"/>
                        <w:right w:val="none" w:sz="0" w:space="0" w:color="auto"/>
                      </w:divBdr>
                      <w:divsChild>
                        <w:div w:id="1740130159">
                          <w:marLeft w:val="0"/>
                          <w:marRight w:val="0"/>
                          <w:marTop w:val="0"/>
                          <w:marBottom w:val="0"/>
                          <w:divBdr>
                            <w:top w:val="none" w:sz="0" w:space="0" w:color="auto"/>
                            <w:left w:val="none" w:sz="0" w:space="0" w:color="auto"/>
                            <w:bottom w:val="none" w:sz="0" w:space="0" w:color="auto"/>
                            <w:right w:val="none" w:sz="0" w:space="0" w:color="auto"/>
                          </w:divBdr>
                          <w:divsChild>
                            <w:div w:id="865023042">
                              <w:marLeft w:val="0"/>
                              <w:marRight w:val="0"/>
                              <w:marTop w:val="0"/>
                              <w:marBottom w:val="0"/>
                              <w:divBdr>
                                <w:top w:val="none" w:sz="0" w:space="0" w:color="auto"/>
                                <w:left w:val="none" w:sz="0" w:space="0" w:color="auto"/>
                                <w:bottom w:val="none" w:sz="0" w:space="0" w:color="auto"/>
                                <w:right w:val="none" w:sz="0" w:space="0" w:color="auto"/>
                              </w:divBdr>
                              <w:divsChild>
                                <w:div w:id="1374766536">
                                  <w:marLeft w:val="0"/>
                                  <w:marRight w:val="0"/>
                                  <w:marTop w:val="0"/>
                                  <w:marBottom w:val="0"/>
                                  <w:divBdr>
                                    <w:top w:val="none" w:sz="0" w:space="0" w:color="auto"/>
                                    <w:left w:val="none" w:sz="0" w:space="0" w:color="auto"/>
                                    <w:bottom w:val="none" w:sz="0" w:space="0" w:color="auto"/>
                                    <w:right w:val="none" w:sz="0" w:space="0" w:color="auto"/>
                                  </w:divBdr>
                                  <w:divsChild>
                                    <w:div w:id="465514048">
                                      <w:marLeft w:val="0"/>
                                      <w:marRight w:val="0"/>
                                      <w:marTop w:val="0"/>
                                      <w:marBottom w:val="0"/>
                                      <w:divBdr>
                                        <w:top w:val="none" w:sz="0" w:space="0" w:color="auto"/>
                                        <w:left w:val="none" w:sz="0" w:space="0" w:color="auto"/>
                                        <w:bottom w:val="none" w:sz="0" w:space="0" w:color="auto"/>
                                        <w:right w:val="none" w:sz="0" w:space="0" w:color="auto"/>
                                      </w:divBdr>
                                      <w:divsChild>
                                        <w:div w:id="704212587">
                                          <w:marLeft w:val="0"/>
                                          <w:marRight w:val="0"/>
                                          <w:marTop w:val="0"/>
                                          <w:marBottom w:val="0"/>
                                          <w:divBdr>
                                            <w:top w:val="none" w:sz="0" w:space="0" w:color="auto"/>
                                            <w:left w:val="none" w:sz="0" w:space="0" w:color="auto"/>
                                            <w:bottom w:val="none" w:sz="0" w:space="0" w:color="auto"/>
                                            <w:right w:val="none" w:sz="0" w:space="0" w:color="auto"/>
                                          </w:divBdr>
                                          <w:divsChild>
                                            <w:div w:id="964968900">
                                              <w:marLeft w:val="0"/>
                                              <w:marRight w:val="0"/>
                                              <w:marTop w:val="0"/>
                                              <w:marBottom w:val="0"/>
                                              <w:divBdr>
                                                <w:top w:val="none" w:sz="0" w:space="0" w:color="auto"/>
                                                <w:left w:val="none" w:sz="0" w:space="0" w:color="auto"/>
                                                <w:bottom w:val="none" w:sz="0" w:space="0" w:color="auto"/>
                                                <w:right w:val="none" w:sz="0" w:space="0" w:color="auto"/>
                                              </w:divBdr>
                                              <w:divsChild>
                                                <w:div w:id="2038238310">
                                                  <w:marLeft w:val="0"/>
                                                  <w:marRight w:val="0"/>
                                                  <w:marTop w:val="0"/>
                                                  <w:marBottom w:val="0"/>
                                                  <w:divBdr>
                                                    <w:top w:val="none" w:sz="0" w:space="0" w:color="auto"/>
                                                    <w:left w:val="none" w:sz="0" w:space="0" w:color="auto"/>
                                                    <w:bottom w:val="none" w:sz="0" w:space="0" w:color="auto"/>
                                                    <w:right w:val="none" w:sz="0" w:space="0" w:color="auto"/>
                                                  </w:divBdr>
                                                  <w:divsChild>
                                                    <w:div w:id="1888759127">
                                                      <w:marLeft w:val="0"/>
                                                      <w:marRight w:val="0"/>
                                                      <w:marTop w:val="0"/>
                                                      <w:marBottom w:val="0"/>
                                                      <w:divBdr>
                                                        <w:top w:val="none" w:sz="0" w:space="0" w:color="auto"/>
                                                        <w:left w:val="none" w:sz="0" w:space="0" w:color="auto"/>
                                                        <w:bottom w:val="none" w:sz="0" w:space="0" w:color="auto"/>
                                                        <w:right w:val="none" w:sz="0" w:space="0" w:color="auto"/>
                                                      </w:divBdr>
                                                      <w:divsChild>
                                                        <w:div w:id="474954122">
                                                          <w:marLeft w:val="0"/>
                                                          <w:marRight w:val="0"/>
                                                          <w:marTop w:val="0"/>
                                                          <w:marBottom w:val="0"/>
                                                          <w:divBdr>
                                                            <w:top w:val="none" w:sz="0" w:space="0" w:color="auto"/>
                                                            <w:left w:val="none" w:sz="0" w:space="0" w:color="auto"/>
                                                            <w:bottom w:val="none" w:sz="0" w:space="0" w:color="auto"/>
                                                            <w:right w:val="none" w:sz="0" w:space="0" w:color="auto"/>
                                                          </w:divBdr>
                                                          <w:divsChild>
                                                            <w:div w:id="725835373">
                                                              <w:marLeft w:val="0"/>
                                                              <w:marRight w:val="0"/>
                                                              <w:marTop w:val="0"/>
                                                              <w:marBottom w:val="0"/>
                                                              <w:divBdr>
                                                                <w:top w:val="none" w:sz="0" w:space="0" w:color="auto"/>
                                                                <w:left w:val="none" w:sz="0" w:space="0" w:color="auto"/>
                                                                <w:bottom w:val="none" w:sz="0" w:space="0" w:color="auto"/>
                                                                <w:right w:val="none" w:sz="0" w:space="0" w:color="auto"/>
                                                              </w:divBdr>
                                                              <w:divsChild>
                                                                <w:div w:id="384330489">
                                                                  <w:marLeft w:val="0"/>
                                                                  <w:marRight w:val="0"/>
                                                                  <w:marTop w:val="0"/>
                                                                  <w:marBottom w:val="300"/>
                                                                  <w:divBdr>
                                                                    <w:top w:val="single" w:sz="48" w:space="0" w:color="auto"/>
                                                                    <w:left w:val="single" w:sz="6" w:space="0" w:color="auto"/>
                                                                    <w:bottom w:val="single" w:sz="6" w:space="0" w:color="auto"/>
                                                                    <w:right w:val="single" w:sz="6" w:space="0" w:color="auto"/>
                                                                  </w:divBdr>
                                                                  <w:divsChild>
                                                                    <w:div w:id="96368222">
                                                                      <w:marLeft w:val="300"/>
                                                                      <w:marRight w:val="0"/>
                                                                      <w:marTop w:val="225"/>
                                                                      <w:marBottom w:val="225"/>
                                                                      <w:divBdr>
                                                                        <w:top w:val="none" w:sz="0" w:space="0" w:color="auto"/>
                                                                        <w:left w:val="none" w:sz="0" w:space="0" w:color="auto"/>
                                                                        <w:bottom w:val="none" w:sz="0" w:space="0" w:color="auto"/>
                                                                        <w:right w:val="none" w:sz="0" w:space="0" w:color="auto"/>
                                                                      </w:divBdr>
                                                                    </w:div>
                                                                    <w:div w:id="418913821">
                                                                      <w:marLeft w:val="0"/>
                                                                      <w:marRight w:val="0"/>
                                                                      <w:marTop w:val="0"/>
                                                                      <w:marBottom w:val="0"/>
                                                                      <w:divBdr>
                                                                        <w:top w:val="none" w:sz="0" w:space="0" w:color="auto"/>
                                                                        <w:left w:val="none" w:sz="0" w:space="0" w:color="auto"/>
                                                                        <w:bottom w:val="none" w:sz="0" w:space="0" w:color="auto"/>
                                                                        <w:right w:val="none" w:sz="0" w:space="0" w:color="auto"/>
                                                                      </w:divBdr>
                                                                      <w:divsChild>
                                                                        <w:div w:id="570041377">
                                                                          <w:marLeft w:val="0"/>
                                                                          <w:marRight w:val="0"/>
                                                                          <w:marTop w:val="0"/>
                                                                          <w:marBottom w:val="0"/>
                                                                          <w:divBdr>
                                                                            <w:top w:val="none" w:sz="0" w:space="0" w:color="auto"/>
                                                                            <w:left w:val="none" w:sz="0" w:space="0" w:color="auto"/>
                                                                            <w:bottom w:val="none" w:sz="0" w:space="0" w:color="auto"/>
                                                                            <w:right w:val="none" w:sz="0" w:space="0" w:color="auto"/>
                                                                          </w:divBdr>
                                                                          <w:divsChild>
                                                                            <w:div w:id="465200180">
                                                                              <w:marLeft w:val="0"/>
                                                                              <w:marRight w:val="0"/>
                                                                              <w:marTop w:val="0"/>
                                                                              <w:marBottom w:val="0"/>
                                                                              <w:divBdr>
                                                                                <w:top w:val="none" w:sz="0" w:space="0" w:color="auto"/>
                                                                                <w:left w:val="none" w:sz="0" w:space="0" w:color="auto"/>
                                                                                <w:bottom w:val="none" w:sz="0" w:space="0" w:color="auto"/>
                                                                                <w:right w:val="none" w:sz="0" w:space="0" w:color="auto"/>
                                                                              </w:divBdr>
                                                                            </w:div>
                                                                            <w:div w:id="12004033">
                                                                              <w:marLeft w:val="0"/>
                                                                              <w:marRight w:val="0"/>
                                                                              <w:marTop w:val="0"/>
                                                                              <w:marBottom w:val="0"/>
                                                                              <w:divBdr>
                                                                                <w:top w:val="none" w:sz="0" w:space="0" w:color="auto"/>
                                                                                <w:left w:val="none" w:sz="0" w:space="0" w:color="auto"/>
                                                                                <w:bottom w:val="none" w:sz="0" w:space="0" w:color="auto"/>
                                                                                <w:right w:val="none" w:sz="0" w:space="0" w:color="auto"/>
                                                                              </w:divBdr>
                                                                              <w:divsChild>
                                                                                <w:div w:id="1814449814">
                                                                                  <w:marLeft w:val="0"/>
                                                                                  <w:marRight w:val="0"/>
                                                                                  <w:marTop w:val="0"/>
                                                                                  <w:marBottom w:val="0"/>
                                                                                  <w:divBdr>
                                                                                    <w:top w:val="none" w:sz="0" w:space="0" w:color="auto"/>
                                                                                    <w:left w:val="none" w:sz="0" w:space="0" w:color="auto"/>
                                                                                    <w:bottom w:val="none" w:sz="0" w:space="0" w:color="auto"/>
                                                                                    <w:right w:val="none" w:sz="0" w:space="0" w:color="auto"/>
                                                                                  </w:divBdr>
                                                                                  <w:divsChild>
                                                                                    <w:div w:id="761680905">
                                                                                      <w:marLeft w:val="0"/>
                                                                                      <w:marRight w:val="0"/>
                                                                                      <w:marTop w:val="0"/>
                                                                                      <w:marBottom w:val="0"/>
                                                                                      <w:divBdr>
                                                                                        <w:top w:val="none" w:sz="0" w:space="0" w:color="auto"/>
                                                                                        <w:left w:val="none" w:sz="0" w:space="0" w:color="auto"/>
                                                                                        <w:bottom w:val="none" w:sz="0" w:space="0" w:color="auto"/>
                                                                                        <w:right w:val="none" w:sz="0" w:space="0" w:color="auto"/>
                                                                                      </w:divBdr>
                                                                                      <w:divsChild>
                                                                                        <w:div w:id="712080270">
                                                                                          <w:marLeft w:val="0"/>
                                                                                          <w:marRight w:val="0"/>
                                                                                          <w:marTop w:val="0"/>
                                                                                          <w:marBottom w:val="0"/>
                                                                                          <w:divBdr>
                                                                                            <w:top w:val="none" w:sz="0" w:space="0" w:color="auto"/>
                                                                                            <w:left w:val="none" w:sz="0" w:space="0" w:color="auto"/>
                                                                                            <w:bottom w:val="none" w:sz="0" w:space="0" w:color="auto"/>
                                                                                            <w:right w:val="none" w:sz="0" w:space="0" w:color="auto"/>
                                                                                          </w:divBdr>
                                                                                          <w:divsChild>
                                                                                            <w:div w:id="1359502874">
                                                                                              <w:marLeft w:val="0"/>
                                                                                              <w:marRight w:val="0"/>
                                                                                              <w:marTop w:val="0"/>
                                                                                              <w:marBottom w:val="0"/>
                                                                                              <w:divBdr>
                                                                                                <w:top w:val="none" w:sz="0" w:space="0" w:color="auto"/>
                                                                                                <w:left w:val="none" w:sz="0" w:space="0" w:color="auto"/>
                                                                                                <w:bottom w:val="none" w:sz="0" w:space="0" w:color="auto"/>
                                                                                                <w:right w:val="none" w:sz="0" w:space="0" w:color="auto"/>
                                                                                              </w:divBdr>
                                                                                              <w:divsChild>
                                                                                                <w:div w:id="1591545635">
                                                                                                  <w:marLeft w:val="0"/>
                                                                                                  <w:marRight w:val="0"/>
                                                                                                  <w:marTop w:val="0"/>
                                                                                                  <w:marBottom w:val="0"/>
                                                                                                  <w:divBdr>
                                                                                                    <w:top w:val="none" w:sz="0" w:space="0" w:color="auto"/>
                                                                                                    <w:left w:val="none" w:sz="0" w:space="0" w:color="auto"/>
                                                                                                    <w:bottom w:val="none" w:sz="0" w:space="0" w:color="auto"/>
                                                                                                    <w:right w:val="none" w:sz="0" w:space="0" w:color="auto"/>
                                                                                                  </w:divBdr>
                                                                                                  <w:divsChild>
                                                                                                    <w:div w:id="396784385">
                                                                                                      <w:marLeft w:val="0"/>
                                                                                                      <w:marRight w:val="0"/>
                                                                                                      <w:marTop w:val="0"/>
                                                                                                      <w:marBottom w:val="150"/>
                                                                                                      <w:divBdr>
                                                                                                        <w:top w:val="none" w:sz="0" w:space="0" w:color="auto"/>
                                                                                                        <w:left w:val="none" w:sz="0" w:space="0" w:color="auto"/>
                                                                                                        <w:bottom w:val="none" w:sz="0" w:space="0" w:color="auto"/>
                                                                                                        <w:right w:val="none" w:sz="0" w:space="0" w:color="auto"/>
                                                                                                      </w:divBdr>
                                                                                                    </w:div>
                                                                                                    <w:div w:id="1797988856">
                                                                                                      <w:marLeft w:val="0"/>
                                                                                                      <w:marRight w:val="0"/>
                                                                                                      <w:marTop w:val="0"/>
                                                                                                      <w:marBottom w:val="0"/>
                                                                                                      <w:divBdr>
                                                                                                        <w:top w:val="none" w:sz="0" w:space="0" w:color="auto"/>
                                                                                                        <w:left w:val="none" w:sz="0" w:space="0" w:color="auto"/>
                                                                                                        <w:bottom w:val="none" w:sz="0" w:space="0" w:color="auto"/>
                                                                                                        <w:right w:val="none" w:sz="0" w:space="0" w:color="auto"/>
                                                                                                      </w:divBdr>
                                                                                                    </w:div>
                                                                                                    <w:div w:id="2872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0610">
                                                                                              <w:marLeft w:val="0"/>
                                                                                              <w:marRight w:val="0"/>
                                                                                              <w:marTop w:val="0"/>
                                                                                              <w:marBottom w:val="0"/>
                                                                                              <w:divBdr>
                                                                                                <w:top w:val="none" w:sz="0" w:space="0" w:color="auto"/>
                                                                                                <w:left w:val="none" w:sz="0" w:space="0" w:color="auto"/>
                                                                                                <w:bottom w:val="none" w:sz="0" w:space="0" w:color="auto"/>
                                                                                                <w:right w:val="none" w:sz="0" w:space="0" w:color="auto"/>
                                                                                              </w:divBdr>
                                                                                              <w:divsChild>
                                                                                                <w:div w:id="1448230974">
                                                                                                  <w:marLeft w:val="0"/>
                                                                                                  <w:marRight w:val="0"/>
                                                                                                  <w:marTop w:val="0"/>
                                                                                                  <w:marBottom w:val="0"/>
                                                                                                  <w:divBdr>
                                                                                                    <w:top w:val="none" w:sz="0" w:space="0" w:color="auto"/>
                                                                                                    <w:left w:val="none" w:sz="0" w:space="0" w:color="auto"/>
                                                                                                    <w:bottom w:val="none" w:sz="0" w:space="0" w:color="auto"/>
                                                                                                    <w:right w:val="none" w:sz="0" w:space="0" w:color="auto"/>
                                                                                                  </w:divBdr>
                                                                                                  <w:divsChild>
                                                                                                    <w:div w:id="1516846588">
                                                                                                      <w:marLeft w:val="0"/>
                                                                                                      <w:marRight w:val="0"/>
                                                                                                      <w:marTop w:val="0"/>
                                                                                                      <w:marBottom w:val="150"/>
                                                                                                      <w:divBdr>
                                                                                                        <w:top w:val="none" w:sz="0" w:space="0" w:color="auto"/>
                                                                                                        <w:left w:val="none" w:sz="0" w:space="0" w:color="auto"/>
                                                                                                        <w:bottom w:val="none" w:sz="0" w:space="0" w:color="auto"/>
                                                                                                        <w:right w:val="none" w:sz="0" w:space="0" w:color="auto"/>
                                                                                                      </w:divBdr>
                                                                                                    </w:div>
                                                                                                    <w:div w:id="570894029">
                                                                                                      <w:marLeft w:val="0"/>
                                                                                                      <w:marRight w:val="0"/>
                                                                                                      <w:marTop w:val="0"/>
                                                                                                      <w:marBottom w:val="0"/>
                                                                                                      <w:divBdr>
                                                                                                        <w:top w:val="none" w:sz="0" w:space="0" w:color="auto"/>
                                                                                                        <w:left w:val="none" w:sz="0" w:space="0" w:color="auto"/>
                                                                                                        <w:bottom w:val="none" w:sz="0" w:space="0" w:color="auto"/>
                                                                                                        <w:right w:val="none" w:sz="0" w:space="0" w:color="auto"/>
                                                                                                      </w:divBdr>
                                                                                                    </w:div>
                                                                                                    <w:div w:id="1235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8917">
                                                                                              <w:marLeft w:val="0"/>
                                                                                              <w:marRight w:val="0"/>
                                                                                              <w:marTop w:val="0"/>
                                                                                              <w:marBottom w:val="0"/>
                                                                                              <w:divBdr>
                                                                                                <w:top w:val="none" w:sz="0" w:space="0" w:color="auto"/>
                                                                                                <w:left w:val="none" w:sz="0" w:space="0" w:color="auto"/>
                                                                                                <w:bottom w:val="none" w:sz="0" w:space="0" w:color="auto"/>
                                                                                                <w:right w:val="none" w:sz="0" w:space="0" w:color="auto"/>
                                                                                              </w:divBdr>
                                                                                              <w:divsChild>
                                                                                                <w:div w:id="1921989224">
                                                                                                  <w:marLeft w:val="0"/>
                                                                                                  <w:marRight w:val="0"/>
                                                                                                  <w:marTop w:val="0"/>
                                                                                                  <w:marBottom w:val="0"/>
                                                                                                  <w:divBdr>
                                                                                                    <w:top w:val="none" w:sz="0" w:space="0" w:color="auto"/>
                                                                                                    <w:left w:val="none" w:sz="0" w:space="0" w:color="auto"/>
                                                                                                    <w:bottom w:val="none" w:sz="0" w:space="0" w:color="auto"/>
                                                                                                    <w:right w:val="none" w:sz="0" w:space="0" w:color="auto"/>
                                                                                                  </w:divBdr>
                                                                                                  <w:divsChild>
                                                                                                    <w:div w:id="93988593">
                                                                                                      <w:marLeft w:val="0"/>
                                                                                                      <w:marRight w:val="0"/>
                                                                                                      <w:marTop w:val="0"/>
                                                                                                      <w:marBottom w:val="150"/>
                                                                                                      <w:divBdr>
                                                                                                        <w:top w:val="none" w:sz="0" w:space="0" w:color="auto"/>
                                                                                                        <w:left w:val="none" w:sz="0" w:space="0" w:color="auto"/>
                                                                                                        <w:bottom w:val="none" w:sz="0" w:space="0" w:color="auto"/>
                                                                                                        <w:right w:val="none" w:sz="0" w:space="0" w:color="auto"/>
                                                                                                      </w:divBdr>
                                                                                                    </w:div>
                                                                                                    <w:div w:id="2129860210">
                                                                                                      <w:marLeft w:val="0"/>
                                                                                                      <w:marRight w:val="0"/>
                                                                                                      <w:marTop w:val="0"/>
                                                                                                      <w:marBottom w:val="0"/>
                                                                                                      <w:divBdr>
                                                                                                        <w:top w:val="none" w:sz="0" w:space="0" w:color="auto"/>
                                                                                                        <w:left w:val="none" w:sz="0" w:space="0" w:color="auto"/>
                                                                                                        <w:bottom w:val="none" w:sz="0" w:space="0" w:color="auto"/>
                                                                                                        <w:right w:val="none" w:sz="0" w:space="0" w:color="auto"/>
                                                                                                      </w:divBdr>
                                                                                                    </w:div>
                                                                                                    <w:div w:id="1639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4419">
                                                                                              <w:marLeft w:val="0"/>
                                                                                              <w:marRight w:val="0"/>
                                                                                              <w:marTop w:val="0"/>
                                                                                              <w:marBottom w:val="0"/>
                                                                                              <w:divBdr>
                                                                                                <w:top w:val="none" w:sz="0" w:space="0" w:color="auto"/>
                                                                                                <w:left w:val="none" w:sz="0" w:space="0" w:color="auto"/>
                                                                                                <w:bottom w:val="none" w:sz="0" w:space="0" w:color="auto"/>
                                                                                                <w:right w:val="none" w:sz="0" w:space="0" w:color="auto"/>
                                                                                              </w:divBdr>
                                                                                              <w:divsChild>
                                                                                                <w:div w:id="1132865691">
                                                                                                  <w:marLeft w:val="0"/>
                                                                                                  <w:marRight w:val="0"/>
                                                                                                  <w:marTop w:val="0"/>
                                                                                                  <w:marBottom w:val="0"/>
                                                                                                  <w:divBdr>
                                                                                                    <w:top w:val="none" w:sz="0" w:space="0" w:color="auto"/>
                                                                                                    <w:left w:val="none" w:sz="0" w:space="0" w:color="auto"/>
                                                                                                    <w:bottom w:val="none" w:sz="0" w:space="0" w:color="auto"/>
                                                                                                    <w:right w:val="none" w:sz="0" w:space="0" w:color="auto"/>
                                                                                                  </w:divBdr>
                                                                                                  <w:divsChild>
                                                                                                    <w:div w:id="1326587544">
                                                                                                      <w:marLeft w:val="0"/>
                                                                                                      <w:marRight w:val="0"/>
                                                                                                      <w:marTop w:val="0"/>
                                                                                                      <w:marBottom w:val="150"/>
                                                                                                      <w:divBdr>
                                                                                                        <w:top w:val="none" w:sz="0" w:space="0" w:color="auto"/>
                                                                                                        <w:left w:val="none" w:sz="0" w:space="0" w:color="auto"/>
                                                                                                        <w:bottom w:val="none" w:sz="0" w:space="0" w:color="auto"/>
                                                                                                        <w:right w:val="none" w:sz="0" w:space="0" w:color="auto"/>
                                                                                                      </w:divBdr>
                                                                                                    </w:div>
                                                                                                    <w:div w:id="576405603">
                                                                                                      <w:marLeft w:val="0"/>
                                                                                                      <w:marRight w:val="0"/>
                                                                                                      <w:marTop w:val="0"/>
                                                                                                      <w:marBottom w:val="0"/>
                                                                                                      <w:divBdr>
                                                                                                        <w:top w:val="none" w:sz="0" w:space="0" w:color="auto"/>
                                                                                                        <w:left w:val="none" w:sz="0" w:space="0" w:color="auto"/>
                                                                                                        <w:bottom w:val="none" w:sz="0" w:space="0" w:color="auto"/>
                                                                                                        <w:right w:val="none" w:sz="0" w:space="0" w:color="auto"/>
                                                                                                      </w:divBdr>
                                                                                                    </w:div>
                                                                                                    <w:div w:id="15293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40660">
                                                                                              <w:marLeft w:val="0"/>
                                                                                              <w:marRight w:val="0"/>
                                                                                              <w:marTop w:val="0"/>
                                                                                              <w:marBottom w:val="0"/>
                                                                                              <w:divBdr>
                                                                                                <w:top w:val="none" w:sz="0" w:space="0" w:color="auto"/>
                                                                                                <w:left w:val="none" w:sz="0" w:space="0" w:color="auto"/>
                                                                                                <w:bottom w:val="none" w:sz="0" w:space="0" w:color="auto"/>
                                                                                                <w:right w:val="none" w:sz="0" w:space="0" w:color="auto"/>
                                                                                              </w:divBdr>
                                                                                              <w:divsChild>
                                                                                                <w:div w:id="261845532">
                                                                                                  <w:marLeft w:val="0"/>
                                                                                                  <w:marRight w:val="0"/>
                                                                                                  <w:marTop w:val="0"/>
                                                                                                  <w:marBottom w:val="0"/>
                                                                                                  <w:divBdr>
                                                                                                    <w:top w:val="none" w:sz="0" w:space="0" w:color="auto"/>
                                                                                                    <w:left w:val="none" w:sz="0" w:space="0" w:color="auto"/>
                                                                                                    <w:bottom w:val="none" w:sz="0" w:space="0" w:color="auto"/>
                                                                                                    <w:right w:val="none" w:sz="0" w:space="0" w:color="auto"/>
                                                                                                  </w:divBdr>
                                                                                                  <w:divsChild>
                                                                                                    <w:div w:id="530993212">
                                                                                                      <w:marLeft w:val="0"/>
                                                                                                      <w:marRight w:val="0"/>
                                                                                                      <w:marTop w:val="0"/>
                                                                                                      <w:marBottom w:val="150"/>
                                                                                                      <w:divBdr>
                                                                                                        <w:top w:val="none" w:sz="0" w:space="0" w:color="auto"/>
                                                                                                        <w:left w:val="none" w:sz="0" w:space="0" w:color="auto"/>
                                                                                                        <w:bottom w:val="none" w:sz="0" w:space="0" w:color="auto"/>
                                                                                                        <w:right w:val="none" w:sz="0" w:space="0" w:color="auto"/>
                                                                                                      </w:divBdr>
                                                                                                    </w:div>
                                                                                                    <w:div w:id="2080402180">
                                                                                                      <w:marLeft w:val="0"/>
                                                                                                      <w:marRight w:val="0"/>
                                                                                                      <w:marTop w:val="0"/>
                                                                                                      <w:marBottom w:val="0"/>
                                                                                                      <w:divBdr>
                                                                                                        <w:top w:val="none" w:sz="0" w:space="0" w:color="auto"/>
                                                                                                        <w:left w:val="none" w:sz="0" w:space="0" w:color="auto"/>
                                                                                                        <w:bottom w:val="none" w:sz="0" w:space="0" w:color="auto"/>
                                                                                                        <w:right w:val="none" w:sz="0" w:space="0" w:color="auto"/>
                                                                                                      </w:divBdr>
                                                                                                    </w:div>
                                                                                                    <w:div w:id="1454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1859">
                                                                                              <w:marLeft w:val="0"/>
                                                                                              <w:marRight w:val="0"/>
                                                                                              <w:marTop w:val="0"/>
                                                                                              <w:marBottom w:val="0"/>
                                                                                              <w:divBdr>
                                                                                                <w:top w:val="none" w:sz="0" w:space="0" w:color="auto"/>
                                                                                                <w:left w:val="none" w:sz="0" w:space="0" w:color="auto"/>
                                                                                                <w:bottom w:val="none" w:sz="0" w:space="0" w:color="auto"/>
                                                                                                <w:right w:val="none" w:sz="0" w:space="0" w:color="auto"/>
                                                                                              </w:divBdr>
                                                                                              <w:divsChild>
                                                                                                <w:div w:id="1854299281">
                                                                                                  <w:marLeft w:val="0"/>
                                                                                                  <w:marRight w:val="0"/>
                                                                                                  <w:marTop w:val="0"/>
                                                                                                  <w:marBottom w:val="0"/>
                                                                                                  <w:divBdr>
                                                                                                    <w:top w:val="none" w:sz="0" w:space="0" w:color="auto"/>
                                                                                                    <w:left w:val="none" w:sz="0" w:space="0" w:color="auto"/>
                                                                                                    <w:bottom w:val="none" w:sz="0" w:space="0" w:color="auto"/>
                                                                                                    <w:right w:val="none" w:sz="0" w:space="0" w:color="auto"/>
                                                                                                  </w:divBdr>
                                                                                                  <w:divsChild>
                                                                                                    <w:div w:id="341006712">
                                                                                                      <w:marLeft w:val="0"/>
                                                                                                      <w:marRight w:val="0"/>
                                                                                                      <w:marTop w:val="0"/>
                                                                                                      <w:marBottom w:val="150"/>
                                                                                                      <w:divBdr>
                                                                                                        <w:top w:val="none" w:sz="0" w:space="0" w:color="auto"/>
                                                                                                        <w:left w:val="none" w:sz="0" w:space="0" w:color="auto"/>
                                                                                                        <w:bottom w:val="none" w:sz="0" w:space="0" w:color="auto"/>
                                                                                                        <w:right w:val="none" w:sz="0" w:space="0" w:color="auto"/>
                                                                                                      </w:divBdr>
                                                                                                    </w:div>
                                                                                                    <w:div w:id="1079526046">
                                                                                                      <w:marLeft w:val="0"/>
                                                                                                      <w:marRight w:val="0"/>
                                                                                                      <w:marTop w:val="0"/>
                                                                                                      <w:marBottom w:val="0"/>
                                                                                                      <w:divBdr>
                                                                                                        <w:top w:val="none" w:sz="0" w:space="0" w:color="auto"/>
                                                                                                        <w:left w:val="none" w:sz="0" w:space="0" w:color="auto"/>
                                                                                                        <w:bottom w:val="none" w:sz="0" w:space="0" w:color="auto"/>
                                                                                                        <w:right w:val="none" w:sz="0" w:space="0" w:color="auto"/>
                                                                                                      </w:divBdr>
                                                                                                    </w:div>
                                                                                                    <w:div w:id="11051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149">
                                                                                              <w:marLeft w:val="0"/>
                                                                                              <w:marRight w:val="0"/>
                                                                                              <w:marTop w:val="0"/>
                                                                                              <w:marBottom w:val="0"/>
                                                                                              <w:divBdr>
                                                                                                <w:top w:val="none" w:sz="0" w:space="0" w:color="auto"/>
                                                                                                <w:left w:val="none" w:sz="0" w:space="0" w:color="auto"/>
                                                                                                <w:bottom w:val="none" w:sz="0" w:space="0" w:color="auto"/>
                                                                                                <w:right w:val="none" w:sz="0" w:space="0" w:color="auto"/>
                                                                                              </w:divBdr>
                                                                                              <w:divsChild>
                                                                                                <w:div w:id="1956329497">
                                                                                                  <w:marLeft w:val="0"/>
                                                                                                  <w:marRight w:val="0"/>
                                                                                                  <w:marTop w:val="0"/>
                                                                                                  <w:marBottom w:val="0"/>
                                                                                                  <w:divBdr>
                                                                                                    <w:top w:val="none" w:sz="0" w:space="0" w:color="auto"/>
                                                                                                    <w:left w:val="none" w:sz="0" w:space="0" w:color="auto"/>
                                                                                                    <w:bottom w:val="none" w:sz="0" w:space="0" w:color="auto"/>
                                                                                                    <w:right w:val="none" w:sz="0" w:space="0" w:color="auto"/>
                                                                                                  </w:divBdr>
                                                                                                  <w:divsChild>
                                                                                                    <w:div w:id="1054232417">
                                                                                                      <w:marLeft w:val="0"/>
                                                                                                      <w:marRight w:val="0"/>
                                                                                                      <w:marTop w:val="0"/>
                                                                                                      <w:marBottom w:val="150"/>
                                                                                                      <w:divBdr>
                                                                                                        <w:top w:val="none" w:sz="0" w:space="0" w:color="auto"/>
                                                                                                        <w:left w:val="none" w:sz="0" w:space="0" w:color="auto"/>
                                                                                                        <w:bottom w:val="none" w:sz="0" w:space="0" w:color="auto"/>
                                                                                                        <w:right w:val="none" w:sz="0" w:space="0" w:color="auto"/>
                                                                                                      </w:divBdr>
                                                                                                    </w:div>
                                                                                                    <w:div w:id="739407897">
                                                                                                      <w:marLeft w:val="0"/>
                                                                                                      <w:marRight w:val="0"/>
                                                                                                      <w:marTop w:val="0"/>
                                                                                                      <w:marBottom w:val="0"/>
                                                                                                      <w:divBdr>
                                                                                                        <w:top w:val="none" w:sz="0" w:space="0" w:color="auto"/>
                                                                                                        <w:left w:val="none" w:sz="0" w:space="0" w:color="auto"/>
                                                                                                        <w:bottom w:val="none" w:sz="0" w:space="0" w:color="auto"/>
                                                                                                        <w:right w:val="none" w:sz="0" w:space="0" w:color="auto"/>
                                                                                                      </w:divBdr>
                                                                                                    </w:div>
                                                                                                    <w:div w:id="12350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3912">
                                                                                              <w:marLeft w:val="0"/>
                                                                                              <w:marRight w:val="0"/>
                                                                                              <w:marTop w:val="0"/>
                                                                                              <w:marBottom w:val="0"/>
                                                                                              <w:divBdr>
                                                                                                <w:top w:val="none" w:sz="0" w:space="0" w:color="auto"/>
                                                                                                <w:left w:val="none" w:sz="0" w:space="0" w:color="auto"/>
                                                                                                <w:bottom w:val="none" w:sz="0" w:space="0" w:color="auto"/>
                                                                                                <w:right w:val="none" w:sz="0" w:space="0" w:color="auto"/>
                                                                                              </w:divBdr>
                                                                                              <w:divsChild>
                                                                                                <w:div w:id="1440836142">
                                                                                                  <w:marLeft w:val="0"/>
                                                                                                  <w:marRight w:val="0"/>
                                                                                                  <w:marTop w:val="0"/>
                                                                                                  <w:marBottom w:val="0"/>
                                                                                                  <w:divBdr>
                                                                                                    <w:top w:val="none" w:sz="0" w:space="0" w:color="auto"/>
                                                                                                    <w:left w:val="none" w:sz="0" w:space="0" w:color="auto"/>
                                                                                                    <w:bottom w:val="none" w:sz="0" w:space="0" w:color="auto"/>
                                                                                                    <w:right w:val="none" w:sz="0" w:space="0" w:color="auto"/>
                                                                                                  </w:divBdr>
                                                                                                  <w:divsChild>
                                                                                                    <w:div w:id="1476723488">
                                                                                                      <w:marLeft w:val="0"/>
                                                                                                      <w:marRight w:val="0"/>
                                                                                                      <w:marTop w:val="0"/>
                                                                                                      <w:marBottom w:val="150"/>
                                                                                                      <w:divBdr>
                                                                                                        <w:top w:val="none" w:sz="0" w:space="0" w:color="auto"/>
                                                                                                        <w:left w:val="none" w:sz="0" w:space="0" w:color="auto"/>
                                                                                                        <w:bottom w:val="none" w:sz="0" w:space="0" w:color="auto"/>
                                                                                                        <w:right w:val="none" w:sz="0" w:space="0" w:color="auto"/>
                                                                                                      </w:divBdr>
                                                                                                    </w:div>
                                                                                                    <w:div w:id="663243930">
                                                                                                      <w:marLeft w:val="0"/>
                                                                                                      <w:marRight w:val="0"/>
                                                                                                      <w:marTop w:val="0"/>
                                                                                                      <w:marBottom w:val="0"/>
                                                                                                      <w:divBdr>
                                                                                                        <w:top w:val="none" w:sz="0" w:space="0" w:color="auto"/>
                                                                                                        <w:left w:val="none" w:sz="0" w:space="0" w:color="auto"/>
                                                                                                        <w:bottom w:val="none" w:sz="0" w:space="0" w:color="auto"/>
                                                                                                        <w:right w:val="none" w:sz="0" w:space="0" w:color="auto"/>
                                                                                                      </w:divBdr>
                                                                                                    </w:div>
                                                                                                    <w:div w:id="20817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3749">
                                                                                              <w:marLeft w:val="0"/>
                                                                                              <w:marRight w:val="0"/>
                                                                                              <w:marTop w:val="0"/>
                                                                                              <w:marBottom w:val="0"/>
                                                                                              <w:divBdr>
                                                                                                <w:top w:val="none" w:sz="0" w:space="0" w:color="auto"/>
                                                                                                <w:left w:val="none" w:sz="0" w:space="0" w:color="auto"/>
                                                                                                <w:bottom w:val="none" w:sz="0" w:space="0" w:color="auto"/>
                                                                                                <w:right w:val="none" w:sz="0" w:space="0" w:color="auto"/>
                                                                                              </w:divBdr>
                                                                                              <w:divsChild>
                                                                                                <w:div w:id="1174878023">
                                                                                                  <w:marLeft w:val="0"/>
                                                                                                  <w:marRight w:val="0"/>
                                                                                                  <w:marTop w:val="0"/>
                                                                                                  <w:marBottom w:val="0"/>
                                                                                                  <w:divBdr>
                                                                                                    <w:top w:val="none" w:sz="0" w:space="0" w:color="auto"/>
                                                                                                    <w:left w:val="none" w:sz="0" w:space="0" w:color="auto"/>
                                                                                                    <w:bottom w:val="none" w:sz="0" w:space="0" w:color="auto"/>
                                                                                                    <w:right w:val="none" w:sz="0" w:space="0" w:color="auto"/>
                                                                                                  </w:divBdr>
                                                                                                  <w:divsChild>
                                                                                                    <w:div w:id="1069957649">
                                                                                                      <w:marLeft w:val="0"/>
                                                                                                      <w:marRight w:val="0"/>
                                                                                                      <w:marTop w:val="0"/>
                                                                                                      <w:marBottom w:val="150"/>
                                                                                                      <w:divBdr>
                                                                                                        <w:top w:val="none" w:sz="0" w:space="0" w:color="auto"/>
                                                                                                        <w:left w:val="none" w:sz="0" w:space="0" w:color="auto"/>
                                                                                                        <w:bottom w:val="none" w:sz="0" w:space="0" w:color="auto"/>
                                                                                                        <w:right w:val="none" w:sz="0" w:space="0" w:color="auto"/>
                                                                                                      </w:divBdr>
                                                                                                    </w:div>
                                                                                                    <w:div w:id="1294483465">
                                                                                                      <w:marLeft w:val="0"/>
                                                                                                      <w:marRight w:val="0"/>
                                                                                                      <w:marTop w:val="0"/>
                                                                                                      <w:marBottom w:val="0"/>
                                                                                                      <w:divBdr>
                                                                                                        <w:top w:val="none" w:sz="0" w:space="0" w:color="auto"/>
                                                                                                        <w:left w:val="none" w:sz="0" w:space="0" w:color="auto"/>
                                                                                                        <w:bottom w:val="none" w:sz="0" w:space="0" w:color="auto"/>
                                                                                                        <w:right w:val="none" w:sz="0" w:space="0" w:color="auto"/>
                                                                                                      </w:divBdr>
                                                                                                    </w:div>
                                                                                                    <w:div w:id="7654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825">
                                                                                              <w:marLeft w:val="0"/>
                                                                                              <w:marRight w:val="0"/>
                                                                                              <w:marTop w:val="0"/>
                                                                                              <w:marBottom w:val="0"/>
                                                                                              <w:divBdr>
                                                                                                <w:top w:val="none" w:sz="0" w:space="0" w:color="auto"/>
                                                                                                <w:left w:val="none" w:sz="0" w:space="0" w:color="auto"/>
                                                                                                <w:bottom w:val="none" w:sz="0" w:space="0" w:color="auto"/>
                                                                                                <w:right w:val="none" w:sz="0" w:space="0" w:color="auto"/>
                                                                                              </w:divBdr>
                                                                                              <w:divsChild>
                                                                                                <w:div w:id="459342389">
                                                                                                  <w:marLeft w:val="0"/>
                                                                                                  <w:marRight w:val="0"/>
                                                                                                  <w:marTop w:val="0"/>
                                                                                                  <w:marBottom w:val="0"/>
                                                                                                  <w:divBdr>
                                                                                                    <w:top w:val="none" w:sz="0" w:space="0" w:color="auto"/>
                                                                                                    <w:left w:val="none" w:sz="0" w:space="0" w:color="auto"/>
                                                                                                    <w:bottom w:val="none" w:sz="0" w:space="0" w:color="auto"/>
                                                                                                    <w:right w:val="none" w:sz="0" w:space="0" w:color="auto"/>
                                                                                                  </w:divBdr>
                                                                                                  <w:divsChild>
                                                                                                    <w:div w:id="1083717090">
                                                                                                      <w:marLeft w:val="0"/>
                                                                                                      <w:marRight w:val="0"/>
                                                                                                      <w:marTop w:val="0"/>
                                                                                                      <w:marBottom w:val="150"/>
                                                                                                      <w:divBdr>
                                                                                                        <w:top w:val="none" w:sz="0" w:space="0" w:color="auto"/>
                                                                                                        <w:left w:val="none" w:sz="0" w:space="0" w:color="auto"/>
                                                                                                        <w:bottom w:val="none" w:sz="0" w:space="0" w:color="auto"/>
                                                                                                        <w:right w:val="none" w:sz="0" w:space="0" w:color="auto"/>
                                                                                                      </w:divBdr>
                                                                                                    </w:div>
                                                                                                    <w:div w:id="1964800805">
                                                                                                      <w:marLeft w:val="0"/>
                                                                                                      <w:marRight w:val="0"/>
                                                                                                      <w:marTop w:val="0"/>
                                                                                                      <w:marBottom w:val="0"/>
                                                                                                      <w:divBdr>
                                                                                                        <w:top w:val="none" w:sz="0" w:space="0" w:color="auto"/>
                                                                                                        <w:left w:val="none" w:sz="0" w:space="0" w:color="auto"/>
                                                                                                        <w:bottom w:val="none" w:sz="0" w:space="0" w:color="auto"/>
                                                                                                        <w:right w:val="none" w:sz="0" w:space="0" w:color="auto"/>
                                                                                                      </w:divBdr>
                                                                                                    </w:div>
                                                                                                    <w:div w:id="6235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8315">
                                                                                              <w:marLeft w:val="0"/>
                                                                                              <w:marRight w:val="0"/>
                                                                                              <w:marTop w:val="0"/>
                                                                                              <w:marBottom w:val="0"/>
                                                                                              <w:divBdr>
                                                                                                <w:top w:val="none" w:sz="0" w:space="0" w:color="auto"/>
                                                                                                <w:left w:val="none" w:sz="0" w:space="0" w:color="auto"/>
                                                                                                <w:bottom w:val="none" w:sz="0" w:space="0" w:color="auto"/>
                                                                                                <w:right w:val="none" w:sz="0" w:space="0" w:color="auto"/>
                                                                                              </w:divBdr>
                                                                                              <w:divsChild>
                                                                                                <w:div w:id="1901860430">
                                                                                                  <w:marLeft w:val="0"/>
                                                                                                  <w:marRight w:val="0"/>
                                                                                                  <w:marTop w:val="0"/>
                                                                                                  <w:marBottom w:val="0"/>
                                                                                                  <w:divBdr>
                                                                                                    <w:top w:val="none" w:sz="0" w:space="0" w:color="auto"/>
                                                                                                    <w:left w:val="none" w:sz="0" w:space="0" w:color="auto"/>
                                                                                                    <w:bottom w:val="none" w:sz="0" w:space="0" w:color="auto"/>
                                                                                                    <w:right w:val="none" w:sz="0" w:space="0" w:color="auto"/>
                                                                                                  </w:divBdr>
                                                                                                  <w:divsChild>
                                                                                                    <w:div w:id="741679034">
                                                                                                      <w:marLeft w:val="0"/>
                                                                                                      <w:marRight w:val="0"/>
                                                                                                      <w:marTop w:val="0"/>
                                                                                                      <w:marBottom w:val="150"/>
                                                                                                      <w:divBdr>
                                                                                                        <w:top w:val="none" w:sz="0" w:space="0" w:color="auto"/>
                                                                                                        <w:left w:val="none" w:sz="0" w:space="0" w:color="auto"/>
                                                                                                        <w:bottom w:val="none" w:sz="0" w:space="0" w:color="auto"/>
                                                                                                        <w:right w:val="none" w:sz="0" w:space="0" w:color="auto"/>
                                                                                                      </w:divBdr>
                                                                                                    </w:div>
                                                                                                    <w:div w:id="222376039">
                                                                                                      <w:marLeft w:val="0"/>
                                                                                                      <w:marRight w:val="0"/>
                                                                                                      <w:marTop w:val="0"/>
                                                                                                      <w:marBottom w:val="0"/>
                                                                                                      <w:divBdr>
                                                                                                        <w:top w:val="none" w:sz="0" w:space="0" w:color="auto"/>
                                                                                                        <w:left w:val="none" w:sz="0" w:space="0" w:color="auto"/>
                                                                                                        <w:bottom w:val="none" w:sz="0" w:space="0" w:color="auto"/>
                                                                                                        <w:right w:val="none" w:sz="0" w:space="0" w:color="auto"/>
                                                                                                      </w:divBdr>
                                                                                                    </w:div>
                                                                                                    <w:div w:id="6681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18720">
                                                                                              <w:marLeft w:val="0"/>
                                                                                              <w:marRight w:val="0"/>
                                                                                              <w:marTop w:val="0"/>
                                                                                              <w:marBottom w:val="0"/>
                                                                                              <w:divBdr>
                                                                                                <w:top w:val="none" w:sz="0" w:space="0" w:color="auto"/>
                                                                                                <w:left w:val="none" w:sz="0" w:space="0" w:color="auto"/>
                                                                                                <w:bottom w:val="none" w:sz="0" w:space="0" w:color="auto"/>
                                                                                                <w:right w:val="none" w:sz="0" w:space="0" w:color="auto"/>
                                                                                              </w:divBdr>
                                                                                              <w:divsChild>
                                                                                                <w:div w:id="1662806589">
                                                                                                  <w:marLeft w:val="0"/>
                                                                                                  <w:marRight w:val="0"/>
                                                                                                  <w:marTop w:val="0"/>
                                                                                                  <w:marBottom w:val="0"/>
                                                                                                  <w:divBdr>
                                                                                                    <w:top w:val="none" w:sz="0" w:space="0" w:color="auto"/>
                                                                                                    <w:left w:val="none" w:sz="0" w:space="0" w:color="auto"/>
                                                                                                    <w:bottom w:val="none" w:sz="0" w:space="0" w:color="auto"/>
                                                                                                    <w:right w:val="none" w:sz="0" w:space="0" w:color="auto"/>
                                                                                                  </w:divBdr>
                                                                                                  <w:divsChild>
                                                                                                    <w:div w:id="2043941167">
                                                                                                      <w:marLeft w:val="0"/>
                                                                                                      <w:marRight w:val="0"/>
                                                                                                      <w:marTop w:val="0"/>
                                                                                                      <w:marBottom w:val="150"/>
                                                                                                      <w:divBdr>
                                                                                                        <w:top w:val="none" w:sz="0" w:space="0" w:color="auto"/>
                                                                                                        <w:left w:val="none" w:sz="0" w:space="0" w:color="auto"/>
                                                                                                        <w:bottom w:val="none" w:sz="0" w:space="0" w:color="auto"/>
                                                                                                        <w:right w:val="none" w:sz="0" w:space="0" w:color="auto"/>
                                                                                                      </w:divBdr>
                                                                                                    </w:div>
                                                                                                    <w:div w:id="706443247">
                                                                                                      <w:marLeft w:val="0"/>
                                                                                                      <w:marRight w:val="0"/>
                                                                                                      <w:marTop w:val="0"/>
                                                                                                      <w:marBottom w:val="0"/>
                                                                                                      <w:divBdr>
                                                                                                        <w:top w:val="none" w:sz="0" w:space="0" w:color="auto"/>
                                                                                                        <w:left w:val="none" w:sz="0" w:space="0" w:color="auto"/>
                                                                                                        <w:bottom w:val="none" w:sz="0" w:space="0" w:color="auto"/>
                                                                                                        <w:right w:val="none" w:sz="0" w:space="0" w:color="auto"/>
                                                                                                      </w:divBdr>
                                                                                                    </w:div>
                                                                                                    <w:div w:id="8522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3236">
                                                                                              <w:marLeft w:val="0"/>
                                                                                              <w:marRight w:val="0"/>
                                                                                              <w:marTop w:val="0"/>
                                                                                              <w:marBottom w:val="0"/>
                                                                                              <w:divBdr>
                                                                                                <w:top w:val="none" w:sz="0" w:space="0" w:color="auto"/>
                                                                                                <w:left w:val="none" w:sz="0" w:space="0" w:color="auto"/>
                                                                                                <w:bottom w:val="none" w:sz="0" w:space="0" w:color="auto"/>
                                                                                                <w:right w:val="none" w:sz="0" w:space="0" w:color="auto"/>
                                                                                              </w:divBdr>
                                                                                              <w:divsChild>
                                                                                                <w:div w:id="1985810183">
                                                                                                  <w:marLeft w:val="0"/>
                                                                                                  <w:marRight w:val="0"/>
                                                                                                  <w:marTop w:val="0"/>
                                                                                                  <w:marBottom w:val="0"/>
                                                                                                  <w:divBdr>
                                                                                                    <w:top w:val="none" w:sz="0" w:space="0" w:color="auto"/>
                                                                                                    <w:left w:val="none" w:sz="0" w:space="0" w:color="auto"/>
                                                                                                    <w:bottom w:val="none" w:sz="0" w:space="0" w:color="auto"/>
                                                                                                    <w:right w:val="none" w:sz="0" w:space="0" w:color="auto"/>
                                                                                                  </w:divBdr>
                                                                                                  <w:divsChild>
                                                                                                    <w:div w:id="691416288">
                                                                                                      <w:marLeft w:val="0"/>
                                                                                                      <w:marRight w:val="0"/>
                                                                                                      <w:marTop w:val="0"/>
                                                                                                      <w:marBottom w:val="150"/>
                                                                                                      <w:divBdr>
                                                                                                        <w:top w:val="none" w:sz="0" w:space="0" w:color="auto"/>
                                                                                                        <w:left w:val="none" w:sz="0" w:space="0" w:color="auto"/>
                                                                                                        <w:bottom w:val="none" w:sz="0" w:space="0" w:color="auto"/>
                                                                                                        <w:right w:val="none" w:sz="0" w:space="0" w:color="auto"/>
                                                                                                      </w:divBdr>
                                                                                                    </w:div>
                                                                                                    <w:div w:id="924999131">
                                                                                                      <w:marLeft w:val="0"/>
                                                                                                      <w:marRight w:val="0"/>
                                                                                                      <w:marTop w:val="0"/>
                                                                                                      <w:marBottom w:val="0"/>
                                                                                                      <w:divBdr>
                                                                                                        <w:top w:val="none" w:sz="0" w:space="0" w:color="auto"/>
                                                                                                        <w:left w:val="none" w:sz="0" w:space="0" w:color="auto"/>
                                                                                                        <w:bottom w:val="none" w:sz="0" w:space="0" w:color="auto"/>
                                                                                                        <w:right w:val="none" w:sz="0" w:space="0" w:color="auto"/>
                                                                                                      </w:divBdr>
                                                                                                    </w:div>
                                                                                                    <w:div w:id="13686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2081">
                                                                                              <w:marLeft w:val="0"/>
                                                                                              <w:marRight w:val="0"/>
                                                                                              <w:marTop w:val="0"/>
                                                                                              <w:marBottom w:val="0"/>
                                                                                              <w:divBdr>
                                                                                                <w:top w:val="none" w:sz="0" w:space="0" w:color="auto"/>
                                                                                                <w:left w:val="none" w:sz="0" w:space="0" w:color="auto"/>
                                                                                                <w:bottom w:val="none" w:sz="0" w:space="0" w:color="auto"/>
                                                                                                <w:right w:val="none" w:sz="0" w:space="0" w:color="auto"/>
                                                                                              </w:divBdr>
                                                                                              <w:divsChild>
                                                                                                <w:div w:id="256718825">
                                                                                                  <w:marLeft w:val="0"/>
                                                                                                  <w:marRight w:val="0"/>
                                                                                                  <w:marTop w:val="0"/>
                                                                                                  <w:marBottom w:val="0"/>
                                                                                                  <w:divBdr>
                                                                                                    <w:top w:val="none" w:sz="0" w:space="0" w:color="auto"/>
                                                                                                    <w:left w:val="none" w:sz="0" w:space="0" w:color="auto"/>
                                                                                                    <w:bottom w:val="none" w:sz="0" w:space="0" w:color="auto"/>
                                                                                                    <w:right w:val="none" w:sz="0" w:space="0" w:color="auto"/>
                                                                                                  </w:divBdr>
                                                                                                  <w:divsChild>
                                                                                                    <w:div w:id="1271085601">
                                                                                                      <w:marLeft w:val="0"/>
                                                                                                      <w:marRight w:val="0"/>
                                                                                                      <w:marTop w:val="0"/>
                                                                                                      <w:marBottom w:val="150"/>
                                                                                                      <w:divBdr>
                                                                                                        <w:top w:val="none" w:sz="0" w:space="0" w:color="auto"/>
                                                                                                        <w:left w:val="none" w:sz="0" w:space="0" w:color="auto"/>
                                                                                                        <w:bottom w:val="none" w:sz="0" w:space="0" w:color="auto"/>
                                                                                                        <w:right w:val="none" w:sz="0" w:space="0" w:color="auto"/>
                                                                                                      </w:divBdr>
                                                                                                    </w:div>
                                                                                                    <w:div w:id="153760671">
                                                                                                      <w:marLeft w:val="0"/>
                                                                                                      <w:marRight w:val="0"/>
                                                                                                      <w:marTop w:val="0"/>
                                                                                                      <w:marBottom w:val="0"/>
                                                                                                      <w:divBdr>
                                                                                                        <w:top w:val="none" w:sz="0" w:space="0" w:color="auto"/>
                                                                                                        <w:left w:val="none" w:sz="0" w:space="0" w:color="auto"/>
                                                                                                        <w:bottom w:val="none" w:sz="0" w:space="0" w:color="auto"/>
                                                                                                        <w:right w:val="none" w:sz="0" w:space="0" w:color="auto"/>
                                                                                                      </w:divBdr>
                                                                                                    </w:div>
                                                                                                    <w:div w:id="16645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30661">
                                                                                              <w:marLeft w:val="0"/>
                                                                                              <w:marRight w:val="0"/>
                                                                                              <w:marTop w:val="0"/>
                                                                                              <w:marBottom w:val="0"/>
                                                                                              <w:divBdr>
                                                                                                <w:top w:val="none" w:sz="0" w:space="0" w:color="auto"/>
                                                                                                <w:left w:val="none" w:sz="0" w:space="0" w:color="auto"/>
                                                                                                <w:bottom w:val="none" w:sz="0" w:space="0" w:color="auto"/>
                                                                                                <w:right w:val="none" w:sz="0" w:space="0" w:color="auto"/>
                                                                                              </w:divBdr>
                                                                                              <w:divsChild>
                                                                                                <w:div w:id="969091507">
                                                                                                  <w:marLeft w:val="0"/>
                                                                                                  <w:marRight w:val="0"/>
                                                                                                  <w:marTop w:val="0"/>
                                                                                                  <w:marBottom w:val="0"/>
                                                                                                  <w:divBdr>
                                                                                                    <w:top w:val="none" w:sz="0" w:space="0" w:color="auto"/>
                                                                                                    <w:left w:val="none" w:sz="0" w:space="0" w:color="auto"/>
                                                                                                    <w:bottom w:val="none" w:sz="0" w:space="0" w:color="auto"/>
                                                                                                    <w:right w:val="none" w:sz="0" w:space="0" w:color="auto"/>
                                                                                                  </w:divBdr>
                                                                                                  <w:divsChild>
                                                                                                    <w:div w:id="561792558">
                                                                                                      <w:marLeft w:val="0"/>
                                                                                                      <w:marRight w:val="0"/>
                                                                                                      <w:marTop w:val="0"/>
                                                                                                      <w:marBottom w:val="150"/>
                                                                                                      <w:divBdr>
                                                                                                        <w:top w:val="none" w:sz="0" w:space="0" w:color="auto"/>
                                                                                                        <w:left w:val="none" w:sz="0" w:space="0" w:color="auto"/>
                                                                                                        <w:bottom w:val="none" w:sz="0" w:space="0" w:color="auto"/>
                                                                                                        <w:right w:val="none" w:sz="0" w:space="0" w:color="auto"/>
                                                                                                      </w:divBdr>
                                                                                                    </w:div>
                                                                                                    <w:div w:id="446049569">
                                                                                                      <w:marLeft w:val="0"/>
                                                                                                      <w:marRight w:val="0"/>
                                                                                                      <w:marTop w:val="0"/>
                                                                                                      <w:marBottom w:val="0"/>
                                                                                                      <w:divBdr>
                                                                                                        <w:top w:val="none" w:sz="0" w:space="0" w:color="auto"/>
                                                                                                        <w:left w:val="none" w:sz="0" w:space="0" w:color="auto"/>
                                                                                                        <w:bottom w:val="none" w:sz="0" w:space="0" w:color="auto"/>
                                                                                                        <w:right w:val="none" w:sz="0" w:space="0" w:color="auto"/>
                                                                                                      </w:divBdr>
                                                                                                    </w:div>
                                                                                                    <w:div w:id="18152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11555">
                                                                                              <w:marLeft w:val="0"/>
                                                                                              <w:marRight w:val="0"/>
                                                                                              <w:marTop w:val="0"/>
                                                                                              <w:marBottom w:val="0"/>
                                                                                              <w:divBdr>
                                                                                                <w:top w:val="none" w:sz="0" w:space="0" w:color="auto"/>
                                                                                                <w:left w:val="none" w:sz="0" w:space="0" w:color="auto"/>
                                                                                                <w:bottom w:val="none" w:sz="0" w:space="0" w:color="auto"/>
                                                                                                <w:right w:val="none" w:sz="0" w:space="0" w:color="auto"/>
                                                                                              </w:divBdr>
                                                                                              <w:divsChild>
                                                                                                <w:div w:id="1043291729">
                                                                                                  <w:marLeft w:val="0"/>
                                                                                                  <w:marRight w:val="0"/>
                                                                                                  <w:marTop w:val="0"/>
                                                                                                  <w:marBottom w:val="0"/>
                                                                                                  <w:divBdr>
                                                                                                    <w:top w:val="none" w:sz="0" w:space="0" w:color="auto"/>
                                                                                                    <w:left w:val="none" w:sz="0" w:space="0" w:color="auto"/>
                                                                                                    <w:bottom w:val="none" w:sz="0" w:space="0" w:color="auto"/>
                                                                                                    <w:right w:val="none" w:sz="0" w:space="0" w:color="auto"/>
                                                                                                  </w:divBdr>
                                                                                                  <w:divsChild>
                                                                                                    <w:div w:id="628626910">
                                                                                                      <w:marLeft w:val="0"/>
                                                                                                      <w:marRight w:val="0"/>
                                                                                                      <w:marTop w:val="0"/>
                                                                                                      <w:marBottom w:val="150"/>
                                                                                                      <w:divBdr>
                                                                                                        <w:top w:val="none" w:sz="0" w:space="0" w:color="auto"/>
                                                                                                        <w:left w:val="none" w:sz="0" w:space="0" w:color="auto"/>
                                                                                                        <w:bottom w:val="none" w:sz="0" w:space="0" w:color="auto"/>
                                                                                                        <w:right w:val="none" w:sz="0" w:space="0" w:color="auto"/>
                                                                                                      </w:divBdr>
                                                                                                    </w:div>
                                                                                                    <w:div w:id="749472702">
                                                                                                      <w:marLeft w:val="0"/>
                                                                                                      <w:marRight w:val="0"/>
                                                                                                      <w:marTop w:val="0"/>
                                                                                                      <w:marBottom w:val="0"/>
                                                                                                      <w:divBdr>
                                                                                                        <w:top w:val="none" w:sz="0" w:space="0" w:color="auto"/>
                                                                                                        <w:left w:val="none" w:sz="0" w:space="0" w:color="auto"/>
                                                                                                        <w:bottom w:val="none" w:sz="0" w:space="0" w:color="auto"/>
                                                                                                        <w:right w:val="none" w:sz="0" w:space="0" w:color="auto"/>
                                                                                                      </w:divBdr>
                                                                                                    </w:div>
                                                                                                    <w:div w:id="18588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152">
                                                                                              <w:marLeft w:val="0"/>
                                                                                              <w:marRight w:val="0"/>
                                                                                              <w:marTop w:val="0"/>
                                                                                              <w:marBottom w:val="0"/>
                                                                                              <w:divBdr>
                                                                                                <w:top w:val="none" w:sz="0" w:space="0" w:color="auto"/>
                                                                                                <w:left w:val="none" w:sz="0" w:space="0" w:color="auto"/>
                                                                                                <w:bottom w:val="none" w:sz="0" w:space="0" w:color="auto"/>
                                                                                                <w:right w:val="none" w:sz="0" w:space="0" w:color="auto"/>
                                                                                              </w:divBdr>
                                                                                              <w:divsChild>
                                                                                                <w:div w:id="207113966">
                                                                                                  <w:marLeft w:val="0"/>
                                                                                                  <w:marRight w:val="0"/>
                                                                                                  <w:marTop w:val="0"/>
                                                                                                  <w:marBottom w:val="0"/>
                                                                                                  <w:divBdr>
                                                                                                    <w:top w:val="none" w:sz="0" w:space="0" w:color="auto"/>
                                                                                                    <w:left w:val="none" w:sz="0" w:space="0" w:color="auto"/>
                                                                                                    <w:bottom w:val="none" w:sz="0" w:space="0" w:color="auto"/>
                                                                                                    <w:right w:val="none" w:sz="0" w:space="0" w:color="auto"/>
                                                                                                  </w:divBdr>
                                                                                                  <w:divsChild>
                                                                                                    <w:div w:id="1022711021">
                                                                                                      <w:marLeft w:val="0"/>
                                                                                                      <w:marRight w:val="0"/>
                                                                                                      <w:marTop w:val="0"/>
                                                                                                      <w:marBottom w:val="150"/>
                                                                                                      <w:divBdr>
                                                                                                        <w:top w:val="none" w:sz="0" w:space="0" w:color="auto"/>
                                                                                                        <w:left w:val="none" w:sz="0" w:space="0" w:color="auto"/>
                                                                                                        <w:bottom w:val="none" w:sz="0" w:space="0" w:color="auto"/>
                                                                                                        <w:right w:val="none" w:sz="0" w:space="0" w:color="auto"/>
                                                                                                      </w:divBdr>
                                                                                                    </w:div>
                                                                                                    <w:div w:id="423763813">
                                                                                                      <w:marLeft w:val="0"/>
                                                                                                      <w:marRight w:val="0"/>
                                                                                                      <w:marTop w:val="0"/>
                                                                                                      <w:marBottom w:val="0"/>
                                                                                                      <w:divBdr>
                                                                                                        <w:top w:val="none" w:sz="0" w:space="0" w:color="auto"/>
                                                                                                        <w:left w:val="none" w:sz="0" w:space="0" w:color="auto"/>
                                                                                                        <w:bottom w:val="none" w:sz="0" w:space="0" w:color="auto"/>
                                                                                                        <w:right w:val="none" w:sz="0" w:space="0" w:color="auto"/>
                                                                                                      </w:divBdr>
                                                                                                    </w:div>
                                                                                                    <w:div w:id="18395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2992">
                                                                                              <w:marLeft w:val="0"/>
                                                                                              <w:marRight w:val="0"/>
                                                                                              <w:marTop w:val="0"/>
                                                                                              <w:marBottom w:val="0"/>
                                                                                              <w:divBdr>
                                                                                                <w:top w:val="none" w:sz="0" w:space="0" w:color="auto"/>
                                                                                                <w:left w:val="none" w:sz="0" w:space="0" w:color="auto"/>
                                                                                                <w:bottom w:val="none" w:sz="0" w:space="0" w:color="auto"/>
                                                                                                <w:right w:val="none" w:sz="0" w:space="0" w:color="auto"/>
                                                                                              </w:divBdr>
                                                                                              <w:divsChild>
                                                                                                <w:div w:id="2045397321">
                                                                                                  <w:marLeft w:val="0"/>
                                                                                                  <w:marRight w:val="0"/>
                                                                                                  <w:marTop w:val="0"/>
                                                                                                  <w:marBottom w:val="0"/>
                                                                                                  <w:divBdr>
                                                                                                    <w:top w:val="none" w:sz="0" w:space="0" w:color="auto"/>
                                                                                                    <w:left w:val="none" w:sz="0" w:space="0" w:color="auto"/>
                                                                                                    <w:bottom w:val="none" w:sz="0" w:space="0" w:color="auto"/>
                                                                                                    <w:right w:val="none" w:sz="0" w:space="0" w:color="auto"/>
                                                                                                  </w:divBdr>
                                                                                                  <w:divsChild>
                                                                                                    <w:div w:id="1973250816">
                                                                                                      <w:marLeft w:val="0"/>
                                                                                                      <w:marRight w:val="0"/>
                                                                                                      <w:marTop w:val="0"/>
                                                                                                      <w:marBottom w:val="150"/>
                                                                                                      <w:divBdr>
                                                                                                        <w:top w:val="none" w:sz="0" w:space="0" w:color="auto"/>
                                                                                                        <w:left w:val="none" w:sz="0" w:space="0" w:color="auto"/>
                                                                                                        <w:bottom w:val="none" w:sz="0" w:space="0" w:color="auto"/>
                                                                                                        <w:right w:val="none" w:sz="0" w:space="0" w:color="auto"/>
                                                                                                      </w:divBdr>
                                                                                                    </w:div>
                                                                                                    <w:div w:id="1648046391">
                                                                                                      <w:marLeft w:val="0"/>
                                                                                                      <w:marRight w:val="0"/>
                                                                                                      <w:marTop w:val="0"/>
                                                                                                      <w:marBottom w:val="0"/>
                                                                                                      <w:divBdr>
                                                                                                        <w:top w:val="none" w:sz="0" w:space="0" w:color="auto"/>
                                                                                                        <w:left w:val="none" w:sz="0" w:space="0" w:color="auto"/>
                                                                                                        <w:bottom w:val="none" w:sz="0" w:space="0" w:color="auto"/>
                                                                                                        <w:right w:val="none" w:sz="0" w:space="0" w:color="auto"/>
                                                                                                      </w:divBdr>
                                                                                                    </w:div>
                                                                                                    <w:div w:id="7867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5927">
                                                                                              <w:marLeft w:val="0"/>
                                                                                              <w:marRight w:val="0"/>
                                                                                              <w:marTop w:val="0"/>
                                                                                              <w:marBottom w:val="0"/>
                                                                                              <w:divBdr>
                                                                                                <w:top w:val="none" w:sz="0" w:space="0" w:color="auto"/>
                                                                                                <w:left w:val="none" w:sz="0" w:space="0" w:color="auto"/>
                                                                                                <w:bottom w:val="none" w:sz="0" w:space="0" w:color="auto"/>
                                                                                                <w:right w:val="none" w:sz="0" w:space="0" w:color="auto"/>
                                                                                              </w:divBdr>
                                                                                              <w:divsChild>
                                                                                                <w:div w:id="220751702">
                                                                                                  <w:marLeft w:val="0"/>
                                                                                                  <w:marRight w:val="0"/>
                                                                                                  <w:marTop w:val="0"/>
                                                                                                  <w:marBottom w:val="0"/>
                                                                                                  <w:divBdr>
                                                                                                    <w:top w:val="none" w:sz="0" w:space="0" w:color="auto"/>
                                                                                                    <w:left w:val="none" w:sz="0" w:space="0" w:color="auto"/>
                                                                                                    <w:bottom w:val="none" w:sz="0" w:space="0" w:color="auto"/>
                                                                                                    <w:right w:val="none" w:sz="0" w:space="0" w:color="auto"/>
                                                                                                  </w:divBdr>
                                                                                                  <w:divsChild>
                                                                                                    <w:div w:id="1678075743">
                                                                                                      <w:marLeft w:val="0"/>
                                                                                                      <w:marRight w:val="0"/>
                                                                                                      <w:marTop w:val="0"/>
                                                                                                      <w:marBottom w:val="150"/>
                                                                                                      <w:divBdr>
                                                                                                        <w:top w:val="none" w:sz="0" w:space="0" w:color="auto"/>
                                                                                                        <w:left w:val="none" w:sz="0" w:space="0" w:color="auto"/>
                                                                                                        <w:bottom w:val="none" w:sz="0" w:space="0" w:color="auto"/>
                                                                                                        <w:right w:val="none" w:sz="0" w:space="0" w:color="auto"/>
                                                                                                      </w:divBdr>
                                                                                                    </w:div>
                                                                                                    <w:div w:id="1194683636">
                                                                                                      <w:marLeft w:val="0"/>
                                                                                                      <w:marRight w:val="0"/>
                                                                                                      <w:marTop w:val="0"/>
                                                                                                      <w:marBottom w:val="0"/>
                                                                                                      <w:divBdr>
                                                                                                        <w:top w:val="none" w:sz="0" w:space="0" w:color="auto"/>
                                                                                                        <w:left w:val="none" w:sz="0" w:space="0" w:color="auto"/>
                                                                                                        <w:bottom w:val="none" w:sz="0" w:space="0" w:color="auto"/>
                                                                                                        <w:right w:val="none" w:sz="0" w:space="0" w:color="auto"/>
                                                                                                      </w:divBdr>
                                                                                                    </w:div>
                                                                                                    <w:div w:id="10181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2903">
                                                                                              <w:marLeft w:val="0"/>
                                                                                              <w:marRight w:val="0"/>
                                                                                              <w:marTop w:val="0"/>
                                                                                              <w:marBottom w:val="0"/>
                                                                                              <w:divBdr>
                                                                                                <w:top w:val="none" w:sz="0" w:space="0" w:color="auto"/>
                                                                                                <w:left w:val="none" w:sz="0" w:space="0" w:color="auto"/>
                                                                                                <w:bottom w:val="none" w:sz="0" w:space="0" w:color="auto"/>
                                                                                                <w:right w:val="none" w:sz="0" w:space="0" w:color="auto"/>
                                                                                              </w:divBdr>
                                                                                              <w:divsChild>
                                                                                                <w:div w:id="1931085537">
                                                                                                  <w:marLeft w:val="0"/>
                                                                                                  <w:marRight w:val="0"/>
                                                                                                  <w:marTop w:val="0"/>
                                                                                                  <w:marBottom w:val="0"/>
                                                                                                  <w:divBdr>
                                                                                                    <w:top w:val="none" w:sz="0" w:space="0" w:color="auto"/>
                                                                                                    <w:left w:val="none" w:sz="0" w:space="0" w:color="auto"/>
                                                                                                    <w:bottom w:val="none" w:sz="0" w:space="0" w:color="auto"/>
                                                                                                    <w:right w:val="none" w:sz="0" w:space="0" w:color="auto"/>
                                                                                                  </w:divBdr>
                                                                                                  <w:divsChild>
                                                                                                    <w:div w:id="1269854345">
                                                                                                      <w:marLeft w:val="0"/>
                                                                                                      <w:marRight w:val="0"/>
                                                                                                      <w:marTop w:val="0"/>
                                                                                                      <w:marBottom w:val="150"/>
                                                                                                      <w:divBdr>
                                                                                                        <w:top w:val="none" w:sz="0" w:space="0" w:color="auto"/>
                                                                                                        <w:left w:val="none" w:sz="0" w:space="0" w:color="auto"/>
                                                                                                        <w:bottom w:val="none" w:sz="0" w:space="0" w:color="auto"/>
                                                                                                        <w:right w:val="none" w:sz="0" w:space="0" w:color="auto"/>
                                                                                                      </w:divBdr>
                                                                                                    </w:div>
                                                                                                    <w:div w:id="1188561104">
                                                                                                      <w:marLeft w:val="0"/>
                                                                                                      <w:marRight w:val="0"/>
                                                                                                      <w:marTop w:val="0"/>
                                                                                                      <w:marBottom w:val="0"/>
                                                                                                      <w:divBdr>
                                                                                                        <w:top w:val="none" w:sz="0" w:space="0" w:color="auto"/>
                                                                                                        <w:left w:val="none" w:sz="0" w:space="0" w:color="auto"/>
                                                                                                        <w:bottom w:val="none" w:sz="0" w:space="0" w:color="auto"/>
                                                                                                        <w:right w:val="none" w:sz="0" w:space="0" w:color="auto"/>
                                                                                                      </w:divBdr>
                                                                                                    </w:div>
                                                                                                    <w:div w:id="9795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7594">
                                                                                              <w:marLeft w:val="0"/>
                                                                                              <w:marRight w:val="0"/>
                                                                                              <w:marTop w:val="0"/>
                                                                                              <w:marBottom w:val="0"/>
                                                                                              <w:divBdr>
                                                                                                <w:top w:val="none" w:sz="0" w:space="0" w:color="auto"/>
                                                                                                <w:left w:val="none" w:sz="0" w:space="0" w:color="auto"/>
                                                                                                <w:bottom w:val="none" w:sz="0" w:space="0" w:color="auto"/>
                                                                                                <w:right w:val="none" w:sz="0" w:space="0" w:color="auto"/>
                                                                                              </w:divBdr>
                                                                                              <w:divsChild>
                                                                                                <w:div w:id="945232701">
                                                                                                  <w:marLeft w:val="0"/>
                                                                                                  <w:marRight w:val="0"/>
                                                                                                  <w:marTop w:val="0"/>
                                                                                                  <w:marBottom w:val="0"/>
                                                                                                  <w:divBdr>
                                                                                                    <w:top w:val="none" w:sz="0" w:space="0" w:color="auto"/>
                                                                                                    <w:left w:val="none" w:sz="0" w:space="0" w:color="auto"/>
                                                                                                    <w:bottom w:val="none" w:sz="0" w:space="0" w:color="auto"/>
                                                                                                    <w:right w:val="none" w:sz="0" w:space="0" w:color="auto"/>
                                                                                                  </w:divBdr>
                                                                                                  <w:divsChild>
                                                                                                    <w:div w:id="701172529">
                                                                                                      <w:marLeft w:val="0"/>
                                                                                                      <w:marRight w:val="0"/>
                                                                                                      <w:marTop w:val="0"/>
                                                                                                      <w:marBottom w:val="150"/>
                                                                                                      <w:divBdr>
                                                                                                        <w:top w:val="none" w:sz="0" w:space="0" w:color="auto"/>
                                                                                                        <w:left w:val="none" w:sz="0" w:space="0" w:color="auto"/>
                                                                                                        <w:bottom w:val="none" w:sz="0" w:space="0" w:color="auto"/>
                                                                                                        <w:right w:val="none" w:sz="0" w:space="0" w:color="auto"/>
                                                                                                      </w:divBdr>
                                                                                                    </w:div>
                                                                                                    <w:div w:id="1299336169">
                                                                                                      <w:marLeft w:val="0"/>
                                                                                                      <w:marRight w:val="0"/>
                                                                                                      <w:marTop w:val="0"/>
                                                                                                      <w:marBottom w:val="0"/>
                                                                                                      <w:divBdr>
                                                                                                        <w:top w:val="none" w:sz="0" w:space="0" w:color="auto"/>
                                                                                                        <w:left w:val="none" w:sz="0" w:space="0" w:color="auto"/>
                                                                                                        <w:bottom w:val="none" w:sz="0" w:space="0" w:color="auto"/>
                                                                                                        <w:right w:val="none" w:sz="0" w:space="0" w:color="auto"/>
                                                                                                      </w:divBdr>
                                                                                                    </w:div>
                                                                                                    <w:div w:id="15628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2026">
                                                                                              <w:marLeft w:val="0"/>
                                                                                              <w:marRight w:val="0"/>
                                                                                              <w:marTop w:val="0"/>
                                                                                              <w:marBottom w:val="0"/>
                                                                                              <w:divBdr>
                                                                                                <w:top w:val="none" w:sz="0" w:space="0" w:color="auto"/>
                                                                                                <w:left w:val="none" w:sz="0" w:space="0" w:color="auto"/>
                                                                                                <w:bottom w:val="none" w:sz="0" w:space="0" w:color="auto"/>
                                                                                                <w:right w:val="none" w:sz="0" w:space="0" w:color="auto"/>
                                                                                              </w:divBdr>
                                                                                              <w:divsChild>
                                                                                                <w:div w:id="475536150">
                                                                                                  <w:marLeft w:val="0"/>
                                                                                                  <w:marRight w:val="0"/>
                                                                                                  <w:marTop w:val="0"/>
                                                                                                  <w:marBottom w:val="0"/>
                                                                                                  <w:divBdr>
                                                                                                    <w:top w:val="none" w:sz="0" w:space="0" w:color="auto"/>
                                                                                                    <w:left w:val="none" w:sz="0" w:space="0" w:color="auto"/>
                                                                                                    <w:bottom w:val="none" w:sz="0" w:space="0" w:color="auto"/>
                                                                                                    <w:right w:val="none" w:sz="0" w:space="0" w:color="auto"/>
                                                                                                  </w:divBdr>
                                                                                                  <w:divsChild>
                                                                                                    <w:div w:id="286745413">
                                                                                                      <w:marLeft w:val="0"/>
                                                                                                      <w:marRight w:val="0"/>
                                                                                                      <w:marTop w:val="0"/>
                                                                                                      <w:marBottom w:val="150"/>
                                                                                                      <w:divBdr>
                                                                                                        <w:top w:val="none" w:sz="0" w:space="0" w:color="auto"/>
                                                                                                        <w:left w:val="none" w:sz="0" w:space="0" w:color="auto"/>
                                                                                                        <w:bottom w:val="none" w:sz="0" w:space="0" w:color="auto"/>
                                                                                                        <w:right w:val="none" w:sz="0" w:space="0" w:color="auto"/>
                                                                                                      </w:divBdr>
                                                                                                    </w:div>
                                                                                                    <w:div w:id="1095325631">
                                                                                                      <w:marLeft w:val="0"/>
                                                                                                      <w:marRight w:val="0"/>
                                                                                                      <w:marTop w:val="0"/>
                                                                                                      <w:marBottom w:val="0"/>
                                                                                                      <w:divBdr>
                                                                                                        <w:top w:val="none" w:sz="0" w:space="0" w:color="auto"/>
                                                                                                        <w:left w:val="none" w:sz="0" w:space="0" w:color="auto"/>
                                                                                                        <w:bottom w:val="none" w:sz="0" w:space="0" w:color="auto"/>
                                                                                                        <w:right w:val="none" w:sz="0" w:space="0" w:color="auto"/>
                                                                                                      </w:divBdr>
                                                                                                    </w:div>
                                                                                                    <w:div w:id="15261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3209">
                                                                                              <w:marLeft w:val="0"/>
                                                                                              <w:marRight w:val="0"/>
                                                                                              <w:marTop w:val="0"/>
                                                                                              <w:marBottom w:val="0"/>
                                                                                              <w:divBdr>
                                                                                                <w:top w:val="none" w:sz="0" w:space="0" w:color="auto"/>
                                                                                                <w:left w:val="none" w:sz="0" w:space="0" w:color="auto"/>
                                                                                                <w:bottom w:val="none" w:sz="0" w:space="0" w:color="auto"/>
                                                                                                <w:right w:val="none" w:sz="0" w:space="0" w:color="auto"/>
                                                                                              </w:divBdr>
                                                                                              <w:divsChild>
                                                                                                <w:div w:id="1208447672">
                                                                                                  <w:marLeft w:val="0"/>
                                                                                                  <w:marRight w:val="0"/>
                                                                                                  <w:marTop w:val="0"/>
                                                                                                  <w:marBottom w:val="0"/>
                                                                                                  <w:divBdr>
                                                                                                    <w:top w:val="none" w:sz="0" w:space="0" w:color="auto"/>
                                                                                                    <w:left w:val="none" w:sz="0" w:space="0" w:color="auto"/>
                                                                                                    <w:bottom w:val="none" w:sz="0" w:space="0" w:color="auto"/>
                                                                                                    <w:right w:val="none" w:sz="0" w:space="0" w:color="auto"/>
                                                                                                  </w:divBdr>
                                                                                                  <w:divsChild>
                                                                                                    <w:div w:id="1875845358">
                                                                                                      <w:marLeft w:val="0"/>
                                                                                                      <w:marRight w:val="0"/>
                                                                                                      <w:marTop w:val="0"/>
                                                                                                      <w:marBottom w:val="150"/>
                                                                                                      <w:divBdr>
                                                                                                        <w:top w:val="none" w:sz="0" w:space="0" w:color="auto"/>
                                                                                                        <w:left w:val="none" w:sz="0" w:space="0" w:color="auto"/>
                                                                                                        <w:bottom w:val="none" w:sz="0" w:space="0" w:color="auto"/>
                                                                                                        <w:right w:val="none" w:sz="0" w:space="0" w:color="auto"/>
                                                                                                      </w:divBdr>
                                                                                                    </w:div>
                                                                                                    <w:div w:id="102841832">
                                                                                                      <w:marLeft w:val="0"/>
                                                                                                      <w:marRight w:val="0"/>
                                                                                                      <w:marTop w:val="0"/>
                                                                                                      <w:marBottom w:val="0"/>
                                                                                                      <w:divBdr>
                                                                                                        <w:top w:val="none" w:sz="0" w:space="0" w:color="auto"/>
                                                                                                        <w:left w:val="none" w:sz="0" w:space="0" w:color="auto"/>
                                                                                                        <w:bottom w:val="none" w:sz="0" w:space="0" w:color="auto"/>
                                                                                                        <w:right w:val="none" w:sz="0" w:space="0" w:color="auto"/>
                                                                                                      </w:divBdr>
                                                                                                    </w:div>
                                                                                                    <w:div w:id="19281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60569">
                                                                                              <w:marLeft w:val="0"/>
                                                                                              <w:marRight w:val="0"/>
                                                                                              <w:marTop w:val="0"/>
                                                                                              <w:marBottom w:val="0"/>
                                                                                              <w:divBdr>
                                                                                                <w:top w:val="none" w:sz="0" w:space="0" w:color="auto"/>
                                                                                                <w:left w:val="none" w:sz="0" w:space="0" w:color="auto"/>
                                                                                                <w:bottom w:val="none" w:sz="0" w:space="0" w:color="auto"/>
                                                                                                <w:right w:val="none" w:sz="0" w:space="0" w:color="auto"/>
                                                                                              </w:divBdr>
                                                                                              <w:divsChild>
                                                                                                <w:div w:id="1959488124">
                                                                                                  <w:marLeft w:val="0"/>
                                                                                                  <w:marRight w:val="0"/>
                                                                                                  <w:marTop w:val="0"/>
                                                                                                  <w:marBottom w:val="0"/>
                                                                                                  <w:divBdr>
                                                                                                    <w:top w:val="none" w:sz="0" w:space="0" w:color="auto"/>
                                                                                                    <w:left w:val="none" w:sz="0" w:space="0" w:color="auto"/>
                                                                                                    <w:bottom w:val="none" w:sz="0" w:space="0" w:color="auto"/>
                                                                                                    <w:right w:val="none" w:sz="0" w:space="0" w:color="auto"/>
                                                                                                  </w:divBdr>
                                                                                                  <w:divsChild>
                                                                                                    <w:div w:id="1385254959">
                                                                                                      <w:marLeft w:val="0"/>
                                                                                                      <w:marRight w:val="0"/>
                                                                                                      <w:marTop w:val="0"/>
                                                                                                      <w:marBottom w:val="150"/>
                                                                                                      <w:divBdr>
                                                                                                        <w:top w:val="none" w:sz="0" w:space="0" w:color="auto"/>
                                                                                                        <w:left w:val="none" w:sz="0" w:space="0" w:color="auto"/>
                                                                                                        <w:bottom w:val="none" w:sz="0" w:space="0" w:color="auto"/>
                                                                                                        <w:right w:val="none" w:sz="0" w:space="0" w:color="auto"/>
                                                                                                      </w:divBdr>
                                                                                                    </w:div>
                                                                                                    <w:div w:id="1102263729">
                                                                                                      <w:marLeft w:val="0"/>
                                                                                                      <w:marRight w:val="0"/>
                                                                                                      <w:marTop w:val="0"/>
                                                                                                      <w:marBottom w:val="0"/>
                                                                                                      <w:divBdr>
                                                                                                        <w:top w:val="none" w:sz="0" w:space="0" w:color="auto"/>
                                                                                                        <w:left w:val="none" w:sz="0" w:space="0" w:color="auto"/>
                                                                                                        <w:bottom w:val="none" w:sz="0" w:space="0" w:color="auto"/>
                                                                                                        <w:right w:val="none" w:sz="0" w:space="0" w:color="auto"/>
                                                                                                      </w:divBdr>
                                                                                                    </w:div>
                                                                                                    <w:div w:id="9833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4406">
                                                                                              <w:marLeft w:val="0"/>
                                                                                              <w:marRight w:val="0"/>
                                                                                              <w:marTop w:val="0"/>
                                                                                              <w:marBottom w:val="0"/>
                                                                                              <w:divBdr>
                                                                                                <w:top w:val="none" w:sz="0" w:space="0" w:color="auto"/>
                                                                                                <w:left w:val="none" w:sz="0" w:space="0" w:color="auto"/>
                                                                                                <w:bottom w:val="none" w:sz="0" w:space="0" w:color="auto"/>
                                                                                                <w:right w:val="none" w:sz="0" w:space="0" w:color="auto"/>
                                                                                              </w:divBdr>
                                                                                              <w:divsChild>
                                                                                                <w:div w:id="1294824048">
                                                                                                  <w:marLeft w:val="0"/>
                                                                                                  <w:marRight w:val="0"/>
                                                                                                  <w:marTop w:val="0"/>
                                                                                                  <w:marBottom w:val="0"/>
                                                                                                  <w:divBdr>
                                                                                                    <w:top w:val="none" w:sz="0" w:space="0" w:color="auto"/>
                                                                                                    <w:left w:val="none" w:sz="0" w:space="0" w:color="auto"/>
                                                                                                    <w:bottom w:val="none" w:sz="0" w:space="0" w:color="auto"/>
                                                                                                    <w:right w:val="none" w:sz="0" w:space="0" w:color="auto"/>
                                                                                                  </w:divBdr>
                                                                                                  <w:divsChild>
                                                                                                    <w:div w:id="2102985284">
                                                                                                      <w:marLeft w:val="0"/>
                                                                                                      <w:marRight w:val="0"/>
                                                                                                      <w:marTop w:val="0"/>
                                                                                                      <w:marBottom w:val="150"/>
                                                                                                      <w:divBdr>
                                                                                                        <w:top w:val="none" w:sz="0" w:space="0" w:color="auto"/>
                                                                                                        <w:left w:val="none" w:sz="0" w:space="0" w:color="auto"/>
                                                                                                        <w:bottom w:val="none" w:sz="0" w:space="0" w:color="auto"/>
                                                                                                        <w:right w:val="none" w:sz="0" w:space="0" w:color="auto"/>
                                                                                                      </w:divBdr>
                                                                                                    </w:div>
                                                                                                    <w:div w:id="1483885923">
                                                                                                      <w:marLeft w:val="0"/>
                                                                                                      <w:marRight w:val="0"/>
                                                                                                      <w:marTop w:val="0"/>
                                                                                                      <w:marBottom w:val="0"/>
                                                                                                      <w:divBdr>
                                                                                                        <w:top w:val="none" w:sz="0" w:space="0" w:color="auto"/>
                                                                                                        <w:left w:val="none" w:sz="0" w:space="0" w:color="auto"/>
                                                                                                        <w:bottom w:val="none" w:sz="0" w:space="0" w:color="auto"/>
                                                                                                        <w:right w:val="none" w:sz="0" w:space="0" w:color="auto"/>
                                                                                                      </w:divBdr>
                                                                                                    </w:div>
                                                                                                    <w:div w:id="8870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8567">
                                                                                              <w:marLeft w:val="0"/>
                                                                                              <w:marRight w:val="0"/>
                                                                                              <w:marTop w:val="0"/>
                                                                                              <w:marBottom w:val="0"/>
                                                                                              <w:divBdr>
                                                                                                <w:top w:val="none" w:sz="0" w:space="0" w:color="auto"/>
                                                                                                <w:left w:val="none" w:sz="0" w:space="0" w:color="auto"/>
                                                                                                <w:bottom w:val="none" w:sz="0" w:space="0" w:color="auto"/>
                                                                                                <w:right w:val="none" w:sz="0" w:space="0" w:color="auto"/>
                                                                                              </w:divBdr>
                                                                                              <w:divsChild>
                                                                                                <w:div w:id="1107236679">
                                                                                                  <w:marLeft w:val="0"/>
                                                                                                  <w:marRight w:val="0"/>
                                                                                                  <w:marTop w:val="0"/>
                                                                                                  <w:marBottom w:val="0"/>
                                                                                                  <w:divBdr>
                                                                                                    <w:top w:val="none" w:sz="0" w:space="0" w:color="auto"/>
                                                                                                    <w:left w:val="none" w:sz="0" w:space="0" w:color="auto"/>
                                                                                                    <w:bottom w:val="none" w:sz="0" w:space="0" w:color="auto"/>
                                                                                                    <w:right w:val="none" w:sz="0" w:space="0" w:color="auto"/>
                                                                                                  </w:divBdr>
                                                                                                  <w:divsChild>
                                                                                                    <w:div w:id="497380192">
                                                                                                      <w:marLeft w:val="0"/>
                                                                                                      <w:marRight w:val="0"/>
                                                                                                      <w:marTop w:val="0"/>
                                                                                                      <w:marBottom w:val="150"/>
                                                                                                      <w:divBdr>
                                                                                                        <w:top w:val="none" w:sz="0" w:space="0" w:color="auto"/>
                                                                                                        <w:left w:val="none" w:sz="0" w:space="0" w:color="auto"/>
                                                                                                        <w:bottom w:val="none" w:sz="0" w:space="0" w:color="auto"/>
                                                                                                        <w:right w:val="none" w:sz="0" w:space="0" w:color="auto"/>
                                                                                                      </w:divBdr>
                                                                                                    </w:div>
                                                                                                    <w:div w:id="278417122">
                                                                                                      <w:marLeft w:val="0"/>
                                                                                                      <w:marRight w:val="0"/>
                                                                                                      <w:marTop w:val="0"/>
                                                                                                      <w:marBottom w:val="0"/>
                                                                                                      <w:divBdr>
                                                                                                        <w:top w:val="none" w:sz="0" w:space="0" w:color="auto"/>
                                                                                                        <w:left w:val="none" w:sz="0" w:space="0" w:color="auto"/>
                                                                                                        <w:bottom w:val="none" w:sz="0" w:space="0" w:color="auto"/>
                                                                                                        <w:right w:val="none" w:sz="0" w:space="0" w:color="auto"/>
                                                                                                      </w:divBdr>
                                                                                                    </w:div>
                                                                                                    <w:div w:id="19170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69991">
                                                                                              <w:marLeft w:val="0"/>
                                                                                              <w:marRight w:val="0"/>
                                                                                              <w:marTop w:val="0"/>
                                                                                              <w:marBottom w:val="0"/>
                                                                                              <w:divBdr>
                                                                                                <w:top w:val="none" w:sz="0" w:space="0" w:color="auto"/>
                                                                                                <w:left w:val="none" w:sz="0" w:space="0" w:color="auto"/>
                                                                                                <w:bottom w:val="none" w:sz="0" w:space="0" w:color="auto"/>
                                                                                                <w:right w:val="none" w:sz="0" w:space="0" w:color="auto"/>
                                                                                              </w:divBdr>
                                                                                              <w:divsChild>
                                                                                                <w:div w:id="1407536487">
                                                                                                  <w:marLeft w:val="0"/>
                                                                                                  <w:marRight w:val="0"/>
                                                                                                  <w:marTop w:val="0"/>
                                                                                                  <w:marBottom w:val="0"/>
                                                                                                  <w:divBdr>
                                                                                                    <w:top w:val="none" w:sz="0" w:space="0" w:color="auto"/>
                                                                                                    <w:left w:val="none" w:sz="0" w:space="0" w:color="auto"/>
                                                                                                    <w:bottom w:val="none" w:sz="0" w:space="0" w:color="auto"/>
                                                                                                    <w:right w:val="none" w:sz="0" w:space="0" w:color="auto"/>
                                                                                                  </w:divBdr>
                                                                                                  <w:divsChild>
                                                                                                    <w:div w:id="253900397">
                                                                                                      <w:marLeft w:val="0"/>
                                                                                                      <w:marRight w:val="0"/>
                                                                                                      <w:marTop w:val="0"/>
                                                                                                      <w:marBottom w:val="150"/>
                                                                                                      <w:divBdr>
                                                                                                        <w:top w:val="none" w:sz="0" w:space="0" w:color="auto"/>
                                                                                                        <w:left w:val="none" w:sz="0" w:space="0" w:color="auto"/>
                                                                                                        <w:bottom w:val="none" w:sz="0" w:space="0" w:color="auto"/>
                                                                                                        <w:right w:val="none" w:sz="0" w:space="0" w:color="auto"/>
                                                                                                      </w:divBdr>
                                                                                                    </w:div>
                                                                                                    <w:div w:id="460150390">
                                                                                                      <w:marLeft w:val="0"/>
                                                                                                      <w:marRight w:val="0"/>
                                                                                                      <w:marTop w:val="0"/>
                                                                                                      <w:marBottom w:val="0"/>
                                                                                                      <w:divBdr>
                                                                                                        <w:top w:val="none" w:sz="0" w:space="0" w:color="auto"/>
                                                                                                        <w:left w:val="none" w:sz="0" w:space="0" w:color="auto"/>
                                                                                                        <w:bottom w:val="none" w:sz="0" w:space="0" w:color="auto"/>
                                                                                                        <w:right w:val="none" w:sz="0" w:space="0" w:color="auto"/>
                                                                                                      </w:divBdr>
                                                                                                    </w:div>
                                                                                                    <w:div w:id="1349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2396">
                                                                                              <w:marLeft w:val="0"/>
                                                                                              <w:marRight w:val="0"/>
                                                                                              <w:marTop w:val="0"/>
                                                                                              <w:marBottom w:val="0"/>
                                                                                              <w:divBdr>
                                                                                                <w:top w:val="none" w:sz="0" w:space="0" w:color="auto"/>
                                                                                                <w:left w:val="none" w:sz="0" w:space="0" w:color="auto"/>
                                                                                                <w:bottom w:val="none" w:sz="0" w:space="0" w:color="auto"/>
                                                                                                <w:right w:val="none" w:sz="0" w:space="0" w:color="auto"/>
                                                                                              </w:divBdr>
                                                                                              <w:divsChild>
                                                                                                <w:div w:id="1532377812">
                                                                                                  <w:marLeft w:val="0"/>
                                                                                                  <w:marRight w:val="0"/>
                                                                                                  <w:marTop w:val="0"/>
                                                                                                  <w:marBottom w:val="0"/>
                                                                                                  <w:divBdr>
                                                                                                    <w:top w:val="none" w:sz="0" w:space="0" w:color="auto"/>
                                                                                                    <w:left w:val="none" w:sz="0" w:space="0" w:color="auto"/>
                                                                                                    <w:bottom w:val="none" w:sz="0" w:space="0" w:color="auto"/>
                                                                                                    <w:right w:val="none" w:sz="0" w:space="0" w:color="auto"/>
                                                                                                  </w:divBdr>
                                                                                                  <w:divsChild>
                                                                                                    <w:div w:id="111023255">
                                                                                                      <w:marLeft w:val="0"/>
                                                                                                      <w:marRight w:val="0"/>
                                                                                                      <w:marTop w:val="0"/>
                                                                                                      <w:marBottom w:val="150"/>
                                                                                                      <w:divBdr>
                                                                                                        <w:top w:val="none" w:sz="0" w:space="0" w:color="auto"/>
                                                                                                        <w:left w:val="none" w:sz="0" w:space="0" w:color="auto"/>
                                                                                                        <w:bottom w:val="none" w:sz="0" w:space="0" w:color="auto"/>
                                                                                                        <w:right w:val="none" w:sz="0" w:space="0" w:color="auto"/>
                                                                                                      </w:divBdr>
                                                                                                    </w:div>
                                                                                                    <w:div w:id="325322891">
                                                                                                      <w:marLeft w:val="0"/>
                                                                                                      <w:marRight w:val="0"/>
                                                                                                      <w:marTop w:val="0"/>
                                                                                                      <w:marBottom w:val="0"/>
                                                                                                      <w:divBdr>
                                                                                                        <w:top w:val="none" w:sz="0" w:space="0" w:color="auto"/>
                                                                                                        <w:left w:val="none" w:sz="0" w:space="0" w:color="auto"/>
                                                                                                        <w:bottom w:val="none" w:sz="0" w:space="0" w:color="auto"/>
                                                                                                        <w:right w:val="none" w:sz="0" w:space="0" w:color="auto"/>
                                                                                                      </w:divBdr>
                                                                                                    </w:div>
                                                                                                    <w:div w:id="1836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8554">
                                                                      <w:marLeft w:val="0"/>
                                                                      <w:marRight w:val="0"/>
                                                                      <w:marTop w:val="0"/>
                                                                      <w:marBottom w:val="150"/>
                                                                      <w:divBdr>
                                                                        <w:top w:val="none" w:sz="0" w:space="0" w:color="auto"/>
                                                                        <w:left w:val="none" w:sz="0" w:space="0" w:color="auto"/>
                                                                        <w:bottom w:val="none" w:sz="0" w:space="0" w:color="auto"/>
                                                                        <w:right w:val="none" w:sz="0" w:space="0" w:color="auto"/>
                                                                      </w:divBdr>
                                                                    </w:div>
                                                                  </w:divsChild>
                                                                </w:div>
                                                                <w:div w:id="1227183364">
                                                                  <w:marLeft w:val="0"/>
                                                                  <w:marRight w:val="0"/>
                                                                  <w:marTop w:val="0"/>
                                                                  <w:marBottom w:val="300"/>
                                                                  <w:divBdr>
                                                                    <w:top w:val="none" w:sz="0" w:space="0" w:color="auto"/>
                                                                    <w:left w:val="none" w:sz="0" w:space="0" w:color="auto"/>
                                                                    <w:bottom w:val="none" w:sz="0" w:space="0" w:color="auto"/>
                                                                    <w:right w:val="none" w:sz="0" w:space="0" w:color="auto"/>
                                                                  </w:divBdr>
                                                                  <w:divsChild>
                                                                    <w:div w:id="288972808">
                                                                      <w:marLeft w:val="0"/>
                                                                      <w:marRight w:val="0"/>
                                                                      <w:marTop w:val="0"/>
                                                                      <w:marBottom w:val="0"/>
                                                                      <w:divBdr>
                                                                        <w:top w:val="none" w:sz="0" w:space="0" w:color="auto"/>
                                                                        <w:left w:val="none" w:sz="0" w:space="0" w:color="auto"/>
                                                                        <w:bottom w:val="none" w:sz="0" w:space="0" w:color="auto"/>
                                                                        <w:right w:val="none" w:sz="0" w:space="0" w:color="auto"/>
                                                                      </w:divBdr>
                                                                      <w:divsChild>
                                                                        <w:div w:id="1939866775">
                                                                          <w:marLeft w:val="0"/>
                                                                          <w:marRight w:val="0"/>
                                                                          <w:marTop w:val="0"/>
                                                                          <w:marBottom w:val="225"/>
                                                                          <w:divBdr>
                                                                            <w:top w:val="none" w:sz="0" w:space="0" w:color="auto"/>
                                                                            <w:left w:val="none" w:sz="0" w:space="0" w:color="auto"/>
                                                                            <w:bottom w:val="none" w:sz="0" w:space="0" w:color="auto"/>
                                                                            <w:right w:val="none" w:sz="0" w:space="0" w:color="auto"/>
                                                                          </w:divBdr>
                                                                          <w:divsChild>
                                                                            <w:div w:id="601228651">
                                                                              <w:marLeft w:val="0"/>
                                                                              <w:marRight w:val="0"/>
                                                                              <w:marTop w:val="0"/>
                                                                              <w:marBottom w:val="0"/>
                                                                              <w:divBdr>
                                                                                <w:top w:val="none" w:sz="0" w:space="0" w:color="auto"/>
                                                                                <w:left w:val="none" w:sz="0" w:space="0" w:color="auto"/>
                                                                                <w:bottom w:val="none" w:sz="0" w:space="0" w:color="auto"/>
                                                                                <w:right w:val="none" w:sz="0" w:space="0" w:color="auto"/>
                                                                              </w:divBdr>
                                                                              <w:divsChild>
                                                                                <w:div w:id="196160763">
                                                                                  <w:marLeft w:val="0"/>
                                                                                  <w:marRight w:val="150"/>
                                                                                  <w:marTop w:val="0"/>
                                                                                  <w:marBottom w:val="0"/>
                                                                                  <w:divBdr>
                                                                                    <w:top w:val="none" w:sz="0" w:space="0" w:color="auto"/>
                                                                                    <w:left w:val="none" w:sz="0" w:space="0" w:color="auto"/>
                                                                                    <w:bottom w:val="none" w:sz="0" w:space="0" w:color="auto"/>
                                                                                    <w:right w:val="none" w:sz="0" w:space="0" w:color="auto"/>
                                                                                  </w:divBdr>
                                                                                </w:div>
                                                                                <w:div w:id="509494190">
                                                                                  <w:marLeft w:val="150"/>
                                                                                  <w:marRight w:val="0"/>
                                                                                  <w:marTop w:val="0"/>
                                                                                  <w:marBottom w:val="0"/>
                                                                                  <w:divBdr>
                                                                                    <w:top w:val="none" w:sz="0" w:space="0" w:color="auto"/>
                                                                                    <w:left w:val="none" w:sz="0" w:space="0" w:color="auto"/>
                                                                                    <w:bottom w:val="none" w:sz="0" w:space="0" w:color="auto"/>
                                                                                    <w:right w:val="none" w:sz="0" w:space="0" w:color="auto"/>
                                                                                  </w:divBdr>
                                                                                  <w:divsChild>
                                                                                    <w:div w:id="975336348">
                                                                                      <w:marLeft w:val="0"/>
                                                                                      <w:marRight w:val="0"/>
                                                                                      <w:marTop w:val="0"/>
                                                                                      <w:marBottom w:val="150"/>
                                                                                      <w:divBdr>
                                                                                        <w:top w:val="none" w:sz="0" w:space="0" w:color="auto"/>
                                                                                        <w:left w:val="none" w:sz="0" w:space="0" w:color="auto"/>
                                                                                        <w:bottom w:val="none" w:sz="0" w:space="0" w:color="auto"/>
                                                                                        <w:right w:val="none" w:sz="0" w:space="0" w:color="auto"/>
                                                                                      </w:divBdr>
                                                                                    </w:div>
                                                                                    <w:div w:id="1058937041">
                                                                                      <w:marLeft w:val="0"/>
                                                                                      <w:marRight w:val="0"/>
                                                                                      <w:marTop w:val="0"/>
                                                                                      <w:marBottom w:val="0"/>
                                                                                      <w:divBdr>
                                                                                        <w:top w:val="none" w:sz="0" w:space="0" w:color="auto"/>
                                                                                        <w:left w:val="none" w:sz="0" w:space="0" w:color="auto"/>
                                                                                        <w:bottom w:val="none" w:sz="0" w:space="0" w:color="auto"/>
                                                                                        <w:right w:val="none" w:sz="0" w:space="0" w:color="auto"/>
                                                                                      </w:divBdr>
                                                                                    </w:div>
                                                                                  </w:divsChild>
                                                                                </w:div>
                                                                                <w:div w:id="1659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7741357">
                          <w:marLeft w:val="0"/>
                          <w:marRight w:val="0"/>
                          <w:marTop w:val="0"/>
                          <w:marBottom w:val="0"/>
                          <w:divBdr>
                            <w:top w:val="none" w:sz="0" w:space="0" w:color="auto"/>
                            <w:left w:val="none" w:sz="0" w:space="0" w:color="auto"/>
                            <w:bottom w:val="none" w:sz="0" w:space="0" w:color="auto"/>
                            <w:right w:val="none" w:sz="0" w:space="0" w:color="auto"/>
                          </w:divBdr>
                          <w:divsChild>
                            <w:div w:id="1610241055">
                              <w:marLeft w:val="0"/>
                              <w:marRight w:val="0"/>
                              <w:marTop w:val="0"/>
                              <w:marBottom w:val="0"/>
                              <w:divBdr>
                                <w:top w:val="none" w:sz="0" w:space="0" w:color="auto"/>
                                <w:left w:val="none" w:sz="0" w:space="0" w:color="auto"/>
                                <w:bottom w:val="none" w:sz="0" w:space="0" w:color="auto"/>
                                <w:right w:val="none" w:sz="0" w:space="0" w:color="auto"/>
                              </w:divBdr>
                              <w:divsChild>
                                <w:div w:id="589388656">
                                  <w:marLeft w:val="0"/>
                                  <w:marRight w:val="0"/>
                                  <w:marTop w:val="0"/>
                                  <w:marBottom w:val="0"/>
                                  <w:divBdr>
                                    <w:top w:val="none" w:sz="0" w:space="0" w:color="auto"/>
                                    <w:left w:val="none" w:sz="0" w:space="0" w:color="auto"/>
                                    <w:bottom w:val="none" w:sz="0" w:space="0" w:color="auto"/>
                                    <w:right w:val="none" w:sz="0" w:space="0" w:color="auto"/>
                                  </w:divBdr>
                                  <w:divsChild>
                                    <w:div w:id="89744572">
                                      <w:marLeft w:val="0"/>
                                      <w:marRight w:val="0"/>
                                      <w:marTop w:val="0"/>
                                      <w:marBottom w:val="0"/>
                                      <w:divBdr>
                                        <w:top w:val="none" w:sz="0" w:space="0" w:color="auto"/>
                                        <w:left w:val="none" w:sz="0" w:space="0" w:color="auto"/>
                                        <w:bottom w:val="none" w:sz="0" w:space="0" w:color="auto"/>
                                        <w:right w:val="none" w:sz="0" w:space="0" w:color="auto"/>
                                      </w:divBdr>
                                      <w:divsChild>
                                        <w:div w:id="903831268">
                                          <w:marLeft w:val="0"/>
                                          <w:marRight w:val="0"/>
                                          <w:marTop w:val="0"/>
                                          <w:marBottom w:val="0"/>
                                          <w:divBdr>
                                            <w:top w:val="none" w:sz="0" w:space="0" w:color="auto"/>
                                            <w:left w:val="none" w:sz="0" w:space="0" w:color="auto"/>
                                            <w:bottom w:val="none" w:sz="0" w:space="0" w:color="auto"/>
                                            <w:right w:val="none" w:sz="0" w:space="0" w:color="auto"/>
                                          </w:divBdr>
                                          <w:divsChild>
                                            <w:div w:id="1805151778">
                                              <w:marLeft w:val="0"/>
                                              <w:marRight w:val="0"/>
                                              <w:marTop w:val="0"/>
                                              <w:marBottom w:val="0"/>
                                              <w:divBdr>
                                                <w:top w:val="none" w:sz="0" w:space="0" w:color="auto"/>
                                                <w:left w:val="none" w:sz="0" w:space="0" w:color="auto"/>
                                                <w:bottom w:val="none" w:sz="0" w:space="0" w:color="auto"/>
                                                <w:right w:val="none" w:sz="0" w:space="0" w:color="auto"/>
                                              </w:divBdr>
                                              <w:divsChild>
                                                <w:div w:id="1570069570">
                                                  <w:marLeft w:val="0"/>
                                                  <w:marRight w:val="0"/>
                                                  <w:marTop w:val="0"/>
                                                  <w:marBottom w:val="0"/>
                                                  <w:divBdr>
                                                    <w:top w:val="none" w:sz="0" w:space="0" w:color="auto"/>
                                                    <w:left w:val="none" w:sz="0" w:space="0" w:color="auto"/>
                                                    <w:bottom w:val="none" w:sz="0" w:space="0" w:color="auto"/>
                                                    <w:right w:val="none" w:sz="0" w:space="0" w:color="auto"/>
                                                  </w:divBdr>
                                                  <w:divsChild>
                                                    <w:div w:id="357121377">
                                                      <w:marLeft w:val="0"/>
                                                      <w:marRight w:val="0"/>
                                                      <w:marTop w:val="0"/>
                                                      <w:marBottom w:val="300"/>
                                                      <w:divBdr>
                                                        <w:top w:val="none" w:sz="0" w:space="0" w:color="auto"/>
                                                        <w:left w:val="none" w:sz="0" w:space="0" w:color="auto"/>
                                                        <w:bottom w:val="none" w:sz="0" w:space="0" w:color="auto"/>
                                                        <w:right w:val="none" w:sz="0" w:space="0" w:color="auto"/>
                                                      </w:divBdr>
                                                      <w:divsChild>
                                                        <w:div w:id="2110083041">
                                                          <w:marLeft w:val="225"/>
                                                          <w:marRight w:val="225"/>
                                                          <w:marTop w:val="300"/>
                                                          <w:marBottom w:val="225"/>
                                                          <w:divBdr>
                                                            <w:top w:val="none" w:sz="0" w:space="0" w:color="auto"/>
                                                            <w:left w:val="none" w:sz="0" w:space="0" w:color="auto"/>
                                                            <w:bottom w:val="none" w:sz="0" w:space="0" w:color="auto"/>
                                                            <w:right w:val="none" w:sz="0" w:space="0" w:color="auto"/>
                                                          </w:divBdr>
                                                        </w:div>
                                                      </w:divsChild>
                                                    </w:div>
                                                    <w:div w:id="2145922387">
                                                      <w:marLeft w:val="0"/>
                                                      <w:marRight w:val="0"/>
                                                      <w:marTop w:val="0"/>
                                                      <w:marBottom w:val="450"/>
                                                      <w:divBdr>
                                                        <w:top w:val="none" w:sz="0" w:space="0" w:color="auto"/>
                                                        <w:left w:val="none" w:sz="0" w:space="0" w:color="auto"/>
                                                        <w:bottom w:val="none" w:sz="0" w:space="0" w:color="auto"/>
                                                        <w:right w:val="none" w:sz="0" w:space="0" w:color="auto"/>
                                                      </w:divBdr>
                                                      <w:divsChild>
                                                        <w:div w:id="1609963802">
                                                          <w:marLeft w:val="0"/>
                                                          <w:marRight w:val="0"/>
                                                          <w:marTop w:val="0"/>
                                                          <w:marBottom w:val="0"/>
                                                          <w:divBdr>
                                                            <w:top w:val="none" w:sz="0" w:space="0" w:color="auto"/>
                                                            <w:left w:val="none" w:sz="0" w:space="0" w:color="auto"/>
                                                            <w:bottom w:val="none" w:sz="0" w:space="0" w:color="auto"/>
                                                            <w:right w:val="none" w:sz="0" w:space="0" w:color="auto"/>
                                                          </w:divBdr>
                                                          <w:divsChild>
                                                            <w:div w:id="171116223">
                                                              <w:marLeft w:val="225"/>
                                                              <w:marRight w:val="0"/>
                                                              <w:marTop w:val="0"/>
                                                              <w:marBottom w:val="0"/>
                                                              <w:divBdr>
                                                                <w:top w:val="none" w:sz="0" w:space="0" w:color="auto"/>
                                                                <w:left w:val="none" w:sz="0" w:space="0" w:color="auto"/>
                                                                <w:bottom w:val="none" w:sz="0" w:space="0" w:color="auto"/>
                                                                <w:right w:val="none" w:sz="0" w:space="0" w:color="auto"/>
                                                              </w:divBdr>
                                                              <w:divsChild>
                                                                <w:div w:id="1511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7890">
                                                      <w:marLeft w:val="0"/>
                                                      <w:marRight w:val="0"/>
                                                      <w:marTop w:val="0"/>
                                                      <w:marBottom w:val="450"/>
                                                      <w:divBdr>
                                                        <w:top w:val="none" w:sz="0" w:space="0" w:color="auto"/>
                                                        <w:left w:val="none" w:sz="0" w:space="0" w:color="auto"/>
                                                        <w:bottom w:val="none" w:sz="0" w:space="0" w:color="auto"/>
                                                        <w:right w:val="none" w:sz="0" w:space="0" w:color="auto"/>
                                                      </w:divBdr>
                                                      <w:divsChild>
                                                        <w:div w:id="1523276207">
                                                          <w:marLeft w:val="150"/>
                                                          <w:marRight w:val="150"/>
                                                          <w:marTop w:val="0"/>
                                                          <w:marBottom w:val="150"/>
                                                          <w:divBdr>
                                                            <w:top w:val="none" w:sz="0" w:space="0" w:color="auto"/>
                                                            <w:left w:val="none" w:sz="0" w:space="0" w:color="auto"/>
                                                            <w:bottom w:val="none" w:sz="0" w:space="0" w:color="auto"/>
                                                            <w:right w:val="none" w:sz="0" w:space="0" w:color="auto"/>
                                                          </w:divBdr>
                                                        </w:div>
                                                        <w:div w:id="838083863">
                                                          <w:marLeft w:val="225"/>
                                                          <w:marRight w:val="0"/>
                                                          <w:marTop w:val="0"/>
                                                          <w:marBottom w:val="150"/>
                                                          <w:divBdr>
                                                            <w:top w:val="none" w:sz="0" w:space="0" w:color="auto"/>
                                                            <w:left w:val="none" w:sz="0" w:space="0" w:color="auto"/>
                                                            <w:bottom w:val="none" w:sz="0" w:space="0" w:color="auto"/>
                                                            <w:right w:val="none" w:sz="0" w:space="0" w:color="auto"/>
                                                          </w:divBdr>
                                                          <w:divsChild>
                                                            <w:div w:id="734356856">
                                                              <w:marLeft w:val="0"/>
                                                              <w:marRight w:val="0"/>
                                                              <w:marTop w:val="0"/>
                                                              <w:marBottom w:val="0"/>
                                                              <w:divBdr>
                                                                <w:top w:val="none" w:sz="0" w:space="0" w:color="auto"/>
                                                                <w:left w:val="none" w:sz="0" w:space="0" w:color="auto"/>
                                                                <w:bottom w:val="none" w:sz="0" w:space="0" w:color="auto"/>
                                                                <w:right w:val="none" w:sz="0" w:space="0" w:color="auto"/>
                                                              </w:divBdr>
                                                            </w:div>
                                                            <w:div w:id="1258903399">
                                                              <w:marLeft w:val="0"/>
                                                              <w:marRight w:val="0"/>
                                                              <w:marTop w:val="0"/>
                                                              <w:marBottom w:val="0"/>
                                                              <w:divBdr>
                                                                <w:top w:val="none" w:sz="0" w:space="0" w:color="auto"/>
                                                                <w:left w:val="none" w:sz="0" w:space="0" w:color="auto"/>
                                                                <w:bottom w:val="none" w:sz="0" w:space="0" w:color="auto"/>
                                                                <w:right w:val="none" w:sz="0" w:space="0" w:color="auto"/>
                                                              </w:divBdr>
                                                            </w:div>
                                                          </w:divsChild>
                                                        </w:div>
                                                        <w:div w:id="558253371">
                                                          <w:marLeft w:val="225"/>
                                                          <w:marRight w:val="0"/>
                                                          <w:marTop w:val="0"/>
                                                          <w:marBottom w:val="150"/>
                                                          <w:divBdr>
                                                            <w:top w:val="none" w:sz="0" w:space="0" w:color="auto"/>
                                                            <w:left w:val="none" w:sz="0" w:space="0" w:color="auto"/>
                                                            <w:bottom w:val="none" w:sz="0" w:space="0" w:color="auto"/>
                                                            <w:right w:val="none" w:sz="0" w:space="0" w:color="auto"/>
                                                          </w:divBdr>
                                                          <w:divsChild>
                                                            <w:div w:id="1853183162">
                                                              <w:marLeft w:val="0"/>
                                                              <w:marRight w:val="0"/>
                                                              <w:marTop w:val="0"/>
                                                              <w:marBottom w:val="0"/>
                                                              <w:divBdr>
                                                                <w:top w:val="none" w:sz="0" w:space="0" w:color="auto"/>
                                                                <w:left w:val="none" w:sz="0" w:space="0" w:color="auto"/>
                                                                <w:bottom w:val="none" w:sz="0" w:space="0" w:color="auto"/>
                                                                <w:right w:val="none" w:sz="0" w:space="0" w:color="auto"/>
                                                              </w:divBdr>
                                                            </w:div>
                                                            <w:div w:id="98839392">
                                                              <w:marLeft w:val="0"/>
                                                              <w:marRight w:val="0"/>
                                                              <w:marTop w:val="0"/>
                                                              <w:marBottom w:val="0"/>
                                                              <w:divBdr>
                                                                <w:top w:val="none" w:sz="0" w:space="0" w:color="auto"/>
                                                                <w:left w:val="none" w:sz="0" w:space="0" w:color="auto"/>
                                                                <w:bottom w:val="none" w:sz="0" w:space="0" w:color="auto"/>
                                                                <w:right w:val="none" w:sz="0" w:space="0" w:color="auto"/>
                                                              </w:divBdr>
                                                            </w:div>
                                                          </w:divsChild>
                                                        </w:div>
                                                        <w:div w:id="1390231054">
                                                          <w:marLeft w:val="225"/>
                                                          <w:marRight w:val="0"/>
                                                          <w:marTop w:val="0"/>
                                                          <w:marBottom w:val="150"/>
                                                          <w:divBdr>
                                                            <w:top w:val="none" w:sz="0" w:space="0" w:color="auto"/>
                                                            <w:left w:val="none" w:sz="0" w:space="0" w:color="auto"/>
                                                            <w:bottom w:val="none" w:sz="0" w:space="0" w:color="auto"/>
                                                            <w:right w:val="none" w:sz="0" w:space="0" w:color="auto"/>
                                                          </w:divBdr>
                                                          <w:divsChild>
                                                            <w:div w:id="2001079267">
                                                              <w:marLeft w:val="0"/>
                                                              <w:marRight w:val="0"/>
                                                              <w:marTop w:val="0"/>
                                                              <w:marBottom w:val="0"/>
                                                              <w:divBdr>
                                                                <w:top w:val="none" w:sz="0" w:space="0" w:color="auto"/>
                                                                <w:left w:val="none" w:sz="0" w:space="0" w:color="auto"/>
                                                                <w:bottom w:val="none" w:sz="0" w:space="0" w:color="auto"/>
                                                                <w:right w:val="none" w:sz="0" w:space="0" w:color="auto"/>
                                                              </w:divBdr>
                                                            </w:div>
                                                            <w:div w:id="2136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096">
                                                      <w:marLeft w:val="0"/>
                                                      <w:marRight w:val="0"/>
                                                      <w:marTop w:val="0"/>
                                                      <w:marBottom w:val="450"/>
                                                      <w:divBdr>
                                                        <w:top w:val="none" w:sz="0" w:space="0" w:color="auto"/>
                                                        <w:left w:val="none" w:sz="0" w:space="0" w:color="auto"/>
                                                        <w:bottom w:val="none" w:sz="0" w:space="0" w:color="auto"/>
                                                        <w:right w:val="none" w:sz="0" w:space="0" w:color="auto"/>
                                                      </w:divBdr>
                                                      <w:divsChild>
                                                        <w:div w:id="291903539">
                                                          <w:marLeft w:val="150"/>
                                                          <w:marRight w:val="150"/>
                                                          <w:marTop w:val="0"/>
                                                          <w:marBottom w:val="225"/>
                                                          <w:divBdr>
                                                            <w:top w:val="none" w:sz="0" w:space="0" w:color="auto"/>
                                                            <w:left w:val="none" w:sz="0" w:space="0" w:color="auto"/>
                                                            <w:bottom w:val="none" w:sz="0" w:space="0" w:color="auto"/>
                                                            <w:right w:val="none" w:sz="0" w:space="0" w:color="auto"/>
                                                          </w:divBdr>
                                                        </w:div>
                                                      </w:divsChild>
                                                    </w:div>
                                                    <w:div w:id="2082092930">
                                                      <w:marLeft w:val="0"/>
                                                      <w:marRight w:val="0"/>
                                                      <w:marTop w:val="0"/>
                                                      <w:marBottom w:val="450"/>
                                                      <w:divBdr>
                                                        <w:top w:val="none" w:sz="0" w:space="0" w:color="auto"/>
                                                        <w:left w:val="none" w:sz="0" w:space="0" w:color="auto"/>
                                                        <w:bottom w:val="none" w:sz="0" w:space="0" w:color="auto"/>
                                                        <w:right w:val="none" w:sz="0" w:space="0" w:color="auto"/>
                                                      </w:divBdr>
                                                      <w:divsChild>
                                                        <w:div w:id="1356539112">
                                                          <w:marLeft w:val="150"/>
                                                          <w:marRight w:val="150"/>
                                                          <w:marTop w:val="0"/>
                                                          <w:marBottom w:val="150"/>
                                                          <w:divBdr>
                                                            <w:top w:val="none" w:sz="0" w:space="0" w:color="auto"/>
                                                            <w:left w:val="none" w:sz="0" w:space="0" w:color="auto"/>
                                                            <w:bottom w:val="none" w:sz="0" w:space="0" w:color="auto"/>
                                                            <w:right w:val="none" w:sz="0" w:space="0" w:color="auto"/>
                                                          </w:divBdr>
                                                        </w:div>
                                                        <w:div w:id="1620335732">
                                                          <w:marLeft w:val="225"/>
                                                          <w:marRight w:val="0"/>
                                                          <w:marTop w:val="0"/>
                                                          <w:marBottom w:val="150"/>
                                                          <w:divBdr>
                                                            <w:top w:val="none" w:sz="0" w:space="0" w:color="auto"/>
                                                            <w:left w:val="none" w:sz="0" w:space="0" w:color="auto"/>
                                                            <w:bottom w:val="none" w:sz="0" w:space="0" w:color="auto"/>
                                                            <w:right w:val="none" w:sz="0" w:space="0" w:color="auto"/>
                                                          </w:divBdr>
                                                          <w:divsChild>
                                                            <w:div w:id="1537501983">
                                                              <w:marLeft w:val="0"/>
                                                              <w:marRight w:val="0"/>
                                                              <w:marTop w:val="0"/>
                                                              <w:marBottom w:val="0"/>
                                                              <w:divBdr>
                                                                <w:top w:val="none" w:sz="0" w:space="0" w:color="auto"/>
                                                                <w:left w:val="none" w:sz="0" w:space="0" w:color="auto"/>
                                                                <w:bottom w:val="none" w:sz="0" w:space="0" w:color="auto"/>
                                                                <w:right w:val="none" w:sz="0" w:space="0" w:color="auto"/>
                                                              </w:divBdr>
                                                            </w:div>
                                                            <w:div w:id="993606829">
                                                              <w:marLeft w:val="0"/>
                                                              <w:marRight w:val="0"/>
                                                              <w:marTop w:val="0"/>
                                                              <w:marBottom w:val="0"/>
                                                              <w:divBdr>
                                                                <w:top w:val="none" w:sz="0" w:space="0" w:color="auto"/>
                                                                <w:left w:val="none" w:sz="0" w:space="0" w:color="auto"/>
                                                                <w:bottom w:val="none" w:sz="0" w:space="0" w:color="auto"/>
                                                                <w:right w:val="none" w:sz="0" w:space="0" w:color="auto"/>
                                                              </w:divBdr>
                                                            </w:div>
                                                          </w:divsChild>
                                                        </w:div>
                                                        <w:div w:id="1207916485">
                                                          <w:marLeft w:val="225"/>
                                                          <w:marRight w:val="0"/>
                                                          <w:marTop w:val="0"/>
                                                          <w:marBottom w:val="150"/>
                                                          <w:divBdr>
                                                            <w:top w:val="none" w:sz="0" w:space="0" w:color="auto"/>
                                                            <w:left w:val="none" w:sz="0" w:space="0" w:color="auto"/>
                                                            <w:bottom w:val="none" w:sz="0" w:space="0" w:color="auto"/>
                                                            <w:right w:val="none" w:sz="0" w:space="0" w:color="auto"/>
                                                          </w:divBdr>
                                                          <w:divsChild>
                                                            <w:div w:id="2140492382">
                                                              <w:marLeft w:val="0"/>
                                                              <w:marRight w:val="0"/>
                                                              <w:marTop w:val="0"/>
                                                              <w:marBottom w:val="0"/>
                                                              <w:divBdr>
                                                                <w:top w:val="none" w:sz="0" w:space="0" w:color="auto"/>
                                                                <w:left w:val="none" w:sz="0" w:space="0" w:color="auto"/>
                                                                <w:bottom w:val="none" w:sz="0" w:space="0" w:color="auto"/>
                                                                <w:right w:val="none" w:sz="0" w:space="0" w:color="auto"/>
                                                              </w:divBdr>
                                                            </w:div>
                                                            <w:div w:id="2031376469">
                                                              <w:marLeft w:val="0"/>
                                                              <w:marRight w:val="0"/>
                                                              <w:marTop w:val="0"/>
                                                              <w:marBottom w:val="0"/>
                                                              <w:divBdr>
                                                                <w:top w:val="none" w:sz="0" w:space="0" w:color="auto"/>
                                                                <w:left w:val="none" w:sz="0" w:space="0" w:color="auto"/>
                                                                <w:bottom w:val="none" w:sz="0" w:space="0" w:color="auto"/>
                                                                <w:right w:val="none" w:sz="0" w:space="0" w:color="auto"/>
                                                              </w:divBdr>
                                                            </w:div>
                                                          </w:divsChild>
                                                        </w:div>
                                                        <w:div w:id="1331636287">
                                                          <w:marLeft w:val="225"/>
                                                          <w:marRight w:val="0"/>
                                                          <w:marTop w:val="0"/>
                                                          <w:marBottom w:val="150"/>
                                                          <w:divBdr>
                                                            <w:top w:val="none" w:sz="0" w:space="0" w:color="auto"/>
                                                            <w:left w:val="none" w:sz="0" w:space="0" w:color="auto"/>
                                                            <w:bottom w:val="none" w:sz="0" w:space="0" w:color="auto"/>
                                                            <w:right w:val="none" w:sz="0" w:space="0" w:color="auto"/>
                                                          </w:divBdr>
                                                          <w:divsChild>
                                                            <w:div w:id="1290547894">
                                                              <w:marLeft w:val="0"/>
                                                              <w:marRight w:val="0"/>
                                                              <w:marTop w:val="0"/>
                                                              <w:marBottom w:val="0"/>
                                                              <w:divBdr>
                                                                <w:top w:val="none" w:sz="0" w:space="0" w:color="auto"/>
                                                                <w:left w:val="none" w:sz="0" w:space="0" w:color="auto"/>
                                                                <w:bottom w:val="none" w:sz="0" w:space="0" w:color="auto"/>
                                                                <w:right w:val="none" w:sz="0" w:space="0" w:color="auto"/>
                                                              </w:divBdr>
                                                            </w:div>
                                                            <w:div w:id="95486231">
                                                              <w:marLeft w:val="0"/>
                                                              <w:marRight w:val="0"/>
                                                              <w:marTop w:val="0"/>
                                                              <w:marBottom w:val="0"/>
                                                              <w:divBdr>
                                                                <w:top w:val="none" w:sz="0" w:space="0" w:color="auto"/>
                                                                <w:left w:val="none" w:sz="0" w:space="0" w:color="auto"/>
                                                                <w:bottom w:val="none" w:sz="0" w:space="0" w:color="auto"/>
                                                                <w:right w:val="none" w:sz="0" w:space="0" w:color="auto"/>
                                                              </w:divBdr>
                                                            </w:div>
                                                          </w:divsChild>
                                                        </w:div>
                                                        <w:div w:id="1458330118">
                                                          <w:marLeft w:val="225"/>
                                                          <w:marRight w:val="0"/>
                                                          <w:marTop w:val="0"/>
                                                          <w:marBottom w:val="150"/>
                                                          <w:divBdr>
                                                            <w:top w:val="none" w:sz="0" w:space="0" w:color="auto"/>
                                                            <w:left w:val="none" w:sz="0" w:space="0" w:color="auto"/>
                                                            <w:bottom w:val="none" w:sz="0" w:space="0" w:color="auto"/>
                                                            <w:right w:val="none" w:sz="0" w:space="0" w:color="auto"/>
                                                          </w:divBdr>
                                                          <w:divsChild>
                                                            <w:div w:id="425226578">
                                                              <w:marLeft w:val="0"/>
                                                              <w:marRight w:val="0"/>
                                                              <w:marTop w:val="0"/>
                                                              <w:marBottom w:val="0"/>
                                                              <w:divBdr>
                                                                <w:top w:val="none" w:sz="0" w:space="0" w:color="auto"/>
                                                                <w:left w:val="none" w:sz="0" w:space="0" w:color="auto"/>
                                                                <w:bottom w:val="none" w:sz="0" w:space="0" w:color="auto"/>
                                                                <w:right w:val="none" w:sz="0" w:space="0" w:color="auto"/>
                                                              </w:divBdr>
                                                            </w:div>
                                                            <w:div w:id="1866092769">
                                                              <w:marLeft w:val="0"/>
                                                              <w:marRight w:val="0"/>
                                                              <w:marTop w:val="0"/>
                                                              <w:marBottom w:val="0"/>
                                                              <w:divBdr>
                                                                <w:top w:val="none" w:sz="0" w:space="0" w:color="auto"/>
                                                                <w:left w:val="none" w:sz="0" w:space="0" w:color="auto"/>
                                                                <w:bottom w:val="none" w:sz="0" w:space="0" w:color="auto"/>
                                                                <w:right w:val="none" w:sz="0" w:space="0" w:color="auto"/>
                                                              </w:divBdr>
                                                            </w:div>
                                                          </w:divsChild>
                                                        </w:div>
                                                        <w:div w:id="1822504803">
                                                          <w:marLeft w:val="225"/>
                                                          <w:marRight w:val="0"/>
                                                          <w:marTop w:val="0"/>
                                                          <w:marBottom w:val="150"/>
                                                          <w:divBdr>
                                                            <w:top w:val="none" w:sz="0" w:space="0" w:color="auto"/>
                                                            <w:left w:val="none" w:sz="0" w:space="0" w:color="auto"/>
                                                            <w:bottom w:val="none" w:sz="0" w:space="0" w:color="auto"/>
                                                            <w:right w:val="none" w:sz="0" w:space="0" w:color="auto"/>
                                                          </w:divBdr>
                                                          <w:divsChild>
                                                            <w:div w:id="1246378538">
                                                              <w:marLeft w:val="0"/>
                                                              <w:marRight w:val="0"/>
                                                              <w:marTop w:val="0"/>
                                                              <w:marBottom w:val="0"/>
                                                              <w:divBdr>
                                                                <w:top w:val="none" w:sz="0" w:space="0" w:color="auto"/>
                                                                <w:left w:val="none" w:sz="0" w:space="0" w:color="auto"/>
                                                                <w:bottom w:val="none" w:sz="0" w:space="0" w:color="auto"/>
                                                                <w:right w:val="none" w:sz="0" w:space="0" w:color="auto"/>
                                                              </w:divBdr>
                                                            </w:div>
                                                            <w:div w:id="20778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9295">
                                                      <w:marLeft w:val="0"/>
                                                      <w:marRight w:val="0"/>
                                                      <w:marTop w:val="0"/>
                                                      <w:marBottom w:val="450"/>
                                                      <w:divBdr>
                                                        <w:top w:val="none" w:sz="0" w:space="0" w:color="auto"/>
                                                        <w:left w:val="none" w:sz="0" w:space="0" w:color="auto"/>
                                                        <w:bottom w:val="none" w:sz="0" w:space="0" w:color="auto"/>
                                                        <w:right w:val="none" w:sz="0" w:space="0" w:color="auto"/>
                                                      </w:divBdr>
                                                      <w:divsChild>
                                                        <w:div w:id="2134207828">
                                                          <w:marLeft w:val="150"/>
                                                          <w:marRight w:val="150"/>
                                                          <w:marTop w:val="0"/>
                                                          <w:marBottom w:val="150"/>
                                                          <w:divBdr>
                                                            <w:top w:val="none" w:sz="0" w:space="0" w:color="auto"/>
                                                            <w:left w:val="none" w:sz="0" w:space="0" w:color="auto"/>
                                                            <w:bottom w:val="none" w:sz="0" w:space="0" w:color="auto"/>
                                                            <w:right w:val="none" w:sz="0" w:space="0" w:color="auto"/>
                                                          </w:divBdr>
                                                        </w:div>
                                                        <w:div w:id="1556892877">
                                                          <w:marLeft w:val="225"/>
                                                          <w:marRight w:val="0"/>
                                                          <w:marTop w:val="0"/>
                                                          <w:marBottom w:val="150"/>
                                                          <w:divBdr>
                                                            <w:top w:val="none" w:sz="0" w:space="0" w:color="auto"/>
                                                            <w:left w:val="none" w:sz="0" w:space="0" w:color="auto"/>
                                                            <w:bottom w:val="none" w:sz="0" w:space="0" w:color="auto"/>
                                                            <w:right w:val="none" w:sz="0" w:space="0" w:color="auto"/>
                                                          </w:divBdr>
                                                          <w:divsChild>
                                                            <w:div w:id="1429041251">
                                                              <w:marLeft w:val="0"/>
                                                              <w:marRight w:val="0"/>
                                                              <w:marTop w:val="0"/>
                                                              <w:marBottom w:val="0"/>
                                                              <w:divBdr>
                                                                <w:top w:val="none" w:sz="0" w:space="0" w:color="auto"/>
                                                                <w:left w:val="none" w:sz="0" w:space="0" w:color="auto"/>
                                                                <w:bottom w:val="none" w:sz="0" w:space="0" w:color="auto"/>
                                                                <w:right w:val="none" w:sz="0" w:space="0" w:color="auto"/>
                                                              </w:divBdr>
                                                            </w:div>
                                                            <w:div w:id="477265044">
                                                              <w:marLeft w:val="0"/>
                                                              <w:marRight w:val="0"/>
                                                              <w:marTop w:val="0"/>
                                                              <w:marBottom w:val="0"/>
                                                              <w:divBdr>
                                                                <w:top w:val="none" w:sz="0" w:space="0" w:color="auto"/>
                                                                <w:left w:val="none" w:sz="0" w:space="0" w:color="auto"/>
                                                                <w:bottom w:val="none" w:sz="0" w:space="0" w:color="auto"/>
                                                                <w:right w:val="none" w:sz="0" w:space="0" w:color="auto"/>
                                                              </w:divBdr>
                                                            </w:div>
                                                          </w:divsChild>
                                                        </w:div>
                                                        <w:div w:id="998534362">
                                                          <w:marLeft w:val="225"/>
                                                          <w:marRight w:val="0"/>
                                                          <w:marTop w:val="0"/>
                                                          <w:marBottom w:val="150"/>
                                                          <w:divBdr>
                                                            <w:top w:val="none" w:sz="0" w:space="0" w:color="auto"/>
                                                            <w:left w:val="none" w:sz="0" w:space="0" w:color="auto"/>
                                                            <w:bottom w:val="none" w:sz="0" w:space="0" w:color="auto"/>
                                                            <w:right w:val="none" w:sz="0" w:space="0" w:color="auto"/>
                                                          </w:divBdr>
                                                          <w:divsChild>
                                                            <w:div w:id="2003970246">
                                                              <w:marLeft w:val="0"/>
                                                              <w:marRight w:val="0"/>
                                                              <w:marTop w:val="0"/>
                                                              <w:marBottom w:val="0"/>
                                                              <w:divBdr>
                                                                <w:top w:val="none" w:sz="0" w:space="0" w:color="auto"/>
                                                                <w:left w:val="none" w:sz="0" w:space="0" w:color="auto"/>
                                                                <w:bottom w:val="none" w:sz="0" w:space="0" w:color="auto"/>
                                                                <w:right w:val="none" w:sz="0" w:space="0" w:color="auto"/>
                                                              </w:divBdr>
                                                            </w:div>
                                                            <w:div w:id="1428623659">
                                                              <w:marLeft w:val="0"/>
                                                              <w:marRight w:val="0"/>
                                                              <w:marTop w:val="0"/>
                                                              <w:marBottom w:val="0"/>
                                                              <w:divBdr>
                                                                <w:top w:val="none" w:sz="0" w:space="0" w:color="auto"/>
                                                                <w:left w:val="none" w:sz="0" w:space="0" w:color="auto"/>
                                                                <w:bottom w:val="none" w:sz="0" w:space="0" w:color="auto"/>
                                                                <w:right w:val="none" w:sz="0" w:space="0" w:color="auto"/>
                                                              </w:divBdr>
                                                            </w:div>
                                                          </w:divsChild>
                                                        </w:div>
                                                        <w:div w:id="153844082">
                                                          <w:marLeft w:val="225"/>
                                                          <w:marRight w:val="0"/>
                                                          <w:marTop w:val="0"/>
                                                          <w:marBottom w:val="150"/>
                                                          <w:divBdr>
                                                            <w:top w:val="none" w:sz="0" w:space="0" w:color="auto"/>
                                                            <w:left w:val="none" w:sz="0" w:space="0" w:color="auto"/>
                                                            <w:bottom w:val="none" w:sz="0" w:space="0" w:color="auto"/>
                                                            <w:right w:val="none" w:sz="0" w:space="0" w:color="auto"/>
                                                          </w:divBdr>
                                                          <w:divsChild>
                                                            <w:div w:id="510729796">
                                                              <w:marLeft w:val="0"/>
                                                              <w:marRight w:val="0"/>
                                                              <w:marTop w:val="0"/>
                                                              <w:marBottom w:val="0"/>
                                                              <w:divBdr>
                                                                <w:top w:val="none" w:sz="0" w:space="0" w:color="auto"/>
                                                                <w:left w:val="none" w:sz="0" w:space="0" w:color="auto"/>
                                                                <w:bottom w:val="none" w:sz="0" w:space="0" w:color="auto"/>
                                                                <w:right w:val="none" w:sz="0" w:space="0" w:color="auto"/>
                                                              </w:divBdr>
                                                            </w:div>
                                                            <w:div w:id="868181576">
                                                              <w:marLeft w:val="0"/>
                                                              <w:marRight w:val="0"/>
                                                              <w:marTop w:val="0"/>
                                                              <w:marBottom w:val="0"/>
                                                              <w:divBdr>
                                                                <w:top w:val="none" w:sz="0" w:space="0" w:color="auto"/>
                                                                <w:left w:val="none" w:sz="0" w:space="0" w:color="auto"/>
                                                                <w:bottom w:val="none" w:sz="0" w:space="0" w:color="auto"/>
                                                                <w:right w:val="none" w:sz="0" w:space="0" w:color="auto"/>
                                                              </w:divBdr>
                                                            </w:div>
                                                          </w:divsChild>
                                                        </w:div>
                                                        <w:div w:id="555704016">
                                                          <w:marLeft w:val="225"/>
                                                          <w:marRight w:val="0"/>
                                                          <w:marTop w:val="0"/>
                                                          <w:marBottom w:val="150"/>
                                                          <w:divBdr>
                                                            <w:top w:val="none" w:sz="0" w:space="0" w:color="auto"/>
                                                            <w:left w:val="none" w:sz="0" w:space="0" w:color="auto"/>
                                                            <w:bottom w:val="none" w:sz="0" w:space="0" w:color="auto"/>
                                                            <w:right w:val="none" w:sz="0" w:space="0" w:color="auto"/>
                                                          </w:divBdr>
                                                          <w:divsChild>
                                                            <w:div w:id="1209487629">
                                                              <w:marLeft w:val="0"/>
                                                              <w:marRight w:val="0"/>
                                                              <w:marTop w:val="0"/>
                                                              <w:marBottom w:val="0"/>
                                                              <w:divBdr>
                                                                <w:top w:val="none" w:sz="0" w:space="0" w:color="auto"/>
                                                                <w:left w:val="none" w:sz="0" w:space="0" w:color="auto"/>
                                                                <w:bottom w:val="none" w:sz="0" w:space="0" w:color="auto"/>
                                                                <w:right w:val="none" w:sz="0" w:space="0" w:color="auto"/>
                                                              </w:divBdr>
                                                            </w:div>
                                                            <w:div w:id="248002278">
                                                              <w:marLeft w:val="0"/>
                                                              <w:marRight w:val="0"/>
                                                              <w:marTop w:val="0"/>
                                                              <w:marBottom w:val="0"/>
                                                              <w:divBdr>
                                                                <w:top w:val="none" w:sz="0" w:space="0" w:color="auto"/>
                                                                <w:left w:val="none" w:sz="0" w:space="0" w:color="auto"/>
                                                                <w:bottom w:val="none" w:sz="0" w:space="0" w:color="auto"/>
                                                                <w:right w:val="none" w:sz="0" w:space="0" w:color="auto"/>
                                                              </w:divBdr>
                                                            </w:div>
                                                          </w:divsChild>
                                                        </w:div>
                                                        <w:div w:id="2121798870">
                                                          <w:marLeft w:val="225"/>
                                                          <w:marRight w:val="0"/>
                                                          <w:marTop w:val="0"/>
                                                          <w:marBottom w:val="150"/>
                                                          <w:divBdr>
                                                            <w:top w:val="none" w:sz="0" w:space="0" w:color="auto"/>
                                                            <w:left w:val="none" w:sz="0" w:space="0" w:color="auto"/>
                                                            <w:bottom w:val="none" w:sz="0" w:space="0" w:color="auto"/>
                                                            <w:right w:val="none" w:sz="0" w:space="0" w:color="auto"/>
                                                          </w:divBdr>
                                                          <w:divsChild>
                                                            <w:div w:id="1710229354">
                                                              <w:marLeft w:val="0"/>
                                                              <w:marRight w:val="0"/>
                                                              <w:marTop w:val="0"/>
                                                              <w:marBottom w:val="0"/>
                                                              <w:divBdr>
                                                                <w:top w:val="none" w:sz="0" w:space="0" w:color="auto"/>
                                                                <w:left w:val="none" w:sz="0" w:space="0" w:color="auto"/>
                                                                <w:bottom w:val="none" w:sz="0" w:space="0" w:color="auto"/>
                                                                <w:right w:val="none" w:sz="0" w:space="0" w:color="auto"/>
                                                              </w:divBdr>
                                                            </w:div>
                                                            <w:div w:id="77024381">
                                                              <w:marLeft w:val="0"/>
                                                              <w:marRight w:val="0"/>
                                                              <w:marTop w:val="0"/>
                                                              <w:marBottom w:val="0"/>
                                                              <w:divBdr>
                                                                <w:top w:val="none" w:sz="0" w:space="0" w:color="auto"/>
                                                                <w:left w:val="none" w:sz="0" w:space="0" w:color="auto"/>
                                                                <w:bottom w:val="none" w:sz="0" w:space="0" w:color="auto"/>
                                                                <w:right w:val="none" w:sz="0" w:space="0" w:color="auto"/>
                                                              </w:divBdr>
                                                            </w:div>
                                                          </w:divsChild>
                                                        </w:div>
                                                        <w:div w:id="631910909">
                                                          <w:marLeft w:val="225"/>
                                                          <w:marRight w:val="0"/>
                                                          <w:marTop w:val="0"/>
                                                          <w:marBottom w:val="150"/>
                                                          <w:divBdr>
                                                            <w:top w:val="none" w:sz="0" w:space="0" w:color="auto"/>
                                                            <w:left w:val="none" w:sz="0" w:space="0" w:color="auto"/>
                                                            <w:bottom w:val="none" w:sz="0" w:space="0" w:color="auto"/>
                                                            <w:right w:val="none" w:sz="0" w:space="0" w:color="auto"/>
                                                          </w:divBdr>
                                                          <w:divsChild>
                                                            <w:div w:id="1570652844">
                                                              <w:marLeft w:val="0"/>
                                                              <w:marRight w:val="0"/>
                                                              <w:marTop w:val="0"/>
                                                              <w:marBottom w:val="0"/>
                                                              <w:divBdr>
                                                                <w:top w:val="none" w:sz="0" w:space="0" w:color="auto"/>
                                                                <w:left w:val="none" w:sz="0" w:space="0" w:color="auto"/>
                                                                <w:bottom w:val="none" w:sz="0" w:space="0" w:color="auto"/>
                                                                <w:right w:val="none" w:sz="0" w:space="0" w:color="auto"/>
                                                              </w:divBdr>
                                                            </w:div>
                                                            <w:div w:id="1573781755">
                                                              <w:marLeft w:val="0"/>
                                                              <w:marRight w:val="0"/>
                                                              <w:marTop w:val="0"/>
                                                              <w:marBottom w:val="0"/>
                                                              <w:divBdr>
                                                                <w:top w:val="none" w:sz="0" w:space="0" w:color="auto"/>
                                                                <w:left w:val="none" w:sz="0" w:space="0" w:color="auto"/>
                                                                <w:bottom w:val="none" w:sz="0" w:space="0" w:color="auto"/>
                                                                <w:right w:val="none" w:sz="0" w:space="0" w:color="auto"/>
                                                              </w:divBdr>
                                                            </w:div>
                                                          </w:divsChild>
                                                        </w:div>
                                                        <w:div w:id="2103842920">
                                                          <w:marLeft w:val="225"/>
                                                          <w:marRight w:val="0"/>
                                                          <w:marTop w:val="0"/>
                                                          <w:marBottom w:val="150"/>
                                                          <w:divBdr>
                                                            <w:top w:val="none" w:sz="0" w:space="0" w:color="auto"/>
                                                            <w:left w:val="none" w:sz="0" w:space="0" w:color="auto"/>
                                                            <w:bottom w:val="none" w:sz="0" w:space="0" w:color="auto"/>
                                                            <w:right w:val="none" w:sz="0" w:space="0" w:color="auto"/>
                                                          </w:divBdr>
                                                          <w:divsChild>
                                                            <w:div w:id="1540390691">
                                                              <w:marLeft w:val="0"/>
                                                              <w:marRight w:val="0"/>
                                                              <w:marTop w:val="0"/>
                                                              <w:marBottom w:val="0"/>
                                                              <w:divBdr>
                                                                <w:top w:val="none" w:sz="0" w:space="0" w:color="auto"/>
                                                                <w:left w:val="none" w:sz="0" w:space="0" w:color="auto"/>
                                                                <w:bottom w:val="none" w:sz="0" w:space="0" w:color="auto"/>
                                                                <w:right w:val="none" w:sz="0" w:space="0" w:color="auto"/>
                                                              </w:divBdr>
                                                            </w:div>
                                                            <w:div w:id="81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728190">
                                  <w:marLeft w:val="0"/>
                                  <w:marRight w:val="0"/>
                                  <w:marTop w:val="0"/>
                                  <w:marBottom w:val="0"/>
                                  <w:divBdr>
                                    <w:top w:val="none" w:sz="0" w:space="0" w:color="auto"/>
                                    <w:left w:val="none" w:sz="0" w:space="0" w:color="auto"/>
                                    <w:bottom w:val="none" w:sz="0" w:space="0" w:color="auto"/>
                                    <w:right w:val="none" w:sz="0" w:space="0" w:color="auto"/>
                                  </w:divBdr>
                                  <w:divsChild>
                                    <w:div w:id="171724153">
                                      <w:marLeft w:val="0"/>
                                      <w:marRight w:val="0"/>
                                      <w:marTop w:val="0"/>
                                      <w:marBottom w:val="0"/>
                                      <w:divBdr>
                                        <w:top w:val="none" w:sz="0" w:space="0" w:color="auto"/>
                                        <w:left w:val="none" w:sz="0" w:space="0" w:color="auto"/>
                                        <w:bottom w:val="none" w:sz="0" w:space="0" w:color="auto"/>
                                        <w:right w:val="none" w:sz="0" w:space="0" w:color="auto"/>
                                      </w:divBdr>
                                      <w:divsChild>
                                        <w:div w:id="1110931131">
                                          <w:marLeft w:val="0"/>
                                          <w:marRight w:val="0"/>
                                          <w:marTop w:val="0"/>
                                          <w:marBottom w:val="0"/>
                                          <w:divBdr>
                                            <w:top w:val="none" w:sz="0" w:space="0" w:color="auto"/>
                                            <w:left w:val="none" w:sz="0" w:space="0" w:color="auto"/>
                                            <w:bottom w:val="none" w:sz="0" w:space="0" w:color="auto"/>
                                            <w:right w:val="none" w:sz="0" w:space="0" w:color="auto"/>
                                          </w:divBdr>
                                          <w:divsChild>
                                            <w:div w:id="1193223652">
                                              <w:marLeft w:val="0"/>
                                              <w:marRight w:val="0"/>
                                              <w:marTop w:val="0"/>
                                              <w:marBottom w:val="0"/>
                                              <w:divBdr>
                                                <w:top w:val="none" w:sz="0" w:space="0" w:color="auto"/>
                                                <w:left w:val="none" w:sz="0" w:space="0" w:color="auto"/>
                                                <w:bottom w:val="none" w:sz="0" w:space="0" w:color="auto"/>
                                                <w:right w:val="none" w:sz="0" w:space="0" w:color="auto"/>
                                              </w:divBdr>
                                              <w:divsChild>
                                                <w:div w:id="1769081271">
                                                  <w:marLeft w:val="0"/>
                                                  <w:marRight w:val="0"/>
                                                  <w:marTop w:val="0"/>
                                                  <w:marBottom w:val="0"/>
                                                  <w:divBdr>
                                                    <w:top w:val="none" w:sz="0" w:space="0" w:color="auto"/>
                                                    <w:left w:val="none" w:sz="0" w:space="0" w:color="auto"/>
                                                    <w:bottom w:val="none" w:sz="0" w:space="0" w:color="auto"/>
                                                    <w:right w:val="none" w:sz="0" w:space="0" w:color="auto"/>
                                                  </w:divBdr>
                                                  <w:divsChild>
                                                    <w:div w:id="359092296">
                                                      <w:marLeft w:val="0"/>
                                                      <w:marRight w:val="0"/>
                                                      <w:marTop w:val="0"/>
                                                      <w:marBottom w:val="0"/>
                                                      <w:divBdr>
                                                        <w:top w:val="none" w:sz="0" w:space="0" w:color="auto"/>
                                                        <w:left w:val="none" w:sz="0" w:space="0" w:color="auto"/>
                                                        <w:bottom w:val="none" w:sz="0" w:space="0" w:color="auto"/>
                                                        <w:right w:val="none" w:sz="0" w:space="0" w:color="auto"/>
                                                      </w:divBdr>
                                                      <w:divsChild>
                                                        <w:div w:id="299774470">
                                                          <w:marLeft w:val="0"/>
                                                          <w:marRight w:val="0"/>
                                                          <w:marTop w:val="0"/>
                                                          <w:marBottom w:val="0"/>
                                                          <w:divBdr>
                                                            <w:top w:val="none" w:sz="0" w:space="0" w:color="auto"/>
                                                            <w:left w:val="none" w:sz="0" w:space="0" w:color="auto"/>
                                                            <w:bottom w:val="none" w:sz="0" w:space="0" w:color="auto"/>
                                                            <w:right w:val="none" w:sz="0" w:space="0" w:color="auto"/>
                                                          </w:divBdr>
                                                          <w:divsChild>
                                                            <w:div w:id="822815060">
                                                              <w:marLeft w:val="0"/>
                                                              <w:marRight w:val="0"/>
                                                              <w:marTop w:val="0"/>
                                                              <w:marBottom w:val="0"/>
                                                              <w:divBdr>
                                                                <w:top w:val="none" w:sz="0" w:space="0" w:color="auto"/>
                                                                <w:left w:val="none" w:sz="0" w:space="0" w:color="auto"/>
                                                                <w:bottom w:val="none" w:sz="0" w:space="0" w:color="auto"/>
                                                                <w:right w:val="none" w:sz="0" w:space="0" w:color="auto"/>
                                                              </w:divBdr>
                                                              <w:divsChild>
                                                                <w:div w:id="1368094132">
                                                                  <w:marLeft w:val="0"/>
                                                                  <w:marRight w:val="0"/>
                                                                  <w:marTop w:val="0"/>
                                                                  <w:marBottom w:val="0"/>
                                                                  <w:divBdr>
                                                                    <w:top w:val="none" w:sz="0" w:space="0" w:color="auto"/>
                                                                    <w:left w:val="none" w:sz="0" w:space="0" w:color="auto"/>
                                                                    <w:bottom w:val="none" w:sz="0" w:space="0" w:color="auto"/>
                                                                    <w:right w:val="none" w:sz="0" w:space="0" w:color="auto"/>
                                                                  </w:divBdr>
                                                                  <w:divsChild>
                                                                    <w:div w:id="166407939">
                                                                      <w:marLeft w:val="450"/>
                                                                      <w:marRight w:val="0"/>
                                                                      <w:marTop w:val="0"/>
                                                                      <w:marBottom w:val="300"/>
                                                                      <w:divBdr>
                                                                        <w:top w:val="none" w:sz="0" w:space="0" w:color="auto"/>
                                                                        <w:left w:val="none" w:sz="0" w:space="0" w:color="auto"/>
                                                                        <w:bottom w:val="none" w:sz="0" w:space="0" w:color="auto"/>
                                                                        <w:right w:val="none" w:sz="0" w:space="0" w:color="auto"/>
                                                                      </w:divBdr>
                                                                      <w:divsChild>
                                                                        <w:div w:id="1765681751">
                                                                          <w:marLeft w:val="0"/>
                                                                          <w:marRight w:val="0"/>
                                                                          <w:marTop w:val="0"/>
                                                                          <w:marBottom w:val="0"/>
                                                                          <w:divBdr>
                                                                            <w:top w:val="none" w:sz="0" w:space="0" w:color="auto"/>
                                                                            <w:left w:val="none" w:sz="0" w:space="0" w:color="auto"/>
                                                                            <w:bottom w:val="none" w:sz="0" w:space="0" w:color="auto"/>
                                                                            <w:right w:val="none" w:sz="0" w:space="0" w:color="auto"/>
                                                                          </w:divBdr>
                                                                        </w:div>
                                                                        <w:div w:id="1853034174">
                                                                          <w:marLeft w:val="0"/>
                                                                          <w:marRight w:val="0"/>
                                                                          <w:marTop w:val="0"/>
                                                                          <w:marBottom w:val="0"/>
                                                                          <w:divBdr>
                                                                            <w:top w:val="none" w:sz="0" w:space="0" w:color="auto"/>
                                                                            <w:left w:val="none" w:sz="0" w:space="0" w:color="auto"/>
                                                                            <w:bottom w:val="none" w:sz="0" w:space="0" w:color="auto"/>
                                                                            <w:right w:val="none" w:sz="0" w:space="0" w:color="auto"/>
                                                                          </w:divBdr>
                                                                        </w:div>
                                                                      </w:divsChild>
                                                                    </w:div>
                                                                    <w:div w:id="261496795">
                                                                      <w:marLeft w:val="0"/>
                                                                      <w:marRight w:val="0"/>
                                                                      <w:marTop w:val="0"/>
                                                                      <w:marBottom w:val="0"/>
                                                                      <w:divBdr>
                                                                        <w:top w:val="none" w:sz="0" w:space="0" w:color="auto"/>
                                                                        <w:left w:val="none" w:sz="0" w:space="0" w:color="auto"/>
                                                                        <w:bottom w:val="none" w:sz="0" w:space="0" w:color="auto"/>
                                                                        <w:right w:val="none" w:sz="0" w:space="0" w:color="auto"/>
                                                                      </w:divBdr>
                                                                      <w:divsChild>
                                                                        <w:div w:id="854075989">
                                                                          <w:marLeft w:val="0"/>
                                                                          <w:marRight w:val="0"/>
                                                                          <w:marTop w:val="0"/>
                                                                          <w:marBottom w:val="0"/>
                                                                          <w:divBdr>
                                                                            <w:top w:val="none" w:sz="0" w:space="0" w:color="auto"/>
                                                                            <w:left w:val="none" w:sz="0" w:space="0" w:color="auto"/>
                                                                            <w:bottom w:val="none" w:sz="0" w:space="0" w:color="auto"/>
                                                                            <w:right w:val="none" w:sz="0" w:space="0" w:color="auto"/>
                                                                          </w:divBdr>
                                                                          <w:divsChild>
                                                                            <w:div w:id="644627104">
                                                                              <w:marLeft w:val="0"/>
                                                                              <w:marRight w:val="0"/>
                                                                              <w:marTop w:val="0"/>
                                                                              <w:marBottom w:val="0"/>
                                                                              <w:divBdr>
                                                                                <w:top w:val="none" w:sz="0" w:space="0" w:color="auto"/>
                                                                                <w:left w:val="none" w:sz="0" w:space="0" w:color="auto"/>
                                                                                <w:bottom w:val="none" w:sz="0" w:space="0" w:color="auto"/>
                                                                                <w:right w:val="none" w:sz="0" w:space="0" w:color="auto"/>
                                                                              </w:divBdr>
                                                                              <w:divsChild>
                                                                                <w:div w:id="1761246549">
                                                                                  <w:marLeft w:val="0"/>
                                                                                  <w:marRight w:val="0"/>
                                                                                  <w:marTop w:val="0"/>
                                                                                  <w:marBottom w:val="0"/>
                                                                                  <w:divBdr>
                                                                                    <w:top w:val="none" w:sz="0" w:space="0" w:color="auto"/>
                                                                                    <w:left w:val="none" w:sz="0" w:space="0" w:color="auto"/>
                                                                                    <w:bottom w:val="none" w:sz="0" w:space="0" w:color="auto"/>
                                                                                    <w:right w:val="none" w:sz="0" w:space="0" w:color="auto"/>
                                                                                  </w:divBdr>
                                                                                  <w:divsChild>
                                                                                    <w:div w:id="198857977">
                                                                                      <w:marLeft w:val="0"/>
                                                                                      <w:marRight w:val="0"/>
                                                                                      <w:marTop w:val="0"/>
                                                                                      <w:marBottom w:val="0"/>
                                                                                      <w:divBdr>
                                                                                        <w:top w:val="none" w:sz="0" w:space="0" w:color="auto"/>
                                                                                        <w:left w:val="none" w:sz="0" w:space="0" w:color="auto"/>
                                                                                        <w:bottom w:val="none" w:sz="0" w:space="0" w:color="auto"/>
                                                                                        <w:right w:val="none" w:sz="0" w:space="0" w:color="auto"/>
                                                                                      </w:divBdr>
                                                                                    </w:div>
                                                                                  </w:divsChild>
                                                                                </w:div>
                                                                                <w:div w:id="16566419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52492807">
                                                                          <w:marLeft w:val="0"/>
                                                                          <w:marRight w:val="0"/>
                                                                          <w:marTop w:val="0"/>
                                                                          <w:marBottom w:val="0"/>
                                                                          <w:divBdr>
                                                                            <w:top w:val="none" w:sz="0" w:space="0" w:color="auto"/>
                                                                            <w:left w:val="none" w:sz="0" w:space="0" w:color="auto"/>
                                                                            <w:bottom w:val="none" w:sz="0" w:space="0" w:color="auto"/>
                                                                            <w:right w:val="none" w:sz="0" w:space="0" w:color="auto"/>
                                                                          </w:divBdr>
                                                                          <w:divsChild>
                                                                            <w:div w:id="170685991">
                                                                              <w:marLeft w:val="0"/>
                                                                              <w:marRight w:val="150"/>
                                                                              <w:marTop w:val="0"/>
                                                                              <w:marBottom w:val="225"/>
                                                                              <w:divBdr>
                                                                                <w:top w:val="none" w:sz="0" w:space="0" w:color="auto"/>
                                                                                <w:left w:val="none" w:sz="0" w:space="0" w:color="auto"/>
                                                                                <w:bottom w:val="none" w:sz="0" w:space="0" w:color="auto"/>
                                                                                <w:right w:val="none" w:sz="0" w:space="0" w:color="auto"/>
                                                                              </w:divBdr>
                                                                            </w:div>
                                                                            <w:div w:id="1467503103">
                                                                              <w:marLeft w:val="0"/>
                                                                              <w:marRight w:val="0"/>
                                                                              <w:marTop w:val="0"/>
                                                                              <w:marBottom w:val="225"/>
                                                                              <w:divBdr>
                                                                                <w:top w:val="none" w:sz="0" w:space="0" w:color="auto"/>
                                                                                <w:left w:val="none" w:sz="0" w:space="0" w:color="auto"/>
                                                                                <w:bottom w:val="none" w:sz="0" w:space="0" w:color="auto"/>
                                                                                <w:right w:val="none" w:sz="0" w:space="0" w:color="auto"/>
                                                                              </w:divBdr>
                                                                            </w:div>
                                                                          </w:divsChild>
                                                                        </w:div>
                                                                        <w:div w:id="1705326226">
                                                                          <w:marLeft w:val="0"/>
                                                                          <w:marRight w:val="0"/>
                                                                          <w:marTop w:val="0"/>
                                                                          <w:marBottom w:val="300"/>
                                                                          <w:divBdr>
                                                                            <w:top w:val="none" w:sz="0" w:space="0" w:color="auto"/>
                                                                            <w:left w:val="none" w:sz="0" w:space="0" w:color="auto"/>
                                                                            <w:bottom w:val="none" w:sz="0" w:space="0" w:color="auto"/>
                                                                            <w:right w:val="none" w:sz="0" w:space="0" w:color="auto"/>
                                                                          </w:divBdr>
                                                                          <w:divsChild>
                                                                            <w:div w:id="583684853">
                                                                              <w:marLeft w:val="0"/>
                                                                              <w:marRight w:val="0"/>
                                                                              <w:marTop w:val="0"/>
                                                                              <w:marBottom w:val="0"/>
                                                                              <w:divBdr>
                                                                                <w:top w:val="none" w:sz="0" w:space="0" w:color="auto"/>
                                                                                <w:left w:val="none" w:sz="0" w:space="0" w:color="auto"/>
                                                                                <w:bottom w:val="none" w:sz="0" w:space="0" w:color="auto"/>
                                                                                <w:right w:val="none" w:sz="0" w:space="0" w:color="auto"/>
                                                                              </w:divBdr>
                                                                              <w:divsChild>
                                                                                <w:div w:id="945619926">
                                                                                  <w:marLeft w:val="0"/>
                                                                                  <w:marRight w:val="0"/>
                                                                                  <w:marTop w:val="0"/>
                                                                                  <w:marBottom w:val="0"/>
                                                                                  <w:divBdr>
                                                                                    <w:top w:val="none" w:sz="0" w:space="0" w:color="auto"/>
                                                                                    <w:left w:val="none" w:sz="0" w:space="0" w:color="auto"/>
                                                                                    <w:bottom w:val="none" w:sz="0" w:space="0" w:color="auto"/>
                                                                                    <w:right w:val="none" w:sz="0" w:space="0" w:color="auto"/>
                                                                                  </w:divBdr>
                                                                                </w:div>
                                                                              </w:divsChild>
                                                                            </w:div>
                                                                            <w:div w:id="3541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39208">
                                                                      <w:marLeft w:val="0"/>
                                                                      <w:marRight w:val="0"/>
                                                                      <w:marTop w:val="0"/>
                                                                      <w:marBottom w:val="300"/>
                                                                      <w:divBdr>
                                                                        <w:top w:val="none" w:sz="0" w:space="0" w:color="auto"/>
                                                                        <w:left w:val="none" w:sz="0" w:space="0" w:color="auto"/>
                                                                        <w:bottom w:val="none" w:sz="0" w:space="0" w:color="auto"/>
                                                                        <w:right w:val="none" w:sz="0" w:space="0" w:color="auto"/>
                                                                      </w:divBdr>
                                                                      <w:divsChild>
                                                                        <w:div w:id="406461954">
                                                                          <w:marLeft w:val="0"/>
                                                                          <w:marRight w:val="0"/>
                                                                          <w:marTop w:val="0"/>
                                                                          <w:marBottom w:val="150"/>
                                                                          <w:divBdr>
                                                                            <w:top w:val="none" w:sz="0" w:space="0" w:color="auto"/>
                                                                            <w:left w:val="none" w:sz="0" w:space="0" w:color="auto"/>
                                                                            <w:bottom w:val="none" w:sz="0" w:space="0" w:color="auto"/>
                                                                            <w:right w:val="none" w:sz="0" w:space="0" w:color="auto"/>
                                                                          </w:divBdr>
                                                                        </w:div>
                                                                        <w:div w:id="797265633">
                                                                          <w:marLeft w:val="0"/>
                                                                          <w:marRight w:val="0"/>
                                                                          <w:marTop w:val="150"/>
                                                                          <w:marBottom w:val="0"/>
                                                                          <w:divBdr>
                                                                            <w:top w:val="none" w:sz="0" w:space="0" w:color="auto"/>
                                                                            <w:left w:val="none" w:sz="0" w:space="0" w:color="auto"/>
                                                                            <w:bottom w:val="none" w:sz="0" w:space="0" w:color="auto"/>
                                                                            <w:right w:val="none" w:sz="0" w:space="0" w:color="auto"/>
                                                                          </w:divBdr>
                                                                          <w:divsChild>
                                                                            <w:div w:id="1777023149">
                                                                              <w:marLeft w:val="0"/>
                                                                              <w:marRight w:val="0"/>
                                                                              <w:marTop w:val="0"/>
                                                                              <w:marBottom w:val="0"/>
                                                                              <w:divBdr>
                                                                                <w:top w:val="none" w:sz="0" w:space="0" w:color="auto"/>
                                                                                <w:left w:val="none" w:sz="0" w:space="0" w:color="auto"/>
                                                                                <w:bottom w:val="none" w:sz="0" w:space="0" w:color="auto"/>
                                                                                <w:right w:val="none" w:sz="0" w:space="0" w:color="auto"/>
                                                                              </w:divBdr>
                                                                              <w:divsChild>
                                                                                <w:div w:id="1067529402">
                                                                                  <w:marLeft w:val="0"/>
                                                                                  <w:marRight w:val="0"/>
                                                                                  <w:marTop w:val="0"/>
                                                                                  <w:marBottom w:val="150"/>
                                                                                  <w:divBdr>
                                                                                    <w:top w:val="none" w:sz="0" w:space="0" w:color="auto"/>
                                                                                    <w:left w:val="none" w:sz="0" w:space="0" w:color="auto"/>
                                                                                    <w:bottom w:val="none" w:sz="0" w:space="0" w:color="auto"/>
                                                                                    <w:right w:val="none" w:sz="0" w:space="0" w:color="auto"/>
                                                                                  </w:divBdr>
                                                                                </w:div>
                                                                              </w:divsChild>
                                                                            </w:div>
                                                                            <w:div w:id="426772064">
                                                                              <w:marLeft w:val="0"/>
                                                                              <w:marRight w:val="0"/>
                                                                              <w:marTop w:val="0"/>
                                                                              <w:marBottom w:val="0"/>
                                                                              <w:divBdr>
                                                                                <w:top w:val="none" w:sz="0" w:space="0" w:color="auto"/>
                                                                                <w:left w:val="none" w:sz="0" w:space="0" w:color="auto"/>
                                                                                <w:bottom w:val="none" w:sz="0" w:space="0" w:color="auto"/>
                                                                                <w:right w:val="none" w:sz="0" w:space="0" w:color="auto"/>
                                                                              </w:divBdr>
                                                                              <w:divsChild>
                                                                                <w:div w:id="1591886319">
                                                                                  <w:marLeft w:val="0"/>
                                                                                  <w:marRight w:val="0"/>
                                                                                  <w:marTop w:val="0"/>
                                                                                  <w:marBottom w:val="150"/>
                                                                                  <w:divBdr>
                                                                                    <w:top w:val="none" w:sz="0" w:space="0" w:color="auto"/>
                                                                                    <w:left w:val="none" w:sz="0" w:space="0" w:color="auto"/>
                                                                                    <w:bottom w:val="none" w:sz="0" w:space="0" w:color="auto"/>
                                                                                    <w:right w:val="none" w:sz="0" w:space="0" w:color="auto"/>
                                                                                  </w:divBdr>
                                                                                </w:div>
                                                                              </w:divsChild>
                                                                            </w:div>
                                                                            <w:div w:id="605113525">
                                                                              <w:marLeft w:val="0"/>
                                                                              <w:marRight w:val="0"/>
                                                                              <w:marTop w:val="0"/>
                                                                              <w:marBottom w:val="0"/>
                                                                              <w:divBdr>
                                                                                <w:top w:val="none" w:sz="0" w:space="0" w:color="auto"/>
                                                                                <w:left w:val="none" w:sz="0" w:space="0" w:color="auto"/>
                                                                                <w:bottom w:val="none" w:sz="0" w:space="0" w:color="auto"/>
                                                                                <w:right w:val="none" w:sz="0" w:space="0" w:color="auto"/>
                                                                              </w:divBdr>
                                                                              <w:divsChild>
                                                                                <w:div w:id="192689103">
                                                                                  <w:marLeft w:val="0"/>
                                                                                  <w:marRight w:val="0"/>
                                                                                  <w:marTop w:val="0"/>
                                                                                  <w:marBottom w:val="150"/>
                                                                                  <w:divBdr>
                                                                                    <w:top w:val="none" w:sz="0" w:space="0" w:color="auto"/>
                                                                                    <w:left w:val="none" w:sz="0" w:space="0" w:color="auto"/>
                                                                                    <w:bottom w:val="none" w:sz="0" w:space="0" w:color="auto"/>
                                                                                    <w:right w:val="none" w:sz="0" w:space="0" w:color="auto"/>
                                                                                  </w:divBdr>
                                                                                </w:div>
                                                                              </w:divsChild>
                                                                            </w:div>
                                                                            <w:div w:id="1496141909">
                                                                              <w:marLeft w:val="0"/>
                                                                              <w:marRight w:val="0"/>
                                                                              <w:marTop w:val="0"/>
                                                                              <w:marBottom w:val="0"/>
                                                                              <w:divBdr>
                                                                                <w:top w:val="none" w:sz="0" w:space="0" w:color="auto"/>
                                                                                <w:left w:val="none" w:sz="0" w:space="0" w:color="auto"/>
                                                                                <w:bottom w:val="none" w:sz="0" w:space="0" w:color="auto"/>
                                                                                <w:right w:val="none" w:sz="0" w:space="0" w:color="auto"/>
                                                                              </w:divBdr>
                                                                              <w:divsChild>
                                                                                <w:div w:id="1705711346">
                                                                                  <w:marLeft w:val="0"/>
                                                                                  <w:marRight w:val="0"/>
                                                                                  <w:marTop w:val="0"/>
                                                                                  <w:marBottom w:val="150"/>
                                                                                  <w:divBdr>
                                                                                    <w:top w:val="none" w:sz="0" w:space="0" w:color="auto"/>
                                                                                    <w:left w:val="none" w:sz="0" w:space="0" w:color="auto"/>
                                                                                    <w:bottom w:val="none" w:sz="0" w:space="0" w:color="auto"/>
                                                                                    <w:right w:val="none" w:sz="0" w:space="0" w:color="auto"/>
                                                                                  </w:divBdr>
                                                                                </w:div>
                                                                              </w:divsChild>
                                                                            </w:div>
                                                                            <w:div w:id="831717777">
                                                                              <w:marLeft w:val="0"/>
                                                                              <w:marRight w:val="0"/>
                                                                              <w:marTop w:val="0"/>
                                                                              <w:marBottom w:val="0"/>
                                                                              <w:divBdr>
                                                                                <w:top w:val="none" w:sz="0" w:space="0" w:color="auto"/>
                                                                                <w:left w:val="none" w:sz="0" w:space="0" w:color="auto"/>
                                                                                <w:bottom w:val="none" w:sz="0" w:space="0" w:color="auto"/>
                                                                                <w:right w:val="none" w:sz="0" w:space="0" w:color="auto"/>
                                                                              </w:divBdr>
                                                                              <w:divsChild>
                                                                                <w:div w:id="15355338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87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71018">
      <w:bodyDiv w:val="1"/>
      <w:marLeft w:val="0"/>
      <w:marRight w:val="0"/>
      <w:marTop w:val="0"/>
      <w:marBottom w:val="0"/>
      <w:divBdr>
        <w:top w:val="none" w:sz="0" w:space="0" w:color="auto"/>
        <w:left w:val="none" w:sz="0" w:space="0" w:color="auto"/>
        <w:bottom w:val="none" w:sz="0" w:space="0" w:color="auto"/>
        <w:right w:val="none" w:sz="0" w:space="0" w:color="auto"/>
      </w:divBdr>
    </w:div>
    <w:div w:id="1942369125">
      <w:bodyDiv w:val="1"/>
      <w:marLeft w:val="0"/>
      <w:marRight w:val="0"/>
      <w:marTop w:val="0"/>
      <w:marBottom w:val="0"/>
      <w:divBdr>
        <w:top w:val="none" w:sz="0" w:space="0" w:color="auto"/>
        <w:left w:val="none" w:sz="0" w:space="0" w:color="auto"/>
        <w:bottom w:val="none" w:sz="0" w:space="0" w:color="auto"/>
        <w:right w:val="none" w:sz="0" w:space="0" w:color="auto"/>
      </w:divBdr>
    </w:div>
    <w:div w:id="1942683926">
      <w:bodyDiv w:val="1"/>
      <w:marLeft w:val="0"/>
      <w:marRight w:val="0"/>
      <w:marTop w:val="0"/>
      <w:marBottom w:val="0"/>
      <w:divBdr>
        <w:top w:val="none" w:sz="0" w:space="0" w:color="auto"/>
        <w:left w:val="none" w:sz="0" w:space="0" w:color="auto"/>
        <w:bottom w:val="none" w:sz="0" w:space="0" w:color="auto"/>
        <w:right w:val="none" w:sz="0" w:space="0" w:color="auto"/>
      </w:divBdr>
      <w:divsChild>
        <w:div w:id="1088230618">
          <w:marLeft w:val="0"/>
          <w:marRight w:val="0"/>
          <w:marTop w:val="0"/>
          <w:marBottom w:val="0"/>
          <w:divBdr>
            <w:top w:val="none" w:sz="0" w:space="0" w:color="auto"/>
            <w:left w:val="none" w:sz="0" w:space="0" w:color="auto"/>
            <w:bottom w:val="none" w:sz="0" w:space="0" w:color="auto"/>
            <w:right w:val="none" w:sz="0" w:space="0" w:color="auto"/>
          </w:divBdr>
          <w:divsChild>
            <w:div w:id="1891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65419">
      <w:bodyDiv w:val="1"/>
      <w:marLeft w:val="0"/>
      <w:marRight w:val="0"/>
      <w:marTop w:val="0"/>
      <w:marBottom w:val="0"/>
      <w:divBdr>
        <w:top w:val="none" w:sz="0" w:space="0" w:color="auto"/>
        <w:left w:val="none" w:sz="0" w:space="0" w:color="auto"/>
        <w:bottom w:val="none" w:sz="0" w:space="0" w:color="auto"/>
        <w:right w:val="none" w:sz="0" w:space="0" w:color="auto"/>
      </w:divBdr>
    </w:div>
    <w:div w:id="1946304889">
      <w:bodyDiv w:val="1"/>
      <w:marLeft w:val="0"/>
      <w:marRight w:val="0"/>
      <w:marTop w:val="0"/>
      <w:marBottom w:val="0"/>
      <w:divBdr>
        <w:top w:val="none" w:sz="0" w:space="0" w:color="auto"/>
        <w:left w:val="none" w:sz="0" w:space="0" w:color="auto"/>
        <w:bottom w:val="none" w:sz="0" w:space="0" w:color="auto"/>
        <w:right w:val="none" w:sz="0" w:space="0" w:color="auto"/>
      </w:divBdr>
      <w:divsChild>
        <w:div w:id="148713845">
          <w:marLeft w:val="0"/>
          <w:marRight w:val="0"/>
          <w:marTop w:val="0"/>
          <w:marBottom w:val="0"/>
          <w:divBdr>
            <w:top w:val="none" w:sz="0" w:space="0" w:color="auto"/>
            <w:left w:val="none" w:sz="0" w:space="0" w:color="auto"/>
            <w:bottom w:val="none" w:sz="0" w:space="0" w:color="auto"/>
            <w:right w:val="none" w:sz="0" w:space="0" w:color="auto"/>
          </w:divBdr>
          <w:divsChild>
            <w:div w:id="201872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8760">
      <w:bodyDiv w:val="1"/>
      <w:marLeft w:val="0"/>
      <w:marRight w:val="0"/>
      <w:marTop w:val="0"/>
      <w:marBottom w:val="0"/>
      <w:divBdr>
        <w:top w:val="none" w:sz="0" w:space="0" w:color="auto"/>
        <w:left w:val="none" w:sz="0" w:space="0" w:color="auto"/>
        <w:bottom w:val="none" w:sz="0" w:space="0" w:color="auto"/>
        <w:right w:val="none" w:sz="0" w:space="0" w:color="auto"/>
      </w:divBdr>
    </w:div>
    <w:div w:id="1947037102">
      <w:bodyDiv w:val="1"/>
      <w:marLeft w:val="0"/>
      <w:marRight w:val="0"/>
      <w:marTop w:val="0"/>
      <w:marBottom w:val="0"/>
      <w:divBdr>
        <w:top w:val="none" w:sz="0" w:space="0" w:color="auto"/>
        <w:left w:val="none" w:sz="0" w:space="0" w:color="auto"/>
        <w:bottom w:val="none" w:sz="0" w:space="0" w:color="auto"/>
        <w:right w:val="none" w:sz="0" w:space="0" w:color="auto"/>
      </w:divBdr>
      <w:divsChild>
        <w:div w:id="701439067">
          <w:marLeft w:val="0"/>
          <w:marRight w:val="0"/>
          <w:marTop w:val="0"/>
          <w:marBottom w:val="0"/>
          <w:divBdr>
            <w:top w:val="none" w:sz="0" w:space="0" w:color="auto"/>
            <w:left w:val="none" w:sz="0" w:space="0" w:color="auto"/>
            <w:bottom w:val="none" w:sz="0" w:space="0" w:color="auto"/>
            <w:right w:val="none" w:sz="0" w:space="0" w:color="auto"/>
          </w:divBdr>
        </w:div>
        <w:div w:id="1541553443">
          <w:marLeft w:val="0"/>
          <w:marRight w:val="0"/>
          <w:marTop w:val="0"/>
          <w:marBottom w:val="0"/>
          <w:divBdr>
            <w:top w:val="none" w:sz="0" w:space="0" w:color="auto"/>
            <w:left w:val="none" w:sz="0" w:space="0" w:color="auto"/>
            <w:bottom w:val="none" w:sz="0" w:space="0" w:color="auto"/>
            <w:right w:val="none" w:sz="0" w:space="0" w:color="auto"/>
          </w:divBdr>
        </w:div>
      </w:divsChild>
    </w:div>
    <w:div w:id="1953398560">
      <w:bodyDiv w:val="1"/>
      <w:marLeft w:val="0"/>
      <w:marRight w:val="0"/>
      <w:marTop w:val="0"/>
      <w:marBottom w:val="0"/>
      <w:divBdr>
        <w:top w:val="none" w:sz="0" w:space="0" w:color="auto"/>
        <w:left w:val="none" w:sz="0" w:space="0" w:color="auto"/>
        <w:bottom w:val="none" w:sz="0" w:space="0" w:color="auto"/>
        <w:right w:val="none" w:sz="0" w:space="0" w:color="auto"/>
      </w:divBdr>
      <w:divsChild>
        <w:div w:id="5061878">
          <w:marLeft w:val="0"/>
          <w:marRight w:val="0"/>
          <w:marTop w:val="0"/>
          <w:marBottom w:val="0"/>
          <w:divBdr>
            <w:top w:val="none" w:sz="0" w:space="0" w:color="auto"/>
            <w:left w:val="none" w:sz="0" w:space="0" w:color="auto"/>
            <w:bottom w:val="none" w:sz="0" w:space="0" w:color="auto"/>
            <w:right w:val="none" w:sz="0" w:space="0" w:color="auto"/>
          </w:divBdr>
        </w:div>
        <w:div w:id="1097287691">
          <w:marLeft w:val="0"/>
          <w:marRight w:val="0"/>
          <w:marTop w:val="0"/>
          <w:marBottom w:val="0"/>
          <w:divBdr>
            <w:top w:val="none" w:sz="0" w:space="0" w:color="auto"/>
            <w:left w:val="none" w:sz="0" w:space="0" w:color="auto"/>
            <w:bottom w:val="none" w:sz="0" w:space="0" w:color="auto"/>
            <w:right w:val="none" w:sz="0" w:space="0" w:color="auto"/>
          </w:divBdr>
        </w:div>
      </w:divsChild>
    </w:div>
    <w:div w:id="1954893915">
      <w:bodyDiv w:val="1"/>
      <w:marLeft w:val="0"/>
      <w:marRight w:val="0"/>
      <w:marTop w:val="0"/>
      <w:marBottom w:val="0"/>
      <w:divBdr>
        <w:top w:val="none" w:sz="0" w:space="0" w:color="auto"/>
        <w:left w:val="none" w:sz="0" w:space="0" w:color="auto"/>
        <w:bottom w:val="none" w:sz="0" w:space="0" w:color="auto"/>
        <w:right w:val="none" w:sz="0" w:space="0" w:color="auto"/>
      </w:divBdr>
      <w:divsChild>
        <w:div w:id="1804229313">
          <w:marLeft w:val="0"/>
          <w:marRight w:val="0"/>
          <w:marTop w:val="0"/>
          <w:marBottom w:val="0"/>
          <w:divBdr>
            <w:top w:val="none" w:sz="0" w:space="0" w:color="auto"/>
            <w:left w:val="none" w:sz="0" w:space="0" w:color="auto"/>
            <w:bottom w:val="none" w:sz="0" w:space="0" w:color="auto"/>
            <w:right w:val="none" w:sz="0" w:space="0" w:color="auto"/>
          </w:divBdr>
        </w:div>
        <w:div w:id="1135029926">
          <w:marLeft w:val="0"/>
          <w:marRight w:val="0"/>
          <w:marTop w:val="0"/>
          <w:marBottom w:val="0"/>
          <w:divBdr>
            <w:top w:val="none" w:sz="0" w:space="0" w:color="auto"/>
            <w:left w:val="none" w:sz="0" w:space="0" w:color="auto"/>
            <w:bottom w:val="none" w:sz="0" w:space="0" w:color="auto"/>
            <w:right w:val="none" w:sz="0" w:space="0" w:color="auto"/>
          </w:divBdr>
        </w:div>
        <w:div w:id="434907307">
          <w:marLeft w:val="0"/>
          <w:marRight w:val="0"/>
          <w:marTop w:val="0"/>
          <w:marBottom w:val="0"/>
          <w:divBdr>
            <w:top w:val="none" w:sz="0" w:space="0" w:color="auto"/>
            <w:left w:val="none" w:sz="0" w:space="0" w:color="auto"/>
            <w:bottom w:val="none" w:sz="0" w:space="0" w:color="auto"/>
            <w:right w:val="none" w:sz="0" w:space="0" w:color="auto"/>
          </w:divBdr>
        </w:div>
        <w:div w:id="1062101666">
          <w:marLeft w:val="0"/>
          <w:marRight w:val="0"/>
          <w:marTop w:val="0"/>
          <w:marBottom w:val="0"/>
          <w:divBdr>
            <w:top w:val="none" w:sz="0" w:space="0" w:color="auto"/>
            <w:left w:val="none" w:sz="0" w:space="0" w:color="auto"/>
            <w:bottom w:val="none" w:sz="0" w:space="0" w:color="auto"/>
            <w:right w:val="none" w:sz="0" w:space="0" w:color="auto"/>
          </w:divBdr>
        </w:div>
        <w:div w:id="2077194165">
          <w:marLeft w:val="0"/>
          <w:marRight w:val="0"/>
          <w:marTop w:val="0"/>
          <w:marBottom w:val="0"/>
          <w:divBdr>
            <w:top w:val="none" w:sz="0" w:space="0" w:color="auto"/>
            <w:left w:val="none" w:sz="0" w:space="0" w:color="auto"/>
            <w:bottom w:val="none" w:sz="0" w:space="0" w:color="auto"/>
            <w:right w:val="none" w:sz="0" w:space="0" w:color="auto"/>
          </w:divBdr>
        </w:div>
      </w:divsChild>
    </w:div>
    <w:div w:id="1971788490">
      <w:bodyDiv w:val="1"/>
      <w:marLeft w:val="0"/>
      <w:marRight w:val="0"/>
      <w:marTop w:val="0"/>
      <w:marBottom w:val="0"/>
      <w:divBdr>
        <w:top w:val="none" w:sz="0" w:space="0" w:color="auto"/>
        <w:left w:val="none" w:sz="0" w:space="0" w:color="auto"/>
        <w:bottom w:val="none" w:sz="0" w:space="0" w:color="auto"/>
        <w:right w:val="none" w:sz="0" w:space="0" w:color="auto"/>
      </w:divBdr>
    </w:div>
    <w:div w:id="1972324561">
      <w:bodyDiv w:val="1"/>
      <w:marLeft w:val="0"/>
      <w:marRight w:val="0"/>
      <w:marTop w:val="0"/>
      <w:marBottom w:val="0"/>
      <w:divBdr>
        <w:top w:val="none" w:sz="0" w:space="0" w:color="auto"/>
        <w:left w:val="none" w:sz="0" w:space="0" w:color="auto"/>
        <w:bottom w:val="none" w:sz="0" w:space="0" w:color="auto"/>
        <w:right w:val="none" w:sz="0" w:space="0" w:color="auto"/>
      </w:divBdr>
    </w:div>
    <w:div w:id="1973630728">
      <w:bodyDiv w:val="1"/>
      <w:marLeft w:val="0"/>
      <w:marRight w:val="0"/>
      <w:marTop w:val="0"/>
      <w:marBottom w:val="0"/>
      <w:divBdr>
        <w:top w:val="none" w:sz="0" w:space="0" w:color="auto"/>
        <w:left w:val="none" w:sz="0" w:space="0" w:color="auto"/>
        <w:bottom w:val="none" w:sz="0" w:space="0" w:color="auto"/>
        <w:right w:val="none" w:sz="0" w:space="0" w:color="auto"/>
      </w:divBdr>
      <w:divsChild>
        <w:div w:id="1500120405">
          <w:marLeft w:val="0"/>
          <w:marRight w:val="0"/>
          <w:marTop w:val="0"/>
          <w:marBottom w:val="0"/>
          <w:divBdr>
            <w:top w:val="none" w:sz="0" w:space="0" w:color="auto"/>
            <w:left w:val="none" w:sz="0" w:space="0" w:color="auto"/>
            <w:bottom w:val="none" w:sz="0" w:space="0" w:color="auto"/>
            <w:right w:val="none" w:sz="0" w:space="0" w:color="auto"/>
          </w:divBdr>
        </w:div>
        <w:div w:id="483788203">
          <w:marLeft w:val="0"/>
          <w:marRight w:val="0"/>
          <w:marTop w:val="0"/>
          <w:marBottom w:val="0"/>
          <w:divBdr>
            <w:top w:val="none" w:sz="0" w:space="0" w:color="auto"/>
            <w:left w:val="none" w:sz="0" w:space="0" w:color="auto"/>
            <w:bottom w:val="none" w:sz="0" w:space="0" w:color="auto"/>
            <w:right w:val="none" w:sz="0" w:space="0" w:color="auto"/>
          </w:divBdr>
        </w:div>
        <w:div w:id="1965772156">
          <w:marLeft w:val="0"/>
          <w:marRight w:val="0"/>
          <w:marTop w:val="0"/>
          <w:marBottom w:val="0"/>
          <w:divBdr>
            <w:top w:val="none" w:sz="0" w:space="0" w:color="auto"/>
            <w:left w:val="none" w:sz="0" w:space="0" w:color="auto"/>
            <w:bottom w:val="none" w:sz="0" w:space="0" w:color="auto"/>
            <w:right w:val="none" w:sz="0" w:space="0" w:color="auto"/>
          </w:divBdr>
        </w:div>
        <w:div w:id="691611508">
          <w:marLeft w:val="0"/>
          <w:marRight w:val="0"/>
          <w:marTop w:val="0"/>
          <w:marBottom w:val="0"/>
          <w:divBdr>
            <w:top w:val="none" w:sz="0" w:space="0" w:color="auto"/>
            <w:left w:val="none" w:sz="0" w:space="0" w:color="auto"/>
            <w:bottom w:val="none" w:sz="0" w:space="0" w:color="auto"/>
            <w:right w:val="none" w:sz="0" w:space="0" w:color="auto"/>
          </w:divBdr>
        </w:div>
        <w:div w:id="410465067">
          <w:marLeft w:val="0"/>
          <w:marRight w:val="0"/>
          <w:marTop w:val="0"/>
          <w:marBottom w:val="0"/>
          <w:divBdr>
            <w:top w:val="none" w:sz="0" w:space="0" w:color="auto"/>
            <w:left w:val="none" w:sz="0" w:space="0" w:color="auto"/>
            <w:bottom w:val="none" w:sz="0" w:space="0" w:color="auto"/>
            <w:right w:val="none" w:sz="0" w:space="0" w:color="auto"/>
          </w:divBdr>
        </w:div>
        <w:div w:id="478155265">
          <w:marLeft w:val="0"/>
          <w:marRight w:val="0"/>
          <w:marTop w:val="0"/>
          <w:marBottom w:val="0"/>
          <w:divBdr>
            <w:top w:val="none" w:sz="0" w:space="0" w:color="auto"/>
            <w:left w:val="none" w:sz="0" w:space="0" w:color="auto"/>
            <w:bottom w:val="none" w:sz="0" w:space="0" w:color="auto"/>
            <w:right w:val="none" w:sz="0" w:space="0" w:color="auto"/>
          </w:divBdr>
        </w:div>
        <w:div w:id="997074169">
          <w:marLeft w:val="0"/>
          <w:marRight w:val="0"/>
          <w:marTop w:val="0"/>
          <w:marBottom w:val="0"/>
          <w:divBdr>
            <w:top w:val="none" w:sz="0" w:space="0" w:color="auto"/>
            <w:left w:val="none" w:sz="0" w:space="0" w:color="auto"/>
            <w:bottom w:val="none" w:sz="0" w:space="0" w:color="auto"/>
            <w:right w:val="none" w:sz="0" w:space="0" w:color="auto"/>
          </w:divBdr>
        </w:div>
      </w:divsChild>
    </w:div>
    <w:div w:id="1974869301">
      <w:bodyDiv w:val="1"/>
      <w:marLeft w:val="0"/>
      <w:marRight w:val="0"/>
      <w:marTop w:val="0"/>
      <w:marBottom w:val="0"/>
      <w:divBdr>
        <w:top w:val="none" w:sz="0" w:space="0" w:color="auto"/>
        <w:left w:val="none" w:sz="0" w:space="0" w:color="auto"/>
        <w:bottom w:val="none" w:sz="0" w:space="0" w:color="auto"/>
        <w:right w:val="none" w:sz="0" w:space="0" w:color="auto"/>
      </w:divBdr>
    </w:div>
    <w:div w:id="1982801969">
      <w:bodyDiv w:val="1"/>
      <w:marLeft w:val="0"/>
      <w:marRight w:val="0"/>
      <w:marTop w:val="0"/>
      <w:marBottom w:val="0"/>
      <w:divBdr>
        <w:top w:val="none" w:sz="0" w:space="0" w:color="auto"/>
        <w:left w:val="none" w:sz="0" w:space="0" w:color="auto"/>
        <w:bottom w:val="none" w:sz="0" w:space="0" w:color="auto"/>
        <w:right w:val="none" w:sz="0" w:space="0" w:color="auto"/>
      </w:divBdr>
      <w:divsChild>
        <w:div w:id="1180317020">
          <w:marLeft w:val="0"/>
          <w:marRight w:val="0"/>
          <w:marTop w:val="0"/>
          <w:marBottom w:val="0"/>
          <w:divBdr>
            <w:top w:val="none" w:sz="0" w:space="0" w:color="auto"/>
            <w:left w:val="none" w:sz="0" w:space="0" w:color="auto"/>
            <w:bottom w:val="none" w:sz="0" w:space="0" w:color="auto"/>
            <w:right w:val="none" w:sz="0" w:space="0" w:color="auto"/>
          </w:divBdr>
        </w:div>
        <w:div w:id="733552722">
          <w:marLeft w:val="0"/>
          <w:marRight w:val="0"/>
          <w:marTop w:val="0"/>
          <w:marBottom w:val="0"/>
          <w:divBdr>
            <w:top w:val="none" w:sz="0" w:space="0" w:color="auto"/>
            <w:left w:val="none" w:sz="0" w:space="0" w:color="auto"/>
            <w:bottom w:val="none" w:sz="0" w:space="0" w:color="auto"/>
            <w:right w:val="none" w:sz="0" w:space="0" w:color="auto"/>
          </w:divBdr>
        </w:div>
      </w:divsChild>
    </w:div>
    <w:div w:id="1988512017">
      <w:bodyDiv w:val="1"/>
      <w:marLeft w:val="0"/>
      <w:marRight w:val="0"/>
      <w:marTop w:val="0"/>
      <w:marBottom w:val="0"/>
      <w:divBdr>
        <w:top w:val="none" w:sz="0" w:space="0" w:color="auto"/>
        <w:left w:val="none" w:sz="0" w:space="0" w:color="auto"/>
        <w:bottom w:val="none" w:sz="0" w:space="0" w:color="auto"/>
        <w:right w:val="none" w:sz="0" w:space="0" w:color="auto"/>
      </w:divBdr>
    </w:div>
    <w:div w:id="1989243639">
      <w:bodyDiv w:val="1"/>
      <w:marLeft w:val="0"/>
      <w:marRight w:val="0"/>
      <w:marTop w:val="0"/>
      <w:marBottom w:val="0"/>
      <w:divBdr>
        <w:top w:val="none" w:sz="0" w:space="0" w:color="auto"/>
        <w:left w:val="none" w:sz="0" w:space="0" w:color="auto"/>
        <w:bottom w:val="none" w:sz="0" w:space="0" w:color="auto"/>
        <w:right w:val="none" w:sz="0" w:space="0" w:color="auto"/>
      </w:divBdr>
    </w:div>
    <w:div w:id="1998535316">
      <w:bodyDiv w:val="1"/>
      <w:marLeft w:val="0"/>
      <w:marRight w:val="0"/>
      <w:marTop w:val="0"/>
      <w:marBottom w:val="0"/>
      <w:divBdr>
        <w:top w:val="none" w:sz="0" w:space="0" w:color="auto"/>
        <w:left w:val="none" w:sz="0" w:space="0" w:color="auto"/>
        <w:bottom w:val="none" w:sz="0" w:space="0" w:color="auto"/>
        <w:right w:val="none" w:sz="0" w:space="0" w:color="auto"/>
      </w:divBdr>
      <w:divsChild>
        <w:div w:id="1594702235">
          <w:marLeft w:val="0"/>
          <w:marRight w:val="0"/>
          <w:marTop w:val="0"/>
          <w:marBottom w:val="0"/>
          <w:divBdr>
            <w:top w:val="none" w:sz="0" w:space="0" w:color="auto"/>
            <w:left w:val="none" w:sz="0" w:space="0" w:color="auto"/>
            <w:bottom w:val="none" w:sz="0" w:space="0" w:color="auto"/>
            <w:right w:val="none" w:sz="0" w:space="0" w:color="auto"/>
          </w:divBdr>
          <w:divsChild>
            <w:div w:id="1806267122">
              <w:marLeft w:val="0"/>
              <w:marRight w:val="0"/>
              <w:marTop w:val="0"/>
              <w:marBottom w:val="0"/>
              <w:divBdr>
                <w:top w:val="none" w:sz="0" w:space="0" w:color="auto"/>
                <w:left w:val="none" w:sz="0" w:space="0" w:color="auto"/>
                <w:bottom w:val="none" w:sz="0" w:space="0" w:color="auto"/>
                <w:right w:val="none" w:sz="0" w:space="0" w:color="auto"/>
              </w:divBdr>
              <w:divsChild>
                <w:div w:id="8657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90882">
      <w:bodyDiv w:val="1"/>
      <w:marLeft w:val="0"/>
      <w:marRight w:val="0"/>
      <w:marTop w:val="0"/>
      <w:marBottom w:val="0"/>
      <w:divBdr>
        <w:top w:val="none" w:sz="0" w:space="0" w:color="auto"/>
        <w:left w:val="none" w:sz="0" w:space="0" w:color="auto"/>
        <w:bottom w:val="none" w:sz="0" w:space="0" w:color="auto"/>
        <w:right w:val="none" w:sz="0" w:space="0" w:color="auto"/>
      </w:divBdr>
    </w:div>
    <w:div w:id="2005081199">
      <w:bodyDiv w:val="1"/>
      <w:marLeft w:val="0"/>
      <w:marRight w:val="0"/>
      <w:marTop w:val="0"/>
      <w:marBottom w:val="0"/>
      <w:divBdr>
        <w:top w:val="none" w:sz="0" w:space="0" w:color="auto"/>
        <w:left w:val="none" w:sz="0" w:space="0" w:color="auto"/>
        <w:bottom w:val="none" w:sz="0" w:space="0" w:color="auto"/>
        <w:right w:val="none" w:sz="0" w:space="0" w:color="auto"/>
      </w:divBdr>
      <w:divsChild>
        <w:div w:id="1779060715">
          <w:marLeft w:val="0"/>
          <w:marRight w:val="0"/>
          <w:marTop w:val="0"/>
          <w:marBottom w:val="0"/>
          <w:divBdr>
            <w:top w:val="none" w:sz="0" w:space="0" w:color="auto"/>
            <w:left w:val="none" w:sz="0" w:space="0" w:color="auto"/>
            <w:bottom w:val="none" w:sz="0" w:space="0" w:color="auto"/>
            <w:right w:val="none" w:sz="0" w:space="0" w:color="auto"/>
          </w:divBdr>
        </w:div>
      </w:divsChild>
    </w:div>
    <w:div w:id="2006274874">
      <w:bodyDiv w:val="1"/>
      <w:marLeft w:val="0"/>
      <w:marRight w:val="0"/>
      <w:marTop w:val="0"/>
      <w:marBottom w:val="0"/>
      <w:divBdr>
        <w:top w:val="none" w:sz="0" w:space="0" w:color="auto"/>
        <w:left w:val="none" w:sz="0" w:space="0" w:color="auto"/>
        <w:bottom w:val="none" w:sz="0" w:space="0" w:color="auto"/>
        <w:right w:val="none" w:sz="0" w:space="0" w:color="auto"/>
      </w:divBdr>
    </w:div>
    <w:div w:id="2016414912">
      <w:bodyDiv w:val="1"/>
      <w:marLeft w:val="0"/>
      <w:marRight w:val="0"/>
      <w:marTop w:val="0"/>
      <w:marBottom w:val="0"/>
      <w:divBdr>
        <w:top w:val="none" w:sz="0" w:space="0" w:color="auto"/>
        <w:left w:val="none" w:sz="0" w:space="0" w:color="auto"/>
        <w:bottom w:val="none" w:sz="0" w:space="0" w:color="auto"/>
        <w:right w:val="none" w:sz="0" w:space="0" w:color="auto"/>
      </w:divBdr>
    </w:div>
    <w:div w:id="2016566866">
      <w:bodyDiv w:val="1"/>
      <w:marLeft w:val="0"/>
      <w:marRight w:val="0"/>
      <w:marTop w:val="0"/>
      <w:marBottom w:val="0"/>
      <w:divBdr>
        <w:top w:val="none" w:sz="0" w:space="0" w:color="auto"/>
        <w:left w:val="none" w:sz="0" w:space="0" w:color="auto"/>
        <w:bottom w:val="none" w:sz="0" w:space="0" w:color="auto"/>
        <w:right w:val="none" w:sz="0" w:space="0" w:color="auto"/>
      </w:divBdr>
    </w:div>
    <w:div w:id="2020695984">
      <w:bodyDiv w:val="1"/>
      <w:marLeft w:val="0"/>
      <w:marRight w:val="0"/>
      <w:marTop w:val="0"/>
      <w:marBottom w:val="0"/>
      <w:divBdr>
        <w:top w:val="none" w:sz="0" w:space="0" w:color="auto"/>
        <w:left w:val="none" w:sz="0" w:space="0" w:color="auto"/>
        <w:bottom w:val="none" w:sz="0" w:space="0" w:color="auto"/>
        <w:right w:val="none" w:sz="0" w:space="0" w:color="auto"/>
      </w:divBdr>
    </w:div>
    <w:div w:id="2021540328">
      <w:bodyDiv w:val="1"/>
      <w:marLeft w:val="0"/>
      <w:marRight w:val="0"/>
      <w:marTop w:val="0"/>
      <w:marBottom w:val="0"/>
      <w:divBdr>
        <w:top w:val="none" w:sz="0" w:space="0" w:color="auto"/>
        <w:left w:val="none" w:sz="0" w:space="0" w:color="auto"/>
        <w:bottom w:val="none" w:sz="0" w:space="0" w:color="auto"/>
        <w:right w:val="none" w:sz="0" w:space="0" w:color="auto"/>
      </w:divBdr>
    </w:div>
    <w:div w:id="2027361014">
      <w:bodyDiv w:val="1"/>
      <w:marLeft w:val="0"/>
      <w:marRight w:val="0"/>
      <w:marTop w:val="0"/>
      <w:marBottom w:val="0"/>
      <w:divBdr>
        <w:top w:val="none" w:sz="0" w:space="0" w:color="auto"/>
        <w:left w:val="none" w:sz="0" w:space="0" w:color="auto"/>
        <w:bottom w:val="none" w:sz="0" w:space="0" w:color="auto"/>
        <w:right w:val="none" w:sz="0" w:space="0" w:color="auto"/>
      </w:divBdr>
    </w:div>
    <w:div w:id="2027973971">
      <w:bodyDiv w:val="1"/>
      <w:marLeft w:val="0"/>
      <w:marRight w:val="0"/>
      <w:marTop w:val="0"/>
      <w:marBottom w:val="0"/>
      <w:divBdr>
        <w:top w:val="none" w:sz="0" w:space="0" w:color="auto"/>
        <w:left w:val="none" w:sz="0" w:space="0" w:color="auto"/>
        <w:bottom w:val="none" w:sz="0" w:space="0" w:color="auto"/>
        <w:right w:val="none" w:sz="0" w:space="0" w:color="auto"/>
      </w:divBdr>
      <w:divsChild>
        <w:div w:id="473328100">
          <w:marLeft w:val="0"/>
          <w:marRight w:val="0"/>
          <w:marTop w:val="0"/>
          <w:marBottom w:val="0"/>
          <w:divBdr>
            <w:top w:val="none" w:sz="0" w:space="0" w:color="auto"/>
            <w:left w:val="none" w:sz="0" w:space="0" w:color="auto"/>
            <w:bottom w:val="none" w:sz="0" w:space="0" w:color="auto"/>
            <w:right w:val="none" w:sz="0" w:space="0" w:color="auto"/>
          </w:divBdr>
          <w:divsChild>
            <w:div w:id="567955262">
              <w:marLeft w:val="0"/>
              <w:marRight w:val="0"/>
              <w:marTop w:val="0"/>
              <w:marBottom w:val="0"/>
              <w:divBdr>
                <w:top w:val="none" w:sz="0" w:space="0" w:color="auto"/>
                <w:left w:val="none" w:sz="0" w:space="0" w:color="auto"/>
                <w:bottom w:val="none" w:sz="0" w:space="0" w:color="auto"/>
                <w:right w:val="none" w:sz="0" w:space="0" w:color="auto"/>
              </w:divBdr>
            </w:div>
          </w:divsChild>
        </w:div>
        <w:div w:id="131674749">
          <w:marLeft w:val="0"/>
          <w:marRight w:val="0"/>
          <w:marTop w:val="0"/>
          <w:marBottom w:val="0"/>
          <w:divBdr>
            <w:top w:val="none" w:sz="0" w:space="0" w:color="auto"/>
            <w:left w:val="none" w:sz="0" w:space="0" w:color="auto"/>
            <w:bottom w:val="none" w:sz="0" w:space="0" w:color="auto"/>
            <w:right w:val="none" w:sz="0" w:space="0" w:color="auto"/>
          </w:divBdr>
          <w:divsChild>
            <w:div w:id="1001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7485">
      <w:bodyDiv w:val="1"/>
      <w:marLeft w:val="0"/>
      <w:marRight w:val="0"/>
      <w:marTop w:val="0"/>
      <w:marBottom w:val="0"/>
      <w:divBdr>
        <w:top w:val="none" w:sz="0" w:space="0" w:color="auto"/>
        <w:left w:val="none" w:sz="0" w:space="0" w:color="auto"/>
        <w:bottom w:val="none" w:sz="0" w:space="0" w:color="auto"/>
        <w:right w:val="none" w:sz="0" w:space="0" w:color="auto"/>
      </w:divBdr>
    </w:div>
    <w:div w:id="2044161303">
      <w:bodyDiv w:val="1"/>
      <w:marLeft w:val="0"/>
      <w:marRight w:val="0"/>
      <w:marTop w:val="0"/>
      <w:marBottom w:val="0"/>
      <w:divBdr>
        <w:top w:val="none" w:sz="0" w:space="0" w:color="auto"/>
        <w:left w:val="none" w:sz="0" w:space="0" w:color="auto"/>
        <w:bottom w:val="none" w:sz="0" w:space="0" w:color="auto"/>
        <w:right w:val="none" w:sz="0" w:space="0" w:color="auto"/>
      </w:divBdr>
    </w:div>
    <w:div w:id="2048673125">
      <w:bodyDiv w:val="1"/>
      <w:marLeft w:val="0"/>
      <w:marRight w:val="0"/>
      <w:marTop w:val="0"/>
      <w:marBottom w:val="0"/>
      <w:divBdr>
        <w:top w:val="none" w:sz="0" w:space="0" w:color="auto"/>
        <w:left w:val="none" w:sz="0" w:space="0" w:color="auto"/>
        <w:bottom w:val="none" w:sz="0" w:space="0" w:color="auto"/>
        <w:right w:val="none" w:sz="0" w:space="0" w:color="auto"/>
      </w:divBdr>
    </w:div>
    <w:div w:id="2054306377">
      <w:bodyDiv w:val="1"/>
      <w:marLeft w:val="0"/>
      <w:marRight w:val="0"/>
      <w:marTop w:val="0"/>
      <w:marBottom w:val="0"/>
      <w:divBdr>
        <w:top w:val="none" w:sz="0" w:space="0" w:color="auto"/>
        <w:left w:val="none" w:sz="0" w:space="0" w:color="auto"/>
        <w:bottom w:val="none" w:sz="0" w:space="0" w:color="auto"/>
        <w:right w:val="none" w:sz="0" w:space="0" w:color="auto"/>
      </w:divBdr>
    </w:div>
    <w:div w:id="2057118919">
      <w:bodyDiv w:val="1"/>
      <w:marLeft w:val="0"/>
      <w:marRight w:val="0"/>
      <w:marTop w:val="0"/>
      <w:marBottom w:val="0"/>
      <w:divBdr>
        <w:top w:val="none" w:sz="0" w:space="0" w:color="auto"/>
        <w:left w:val="none" w:sz="0" w:space="0" w:color="auto"/>
        <w:bottom w:val="none" w:sz="0" w:space="0" w:color="auto"/>
        <w:right w:val="none" w:sz="0" w:space="0" w:color="auto"/>
      </w:divBdr>
    </w:div>
    <w:div w:id="2057462763">
      <w:bodyDiv w:val="1"/>
      <w:marLeft w:val="0"/>
      <w:marRight w:val="0"/>
      <w:marTop w:val="0"/>
      <w:marBottom w:val="0"/>
      <w:divBdr>
        <w:top w:val="none" w:sz="0" w:space="0" w:color="auto"/>
        <w:left w:val="none" w:sz="0" w:space="0" w:color="auto"/>
        <w:bottom w:val="none" w:sz="0" w:space="0" w:color="auto"/>
        <w:right w:val="none" w:sz="0" w:space="0" w:color="auto"/>
      </w:divBdr>
    </w:div>
    <w:div w:id="2060664888">
      <w:bodyDiv w:val="1"/>
      <w:marLeft w:val="0"/>
      <w:marRight w:val="0"/>
      <w:marTop w:val="0"/>
      <w:marBottom w:val="0"/>
      <w:divBdr>
        <w:top w:val="none" w:sz="0" w:space="0" w:color="auto"/>
        <w:left w:val="none" w:sz="0" w:space="0" w:color="auto"/>
        <w:bottom w:val="none" w:sz="0" w:space="0" w:color="auto"/>
        <w:right w:val="none" w:sz="0" w:space="0" w:color="auto"/>
      </w:divBdr>
    </w:div>
    <w:div w:id="2061202251">
      <w:bodyDiv w:val="1"/>
      <w:marLeft w:val="0"/>
      <w:marRight w:val="0"/>
      <w:marTop w:val="0"/>
      <w:marBottom w:val="0"/>
      <w:divBdr>
        <w:top w:val="none" w:sz="0" w:space="0" w:color="auto"/>
        <w:left w:val="none" w:sz="0" w:space="0" w:color="auto"/>
        <w:bottom w:val="none" w:sz="0" w:space="0" w:color="auto"/>
        <w:right w:val="none" w:sz="0" w:space="0" w:color="auto"/>
      </w:divBdr>
    </w:div>
    <w:div w:id="2061391666">
      <w:bodyDiv w:val="1"/>
      <w:marLeft w:val="0"/>
      <w:marRight w:val="0"/>
      <w:marTop w:val="0"/>
      <w:marBottom w:val="0"/>
      <w:divBdr>
        <w:top w:val="none" w:sz="0" w:space="0" w:color="auto"/>
        <w:left w:val="none" w:sz="0" w:space="0" w:color="auto"/>
        <w:bottom w:val="none" w:sz="0" w:space="0" w:color="auto"/>
        <w:right w:val="none" w:sz="0" w:space="0" w:color="auto"/>
      </w:divBdr>
      <w:divsChild>
        <w:div w:id="1833178764">
          <w:marLeft w:val="0"/>
          <w:marRight w:val="0"/>
          <w:marTop w:val="0"/>
          <w:marBottom w:val="0"/>
          <w:divBdr>
            <w:top w:val="none" w:sz="0" w:space="0" w:color="auto"/>
            <w:left w:val="none" w:sz="0" w:space="0" w:color="auto"/>
            <w:bottom w:val="none" w:sz="0" w:space="0" w:color="auto"/>
            <w:right w:val="none" w:sz="0" w:space="0" w:color="auto"/>
          </w:divBdr>
        </w:div>
      </w:divsChild>
    </w:div>
    <w:div w:id="2067101126">
      <w:bodyDiv w:val="1"/>
      <w:marLeft w:val="0"/>
      <w:marRight w:val="0"/>
      <w:marTop w:val="0"/>
      <w:marBottom w:val="0"/>
      <w:divBdr>
        <w:top w:val="none" w:sz="0" w:space="0" w:color="auto"/>
        <w:left w:val="none" w:sz="0" w:space="0" w:color="auto"/>
        <w:bottom w:val="none" w:sz="0" w:space="0" w:color="auto"/>
        <w:right w:val="none" w:sz="0" w:space="0" w:color="auto"/>
      </w:divBdr>
      <w:divsChild>
        <w:div w:id="2023556029">
          <w:marLeft w:val="0"/>
          <w:marRight w:val="0"/>
          <w:marTop w:val="0"/>
          <w:marBottom w:val="0"/>
          <w:divBdr>
            <w:top w:val="none" w:sz="0" w:space="0" w:color="auto"/>
            <w:left w:val="none" w:sz="0" w:space="0" w:color="auto"/>
            <w:bottom w:val="none" w:sz="0" w:space="0" w:color="auto"/>
            <w:right w:val="none" w:sz="0" w:space="0" w:color="auto"/>
          </w:divBdr>
        </w:div>
      </w:divsChild>
    </w:div>
    <w:div w:id="2075424782">
      <w:bodyDiv w:val="1"/>
      <w:marLeft w:val="0"/>
      <w:marRight w:val="0"/>
      <w:marTop w:val="0"/>
      <w:marBottom w:val="0"/>
      <w:divBdr>
        <w:top w:val="none" w:sz="0" w:space="0" w:color="auto"/>
        <w:left w:val="none" w:sz="0" w:space="0" w:color="auto"/>
        <w:bottom w:val="none" w:sz="0" w:space="0" w:color="auto"/>
        <w:right w:val="none" w:sz="0" w:space="0" w:color="auto"/>
      </w:divBdr>
      <w:divsChild>
        <w:div w:id="1187401693">
          <w:marLeft w:val="0"/>
          <w:marRight w:val="0"/>
          <w:marTop w:val="0"/>
          <w:marBottom w:val="0"/>
          <w:divBdr>
            <w:top w:val="none" w:sz="0" w:space="0" w:color="auto"/>
            <w:left w:val="none" w:sz="0" w:space="0" w:color="auto"/>
            <w:bottom w:val="none" w:sz="0" w:space="0" w:color="auto"/>
            <w:right w:val="none" w:sz="0" w:space="0" w:color="auto"/>
          </w:divBdr>
          <w:divsChild>
            <w:div w:id="550967533">
              <w:marLeft w:val="0"/>
              <w:marRight w:val="0"/>
              <w:marTop w:val="0"/>
              <w:marBottom w:val="0"/>
              <w:divBdr>
                <w:top w:val="none" w:sz="0" w:space="0" w:color="auto"/>
                <w:left w:val="none" w:sz="0" w:space="0" w:color="auto"/>
                <w:bottom w:val="none" w:sz="0" w:space="0" w:color="auto"/>
                <w:right w:val="none" w:sz="0" w:space="0" w:color="auto"/>
              </w:divBdr>
              <w:divsChild>
                <w:div w:id="642929597">
                  <w:marLeft w:val="0"/>
                  <w:marRight w:val="0"/>
                  <w:marTop w:val="0"/>
                  <w:marBottom w:val="0"/>
                  <w:divBdr>
                    <w:top w:val="none" w:sz="0" w:space="0" w:color="auto"/>
                    <w:left w:val="none" w:sz="0" w:space="0" w:color="auto"/>
                    <w:bottom w:val="none" w:sz="0" w:space="0" w:color="auto"/>
                    <w:right w:val="none" w:sz="0" w:space="0" w:color="auto"/>
                  </w:divBdr>
                  <w:divsChild>
                    <w:div w:id="336735240">
                      <w:marLeft w:val="0"/>
                      <w:marRight w:val="0"/>
                      <w:marTop w:val="0"/>
                      <w:marBottom w:val="0"/>
                      <w:divBdr>
                        <w:top w:val="none" w:sz="0" w:space="0" w:color="auto"/>
                        <w:left w:val="none" w:sz="0" w:space="0" w:color="auto"/>
                        <w:bottom w:val="none" w:sz="0" w:space="0" w:color="auto"/>
                        <w:right w:val="none" w:sz="0" w:space="0" w:color="auto"/>
                      </w:divBdr>
                      <w:divsChild>
                        <w:div w:id="1815247431">
                          <w:marLeft w:val="0"/>
                          <w:marRight w:val="0"/>
                          <w:marTop w:val="0"/>
                          <w:marBottom w:val="0"/>
                          <w:divBdr>
                            <w:top w:val="none" w:sz="0" w:space="0" w:color="auto"/>
                            <w:left w:val="none" w:sz="0" w:space="0" w:color="auto"/>
                            <w:bottom w:val="none" w:sz="0" w:space="0" w:color="auto"/>
                            <w:right w:val="none" w:sz="0" w:space="0" w:color="auto"/>
                          </w:divBdr>
                          <w:divsChild>
                            <w:div w:id="598147835">
                              <w:marLeft w:val="0"/>
                              <w:marRight w:val="0"/>
                              <w:marTop w:val="0"/>
                              <w:marBottom w:val="0"/>
                              <w:divBdr>
                                <w:top w:val="none" w:sz="0" w:space="0" w:color="auto"/>
                                <w:left w:val="none" w:sz="0" w:space="0" w:color="auto"/>
                                <w:bottom w:val="none" w:sz="0" w:space="0" w:color="auto"/>
                                <w:right w:val="none" w:sz="0" w:space="0" w:color="auto"/>
                              </w:divBdr>
                              <w:divsChild>
                                <w:div w:id="648437180">
                                  <w:marLeft w:val="0"/>
                                  <w:marRight w:val="0"/>
                                  <w:marTop w:val="0"/>
                                  <w:marBottom w:val="0"/>
                                  <w:divBdr>
                                    <w:top w:val="none" w:sz="0" w:space="0" w:color="auto"/>
                                    <w:left w:val="none" w:sz="0" w:space="0" w:color="auto"/>
                                    <w:bottom w:val="none" w:sz="0" w:space="0" w:color="auto"/>
                                    <w:right w:val="none" w:sz="0" w:space="0" w:color="auto"/>
                                  </w:divBdr>
                                  <w:divsChild>
                                    <w:div w:id="1899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90965">
                      <w:marLeft w:val="0"/>
                      <w:marRight w:val="0"/>
                      <w:marTop w:val="0"/>
                      <w:marBottom w:val="0"/>
                      <w:divBdr>
                        <w:top w:val="none" w:sz="0" w:space="0" w:color="auto"/>
                        <w:left w:val="none" w:sz="0" w:space="0" w:color="auto"/>
                        <w:bottom w:val="none" w:sz="0" w:space="0" w:color="auto"/>
                        <w:right w:val="none" w:sz="0" w:space="0" w:color="auto"/>
                      </w:divBdr>
                      <w:divsChild>
                        <w:div w:id="590549341">
                          <w:marLeft w:val="0"/>
                          <w:marRight w:val="0"/>
                          <w:marTop w:val="0"/>
                          <w:marBottom w:val="0"/>
                          <w:divBdr>
                            <w:top w:val="none" w:sz="0" w:space="0" w:color="auto"/>
                            <w:left w:val="none" w:sz="0" w:space="0" w:color="auto"/>
                            <w:bottom w:val="none" w:sz="0" w:space="0" w:color="auto"/>
                            <w:right w:val="none" w:sz="0" w:space="0" w:color="auto"/>
                          </w:divBdr>
                          <w:divsChild>
                            <w:div w:id="411120474">
                              <w:marLeft w:val="0"/>
                              <w:marRight w:val="0"/>
                              <w:marTop w:val="0"/>
                              <w:marBottom w:val="0"/>
                              <w:divBdr>
                                <w:top w:val="none" w:sz="0" w:space="0" w:color="auto"/>
                                <w:left w:val="none" w:sz="0" w:space="0" w:color="auto"/>
                                <w:bottom w:val="none" w:sz="0" w:space="0" w:color="auto"/>
                                <w:right w:val="none" w:sz="0" w:space="0" w:color="auto"/>
                              </w:divBdr>
                              <w:divsChild>
                                <w:div w:id="10807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435890">
      <w:bodyDiv w:val="1"/>
      <w:marLeft w:val="0"/>
      <w:marRight w:val="0"/>
      <w:marTop w:val="0"/>
      <w:marBottom w:val="0"/>
      <w:divBdr>
        <w:top w:val="none" w:sz="0" w:space="0" w:color="auto"/>
        <w:left w:val="none" w:sz="0" w:space="0" w:color="auto"/>
        <w:bottom w:val="none" w:sz="0" w:space="0" w:color="auto"/>
        <w:right w:val="none" w:sz="0" w:space="0" w:color="auto"/>
      </w:divBdr>
    </w:div>
    <w:div w:id="2085715552">
      <w:bodyDiv w:val="1"/>
      <w:marLeft w:val="0"/>
      <w:marRight w:val="0"/>
      <w:marTop w:val="0"/>
      <w:marBottom w:val="0"/>
      <w:divBdr>
        <w:top w:val="none" w:sz="0" w:space="0" w:color="auto"/>
        <w:left w:val="none" w:sz="0" w:space="0" w:color="auto"/>
        <w:bottom w:val="none" w:sz="0" w:space="0" w:color="auto"/>
        <w:right w:val="none" w:sz="0" w:space="0" w:color="auto"/>
      </w:divBdr>
      <w:divsChild>
        <w:div w:id="176501324">
          <w:marLeft w:val="0"/>
          <w:marRight w:val="0"/>
          <w:marTop w:val="0"/>
          <w:marBottom w:val="0"/>
          <w:divBdr>
            <w:top w:val="none" w:sz="0" w:space="0" w:color="auto"/>
            <w:left w:val="none" w:sz="0" w:space="0" w:color="auto"/>
            <w:bottom w:val="none" w:sz="0" w:space="0" w:color="auto"/>
            <w:right w:val="none" w:sz="0" w:space="0" w:color="auto"/>
          </w:divBdr>
          <w:divsChild>
            <w:div w:id="1408578143">
              <w:marLeft w:val="0"/>
              <w:marRight w:val="0"/>
              <w:marTop w:val="0"/>
              <w:marBottom w:val="0"/>
              <w:divBdr>
                <w:top w:val="none" w:sz="0" w:space="0" w:color="auto"/>
                <w:left w:val="none" w:sz="0" w:space="0" w:color="auto"/>
                <w:bottom w:val="none" w:sz="0" w:space="0" w:color="auto"/>
                <w:right w:val="none" w:sz="0" w:space="0" w:color="auto"/>
              </w:divBdr>
            </w:div>
          </w:divsChild>
        </w:div>
        <w:div w:id="73403260">
          <w:marLeft w:val="0"/>
          <w:marRight w:val="0"/>
          <w:marTop w:val="0"/>
          <w:marBottom w:val="0"/>
          <w:divBdr>
            <w:top w:val="none" w:sz="0" w:space="0" w:color="auto"/>
            <w:left w:val="none" w:sz="0" w:space="0" w:color="auto"/>
            <w:bottom w:val="none" w:sz="0" w:space="0" w:color="auto"/>
            <w:right w:val="none" w:sz="0" w:space="0" w:color="auto"/>
          </w:divBdr>
          <w:divsChild>
            <w:div w:id="501237251">
              <w:marLeft w:val="0"/>
              <w:marRight w:val="0"/>
              <w:marTop w:val="0"/>
              <w:marBottom w:val="0"/>
              <w:divBdr>
                <w:top w:val="none" w:sz="0" w:space="0" w:color="auto"/>
                <w:left w:val="none" w:sz="0" w:space="0" w:color="auto"/>
                <w:bottom w:val="none" w:sz="0" w:space="0" w:color="auto"/>
                <w:right w:val="none" w:sz="0" w:space="0" w:color="auto"/>
              </w:divBdr>
            </w:div>
          </w:divsChild>
        </w:div>
        <w:div w:id="738207520">
          <w:marLeft w:val="0"/>
          <w:marRight w:val="0"/>
          <w:marTop w:val="0"/>
          <w:marBottom w:val="0"/>
          <w:divBdr>
            <w:top w:val="none" w:sz="0" w:space="0" w:color="auto"/>
            <w:left w:val="none" w:sz="0" w:space="0" w:color="auto"/>
            <w:bottom w:val="none" w:sz="0" w:space="0" w:color="auto"/>
            <w:right w:val="none" w:sz="0" w:space="0" w:color="auto"/>
          </w:divBdr>
          <w:divsChild>
            <w:div w:id="5905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66828">
      <w:bodyDiv w:val="1"/>
      <w:marLeft w:val="0"/>
      <w:marRight w:val="0"/>
      <w:marTop w:val="0"/>
      <w:marBottom w:val="0"/>
      <w:divBdr>
        <w:top w:val="none" w:sz="0" w:space="0" w:color="auto"/>
        <w:left w:val="none" w:sz="0" w:space="0" w:color="auto"/>
        <w:bottom w:val="none" w:sz="0" w:space="0" w:color="auto"/>
        <w:right w:val="none" w:sz="0" w:space="0" w:color="auto"/>
      </w:divBdr>
    </w:div>
    <w:div w:id="2090425975">
      <w:bodyDiv w:val="1"/>
      <w:marLeft w:val="0"/>
      <w:marRight w:val="0"/>
      <w:marTop w:val="0"/>
      <w:marBottom w:val="0"/>
      <w:divBdr>
        <w:top w:val="none" w:sz="0" w:space="0" w:color="auto"/>
        <w:left w:val="none" w:sz="0" w:space="0" w:color="auto"/>
        <w:bottom w:val="none" w:sz="0" w:space="0" w:color="auto"/>
        <w:right w:val="none" w:sz="0" w:space="0" w:color="auto"/>
      </w:divBdr>
      <w:divsChild>
        <w:div w:id="1569878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461987">
      <w:bodyDiv w:val="1"/>
      <w:marLeft w:val="0"/>
      <w:marRight w:val="0"/>
      <w:marTop w:val="0"/>
      <w:marBottom w:val="0"/>
      <w:divBdr>
        <w:top w:val="none" w:sz="0" w:space="0" w:color="auto"/>
        <w:left w:val="none" w:sz="0" w:space="0" w:color="auto"/>
        <w:bottom w:val="none" w:sz="0" w:space="0" w:color="auto"/>
        <w:right w:val="none" w:sz="0" w:space="0" w:color="auto"/>
      </w:divBdr>
      <w:divsChild>
        <w:div w:id="310404008">
          <w:marLeft w:val="0"/>
          <w:marRight w:val="0"/>
          <w:marTop w:val="0"/>
          <w:marBottom w:val="0"/>
          <w:divBdr>
            <w:top w:val="none" w:sz="0" w:space="0" w:color="auto"/>
            <w:left w:val="none" w:sz="0" w:space="0" w:color="auto"/>
            <w:bottom w:val="none" w:sz="0" w:space="0" w:color="auto"/>
            <w:right w:val="none" w:sz="0" w:space="0" w:color="auto"/>
          </w:divBdr>
        </w:div>
        <w:div w:id="1711227562">
          <w:marLeft w:val="0"/>
          <w:marRight w:val="0"/>
          <w:marTop w:val="0"/>
          <w:marBottom w:val="0"/>
          <w:divBdr>
            <w:top w:val="none" w:sz="0" w:space="0" w:color="auto"/>
            <w:left w:val="none" w:sz="0" w:space="0" w:color="auto"/>
            <w:bottom w:val="none" w:sz="0" w:space="0" w:color="auto"/>
            <w:right w:val="none" w:sz="0" w:space="0" w:color="auto"/>
          </w:divBdr>
        </w:div>
      </w:divsChild>
    </w:div>
    <w:div w:id="2097630188">
      <w:bodyDiv w:val="1"/>
      <w:marLeft w:val="0"/>
      <w:marRight w:val="0"/>
      <w:marTop w:val="0"/>
      <w:marBottom w:val="0"/>
      <w:divBdr>
        <w:top w:val="none" w:sz="0" w:space="0" w:color="auto"/>
        <w:left w:val="none" w:sz="0" w:space="0" w:color="auto"/>
        <w:bottom w:val="none" w:sz="0" w:space="0" w:color="auto"/>
        <w:right w:val="none" w:sz="0" w:space="0" w:color="auto"/>
      </w:divBdr>
    </w:div>
    <w:div w:id="2097701828">
      <w:bodyDiv w:val="1"/>
      <w:marLeft w:val="0"/>
      <w:marRight w:val="0"/>
      <w:marTop w:val="0"/>
      <w:marBottom w:val="0"/>
      <w:divBdr>
        <w:top w:val="none" w:sz="0" w:space="0" w:color="auto"/>
        <w:left w:val="none" w:sz="0" w:space="0" w:color="auto"/>
        <w:bottom w:val="none" w:sz="0" w:space="0" w:color="auto"/>
        <w:right w:val="none" w:sz="0" w:space="0" w:color="auto"/>
      </w:divBdr>
    </w:div>
    <w:div w:id="2101564333">
      <w:bodyDiv w:val="1"/>
      <w:marLeft w:val="0"/>
      <w:marRight w:val="0"/>
      <w:marTop w:val="0"/>
      <w:marBottom w:val="0"/>
      <w:divBdr>
        <w:top w:val="none" w:sz="0" w:space="0" w:color="auto"/>
        <w:left w:val="none" w:sz="0" w:space="0" w:color="auto"/>
        <w:bottom w:val="none" w:sz="0" w:space="0" w:color="auto"/>
        <w:right w:val="none" w:sz="0" w:space="0" w:color="auto"/>
      </w:divBdr>
    </w:div>
    <w:div w:id="2102605528">
      <w:bodyDiv w:val="1"/>
      <w:marLeft w:val="0"/>
      <w:marRight w:val="0"/>
      <w:marTop w:val="0"/>
      <w:marBottom w:val="0"/>
      <w:divBdr>
        <w:top w:val="none" w:sz="0" w:space="0" w:color="auto"/>
        <w:left w:val="none" w:sz="0" w:space="0" w:color="auto"/>
        <w:bottom w:val="none" w:sz="0" w:space="0" w:color="auto"/>
        <w:right w:val="none" w:sz="0" w:space="0" w:color="auto"/>
      </w:divBdr>
    </w:div>
    <w:div w:id="2104521706">
      <w:bodyDiv w:val="1"/>
      <w:marLeft w:val="0"/>
      <w:marRight w:val="0"/>
      <w:marTop w:val="0"/>
      <w:marBottom w:val="0"/>
      <w:divBdr>
        <w:top w:val="none" w:sz="0" w:space="0" w:color="auto"/>
        <w:left w:val="none" w:sz="0" w:space="0" w:color="auto"/>
        <w:bottom w:val="none" w:sz="0" w:space="0" w:color="auto"/>
        <w:right w:val="none" w:sz="0" w:space="0" w:color="auto"/>
      </w:divBdr>
    </w:div>
    <w:div w:id="2106029087">
      <w:bodyDiv w:val="1"/>
      <w:marLeft w:val="0"/>
      <w:marRight w:val="0"/>
      <w:marTop w:val="0"/>
      <w:marBottom w:val="0"/>
      <w:divBdr>
        <w:top w:val="none" w:sz="0" w:space="0" w:color="auto"/>
        <w:left w:val="none" w:sz="0" w:space="0" w:color="auto"/>
        <w:bottom w:val="none" w:sz="0" w:space="0" w:color="auto"/>
        <w:right w:val="none" w:sz="0" w:space="0" w:color="auto"/>
      </w:divBdr>
      <w:divsChild>
        <w:div w:id="2058241509">
          <w:marLeft w:val="0"/>
          <w:marRight w:val="0"/>
          <w:marTop w:val="0"/>
          <w:marBottom w:val="0"/>
          <w:divBdr>
            <w:top w:val="none" w:sz="0" w:space="0" w:color="auto"/>
            <w:left w:val="none" w:sz="0" w:space="0" w:color="auto"/>
            <w:bottom w:val="none" w:sz="0" w:space="0" w:color="auto"/>
            <w:right w:val="none" w:sz="0" w:space="0" w:color="auto"/>
          </w:divBdr>
          <w:divsChild>
            <w:div w:id="13491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52390">
      <w:bodyDiv w:val="1"/>
      <w:marLeft w:val="0"/>
      <w:marRight w:val="0"/>
      <w:marTop w:val="0"/>
      <w:marBottom w:val="0"/>
      <w:divBdr>
        <w:top w:val="none" w:sz="0" w:space="0" w:color="auto"/>
        <w:left w:val="none" w:sz="0" w:space="0" w:color="auto"/>
        <w:bottom w:val="none" w:sz="0" w:space="0" w:color="auto"/>
        <w:right w:val="none" w:sz="0" w:space="0" w:color="auto"/>
      </w:divBdr>
    </w:div>
    <w:div w:id="2109035254">
      <w:bodyDiv w:val="1"/>
      <w:marLeft w:val="0"/>
      <w:marRight w:val="0"/>
      <w:marTop w:val="0"/>
      <w:marBottom w:val="0"/>
      <w:divBdr>
        <w:top w:val="none" w:sz="0" w:space="0" w:color="auto"/>
        <w:left w:val="none" w:sz="0" w:space="0" w:color="auto"/>
        <w:bottom w:val="none" w:sz="0" w:space="0" w:color="auto"/>
        <w:right w:val="none" w:sz="0" w:space="0" w:color="auto"/>
      </w:divBdr>
      <w:divsChild>
        <w:div w:id="1195655326">
          <w:marLeft w:val="0"/>
          <w:marRight w:val="0"/>
          <w:marTop w:val="0"/>
          <w:marBottom w:val="0"/>
          <w:divBdr>
            <w:top w:val="none" w:sz="0" w:space="0" w:color="auto"/>
            <w:left w:val="none" w:sz="0" w:space="0" w:color="auto"/>
            <w:bottom w:val="none" w:sz="0" w:space="0" w:color="auto"/>
            <w:right w:val="none" w:sz="0" w:space="0" w:color="auto"/>
          </w:divBdr>
        </w:div>
      </w:divsChild>
    </w:div>
    <w:div w:id="2113012435">
      <w:bodyDiv w:val="1"/>
      <w:marLeft w:val="0"/>
      <w:marRight w:val="0"/>
      <w:marTop w:val="0"/>
      <w:marBottom w:val="0"/>
      <w:divBdr>
        <w:top w:val="none" w:sz="0" w:space="0" w:color="auto"/>
        <w:left w:val="none" w:sz="0" w:space="0" w:color="auto"/>
        <w:bottom w:val="none" w:sz="0" w:space="0" w:color="auto"/>
        <w:right w:val="none" w:sz="0" w:space="0" w:color="auto"/>
      </w:divBdr>
    </w:div>
    <w:div w:id="2115125861">
      <w:bodyDiv w:val="1"/>
      <w:marLeft w:val="0"/>
      <w:marRight w:val="0"/>
      <w:marTop w:val="0"/>
      <w:marBottom w:val="0"/>
      <w:divBdr>
        <w:top w:val="none" w:sz="0" w:space="0" w:color="auto"/>
        <w:left w:val="none" w:sz="0" w:space="0" w:color="auto"/>
        <w:bottom w:val="none" w:sz="0" w:space="0" w:color="auto"/>
        <w:right w:val="none" w:sz="0" w:space="0" w:color="auto"/>
      </w:divBdr>
    </w:div>
    <w:div w:id="2119173656">
      <w:bodyDiv w:val="1"/>
      <w:marLeft w:val="0"/>
      <w:marRight w:val="0"/>
      <w:marTop w:val="0"/>
      <w:marBottom w:val="0"/>
      <w:divBdr>
        <w:top w:val="none" w:sz="0" w:space="0" w:color="auto"/>
        <w:left w:val="none" w:sz="0" w:space="0" w:color="auto"/>
        <w:bottom w:val="none" w:sz="0" w:space="0" w:color="auto"/>
        <w:right w:val="none" w:sz="0" w:space="0" w:color="auto"/>
      </w:divBdr>
    </w:div>
    <w:div w:id="2120106638">
      <w:bodyDiv w:val="1"/>
      <w:marLeft w:val="0"/>
      <w:marRight w:val="0"/>
      <w:marTop w:val="0"/>
      <w:marBottom w:val="0"/>
      <w:divBdr>
        <w:top w:val="none" w:sz="0" w:space="0" w:color="auto"/>
        <w:left w:val="none" w:sz="0" w:space="0" w:color="auto"/>
        <w:bottom w:val="none" w:sz="0" w:space="0" w:color="auto"/>
        <w:right w:val="none" w:sz="0" w:space="0" w:color="auto"/>
      </w:divBdr>
    </w:div>
    <w:div w:id="2125691963">
      <w:bodyDiv w:val="1"/>
      <w:marLeft w:val="0"/>
      <w:marRight w:val="0"/>
      <w:marTop w:val="0"/>
      <w:marBottom w:val="0"/>
      <w:divBdr>
        <w:top w:val="none" w:sz="0" w:space="0" w:color="auto"/>
        <w:left w:val="none" w:sz="0" w:space="0" w:color="auto"/>
        <w:bottom w:val="none" w:sz="0" w:space="0" w:color="auto"/>
        <w:right w:val="none" w:sz="0" w:space="0" w:color="auto"/>
      </w:divBdr>
    </w:div>
    <w:div w:id="2125926728">
      <w:bodyDiv w:val="1"/>
      <w:marLeft w:val="0"/>
      <w:marRight w:val="0"/>
      <w:marTop w:val="0"/>
      <w:marBottom w:val="0"/>
      <w:divBdr>
        <w:top w:val="none" w:sz="0" w:space="0" w:color="auto"/>
        <w:left w:val="none" w:sz="0" w:space="0" w:color="auto"/>
        <w:bottom w:val="none" w:sz="0" w:space="0" w:color="auto"/>
        <w:right w:val="none" w:sz="0" w:space="0" w:color="auto"/>
      </w:divBdr>
    </w:div>
    <w:div w:id="2128308582">
      <w:bodyDiv w:val="1"/>
      <w:marLeft w:val="0"/>
      <w:marRight w:val="0"/>
      <w:marTop w:val="0"/>
      <w:marBottom w:val="0"/>
      <w:divBdr>
        <w:top w:val="none" w:sz="0" w:space="0" w:color="auto"/>
        <w:left w:val="none" w:sz="0" w:space="0" w:color="auto"/>
        <w:bottom w:val="none" w:sz="0" w:space="0" w:color="auto"/>
        <w:right w:val="none" w:sz="0" w:space="0" w:color="auto"/>
      </w:divBdr>
    </w:div>
    <w:div w:id="2128740740">
      <w:bodyDiv w:val="1"/>
      <w:marLeft w:val="0"/>
      <w:marRight w:val="0"/>
      <w:marTop w:val="0"/>
      <w:marBottom w:val="0"/>
      <w:divBdr>
        <w:top w:val="none" w:sz="0" w:space="0" w:color="auto"/>
        <w:left w:val="none" w:sz="0" w:space="0" w:color="auto"/>
        <w:bottom w:val="none" w:sz="0" w:space="0" w:color="auto"/>
        <w:right w:val="none" w:sz="0" w:space="0" w:color="auto"/>
      </w:divBdr>
    </w:div>
    <w:div w:id="2131046876">
      <w:bodyDiv w:val="1"/>
      <w:marLeft w:val="0"/>
      <w:marRight w:val="0"/>
      <w:marTop w:val="0"/>
      <w:marBottom w:val="0"/>
      <w:divBdr>
        <w:top w:val="none" w:sz="0" w:space="0" w:color="auto"/>
        <w:left w:val="none" w:sz="0" w:space="0" w:color="auto"/>
        <w:bottom w:val="none" w:sz="0" w:space="0" w:color="auto"/>
        <w:right w:val="none" w:sz="0" w:space="0" w:color="auto"/>
      </w:divBdr>
      <w:divsChild>
        <w:div w:id="43799554">
          <w:marLeft w:val="0"/>
          <w:marRight w:val="0"/>
          <w:marTop w:val="0"/>
          <w:marBottom w:val="0"/>
          <w:divBdr>
            <w:top w:val="none" w:sz="0" w:space="0" w:color="auto"/>
            <w:left w:val="none" w:sz="0" w:space="0" w:color="auto"/>
            <w:bottom w:val="none" w:sz="0" w:space="0" w:color="auto"/>
            <w:right w:val="none" w:sz="0" w:space="0" w:color="auto"/>
          </w:divBdr>
          <w:divsChild>
            <w:div w:id="796410623">
              <w:marLeft w:val="0"/>
              <w:marRight w:val="0"/>
              <w:marTop w:val="0"/>
              <w:marBottom w:val="0"/>
              <w:divBdr>
                <w:top w:val="none" w:sz="0" w:space="0" w:color="auto"/>
                <w:left w:val="none" w:sz="0" w:space="0" w:color="auto"/>
                <w:bottom w:val="none" w:sz="0" w:space="0" w:color="auto"/>
                <w:right w:val="none" w:sz="0" w:space="0" w:color="auto"/>
              </w:divBdr>
            </w:div>
            <w:div w:id="1394617851">
              <w:marLeft w:val="0"/>
              <w:marRight w:val="0"/>
              <w:marTop w:val="0"/>
              <w:marBottom w:val="0"/>
              <w:divBdr>
                <w:top w:val="none" w:sz="0" w:space="0" w:color="auto"/>
                <w:left w:val="none" w:sz="0" w:space="0" w:color="auto"/>
                <w:bottom w:val="none" w:sz="0" w:space="0" w:color="auto"/>
                <w:right w:val="none" w:sz="0" w:space="0" w:color="auto"/>
              </w:divBdr>
              <w:divsChild>
                <w:div w:id="118281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357416">
      <w:bodyDiv w:val="1"/>
      <w:marLeft w:val="0"/>
      <w:marRight w:val="0"/>
      <w:marTop w:val="0"/>
      <w:marBottom w:val="0"/>
      <w:divBdr>
        <w:top w:val="none" w:sz="0" w:space="0" w:color="auto"/>
        <w:left w:val="none" w:sz="0" w:space="0" w:color="auto"/>
        <w:bottom w:val="none" w:sz="0" w:space="0" w:color="auto"/>
        <w:right w:val="none" w:sz="0" w:space="0" w:color="auto"/>
      </w:divBdr>
    </w:div>
    <w:div w:id="2136631355">
      <w:bodyDiv w:val="1"/>
      <w:marLeft w:val="0"/>
      <w:marRight w:val="0"/>
      <w:marTop w:val="0"/>
      <w:marBottom w:val="0"/>
      <w:divBdr>
        <w:top w:val="none" w:sz="0" w:space="0" w:color="auto"/>
        <w:left w:val="none" w:sz="0" w:space="0" w:color="auto"/>
        <w:bottom w:val="none" w:sz="0" w:space="0" w:color="auto"/>
        <w:right w:val="none" w:sz="0" w:space="0" w:color="auto"/>
      </w:divBdr>
    </w:div>
    <w:div w:id="2138406515">
      <w:bodyDiv w:val="1"/>
      <w:marLeft w:val="0"/>
      <w:marRight w:val="0"/>
      <w:marTop w:val="0"/>
      <w:marBottom w:val="0"/>
      <w:divBdr>
        <w:top w:val="none" w:sz="0" w:space="0" w:color="auto"/>
        <w:left w:val="none" w:sz="0" w:space="0" w:color="auto"/>
        <w:bottom w:val="none" w:sz="0" w:space="0" w:color="auto"/>
        <w:right w:val="none" w:sz="0" w:space="0" w:color="auto"/>
      </w:divBdr>
    </w:div>
    <w:div w:id="2138715820">
      <w:bodyDiv w:val="1"/>
      <w:marLeft w:val="0"/>
      <w:marRight w:val="0"/>
      <w:marTop w:val="0"/>
      <w:marBottom w:val="0"/>
      <w:divBdr>
        <w:top w:val="none" w:sz="0" w:space="0" w:color="auto"/>
        <w:left w:val="none" w:sz="0" w:space="0" w:color="auto"/>
        <w:bottom w:val="none" w:sz="0" w:space="0" w:color="auto"/>
        <w:right w:val="none" w:sz="0" w:space="0" w:color="auto"/>
      </w:divBdr>
    </w:div>
    <w:div w:id="2139492677">
      <w:bodyDiv w:val="1"/>
      <w:marLeft w:val="0"/>
      <w:marRight w:val="0"/>
      <w:marTop w:val="0"/>
      <w:marBottom w:val="0"/>
      <w:divBdr>
        <w:top w:val="none" w:sz="0" w:space="0" w:color="auto"/>
        <w:left w:val="none" w:sz="0" w:space="0" w:color="auto"/>
        <w:bottom w:val="none" w:sz="0" w:space="0" w:color="auto"/>
        <w:right w:val="none" w:sz="0" w:space="0" w:color="auto"/>
      </w:divBdr>
    </w:div>
    <w:div w:id="2141805063">
      <w:bodyDiv w:val="1"/>
      <w:marLeft w:val="0"/>
      <w:marRight w:val="0"/>
      <w:marTop w:val="0"/>
      <w:marBottom w:val="0"/>
      <w:divBdr>
        <w:top w:val="none" w:sz="0" w:space="0" w:color="auto"/>
        <w:left w:val="none" w:sz="0" w:space="0" w:color="auto"/>
        <w:bottom w:val="none" w:sz="0" w:space="0" w:color="auto"/>
        <w:right w:val="none" w:sz="0" w:space="0" w:color="auto"/>
      </w:divBdr>
      <w:divsChild>
        <w:div w:id="17133838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irerescue1.com/fire-apparatus/apparatus-manufacturers-on-defense-at-senate-hearing?utm_source=delivra&amp;utm_medium=email&amp;utm_campaign=FR1-Daily-9-12-25&amp;utm_id=9488949&amp;dlv-emuid=fed355b8-46a2-4fa4-b55c-4d602dde33c4&amp;dlv-mlid=9488949" TargetMode="External"/><Relationship Id="rId671" Type="http://schemas.openxmlformats.org/officeDocument/2006/relationships/hyperlink" Target="https://www.azfamily.com/2025/03/26/arizona-supreme-court-rule-cancer-comp-claim-ex-firefighter/" TargetMode="External"/><Relationship Id="rId769" Type="http://schemas.openxmlformats.org/officeDocument/2006/relationships/hyperlink" Target="https://clearinghouse.net/case/17761/" TargetMode="External"/><Relationship Id="rId976" Type="http://schemas.openxmlformats.org/officeDocument/2006/relationships/hyperlink" Target="https://www.firefighternation.com/health-wellness/firefighter-mental-health/tx-police-fire-chiefs-pushing-for-public-safety-psychologist/?utm_medium=email&amp;utm_source=fe_daily_newsletter&amp;utm_campaign=2025-6-26&amp;oly_enc_id=0573H1103045H2E" TargetMode="External"/><Relationship Id="rId21" Type="http://schemas.openxmlformats.org/officeDocument/2006/relationships/hyperlink" Target="http://www.waveland.com/browse.php?t=708" TargetMode="External"/><Relationship Id="rId324" Type="http://schemas.openxmlformats.org/officeDocument/2006/relationships/hyperlink" Target="https://www.firerescue1.com/line-of-duty-death-lodd/fallen-mo-firefighter-paramedic-was-known-as-a-mentor-role-model-for-many" TargetMode="External"/><Relationship Id="rId531" Type="http://schemas.openxmlformats.org/officeDocument/2006/relationships/hyperlink" Target="https://www.firerescue1.com/risk-management/buildings-burning-down-and-potential-death-new-chicago-fireground-sop-draws-criticism-from-union-aldermen?utm_source=delivra&amp;utm_medium=email&amp;utm_campaign=FR1-Daily-6-24-25&amp;utm_id=9115941&amp;dlv-emuid=fed355b8-46a2-4fa4-b55c-4d602dde33c4&amp;dlv-mlid=9115941" TargetMode="External"/><Relationship Id="rId629" Type="http://schemas.openxmlformats.org/officeDocument/2006/relationships/hyperlink" Target="https://www.firerescue1.com/labor-and-union-issues/mo-firefighter-behind-fatal-crash-into-building-could-get-915k-settlement-from-city?utm_source=delivra&amp;utm_medium=email&amp;utm_campaign=FR1-Daily-5-12-25&amp;utm_id=8911049&amp;dlv-emuid=fed355b8-46a2-4fa4-b55c-4d602dde33c4&amp;dlv-mlid=8911049" TargetMode="External"/><Relationship Id="rId1161" Type="http://schemas.openxmlformats.org/officeDocument/2006/relationships/hyperlink" Target="https://turnto10.com/news/local/fire-at-fall-river-assisted-living-center" TargetMode="External"/><Relationship Id="rId1259" Type="http://schemas.openxmlformats.org/officeDocument/2006/relationships/hyperlink" Target="https://www.courthousenews.com/nypd-union-asks-state-appeals-court-to-exempt-police-officers-old-disciplinary-records-from-public-disclosure/?mc_cid=088ba16808&amp;mc_eid=cbaa4ade01" TargetMode="External"/><Relationship Id="rId170" Type="http://schemas.openxmlformats.org/officeDocument/2006/relationships/hyperlink" Target="https://www.fireengineering.com/firefighting/us-cites-georgia-firm-after-chemical-cloud-disrupted-life-in-atlantas-suburbs/?oly_enc_id=0573H1103045H2E" TargetMode="External"/><Relationship Id="rId836" Type="http://schemas.openxmlformats.org/officeDocument/2006/relationships/hyperlink" Target="https://laist.com/news/la-fire-department-overtime-payroll-lafd" TargetMode="External"/><Relationship Id="rId1021" Type="http://schemas.openxmlformats.org/officeDocument/2006/relationships/hyperlink" Target="https://www.fireengineering.com/news/ousted-lafd-chief-accuses-mayor-of-retaliation-in-palisades-fire-whistleblower-lawsuit/?utm_source=fe_daily_newsletter&amp;utm_medium=email&amp;utm_campaign=2026-2-25&amp;oly_enc_id=0573H1103045H2E" TargetMode="External"/><Relationship Id="rId1119" Type="http://schemas.openxmlformats.org/officeDocument/2006/relationships/hyperlink" Target="https://www.wsmv.com/2025/02/07/former-nashville-fireman-awarded-nearly-18-million-civil-rights-case-following-demotion-social-media-posts/" TargetMode="External"/><Relationship Id="rId268" Type="http://schemas.openxmlformats.org/officeDocument/2006/relationships/hyperlink" Target="https://www.cdc.gov/media/releases/2026/2026-cdcs-national-firefighter-registry-for-cancer-is-now-the-largest-in-the-nation.html" TargetMode="External"/><Relationship Id="rId475" Type="http://schemas.openxmlformats.org/officeDocument/2006/relationships/hyperlink" Target="https://www.firerescue1.com/legal/we-look-forward-to-making-our-case-in-court-conn-volunteer-fds-end-mediation-say-lawsuits-against-city-will-continue?utm_source=Sailthru&amp;utm_medium=email&amp;utm_campaign=FR1-Daily-4-3-26&amp;utm_term=FR1%20Daily" TargetMode="External"/><Relationship Id="rId682" Type="http://schemas.openxmlformats.org/officeDocument/2006/relationships/hyperlink" Target="https://www.cincinnati-oh.gov/cityofcincinnati/news/city-manager-sheryl-long-announces-updated-parental-leave-policy-for-city-of-cincinnati-employees/" TargetMode="External"/><Relationship Id="rId903" Type="http://schemas.openxmlformats.org/officeDocument/2006/relationships/hyperlink" Target="https://douglascountyga.portal.civicclerk.com/event/1172/files/agenda/7229" TargetMode="External"/><Relationship Id="rId32" Type="http://schemas.openxmlformats.org/officeDocument/2006/relationships/hyperlink" Target="https://iapps.courts.state.ny.us/nyscef/ViewDocument?docIndex=rvf/3fZjjOEWbHS6AY7jDw==" TargetMode="External"/><Relationship Id="rId128" Type="http://schemas.openxmlformats.org/officeDocument/2006/relationships/hyperlink" Target="https://www.firerescue1.com/fatal-incident/9-killed-30-injured-in-fire-at-mass-assisted-living-facility?utm_source=delivra&amp;utm_medium=email&amp;utm_campaign=FR1-Daily-7-14-25&amp;utm_id=9211158&amp;dlv-emuid=fed355b8-46a2-4fa4-b55c-4d602dde33c4&amp;dlv-mlid=9211158" TargetMode="External"/><Relationship Id="rId335" Type="http://schemas.openxmlformats.org/officeDocument/2006/relationships/image" Target="media/image10.jpeg"/><Relationship Id="rId542" Type="http://schemas.openxmlformats.org/officeDocument/2006/relationships/hyperlink" Target="https://www.firerescue1.com/legislation-funding/trumps-2026-budget-proposes-consolidating-federal-wildfire-roles-into-single-agency" TargetMode="External"/><Relationship Id="rId987" Type="http://schemas.openxmlformats.org/officeDocument/2006/relationships/hyperlink" Target="https://www.lgbtqnation.com/2018/01/lesbian-firefighter-faced-disgusting-harassment-work-won-lawsuit/" TargetMode="External"/><Relationship Id="rId1172" Type="http://schemas.openxmlformats.org/officeDocument/2006/relationships/hyperlink" Target="https://www.cincinnati.com/story/news/2023/03/24/cincinnati-fire-department-chief-f-michael-washington-fired/70044918007/" TargetMode="External"/><Relationship Id="rId181" Type="http://schemas.openxmlformats.org/officeDocument/2006/relationships/hyperlink" Target="https://www.fireengineering.com/news/nj-city-unveils-tough-new-e-bike-rules-with-2000-fines/?utm_source=fe_daily_newsletter&amp;utm_medium=email&amp;utm_campaign=2025-3-6&amp;oly_enc_id=0573H1103045H2E" TargetMode="External"/><Relationship Id="rId402" Type="http://schemas.openxmlformats.org/officeDocument/2006/relationships/hyperlink" Target="https://calmatters.digitaldemocracy.org/bills/ca_202320240ab700" TargetMode="External"/><Relationship Id="rId847" Type="http://schemas.openxmlformats.org/officeDocument/2006/relationships/hyperlink" Target="https://www.baltimoresun.com/2025/12/19/howard-first-responders-cannabis/" TargetMode="External"/><Relationship Id="rId1032" Type="http://schemas.openxmlformats.org/officeDocument/2006/relationships/hyperlink" Target="https://www.thebanner.com/community/local-news/baltimore-county-fire-employee-under-investigation-YRM3WCD4PZCQTMS5TE2YZJLEHA/" TargetMode="External"/><Relationship Id="rId279" Type="http://schemas.openxmlformats.org/officeDocument/2006/relationships/hyperlink" Target="https://www.mlive.com/environment/2024/11/pfas-lawsuit-against-grand-rapids-airport-should-stay-in-state-court-judges-rule.html" TargetMode="External"/><Relationship Id="rId486" Type="http://schemas.openxmlformats.org/officeDocument/2006/relationships/hyperlink" Target="https://www.westsidecurrent.com/news/police-commission-backs-drone-donation-as-department-warns-of-budget-gaps/article_3886b2ba-a43e-47c7-b8aa-40f604a76fdf.html?utm_source=westsidecurrent.com&amp;utm_campaign=%2Fnewsletter%2Foptimize%2Fdaily-headlines%2F%3F-dc%3D1771342231&amp;utm_medium=email&amp;utm_content=headline" TargetMode="External"/><Relationship Id="rId693" Type="http://schemas.openxmlformats.org/officeDocument/2006/relationships/hyperlink" Target="https://www.firerescue1.com/legal/mich-fire-chief-city-sued-over-alleged-bra-checks-of-female-firefighter?utm_source=delivra&amp;utm_medium=email&amp;utm_campaign=FR1-Daily-12-9-25&amp;utm_id=9959618&amp;dlv-emuid=fed355b8-46a2-4fa4-b55c-4d602dde33c4&amp;dlv-mlid=9959618" TargetMode="External"/><Relationship Id="rId707" Type="http://schemas.openxmlformats.org/officeDocument/2006/relationships/hyperlink" Target="https://www.firerescue1.com/legal/no-way-of-knowing-who-to-trust-hidden-camera-found-inside-female-bunkroom-in-calif-firehouse?utm_source=delivra&amp;utm_medium=email&amp;utm_campaign=FR1-Daily-4-28-25&amp;utm_id=8843396&amp;dlv-emuid=fed355b8-46a2-4fa4-b55c-4d602dde33c4&amp;dlv-mlid=8843396" TargetMode="External"/><Relationship Id="rId914" Type="http://schemas.openxmlformats.org/officeDocument/2006/relationships/hyperlink" Target="https://links-2.govdelivery.com/CL0/https:%2F%2Fwww.nhtsa.gov%2Freport-a-safety-problem/1/0101019c91101138-a6a5fec1-b2ea-4aee-9865-59eed18d8c9d-000000/PguZAOAHJjyz07Pv9TG1wP6kOBa2kVELiB7LoZLhIsk=445" TargetMode="External"/><Relationship Id="rId43" Type="http://schemas.openxmlformats.org/officeDocument/2006/relationships/hyperlink" Target="https://www.fireengineering.com/fire-apparatus/ca-city-files-class-action-lawsuit-against-fire-apparatus-manufacturers-alleges-antitrust-violations/?utm_medium=email&amp;utm_source=fe_daily_newsletter&amp;utm_campaign=2026-4-30&amp;oly_enc_id=0573H1103045H2E" TargetMode="External"/><Relationship Id="rId139" Type="http://schemas.openxmlformats.org/officeDocument/2006/relationships/hyperlink" Target="https://apnews.com/article/nyc-fdny-fire-department-chief-prison-bribes-8d64e076a8a107abeb2e295c71b5cefe" TargetMode="External"/><Relationship Id="rId346" Type="http://schemas.openxmlformats.org/officeDocument/2006/relationships/hyperlink" Target="https://www.firerescue1.com/firefighting-foam/minn-fire-departments-test-soy-based-pfas-free-firefighting-foam?utm_source=delivra&amp;utm_medium=email&amp;utm_campaign=FR1-Daily-6-10-25&amp;utm_id=9046557&amp;dlv-emuid=fed355b8-46a2-4fa4-b55c-4d602dde33c4&amp;dlv-mlid=9046557" TargetMode="External"/><Relationship Id="rId553" Type="http://schemas.openxmlformats.org/officeDocument/2006/relationships/hyperlink" Target="https://www.fireengineering.com/firefighter-training/former-miami-dade-firefighters-arrested-in-deadly-training-M25&amp;oly_enc_id=0573H1103045H2E" TargetMode="External"/><Relationship Id="rId760" Type="http://schemas.openxmlformats.org/officeDocument/2006/relationships/hyperlink" Target="https://www.nytimes.com/2023/06/16/us/doj-report-minneapolis-police.html" TargetMode="External"/><Relationship Id="rId998" Type="http://schemas.openxmlformats.org/officeDocument/2006/relationships/hyperlink" Target="https://www.fireengineering.com/firefighting/serial-arsonist-nh-firefighter-sentenced-to-jail-for-string-of-fires-in-spring-2022/?utm_medium=email&amp;utm_source=fe_daily_newsletter&amp;utm_campaign=2026-5-21&amp;oly_enc_id=0573H1103045H2E" TargetMode="External"/><Relationship Id="rId1183" Type="http://schemas.openxmlformats.org/officeDocument/2006/relationships/hyperlink" Target="https://www.fox19.com/2025/02/18/cincinnati-fop-firefighters-union-file-complaints-over-city-initiative/" TargetMode="External"/><Relationship Id="rId192" Type="http://schemas.openxmlformats.org/officeDocument/2006/relationships/hyperlink" Target="https://www.washingtonpost.com/local/public-safety/rowhouse-where-fire-killed-man-and-injured-child-was-not-approved-for-rentals-city-officials-say/2019/08/20/8c3342e4-c35b-11e9-9986-1fb3e4397be4_story.html" TargetMode="External"/><Relationship Id="rId206" Type="http://schemas.openxmlformats.org/officeDocument/2006/relationships/hyperlink" Target="https://www.fireengineering.com/news/ca-is-years-behind-in-implementing-a-law-to-make-homes-more-fire-resistant/?utm_medium=email&amp;utm_source=fe_daily_newsletter&amp;utm_campaign=2025-1-21&amp;oly_enc_id=0573H1103045H2E" TargetMode="External"/><Relationship Id="rId413" Type="http://schemas.openxmlformats.org/officeDocument/2006/relationships/hyperlink" Target="https://www.dhs.gov/science-and-technology/news/2025/01/16/feature-article-enhancing-safety-firefighters-and-public" TargetMode="External"/><Relationship Id="rId858" Type="http://schemas.openxmlformats.org/officeDocument/2006/relationships/hyperlink" Target="https://www.transportation.gov/odapc" TargetMode="External"/><Relationship Id="rId1043" Type="http://schemas.openxmlformats.org/officeDocument/2006/relationships/hyperlink" Target="https://www.firerescue1.com/safety/ohio-fd-places-firehouses-on-lockdown-after-backlash-related-to-post-about-charlie-kirk-killing" TargetMode="External"/><Relationship Id="rId497" Type="http://schemas.openxmlformats.org/officeDocument/2006/relationships/hyperlink" Target="https://www.latimes.com/california/story/2025-09-25/the-eaton-fire-how-the-system-failed-altadena" TargetMode="External"/><Relationship Id="rId620" Type="http://schemas.openxmlformats.org/officeDocument/2006/relationships/hyperlink" Target="https://www.firehouse.com/safety-health/article/10507745/burton-clark-lack-of-seatbelts-killed-brian-hunton" TargetMode="External"/><Relationship Id="rId718" Type="http://schemas.openxmlformats.org/officeDocument/2006/relationships/hyperlink" Target="https://19thnews.org/2025/02/dei-women-wildland-firefighting-bootcamps-canceled/" TargetMode="External"/><Relationship Id="rId925" Type="http://schemas.openxmlformats.org/officeDocument/2006/relationships/hyperlink" Target="https://www.13newsnow.com/article/news/local/mycity/virginia-beach/virginia-beach-ems-will-limit-use-of-lights-sirens-on-responses-outside-of-priority-1-classification/291-99b5908c-8efb-4c68-8271-1a6dc3ee0973" TargetMode="External"/><Relationship Id="rId1250" Type="http://schemas.openxmlformats.org/officeDocument/2006/relationships/hyperlink" Target="https://www.congress.gov/bill/119th-congress/senate-bill/237" TargetMode="External"/><Relationship Id="rId357" Type="http://schemas.openxmlformats.org/officeDocument/2006/relationships/hyperlink" Target="https://fox8.com/news/medina-fire-chief-honored-for-saving-woman-trapped-in-burning-home/" TargetMode="External"/><Relationship Id="rId1110" Type="http://schemas.openxmlformats.org/officeDocument/2006/relationships/hyperlink" Target="https://www.firerescue1.com/legal/former-fdny-chief-sentenced-to-prison-for-expedited-inspection-bribery-scheme?utm_source=delivra&amp;utm_medium=email&amp;utm_campaign=FR1-Daily-4-2-25&amp;utm_id=8728348&amp;dlv-emuid=fed355b8-46a2-4fa4-b55c-4d602dde33c4&amp;dlv-mlid=8728348" TargetMode="External"/><Relationship Id="rId1194" Type="http://schemas.openxmlformats.org/officeDocument/2006/relationships/hyperlink" Target="https://www.fireengineering.com/firefighting/ky-house-passes-bill-criminalizing-harassment-of-first-responders-including-ice/?utm_medium=email&amp;utm_source=fe_daily_newsletter&amp;utm_campaign=2026-3-26&amp;oly_enc_id=0573H1103045H2E" TargetMode="External"/><Relationship Id="rId1208" Type="http://schemas.openxmlformats.org/officeDocument/2006/relationships/hyperlink" Target="https://www.supremecourt.ohio.gov/rod/docs/pdf/0/2025/2025-Ohio-5243.pdf" TargetMode="External"/><Relationship Id="rId54" Type="http://schemas.openxmlformats.org/officeDocument/2006/relationships/hyperlink" Target="https://www.fireengineering.com/news/grand-jury-ca-county-failed-to-act-for-years-before-deadly-fireworks-explosion-that-killed-seven/?utm_source=fe_daily_newsletter&amp;utm_medium=email&amp;utm_campaign=2026-4-2&amp;oly_enc_id=0573H1103045H2E" TargetMode="External"/><Relationship Id="rId217" Type="http://schemas.openxmlformats.org/officeDocument/2006/relationships/hyperlink" Target="https://www.facebook.com/permalink.php?story_fbid=pfbid07gUsqBJAAC3qUFKiHr1pTuBrjCwRv8bR435Ge3HQVwwRsUfWBpETo5BJui77VjtFl&amp;id=100064733164851" TargetMode="External"/><Relationship Id="rId564" Type="http://schemas.openxmlformats.org/officeDocument/2006/relationships/hyperlink" Target="https://www.firerescue1.com/apparatus-crash/video-lafd-fire-engine-overturns-while-responding-to-fire?utm_source=Sailthru&amp;utm_medium=email&amp;utm_campaign=FR1-Daily-5-20-26&amp;utm_term=FR1%20Daily" TargetMode="External"/><Relationship Id="rId771" Type="http://schemas.openxmlformats.org/officeDocument/2006/relationships/hyperlink" Target="https://usaherald.com/doj-ends-bias-case-against-nyfd/" TargetMode="External"/><Relationship Id="rId869" Type="http://schemas.openxmlformats.org/officeDocument/2006/relationships/hyperlink" Target="https://www.nytimes.com/2024/02/21/nyregion/ex-president-made-honduras-a-safe-haven-for-drug-gangs-prosecutors-say.html?searchResultPosition=5" TargetMode="External"/><Relationship Id="rId424" Type="http://schemas.openxmlformats.org/officeDocument/2006/relationships/hyperlink" Target="https://www.firerescue1.com/fire-department-management/data-spotlights-lafd-staffing-crisis-with-firefighters-pushed-beyond-the-brink?utm_source=delivra&amp;utm_medium=email&amp;utm_campaign=FR1-Rewind-1-19-25&amp;utm_id=8374671&amp;dlv-emuid=fed355b8-46a2-4fa4-b55c-4d602dde33c4&amp;dlv-mlid=8374671" TargetMode="External"/><Relationship Id="rId631" Type="http://schemas.openxmlformats.org/officeDocument/2006/relationships/hyperlink" Target="https://ct.symplicity.com/t/wrn/34195fabb529fb5e02dc8576c007b380/3701452710/realurl=https:/www.fireapparatusmagazine.com/fire-apparatus/ladder-trucks/rev-group-invests-in-the-strength-of-fire-apparatus-brands/" TargetMode="External"/><Relationship Id="rId729" Type="http://schemas.openxmlformats.org/officeDocument/2006/relationships/hyperlink" Target="mailto:news-alt@law360.com" TargetMode="External"/><Relationship Id="rId1054" Type="http://schemas.openxmlformats.org/officeDocument/2006/relationships/hyperlink" Target="https://www.firerescue1.com/legal/judge-considers-contempt-request-against-former-conn-firefighter-in-marijuana-firing-case" TargetMode="External"/><Relationship Id="rId1261" Type="http://schemas.openxmlformats.org/officeDocument/2006/relationships/hyperlink" Target="https://apnews.com/article/social-security-changes-congress-pensions-3a8d55e0d236d2ee01abce6d94a60d0c" TargetMode="External"/><Relationship Id="rId270" Type="http://schemas.openxmlformats.org/officeDocument/2006/relationships/hyperlink" Target="https://www.canva.com/design/DAGz7CUAy9o/HO6ROl3yaqWLz5c24fRXlA/view?utm_content=DAGz7CUAy9o&amp;utm_campaign=designshare&amp;utm_medium=link2&amp;utm_source=uniquelinks&amp;utlId=hb679b8e332" TargetMode="External"/><Relationship Id="rId936" Type="http://schemas.openxmlformats.org/officeDocument/2006/relationships/hyperlink" Target="https://www.jems.com/ems-management/legal-issues/co-man-indicted-for-treating-over-100-patients-as-paramedic-with-no-" TargetMode="External"/><Relationship Id="rId1121" Type="http://schemas.openxmlformats.org/officeDocument/2006/relationships/hyperlink" Target="https://www.axios.com/local/nashville/2025/02/10/metro-payout-firefighter-lawsuit-facebook-posts" TargetMode="External"/><Relationship Id="rId1219" Type="http://schemas.openxmlformats.org/officeDocument/2006/relationships/hyperlink" Target="https://www.hsgac.senate.gov/subcommittees/dmdcc/hearings/sounding-the-alarm-americas-fire-apparatus-crisis/" TargetMode="External"/><Relationship Id="rId65" Type="http://schemas.openxmlformats.org/officeDocument/2006/relationships/hyperlink" Target="https://www.fireengineering.com/fire-safety/criminal-grand-jury-investigating-ca-explosion/?utm_medium=email&amp;utm_source=fe_daily_newsletter&amp;utm_campaign=2026-3-23&amp;oly_enc_id=0573H1103045H2E" TargetMode="External"/><Relationship Id="rId130" Type="http://schemas.openxmlformats.org/officeDocument/2006/relationships/hyperlink" Target="https://www.fireengineering.com/news/report-ca-loophole-helped-fireworks-facility-ceo-obtain-licenses/?utm_source=fe_daily_newsletter&amp;utm_medium=email&amp;utm_campaign=2025-7-15&amp;oly_enc_id=0573H1103045H2E" TargetMode="External"/><Relationship Id="rId368" Type="http://schemas.openxmlformats.org/officeDocument/2006/relationships/hyperlink" Target="https://www.cdc.gov/niosh/firefighters/programs/pdfs/face202111.pdf" TargetMode="External"/><Relationship Id="rId575" Type="http://schemas.openxmlformats.org/officeDocument/2006/relationships/hyperlink" Target="https://apnews.com/article/air-canada-flight-attendant-survives-4bea55d29d080ca2ebd9aff26d124740" TargetMode="External"/><Relationship Id="rId782" Type="http://schemas.openxmlformats.org/officeDocument/2006/relationships/hyperlink" Target="https://www.firerescue1.com/legal/justice-department-drops-alleged-discriminatory-ff-hiring-cases-in-dei-rollback" TargetMode="External"/><Relationship Id="rId228" Type="http://schemas.openxmlformats.org/officeDocument/2006/relationships/hyperlink" Target="https://doi.org/10.6028/NIST.TN.2375" TargetMode="External"/><Relationship Id="rId435" Type="http://schemas.openxmlformats.org/officeDocument/2006/relationships/hyperlink" Target="https://www.justice.gov/opa/pr/tennessee-man-pleads-guilty-arson-and-attempting-provide-material-support-foreign-terrorist" TargetMode="External"/><Relationship Id="rId642" Type="http://schemas.openxmlformats.org/officeDocument/2006/relationships/hyperlink" Target="https://www.youtube.com/watch?v=APsql1LlMnc" TargetMode="External"/><Relationship Id="rId1065" Type="http://schemas.openxmlformats.org/officeDocument/2006/relationships/hyperlink" Target="https://www.fdnytrucks.com/files/html/bronx/e43.htm" TargetMode="External"/><Relationship Id="rId281" Type="http://schemas.openxmlformats.org/officeDocument/2006/relationships/hyperlink" Target="https://www.firefighternation.com/health-wellness/physical-health/judge-tosses-mi-pfas-lawsuit-over-firefighting-foam-contamination/?utm_medium=email&amp;utm_source=fe_daily_newsletter&amp;utm_campaign=2025-12-10&amp;oly_enc_id=0573H1103045H2E" TargetMode="External"/><Relationship Id="rId502" Type="http://schemas.openxmlformats.org/officeDocument/2006/relationships/hyperlink" Target="https://www.mercurynews.com/2025/02/01/martinez-huge-column-of-black-smoke-seen-at-refinery/" TargetMode="External"/><Relationship Id="rId947" Type="http://schemas.openxmlformats.org/officeDocument/2006/relationships/hyperlink" Target="https://sentinelcolorado.com/orecent-headlines/aurora-paramedic-gets-5-years-in-prison-for-elijah-mcclains-death/" TargetMode="External"/><Relationship Id="rId1132" Type="http://schemas.openxmlformats.org/officeDocument/2006/relationships/hyperlink" Target="https://www.firerescue1.com/legal/prosecutors-allege-former-fdny-chiefs-took-advantage-of-city-hall-list-in-inspection-bribes" TargetMode="External"/><Relationship Id="rId76" Type="http://schemas.openxmlformats.org/officeDocument/2006/relationships/hyperlink" Target="https://www.fireengineering.com/news/fire-inspectors-say-their-warnings-were-ignored-ahead-of-mas-deadliest-fire-in-40-years/?utm_source=fe_daily_newsletter&amp;utm_medium=email&amp;utm_campaign=2025-12-9&amp;oly_enc_id=0573H1103045H2E" TargetMode="External"/><Relationship Id="rId141" Type="http://schemas.openxmlformats.org/officeDocument/2006/relationships/hyperlink" Target="https://www.kansascity.com/news/local/article303966551.html" TargetMode="External"/><Relationship Id="rId379" Type="http://schemas.openxmlformats.org/officeDocument/2006/relationships/hyperlink" Target="https://www.cdc.gov/niosh/firefighters/programs/pdfs/face202201.pdf" TargetMode="External"/><Relationship Id="rId586" Type="http://schemas.openxmlformats.org/officeDocument/2006/relationships/hyperlink" Target="https://links-2.govdelivery.com/CL0/https:%2F%2Fgcc02.safelinks.protection.outlook.com%2F%3Furl=https%253A%252F%252Fwww.transportation.gov%252Fodapc%252Fdot-recreational-marijuana-notice%26data=05%257C02%257Cdoug.simon%2540dot.gov%257C1dbd56275eff401e4c3708de3e7a2637%257Cc4cd245b44f04395a1aa3848d258f78b%257C0%257C0%257C639016891498569592%257CUnknown%257CTWFpbGZsb3d8eyJFbXB0eU1hcGkiOnRydWUsIlYiOiIwLjAuMDAwMCIsIlAiOiJXaW4zMiIsIkFOIjoiTWFpbCIsIldUIjoyfQ%253D%253D%257C4000%257C%257C%257C%26sdata=SwziwV%252BcS925AV%252BuVV0EORnsvIsXp%252B9QQSUMGt7%252F8R4%253D%26reserved=0/1/0101019b382ce7c6-28053cac-b214-484c-b7aa-ea0aad94c258-000000/1FMHsWYQx0BuGqzklTbySIhVxog3vrrdAvtGwx6VTQU=436" TargetMode="External"/><Relationship Id="rId793" Type="http://schemas.openxmlformats.org/officeDocument/2006/relationships/hyperlink" Target="https://www.ed.gov/media/document/dear-colleague-letter-sffa-v-harvard-109506.pdf" TargetMode="External"/><Relationship Id="rId807" Type="http://schemas.openxmlformats.org/officeDocument/2006/relationships/hyperlink" Target="https://www.cincinnati-oh.gov/sites/hr/assets/File/HR/HRP&amp;P4.7.pdf" TargetMode="External"/><Relationship Id="rId7" Type="http://schemas.openxmlformats.org/officeDocument/2006/relationships/endnotes" Target="endnotes.xml"/><Relationship Id="rId239" Type="http://schemas.openxmlformats.org/officeDocument/2006/relationships/hyperlink" Target="https://www.fireengineering.com/firefighting/firefighter-bails-out-of-window-to-escape-queens-ny-fire-14-firefighters-injured/?utm_source=fe_daily_newsletter&amp;utm_medium=email&amp;utm_campaign=2026-5-4&amp;oly_enc_id=0573H1103045H2E" TargetMode="External"/><Relationship Id="rId446" Type="http://schemas.openxmlformats.org/officeDocument/2006/relationships/hyperlink" Target="https://apnews.com/article/el-paso-flights-airspace-drone-restrictions-laser-a9474193eb96500c14db54aa9003d2ce" TargetMode="External"/><Relationship Id="rId653" Type="http://schemas.openxmlformats.org/officeDocument/2006/relationships/hyperlink" Target="https://www.firefighternation.com/health-wellness/physical-health/ma-firefighter-back-home-to-finish-rehab-after-life-threatening-fall/?utm_medium=email&amp;utm_source=fe_daily_newsletter&amp;utm_campaign=2026-5-13&amp;oly_enc_id=0573H1103045H2E" TargetMode="External"/><Relationship Id="rId1076" Type="http://schemas.openxmlformats.org/officeDocument/2006/relationships/hyperlink" Target="https://krdo.com/news/2025/09/05/pueblo-firefighters-union-official-pleads-guilty-to-embezzling-over-130000-of-union-funds/" TargetMode="External"/><Relationship Id="rId292" Type="http://schemas.openxmlformats.org/officeDocument/2006/relationships/hyperlink" Target="https://www.nytimes.com/2025/08/17/us/wildfire-firefighters-masks-smoke.html" TargetMode="External"/><Relationship Id="rId306" Type="http://schemas.openxmlformats.org/officeDocument/2006/relationships/hyperlink" Target="https://www.cair.com/press_releases/cair-files-eeoc-complaint-on-behalf-of-muslim-paramedic-in-baltimore-suspended-for-wearing-a-beard/" TargetMode="External"/><Relationship Id="rId860" Type="http://schemas.openxmlformats.org/officeDocument/2006/relationships/hyperlink" Target="https://www.fireengineering.com/news/mo-firefighter-with-six-dwis-gets-five-years-in-prison/?utm_source=fe_daily_newsletter&amp;utm_medium=email&amp;utm_campaign=2025-12-17&amp;oly_enc_id=0573H1103045H2E" TargetMode="External"/><Relationship Id="rId958" Type="http://schemas.openxmlformats.org/officeDocument/2006/relationships/hyperlink" Target="https://www.msn.com/en-us/news/us/city-firefighter-union-urges-mental-health-checks-after-recruit-allegedly-made-threats/ar-AA1RFzFP?apiversion=v2&amp;domshim=1&amp;noservercache=1&amp;noservertelemetry=1&amp;batchservertelemetry=1&amp;renderwebcomponents=1&amp;wcseo=1" TargetMode="External"/><Relationship Id="rId1143" Type="http://schemas.openxmlformats.org/officeDocument/2006/relationships/hyperlink" Target="https://www.houstonchronicle.com/politics/houston/article/firefighters-contract-city-council-19518728.php" TargetMode="External"/><Relationship Id="rId87" Type="http://schemas.openxmlformats.org/officeDocument/2006/relationships/hyperlink" Target="https://www.firerescue1.com/arson-investigation/man-charged-in-2022-baltimore-rowhome-fire-that-killed-3-firefighters?utm_source=delivra&amp;utm_medium=email&amp;utm_campaign=FR1-Daily-11-17-25&amp;utm_id=9827556&amp;dlv-emuid=fed355b8-46a2-4fa4-b55c-4d602dde33c4&amp;dlv-mlid=9827556" TargetMode="External"/><Relationship Id="rId513" Type="http://schemas.openxmlformats.org/officeDocument/2006/relationships/hyperlink" Target="https://www.fireengineering.com/firefighting/il-firefighters-widow-awarded-31-5m-jury-says-command-lapses-contributed-to-death/?utm_source=fe_daily_newsletter&amp;utm_medium=email&amp;utm_campaign=2025-11-17&amp;oly_enc_id=0573H1103045H2E" TargetMode="External"/><Relationship Id="rId597" Type="http://schemas.openxmlformats.org/officeDocument/2006/relationships/hyperlink" Target="https://www.wmur.com/article/derry-nh-fire-chief-shawn-haggart-dui-arrest-111525/69446628" TargetMode="External"/><Relationship Id="rId720" Type="http://schemas.openxmlformats.org/officeDocument/2006/relationships/hyperlink" Target="https://apnews.com/article/justice-department-police-firefighters-hiring-dei-cd39b931fdfa1fec74a25861755d8a51?mc_cid=a3610d88d3&amp;mc_eid=cbaa4ade01" TargetMode="External"/><Relationship Id="rId818" Type="http://schemas.openxmlformats.org/officeDocument/2006/relationships/hyperlink" Target="https://www.dol.gov/sites/dolgov/files/WHD/opinion-letters/FLSA/FLSA2026-3.pdf" TargetMode="External"/><Relationship Id="rId152" Type="http://schemas.openxmlformats.org/officeDocument/2006/relationships/hyperlink" Target="https://www.fireapparatusmagazine.com/fire-apparatus/iaff-enters-fire-apparatus-conversation-with-letter-to-ftc/?utm_medium=email&amp;utm_source=fe_daily_newsletter&amp;utm_campaign=2025-5-14&amp;oly_enc_id=0573H1103045H2E" TargetMode="External"/><Relationship Id="rId457" Type="http://schemas.openxmlformats.org/officeDocument/2006/relationships/hyperlink" Target="https://www.cincinnati.com/story/news/2026/04/22/fire-north-edgewood-avenue-spring-grove-village-schwartz-archambault-dispatch/89596461007/?utm_source=enquirer-dailybriefing-strada&amp;utm_medium=email&amp;utm_campaign=dailybriefing-headline-stack&amp;utm_term=hero&amp;utm_content=pcin-cincinnati-nletter65" TargetMode="External"/><Relationship Id="rId1003" Type="http://schemas.openxmlformats.org/officeDocument/2006/relationships/hyperlink" Target="https://13wham.com/news/local/fire-chief-condemns-tactics-used-in-failed-rescue-of-cat-stuck-in-tree-spencerport-fire-district" TargetMode="External"/><Relationship Id="rId1087" Type="http://schemas.openxmlformats.org/officeDocument/2006/relationships/hyperlink" Target="https://www.tristatehomepage.com/news/local-news/union-county/fire-chief-of-sturgis-resigns-in-latest-hit-to-town/" TargetMode="External"/><Relationship Id="rId1210" Type="http://schemas.openxmlformats.org/officeDocument/2006/relationships/hyperlink" Target="https://www.collins.senate.gov/newsroom/senators-collins-welch-introduce-bipartisan-bill-to-expand-treat-in-place-emergency-medical-services" TargetMode="External"/><Relationship Id="rId664" Type="http://schemas.openxmlformats.org/officeDocument/2006/relationships/hyperlink" Target="https://www.firerescue1.com/line-of-duty-death-lodd/fallen-mo-firefighter-paramedic-was-known-as-a-mentor-role-model-for-many" TargetMode="External"/><Relationship Id="rId871" Type="http://schemas.openxmlformats.org/officeDocument/2006/relationships/hyperlink" Target="https://www.nytimes.com/2022/04/21/nyregion/honduras-juan-orlando-hernandez-extradition.html?searchResultPosition=14" TargetMode="External"/><Relationship Id="rId969" Type="http://schemas.openxmlformats.org/officeDocument/2006/relationships/hyperlink" Target="https://www.legislature.ohio.gov/legislation/136/hb184" TargetMode="External"/><Relationship Id="rId14" Type="http://schemas.openxmlformats.org/officeDocument/2006/relationships/hyperlink" Target="mailto:Lawrence.bennett@uc.edu" TargetMode="External"/><Relationship Id="rId317" Type="http://schemas.openxmlformats.org/officeDocument/2006/relationships/hyperlink" Target="https://www.firerescue1.com/fireground-operations/4-missed-maydays-safety-lapses-flagged-in-n-y-lodd?utm_source=delivra&amp;utm_medium=email&amp;utm_campaign=FR1-Daily-8-15-25&amp;utm_id=9353841&amp;dlv-emuid=fed355b8-46a2-4fa4-b55c-4d602dde33c4&amp;dlv-mlid=9353841" TargetMode="External"/><Relationship Id="rId524" Type="http://schemas.openxmlformats.org/officeDocument/2006/relationships/hyperlink" Target="https://www.firerescue1.com/violence-against-first-responders/miss-firefighters-hospitalized-assaulted-by-crowd-of-hundreds-at-fatal-crash?utm_source=delivra&amp;utm_medium=email&amp;utm_campaign=FR1-Daily-8-6-25&amp;utm_id=9309446&amp;dlv-emuid=fed355b8-46a2-4fa4-b55c-4d602dde33c4&amp;dlv-mlid=9309446" TargetMode="External"/><Relationship Id="rId731" Type="http://schemas.openxmlformats.org/officeDocument/2006/relationships/hyperlink" Target="https://nwlc.org/press-release/doj-and-former-female-fbi-agent-trainees-reach-22-6m-settlement-in-sex-discrimination-lawsuit/" TargetMode="External"/><Relationship Id="rId1154" Type="http://schemas.openxmlformats.org/officeDocument/2006/relationships/hyperlink" Target="https://www.firefighternation.com/fire-leadership/management/ut-repeals-ban-on-collective-bargaining-for-firefighters-other-public-servants/?utm_medium=email&amp;utm_source=fe_daily_newsletter&amp;utm_campaign=2025-12-16&amp;oly_enc_id=0573H1103045H2E" TargetMode="External"/><Relationship Id="rId98" Type="http://schemas.openxmlformats.org/officeDocument/2006/relationships/hyperlink" Target="https://www.fireengineering.com/news/after-deadly-ma-fire-chief-warns-recalled-sprinklers-could-be-in-other-buildings/?utm_source=fe_daily_newsletter&amp;utm_medium=email&amp;utm_campaign=2025-9-30&amp;oly_enc_id=0573H1103045H2E" TargetMode="External"/><Relationship Id="rId163" Type="http://schemas.openxmlformats.org/officeDocument/2006/relationships/hyperlink" Target="https://www.justice.gov/opa/pr/mesa-man-indicted-torching-tesla-property" TargetMode="External"/><Relationship Id="rId370" Type="http://schemas.openxmlformats.org/officeDocument/2006/relationships/hyperlink" Target="https://cfsi.org/cfsi-washington-watch-national-fire-academy-closed-government-shutdown-averted-agency-staffing-changes-and-more/" TargetMode="External"/><Relationship Id="rId829" Type="http://schemas.openxmlformats.org/officeDocument/2006/relationships/hyperlink" Target="https://www.fox35orlando.com/news/kissimmee-approves-firefighter-schedule-overhaul-adds-property-fee-fund-plan" TargetMode="External"/><Relationship Id="rId1014" Type="http://schemas.openxmlformats.org/officeDocument/2006/relationships/hyperlink" Target="https://www.firerescue1.com/legal/affidavits-detail-allegations-against-texas-ffs-in-female-junior-firefighter-sexual-abuse-case?utm_source=Sailthru&amp;utm_medium=email&amp;utm_campaign=FR1-Daily-3-31-26&amp;utm_term=FR1%20Daily" TargetMode="External"/><Relationship Id="rId1221" Type="http://schemas.openxmlformats.org/officeDocument/2006/relationships/hyperlink" Target="https://www.oshkoshcorp.com/" TargetMode="External"/><Relationship Id="rId230" Type="http://schemas.openxmlformats.org/officeDocument/2006/relationships/hyperlink" Target="https://www.youtube.com/@WKYCChannel3" TargetMode="External"/><Relationship Id="rId468" Type="http://schemas.openxmlformats.org/officeDocument/2006/relationships/hyperlink" Target="https://www.baltimoresun.com/2026/03/24/baltimore-county-essex-fire-tuesday/" TargetMode="External"/><Relationship Id="rId675" Type="http://schemas.openxmlformats.org/officeDocument/2006/relationships/hyperlink" Target="https://www.firefighternation.com/health-wellness/physical-health/dallas-settles-lawsuit-over-firefighter-who-died-after-toxic-exposures-for-600000/?utm_medium=email&amp;utm_source=fe_daily_newsletter&amp;utm_campaign=2025-1-9&amp;oly_enc_id=0573H1103045H2E" TargetMode="External"/><Relationship Id="rId882" Type="http://schemas.openxmlformats.org/officeDocument/2006/relationships/hyperlink" Target="https://legacylis.virginia.gov/cgi-bin/legp604.exe?241+sum+HB149" TargetMode="External"/><Relationship Id="rId1098" Type="http://schemas.openxmlformats.org/officeDocument/2006/relationships/hyperlink" Target="https://www.fireengineering.com/firefighting-equipment/firefighter-scba/nj-fire-captain-falsified-safety-records-officials-say/?utm_medium=email&amp;utm_source=fe_daily_newsletter&amp;utm_campaign=2025-5-19&amp;oly_enc_id=0573H1103045H2E" TargetMode="External"/><Relationship Id="rId25" Type="http://schemas.openxmlformats.org/officeDocument/2006/relationships/hyperlink" Target="https://www.justice.gov/opa/media/1441011/dl" TargetMode="External"/><Relationship Id="rId328" Type="http://schemas.openxmlformats.org/officeDocument/2006/relationships/hyperlink" Target="https://www.firerescue1.com/firefighter-training/not-mandatory-mo-fd-skipped-formal-aars-after-two-recent-lodds" TargetMode="External"/><Relationship Id="rId535" Type="http://schemas.openxmlformats.org/officeDocument/2006/relationships/hyperlink" Target="https://www.youtube.com/watch?v=_wg9oNLLpwM" TargetMode="External"/><Relationship Id="rId742" Type="http://schemas.openxmlformats.org/officeDocument/2006/relationships/hyperlink" Target="https://www.nytimes.com/2025/12/08/us/politics/kash-patel-fbi-lawsuit-george-floyd-protest.html?nl=Breaking+News" TargetMode="External"/><Relationship Id="rId1165" Type="http://schemas.openxmlformats.org/officeDocument/2006/relationships/hyperlink" Target="https://www.firerescue1.com/fire-based-ems/texas-officials-unanimously-approve-fd-takeover-of-ems-from-medstar" TargetMode="External"/><Relationship Id="rId174" Type="http://schemas.openxmlformats.org/officeDocument/2006/relationships/hyperlink" Target="https://www.firerescue1.com/legal/former-fdny-chief-sentenced-to-prison-for-expedited-inspection-bribery-scheme?utm_source=delivra&amp;utm_medium=email&amp;utm_campaign=FR1-Daily-4-2-25&amp;utm_id=8728348&amp;dlv-emuid=fed355b8-46a2-4fa4-b55c-4d602dde33c4&amp;dlv-mlid=8728348" TargetMode="External"/><Relationship Id="rId381" Type="http://schemas.openxmlformats.org/officeDocument/2006/relationships/hyperlink" Target="https://www.thestate.com/news/local/article305725176.html" TargetMode="External"/><Relationship Id="rId602" Type="http://schemas.openxmlformats.org/officeDocument/2006/relationships/hyperlink" Target="https://www.13newsnow.com/article/news/local/mycity/virginia-beach/virginia-beach-ems-will-limit-use-of-lights-sirens-on-responses-outside-of-priority-1-classification/291-99b5908c-8efb-4c68-8271-1a6dc3ee0973" TargetMode="External"/><Relationship Id="rId1025" Type="http://schemas.openxmlformats.org/officeDocument/2006/relationships/hyperlink" Target="https://www.firerescue1.com/legal/that-went-way-too-far-details-released-in-fla-fd-hazing-waterboarding?utm_source=Sailthru&amp;utm_medium=email&amp;utm_campaign=FR1-Daily-12-31-25&amp;utm_term=FR1%20Daily" TargetMode="External"/><Relationship Id="rId1232" Type="http://schemas.openxmlformats.org/officeDocument/2006/relationships/hyperlink" Target="https://www.firefighternation.com/health-wellness/physical-health/expanded-cancer-coverage-for-ia-firefighters-signed-into-law/?utm_medium=email&amp;utm_source=fe_daily_newsletter&amp;utm_campaign=2025-6-10&amp;oly_enc_id=0573H1103045H2E" TargetMode="External"/><Relationship Id="rId241" Type="http://schemas.openxmlformats.org/officeDocument/2006/relationships/hyperlink" Target="https://www.firehero.org/2026-roll-of-honor/" TargetMode="External"/><Relationship Id="rId479" Type="http://schemas.openxmlformats.org/officeDocument/2006/relationships/hyperlink" Target="https://www.firerescue1.com/fire-department-management/getting-out-in-4-minutes-audit-finds-san-diego-fd-response-delays-after-2019-dispatch-change?utm_source=Sailthru&amp;utm_medium=email&amp;utm_campaign=FR1-Daily-3-27-26&amp;utm_term=FR1%20Daily" TargetMode="External"/><Relationship Id="rId686" Type="http://schemas.openxmlformats.org/officeDocument/2006/relationships/hyperlink" Target="https://www.kxii.com/2026/03/27/north-texas-firefighters-booked-into-grayson-county-jail-child-sex-crime-charges/" TargetMode="External"/><Relationship Id="rId893" Type="http://schemas.openxmlformats.org/officeDocument/2006/relationships/hyperlink" Target="https://www.santafenewmexican.com/news/local_news/state-police-3-dead-18-first-responders-hospitalized-in-mountainair-substance-exposure/article_2e67a48e-34e4-4280-9f27-cce481c2de95.html" TargetMode="External"/><Relationship Id="rId907" Type="http://schemas.openxmlformats.org/officeDocument/2006/relationships/hyperlink" Target="https://www.govinfo.gov/link/uscode/21/823" TargetMode="External"/><Relationship Id="rId36" Type="http://schemas.openxmlformats.org/officeDocument/2006/relationships/hyperlink" Target="https://www.justice.gov/opa/pr/justice-department-files-statement-interest-california-fire-insurance-case" TargetMode="External"/><Relationship Id="rId339" Type="http://schemas.openxmlformats.org/officeDocument/2006/relationships/hyperlink" Target="https://www.firerescue1.com/line-of-duty-death-lodd/2-firefighters-killed-1-fighting-for-his-life-after-ambush-at-idaho-wildfire?utm_source=delivra&amp;utm_medium=email&amp;utm_campaign=FR1-Daily-6-30-25&amp;utm_id=9148819&amp;dlv-emuid=fed355b8-46a2-4fa4-b55c-4d602dde33c4&amp;dlv-mlid=9148819" TargetMode="External"/><Relationship Id="rId546" Type="http://schemas.openxmlformats.org/officeDocument/2006/relationships/hyperlink" Target="https://cases.justia.com/michigan/court-of-appeals-unpublished/2025-368583.pdf?ts=1747314007" TargetMode="External"/><Relationship Id="rId753" Type="http://schemas.openxmlformats.org/officeDocument/2006/relationships/hyperlink" Target="https://www.justice.gov/opa/pr/justice-department-launches-investigation-rhode-island-race-based-employment-preferences" TargetMode="External"/><Relationship Id="rId1176" Type="http://schemas.openxmlformats.org/officeDocument/2006/relationships/hyperlink" Target="https://www.keenesentinel.com/news/local/keene-pays-ousted-fire-captain-more-than-300k-in-settlement-agreement/article_a1da001c-b0a9-45c8-a181-51d77fbf1f46.html" TargetMode="External"/><Relationship Id="rId101" Type="http://schemas.openxmlformats.org/officeDocument/2006/relationships/hyperlink" Target="https://www.masslive.com/news/2025/08/7-more-residents-sue-gabriel-house-as-lawsuits-pile-up-after-deadly-fire.html" TargetMode="External"/><Relationship Id="rId185" Type="http://schemas.openxmlformats.org/officeDocument/2006/relationships/hyperlink" Target="https://www.fireengineering.com/fire-safety/fire-suppression-systems/report-lafd-alarm-fire-hydrants-repair/?utm_medium=email&amp;utm_source=fe_daily_newsletter&amp;utm_campaign=2025-3-4&amp;oly_enc_id=0573H1103045H2E" TargetMode="External"/><Relationship Id="rId406" Type="http://schemas.openxmlformats.org/officeDocument/2006/relationships/hyperlink" Target="https://www.firerescue1.com/firefighter-death/articles/belgian-firefighter-dies-after-fdny-fire-boat-crash-officials-say-lGpOw3LnvRIDH2Nh/" TargetMode="External"/><Relationship Id="rId960" Type="http://schemas.openxmlformats.org/officeDocument/2006/relationships/hyperlink" Target="https://www.9news.com/article/news/local/colorado-news/west-metro-fire-rescue-changes-firefighters-schedule/73-aeb09da6-8133-4ad6-b61f-b2576206c680" TargetMode="External"/><Relationship Id="rId1036" Type="http://schemas.openxmlformats.org/officeDocument/2006/relationships/hyperlink" Target="https://www.facebook.com/mcsoflorida/videos/24730475926629701" TargetMode="External"/><Relationship Id="rId1243" Type="http://schemas.openxmlformats.org/officeDocument/2006/relationships/hyperlink" Target="https://www.jems.com/ems-management/ems-recruitment-retention/pittsburgh-pa-ems-union-sues-to-overturn-residency-requirement/?oly_enc_id=0573H1103045H2E" TargetMode="External"/><Relationship Id="rId392" Type="http://schemas.openxmlformats.org/officeDocument/2006/relationships/hyperlink" Target="https://www.cleveland19.com/2025/04/24/news-conference-wayne-county-firefighter-killed-line-duty/" TargetMode="External"/><Relationship Id="rId613" Type="http://schemas.openxmlformats.org/officeDocument/2006/relationships/hyperlink" Target="https://www.dispatch.com/story/news/politics/government/2025/05/19/columbus-city-council-approves-firetruck-after-teamsters-dispute/83678512007/" TargetMode="External"/><Relationship Id="rId697" Type="http://schemas.openxmlformats.org/officeDocument/2006/relationships/hyperlink" Target="https://www.nbcbayarea.com/news/local/fairfield-female-battalion-chief-lawsuit/3976191/?fbclid=IwY2xjawN5dO5leHRuA2FlbQIxMQBicmlkETFwOE5VcDdSYTdsRkZDT1ZMc3J0YwZhcHBfaWQQMjIyMDM5MTc4ODIwMDg5MgABHvTSR-BaU6BdtYrBa4L7MsAH3C30gXka8CIyVHkGfgvzZSwXP9SRzJmRDeOs_aem__gw7FbPvtKhcCSITW5LoVA" TargetMode="External"/><Relationship Id="rId820" Type="http://schemas.openxmlformats.org/officeDocument/2006/relationships/hyperlink" Target="https://www.firefighterovertime.org/2026/01/04/fourth-circuit-rules-against-battalion-chiefs-in-virginia-flsa-lawsuit/" TargetMode="External"/><Relationship Id="rId918" Type="http://schemas.openxmlformats.org/officeDocument/2006/relationships/hyperlink" Target="https://www.sciencedirect.com/science/article/pii/S0196064426000247" TargetMode="External"/><Relationship Id="rId252" Type="http://schemas.openxmlformats.org/officeDocument/2006/relationships/hyperlink" Target="https://butler.osu.edu/sites/butler/files/imce/Program_Pages/ANR/Ammonium%20Nitrate%20Memo.pdf" TargetMode="External"/><Relationship Id="rId1103" Type="http://schemas.openxmlformats.org/officeDocument/2006/relationships/hyperlink" Target="https://www.nytimes.com/2025/05/07/us/politics/tyre-nichols-state-trial-officers-acquitted.html" TargetMode="External"/><Relationship Id="rId1187" Type="http://schemas.openxmlformats.org/officeDocument/2006/relationships/hyperlink" Target="https://www.cga.ct.gov/2026/BA/PDF/2026HB-05449-R000536-BA.PDF" TargetMode="External"/><Relationship Id="rId47" Type="http://schemas.openxmlformats.org/officeDocument/2006/relationships/hyperlink" Target="https://www.firerescue1.com/legal/pa-city-is-latest-to-join-others-in-lawsuit-over-alleged-fire-truck-monopoly?utm_source=Sailthru&amp;utm_medium=email&amp;utm_campaign=FR1-Rewind-5-3-26&amp;utm_term=FR1%20Daily" TargetMode="External"/><Relationship Id="rId112" Type="http://schemas.openxmlformats.org/officeDocument/2006/relationships/hyperlink" Target="https://www.hsgac.senate.gov/subcommittees/dmdcc/hearings/sounding-the-alarm-americas-fire-apparatus-crisis/" TargetMode="External"/><Relationship Id="rId557" Type="http://schemas.openxmlformats.org/officeDocument/2006/relationships/hyperlink" Target="https://www.washingtonpost.com/weather/2025/01/08/pacific-palisades-fire-map-california-los-angeles/" TargetMode="External"/><Relationship Id="rId764" Type="http://schemas.openxmlformats.org/officeDocument/2006/relationships/hyperlink" Target="https://www.justice.gov/opa/pr/justice-department-and-city-albuquerque-seek-termination-consent-decree-covering-albuquerque" TargetMode="External"/><Relationship Id="rId971" Type="http://schemas.openxmlformats.org/officeDocument/2006/relationships/hyperlink" Target="https://www.firerescue1.com/health-wellness/do-men-and-women-recover-from-trauma-differently?utm_source=delivra&amp;utm_medium=email&amp;utm_campaign=FR1-Daily-10-31-25&amp;utm_id=9715571&amp;dlv-emuid=fed355b8-46a2-4fa4-b55c-4d602dde33c4&amp;dlv-mlid=9715571" TargetMode="External"/><Relationship Id="rId196" Type="http://schemas.openxmlformats.org/officeDocument/2006/relationships/hyperlink" Target="https://www.justice.gov/usao-sdoh/pr/former-greenfield-township-fire-department-administrator-sentenced-prison-causing-26" TargetMode="External"/><Relationship Id="rId417" Type="http://schemas.openxmlformats.org/officeDocument/2006/relationships/hyperlink" Target="https://www.fireengineering.com/firefighting/families-of-firefighters-killed-in-stricker-street-fire-file-new-lawsuit-against-baltimore-officials/?utm_source=fe_daily_newsletter&amp;utm_medium=email&amp;utm_campaign=2025-1-28&amp;oly_enc_id=0573H1103045H2E" TargetMode="External"/><Relationship Id="rId624" Type="http://schemas.openxmlformats.org/officeDocument/2006/relationships/hyperlink" Target="https://www.kansascity.com/news/local/article294083619.html" TargetMode="External"/><Relationship Id="rId831" Type="http://schemas.openxmlformats.org/officeDocument/2006/relationships/hyperlink" Target="https://www.firerescue1.com/health-wellness/fla-fd-to-move-to-24-72-shift-add-49-firefighters-to-boost-morale?utm_source=delivra&amp;utm_medium=email&amp;utm_campaign=FR1-Daily-6-4-25&amp;utm_id=9018817&amp;dlv-emuid=fed355b8-46a2-4fa4-b55c-4d602dde33c4&amp;dlv-mlid=9018817" TargetMode="External"/><Relationship Id="rId1047" Type="http://schemas.openxmlformats.org/officeDocument/2006/relationships/hyperlink" Target="https://www.wtol.com/article/news/local/toledo-fire-lieutenant-fired-investigation-social-media-post-about-charlie-kirk/512-599961fb-9233-4ebc-8628-cfa2b96c7722" TargetMode="External"/><Relationship Id="rId1254" Type="http://schemas.openxmlformats.org/officeDocument/2006/relationships/hyperlink" Target="https://www.fireengineering.com/firefighting/firefighter-health/nh-firefighters-replacing-gear-contaminated-with-pfas/?utm_medium=email&amp;utm_source=fe_daily_newsletter&amp;utm_campaign=2025-3-24&amp;oly_enc_id=0573H1103045H2E" TargetMode="External"/><Relationship Id="rId263" Type="http://schemas.openxmlformats.org/officeDocument/2006/relationships/hyperlink" Target="https://www.khou.com/article/news/local/houston-firefighter-brandy-allinience-funeral/285-0b29fd48-d745-4436-b836-e62aa8a7c518" TargetMode="External"/><Relationship Id="rId470" Type="http://schemas.openxmlformats.org/officeDocument/2006/relationships/hyperlink" Target="https://www.baltimoresun.com/2000/03/28/fire-department-management-cuts-criticized-balto-county-to-trim-on-duty-battalion-chiefs-sparking-safety-debate/" TargetMode="External"/><Relationship Id="rId929" Type="http://schemas.openxmlformats.org/officeDocument/2006/relationships/hyperlink" Target="https://www.nysenate.gov/legislation/bills/2025/A7356/amendment/original" TargetMode="External"/><Relationship Id="rId1114" Type="http://schemas.openxmlformats.org/officeDocument/2006/relationships/hyperlink" Target="https://dhr.ny.gov/news/nysdhr-resolution-firefighters" TargetMode="External"/><Relationship Id="rId58" Type="http://schemas.openxmlformats.org/officeDocument/2006/relationships/hyperlink" Target="https://www.firerescue1.com/west-fertilizer-plant-explosion/articles/west-texas-the-fertilizer-plant-explosion-that-killed-10-firefighters-7tdcjYownNurVVFN/?utm_source=Sailthru&amp;utm_medium=email&amp;utm_campaign=FR1-Daily-4-17-26&amp;utm_term=FR1%20Daily" TargetMode="External"/><Relationship Id="rId123" Type="http://schemas.openxmlformats.org/officeDocument/2006/relationships/hyperlink" Target="https://www.firerescue1.com/legal/exonerated-detroit-man-sues-fd-over-fatal-arson-conviction?utm_source=delivra&amp;utm_medium=email&amp;utm_campaign=FR1-Daily-7-23-25&amp;utm_id=9251872&amp;dlv-emuid=fed355b8-46a2-4fa4-b55c-4d602dde33c4&amp;dlv-mlid=9251872" TargetMode="External"/><Relationship Id="rId330" Type="http://schemas.openxmlformats.org/officeDocument/2006/relationships/hyperlink" Target="https://www.firerescue1.com/line-of-duty-death-lodd/fallen-mo-firefighter-paramedic-was-known-as-a-mentor-role-model-for-many" TargetMode="External"/><Relationship Id="rId568" Type="http://schemas.openxmlformats.org/officeDocument/2006/relationships/hyperlink" Target="https://www.fireengineering.com/firefighting/baltimore-approves-225k-settlement-to-man-struck-by-fire-department-vehicle/?utm_source=fe_daily_newsletter&amp;utm_medium=email&amp;utm_campaign=2026-4-16&amp;oly_enc_id=0573H1103045H2E" TargetMode="External"/><Relationship Id="rId775" Type="http://schemas.openxmlformats.org/officeDocument/2006/relationships/hyperlink" Target="https://links-1.govdelivery.com/CL0/https:%2F%2Fwww.eeoc.gov%2Fstatutes%2Ftitle-vii-civil-rights-act-1964%3Futm_medium=email%26utm_source=govdelivery/1/01000195b000da7a-be59b8aa-63fb-494b-b697-ad33c37c7421-000000/RFnchv8iWQycAWR2JamBsebNJXbUbXQ0UyFSqWwgv_s=397" TargetMode="External"/><Relationship Id="rId982" Type="http://schemas.openxmlformats.org/officeDocument/2006/relationships/hyperlink" Target="https://www.live5news.com/2025/05/15/make-us-better-firefighters-charleston-fire-department-pilots-new-shifts/" TargetMode="External"/><Relationship Id="rId1198" Type="http://schemas.openxmlformats.org/officeDocument/2006/relationships/hyperlink" Target="https://www.wildlandfirefighter.com/2026/02/19/ca-proposal-would-guarantee-insurance-for-fire-hardened-properties/?utm_medium=email&amp;utm_source=fe_daily_newsletter&amp;utm_campaign=2026-2-20&amp;oly_enc_id=0573H1103045H2E" TargetMode="External"/><Relationship Id="rId428" Type="http://schemas.openxmlformats.org/officeDocument/2006/relationships/hyperlink" Target="https://www.nytimes.com/2026/05/11/climate/trump-fema-cameron-hilton.html?emc=edit_na_20260511&amp;nl=breaking-news&amp;segment_id=219700" TargetMode="External"/><Relationship Id="rId635" Type="http://schemas.openxmlformats.org/officeDocument/2006/relationships/hyperlink" Target="https://ct.symplicity.com/t/wrn/34195fabb529fb5e02dc8576c007b380/3701452710/realurl=https:/www.nytimes.com/2025/02/17/us/fire-engines-shortage-private-equity.html" TargetMode="External"/><Relationship Id="rId842" Type="http://schemas.openxmlformats.org/officeDocument/2006/relationships/hyperlink" Target="https://www.transportation.gov/odapc/HIPAA_Statement" TargetMode="External"/><Relationship Id="rId1058" Type="http://schemas.openxmlformats.org/officeDocument/2006/relationships/hyperlink" Target="https://fortworthreport.org/2025/10/17/fort-worth-fire-chief-resigns-after-being-placed-on-leave/" TargetMode="External"/><Relationship Id="rId1265" Type="http://schemas.openxmlformats.org/officeDocument/2006/relationships/hyperlink" Target="https://www.ssa.gov/policy/docs/program-explainers/windfall-elimination-provision.html" TargetMode="External"/><Relationship Id="rId274" Type="http://schemas.openxmlformats.org/officeDocument/2006/relationships/hyperlink" Target="https://www.nytimes.com/2025/12/19/us/wildfire-fighters-cancer.html" TargetMode="External"/><Relationship Id="rId481" Type="http://schemas.openxmlformats.org/officeDocument/2006/relationships/hyperlink" Target="https://www.youtube.com/watch?v=KBAWG_eNEwo" TargetMode="External"/><Relationship Id="rId702" Type="http://schemas.openxmlformats.org/officeDocument/2006/relationships/hyperlink" Target="https://www.supremecourt.gov/opinions/24pdf/23-1039_c0n2.pdf" TargetMode="External"/><Relationship Id="rId1125" Type="http://schemas.openxmlformats.org/officeDocument/2006/relationships/hyperlink" Target="https://yoloda.org/former-uc-davis-fire-chief-arraigned-on-felony-indictment/" TargetMode="External"/><Relationship Id="rId69" Type="http://schemas.openxmlformats.org/officeDocument/2006/relationships/hyperlink" Target="https://www.wildlandfirefighter.com/2026/03/02/volunteer-firefighter-accused-of-arson-in-il-wildfire-that-burned-700-acres/?utm_medium=email&amp;utm_source=fe_daily_newsletter&amp;utm_campaign=2026-3-3&amp;oly_enc_id=0573H1103045H2E" TargetMode="External"/><Relationship Id="rId134" Type="http://schemas.openxmlformats.org/officeDocument/2006/relationships/hyperlink" Target="https://www.cincinnati.com/story/news/2025/06/16/what-the-blue-green-orange-or-red-color-of-your-fire-hydrant-means/83710930007/?utm_source=enquirer-dailybriefing-strada&amp;utm_medium=email&amp;utm_campaign=dailybriefing-headline-stack&amp;utm_term=Content%20List%20-%20Stacking%20-%20optimized&amp;utm_content=pcin-cincinnati-nletter65" TargetMode="External"/><Relationship Id="rId579" Type="http://schemas.openxmlformats.org/officeDocument/2006/relationships/hyperlink" Target="https://www.firerescue1.com/line-of-duty-death-lodd/2-okla-firefighters-killed-in-tanker-rollover-while-responding-to-fire" TargetMode="External"/><Relationship Id="rId786" Type="http://schemas.openxmlformats.org/officeDocument/2006/relationships/hyperlink" Target="https://apnews.com/hub/diversity-equity-and-inclusion" TargetMode="External"/><Relationship Id="rId993" Type="http://schemas.openxmlformats.org/officeDocument/2006/relationships/hyperlink" Target="https://www.firerescue1.com/health-wellness/jo-terry-ptsd-does-not-have-to-end-in-tragedy?utm_source=delivra&amp;utm_medium=email&amp;utm_campaign=FR1-Daily-1-23-25&amp;utm_id=8399178&amp;dlv-emuid=fed355b8-46a2-4fa4-b55c-4d602dde33c4&amp;dlv-mlid=8399178" TargetMode="External"/><Relationship Id="rId341" Type="http://schemas.openxmlformats.org/officeDocument/2006/relationships/hyperlink" Target="https://www.fireengineering.com/firefighting/structural-firefighting/columbia-sc-accuses-irmo-of-lying-about-firefighters-death-in-apartment-fire/?utm_source=fe_daily_newsletter&amp;utm_medium=email&amp;utm_campaign=2025-6-24&amp;oly_enc_id=0573H1103045H2E" TargetMode="External"/><Relationship Id="rId439" Type="http://schemas.openxmlformats.org/officeDocument/2006/relationships/hyperlink" Target="https://apnews.com/article/stryker-cyberattack-iran-medical-equipment-products-8dd418618a3bd4fa4c97caf7978c11ee" TargetMode="External"/><Relationship Id="rId646" Type="http://schemas.openxmlformats.org/officeDocument/2006/relationships/hyperlink" Target="https://www.census.gov/popclock/embed.php?component=density" TargetMode="External"/><Relationship Id="rId1069" Type="http://schemas.openxmlformats.org/officeDocument/2006/relationships/hyperlink" Target="https://www.nbcwashington.com/news/local/2-montgomery-county-firefighters-charged-for-flooding-baseball-field/3995118/" TargetMode="External"/><Relationship Id="rId201" Type="http://schemas.openxmlformats.org/officeDocument/2006/relationships/hyperlink" Target="https://apnews.com/article/corruption-nyc-fire-chiefs-arrested-2e03726e7303383c1fca10b0dff441ba" TargetMode="External"/><Relationship Id="rId285" Type="http://schemas.openxmlformats.org/officeDocument/2006/relationships/hyperlink" Target="https://www.fireengineering.com/firefighting/il-firefighters-widow-awarded-31-5m-jury-says-command-lapses-contributed-to-death/?utm_source=fe_daily_newsletter&amp;utm_medium=email&amp;utm_campaign=2025-11-17&amp;oly_enc_id=0573H1103045H2E" TargetMode="External"/><Relationship Id="rId506" Type="http://schemas.openxmlformats.org/officeDocument/2006/relationships/hyperlink" Target="https://www.fireengineering.com/firefighting/officials-reveal-mistakes-that-impacted-ca-refinery-fire-response/?utm_medium=email&amp;utm_source=fe_daily_newsletter&amp;utm_campaign=2025-12-15&amp;oly_enc_id=0573H1103045H2E" TargetMode="External"/><Relationship Id="rId853" Type="http://schemas.openxmlformats.org/officeDocument/2006/relationships/hyperlink" Target="https://www.firerescue1.com/labor-and-union-issues/md-firefighters-get-green-light-for-off-duty-medical-cannabis?utm_source=Sailthru&amp;utm_medium=email&amp;utm_campaign=FR1-Daily-12-22-25&amp;utm_term=FR1%20Daily" TargetMode="External"/><Relationship Id="rId1136" Type="http://schemas.openxmlformats.org/officeDocument/2006/relationships/hyperlink" Target="https://www.aol.com/news/columbus-mayor-fire-union-attack-195145763.html" TargetMode="External"/><Relationship Id="rId492" Type="http://schemas.openxmlformats.org/officeDocument/2006/relationships/hyperlink" Target="https://www.fireengineering.com/firefighting/tx-county-terminates-contract-with-department-after-failure-to-go-interior-in-fatal-house-fire/?utm_source=fe_daily_newsletter&amp;utm_medium=email&amp;utm_campaign=2026-1-7&amp;oly_enc_id=0573H1103045H2E" TargetMode="External"/><Relationship Id="rId713" Type="http://schemas.openxmlformats.org/officeDocument/2006/relationships/hyperlink" Target="https://nypost.com/2025/03/08/us-news/fdny-forbids-romance-between-bosses-and-underlings/" TargetMode="External"/><Relationship Id="rId797" Type="http://schemas.openxmlformats.org/officeDocument/2006/relationships/hyperlink" Target="https://www.firerescue1.com/racism/articles/doj-investigates-allegations-of-racism-in-mo-fire-department-1K44P7lM1hJk6gAz/" TargetMode="External"/><Relationship Id="rId920" Type="http://schemas.openxmlformats.org/officeDocument/2006/relationships/hyperlink" Target="https://publications.aap.org/pediatrics/article/157/2/e2025075318/206126/Pediatric-Readiness-in-the-Emergency-Department" TargetMode="External"/><Relationship Id="rId145" Type="http://schemas.openxmlformats.org/officeDocument/2006/relationships/hyperlink" Target="https://www.fireengineering.com/fire-safety/mo-attorney-general-sues-utility-in-deadly-explosion/?utm_medium=email&amp;utm_source=fe_daily_newsletter&amp;utm_campaign=2025-5-13&amp;oly_enc_id=0573H1103045H2E" TargetMode="External"/><Relationship Id="rId352" Type="http://schemas.openxmlformats.org/officeDocument/2006/relationships/hyperlink" Target="https://www.firerescue1.com/health-wellness/florida-governor-signs-legislation-limiting-firefighter-shifts-to-42-hours-per-week?utm_source=delivra&amp;utm_medium=email&amp;utm_campaign=FR1-Daily-6-6-25&amp;utm_id=9030459&amp;dlv-emuid=fed355b8-46a2-4fa4-b55c-4d602dde33c4&amp;dlv-mlid=9030459" TargetMode="External"/><Relationship Id="rId1203" Type="http://schemas.openxmlformats.org/officeDocument/2006/relationships/hyperlink" Target="https://www.klobuchar.senate.gov/public/index.cfm/news-releases?ID=77BDFBC4-95FA-4A09-B36C-59CD53B58D4D" TargetMode="External"/><Relationship Id="rId212" Type="http://schemas.openxmlformats.org/officeDocument/2006/relationships/hyperlink" Target="https://www.youtube.com/watch?v=bXSGZ_1iBpM" TargetMode="External"/><Relationship Id="rId657" Type="http://schemas.openxmlformats.org/officeDocument/2006/relationships/hyperlink" Target="https://ohiohouse.gov/news/republican/governor-kasich-signs-legislation-providing-workers-compensation-eligibility-for-firefighters-at-risk-for-cancer-87012" TargetMode="External"/><Relationship Id="rId864" Type="http://schemas.openxmlformats.org/officeDocument/2006/relationships/hyperlink" Target="https://www.fireengineering.com/firefighting/fire-leadership/nh-chiefs-retirement-averts-discipline-decision-after-dwi-charge/?utm_medium=email&amp;utm_source=fe_daily_newsletter&amp;utm_campaign=2025-12-4&amp;oly_enc_id=0573H1103045H2E" TargetMode="External"/><Relationship Id="rId296" Type="http://schemas.openxmlformats.org/officeDocument/2006/relationships/hyperlink" Target="https://www.fairfaxcounty.gov/fire-ems/siit" TargetMode="External"/><Relationship Id="rId517" Type="http://schemas.openxmlformats.org/officeDocument/2006/relationships/hyperlink" Target="https://labor.illinois.gov/content/dam/soi/en/web/idol/documents/Ridge%20Incident%20Poster.pdf" TargetMode="External"/><Relationship Id="rId724" Type="http://schemas.openxmlformats.org/officeDocument/2006/relationships/hyperlink" Target="https://www.joinfdny.com/michele-fitzsimmons-becomes-second-ever-woman-battalion-chief/" TargetMode="External"/><Relationship Id="rId931" Type="http://schemas.openxmlformats.org/officeDocument/2006/relationships/hyperlink" Target="https://www.ems1.com/legislation-funding/n-y-governor-vetoes-nyc-ems-staffing-bill-inspired-by-slain-fdny-emt" TargetMode="External"/><Relationship Id="rId1147" Type="http://schemas.openxmlformats.org/officeDocument/2006/relationships/hyperlink" Target="https://www.semissourian.com/news/firefighters-union-lawsuit-comes-in-final-days-of-mayoral-contest-66c7fd6e" TargetMode="External"/><Relationship Id="rId60" Type="http://schemas.openxmlformats.org/officeDocument/2006/relationships/hyperlink" Target="https://www.pew.org/en/research-and-analysis/reports/2025/02/small-single-stairway-apartment-buildings-have-strong-safety-record" TargetMode="External"/><Relationship Id="rId156" Type="http://schemas.openxmlformats.org/officeDocument/2006/relationships/hyperlink" Target="mailto:rcarroll@beavercreektownship.org" TargetMode="External"/><Relationship Id="rId363" Type="http://schemas.openxmlformats.org/officeDocument/2006/relationships/hyperlink" Target="https://www.firerescue1.com/health-wellness/s-c-fire-department-tests-1323-shift-to-improve-work-life-balance?utm_source=delivra&amp;utm_medium=email&amp;utm_campaign=FR1-Daily-5-23-25&amp;utm_id=8966091&amp;dlv-emuid=fed355b8-46a2-4fa4-b55c-4d602dde33c4&amp;dlv-mlid=8966091" TargetMode="External"/><Relationship Id="rId570" Type="http://schemas.openxmlformats.org/officeDocument/2006/relationships/hyperlink" Target="https://regs.health.ny.gov/content/section-80026-equipment-requirements-emergency-ambulance-service-vehicles-other-ambulance" TargetMode="External"/><Relationship Id="rId1007" Type="http://schemas.openxmlformats.org/officeDocument/2006/relationships/hyperlink" Target="https://www.courant.com/2023/08/28/ct-fire-lieutenant-accused-of-sexual-assault-placed-on-leave/" TargetMode="External"/><Relationship Id="rId1214" Type="http://schemas.openxmlformats.org/officeDocument/2006/relationships/hyperlink" Target="https://www.nysenate.gov/legislation/bills/2025/S6698/amendment/original" TargetMode="External"/><Relationship Id="rId223" Type="http://schemas.openxmlformats.org/officeDocument/2006/relationships/hyperlink" Target="https://stacks.cdc.gov/view/cdc/163744" TargetMode="External"/><Relationship Id="rId430" Type="http://schemas.openxmlformats.org/officeDocument/2006/relationships/hyperlink" Target="https://www.hstoday.us/subject-matter-areas/counterterrorism/9-11-litigation-is-building-a-new-legal-framework-for-foreign-terrorist-accountability/" TargetMode="External"/><Relationship Id="rId668" Type="http://schemas.openxmlformats.org/officeDocument/2006/relationships/hyperlink" Target="https://www.firerescue1.com/firefighter-training/not-mandatory-mo-fd-skipped-formal-aars-after-two-recent-lodds" TargetMode="External"/><Relationship Id="rId875" Type="http://schemas.openxmlformats.org/officeDocument/2006/relationships/hyperlink" Target="https://www.firerescue1.com/police/just-like-charlie-kirk-former-conn-ff-charged-with-threatening-officials?utm_source=delivra&amp;utm_medium=email&amp;utm_campaign=FR1-Daily-10-30-25&amp;utm_id=9709386&amp;dlv-emuid=fed355b8-46a2-4fa4-b55c-4d602dde33c4&amp;dlv-mlid=9709386" TargetMode="External"/><Relationship Id="rId1060" Type="http://schemas.openxmlformats.org/officeDocument/2006/relationships/hyperlink" Target="https://www.nbcdfw.com/news/local/fort-worth-firefighter-home-hospital-roof-collapse/3928536/" TargetMode="External"/><Relationship Id="rId18" Type="http://schemas.openxmlformats.org/officeDocument/2006/relationships/hyperlink" Target="https://doi.org/10.7945/av8d-c920" TargetMode="External"/><Relationship Id="rId528" Type="http://schemas.openxmlformats.org/officeDocument/2006/relationships/hyperlink" Target="https://www.fireengineering.com/wp-content/uploads/2025/06/Initial-Incident-Command-for-Non-High-Rise-Fires-GO-25-002.pdf" TargetMode="External"/><Relationship Id="rId735" Type="http://schemas.openxmlformats.org/officeDocument/2006/relationships/hyperlink" Target="https://www.justice.gov/opa/pr/ibm-pays-17-million-resolve-allegations-discrimination-through-illegal-dei-practices" TargetMode="External"/><Relationship Id="rId942" Type="http://schemas.openxmlformats.org/officeDocument/2006/relationships/hyperlink" Target="https://www.daytondailynews.com/local/troy-firefighters-union-argues-with-city-leadership-over-changes-in-ems-service/RW3DPTUY2REMTCUHSEU3IJ35LY/?mc_cid=567016b8df&amp;mc_eid=cbaa4ade01" TargetMode="External"/><Relationship Id="rId1158" Type="http://schemas.openxmlformats.org/officeDocument/2006/relationships/hyperlink" Target="https://kfdm.com/news/local/beaumont-firefighter-exam-sees-record-turnout-with-new-hiring-changes" TargetMode="External"/><Relationship Id="rId167" Type="http://schemas.openxmlformats.org/officeDocument/2006/relationships/image" Target="media/image6.emf"/><Relationship Id="rId374" Type="http://schemas.openxmlformats.org/officeDocument/2006/relationships/hyperlink" Target="https://www.cdc.gov/niosh/firefighters/programs/pdfs/face202403.pdf" TargetMode="External"/><Relationship Id="rId581" Type="http://schemas.openxmlformats.org/officeDocument/2006/relationships/hyperlink" Target="https://www.fireengineering.com/firefighting/oh-fire-chief-announces-retirement-as-disciplinary-hearing-loomed/?utm_source=fe_daily_newsletter&amp;utm_medium=email&amp;utm_campaign=2026-1-8&amp;oly_enc_id=0573H1103045H2E" TargetMode="External"/><Relationship Id="rId1018" Type="http://schemas.openxmlformats.org/officeDocument/2006/relationships/hyperlink" Target="https://www.youtube.com/watch?v=KBAWG_eNEwo" TargetMode="External"/><Relationship Id="rId1225" Type="http://schemas.openxmlformats.org/officeDocument/2006/relationships/hyperlink" Target="https://www.arkansasonline.com/news/2025/aug/31/fayetteville-first-city-in-arkansas-to-adopt/" TargetMode="External"/><Relationship Id="rId71" Type="http://schemas.openxmlformats.org/officeDocument/2006/relationships/hyperlink" Target="https://www.firerescue1.com/legal/federal-judge-grants-compassionate-release-to-man-sentenced-to-life-for-1988-deaths-of-mo-firefighters?utm_source=Sailthru&amp;utm_medium=email&amp;utm_campaign=FR1-Daily-3-2-26&amp;utm_term=FR1%20Daily" TargetMode="External"/><Relationship Id="rId234" Type="http://schemas.openxmlformats.org/officeDocument/2006/relationships/hyperlink" Target="https://www.wivb.com/news/local-news/buffalo/wrongful-death-suit-in-2023-death-of-buffalo-firefighter-settled/" TargetMode="External"/><Relationship Id="rId679" Type="http://schemas.openxmlformats.org/officeDocument/2006/relationships/hyperlink" Target="https://www.mass.gov/doc/robinson-v-marshfield-sjc-f13825/download" TargetMode="External"/><Relationship Id="rId802" Type="http://schemas.openxmlformats.org/officeDocument/2006/relationships/hyperlink" Target="https://usaherald.com/category/u-s-news/" TargetMode="External"/><Relationship Id="rId886" Type="http://schemas.openxmlformats.org/officeDocument/2006/relationships/hyperlink" Target="https://nmpoliticalreport.com/2025/02/26/bernco-commission-finalizes-firefighter-cannabis-rules/" TargetMode="External"/><Relationship Id="rId2" Type="http://schemas.openxmlformats.org/officeDocument/2006/relationships/numbering" Target="numbering.xml"/><Relationship Id="rId29" Type="http://schemas.openxmlformats.org/officeDocument/2006/relationships/hyperlink" Target="https://people.com/people-en-espanol-journalist-and-mom-died-nyc-apartment-fire-11967330" TargetMode="External"/><Relationship Id="rId441" Type="http://schemas.openxmlformats.org/officeDocument/2006/relationships/hyperlink" Target="https://www.fireengineering.com/fire-apparatus/fire-drones/mi-city-implements-full-scale-drone-response-unit/?utm_medium=email&amp;utm_source=fe_daily_newsletter&amp;utm_campaign=2026-3-4&amp;oly_enc_id=0573H1103045H2E" TargetMode="External"/><Relationship Id="rId539" Type="http://schemas.openxmlformats.org/officeDocument/2006/relationships/hyperlink" Target="https://www.firerescue1.com/line-of-duty-death-lodd/ga-battalion-chief-killed-in-an-explosion-during-vehicle-fire" TargetMode="External"/><Relationship Id="rId746" Type="http://schemas.openxmlformats.org/officeDocument/2006/relationships/hyperlink" Target="https://www.firerescue1.com/legal/complaint-filed-over-beard-policy-after-baltimore-paramedic-suspended?utm_source=delivra&amp;utm_medium=email&amp;utm_campaign=FR1-Daily-9-17-25&amp;utm_id=9510973&amp;dlv-emuid=fed355b8-46a2-4fa4-b55c-4d602dde33c4&amp;dlv-mlid=9510973" TargetMode="External"/><Relationship Id="rId1071" Type="http://schemas.openxmlformats.org/officeDocument/2006/relationships/hyperlink" Target="https://www.firerescue1.com/fdny/fdny-investigates-hazing-of-probationary-firefighters-inside-bronx-firehouse?utm_source=delivra&amp;utm_medium=email&amp;utm_campaign=FR1-Daily-9-29-25&amp;utm_id=9564876&amp;dlv-emuid=fed355b8-46a2-4fa4-b55c-4d602dde33c4&amp;dlv-mlid=9564876" TargetMode="External"/><Relationship Id="rId1169" Type="http://schemas.openxmlformats.org/officeDocument/2006/relationships/hyperlink" Target="https://www.firefighternation.com/fire-leadership/stratford-ct-firefighters-terminated-while-on-leave-for-injuries-sustained-in-line-of-duty-union-says/?utm_medium=email&amp;utm_source=fe_daily_newsletter&amp;utm_campaign=2025-6-23&amp;oly_enc_id=0573H1103045H2E" TargetMode="External"/><Relationship Id="rId178" Type="http://schemas.openxmlformats.org/officeDocument/2006/relationships/hyperlink" Target="https://midhudsonnews.com/2025/03/19/breaking-homeowners-charged-with-manslaughter-following-fatal-fire-at-illegal-airbnb/" TargetMode="External"/><Relationship Id="rId301" Type="http://schemas.openxmlformats.org/officeDocument/2006/relationships/hyperlink" Target="https://firefightergearsafety.org/" TargetMode="External"/><Relationship Id="rId953" Type="http://schemas.openxmlformats.org/officeDocument/2006/relationships/hyperlink" Target="https://www.firerescue1.com/station-design/fla-fd-breaks-ground-on-health-and-wellness-center-for-firefighters?utm_source=Sailthru&amp;utm_medium=email&amp;utm_campaign=FR1-Daily-3-2-26&amp;utm_term=FR1%20Daily" TargetMode="External"/><Relationship Id="rId1029" Type="http://schemas.openxmlformats.org/officeDocument/2006/relationships/hyperlink" Target="https://www.firerescue1.com/legal/fla-firefighters-paramedic-charged-with-beating-waterboarding-coworker" TargetMode="External"/><Relationship Id="rId1236" Type="http://schemas.openxmlformats.org/officeDocument/2006/relationships/hyperlink" Target="https://www.fema.gov/grants/preparedness/firefighters/safer" TargetMode="External"/><Relationship Id="rId82" Type="http://schemas.openxmlformats.org/officeDocument/2006/relationships/hyperlink" Target="https://com.ohio.gov/divisions-and-programs/state-fire-marshal" TargetMode="External"/><Relationship Id="rId385" Type="http://schemas.openxmlformats.org/officeDocument/2006/relationships/hyperlink" Target="https://www.firerescue1.com/niosh/layoffs-hit-niosh-safety-firefighter-programs-under-hhs-restructuring" TargetMode="External"/><Relationship Id="rId592" Type="http://schemas.openxmlformats.org/officeDocument/2006/relationships/hyperlink" Target="https://abc6onyourside.com/news/local/columbus-fire-chief-jeffrey-happ-could-face-discipline-after-independent-review-firefighters-crash-tyler-conners-gahanna" TargetMode="External"/><Relationship Id="rId606" Type="http://schemas.openxmlformats.org/officeDocument/2006/relationships/hyperlink" Target="https://www.startribune.com/troopers-investigate-fatal-firetruck-crash-in-southwest-minnesota/601481871" TargetMode="External"/><Relationship Id="rId813" Type="http://schemas.openxmlformats.org/officeDocument/2006/relationships/hyperlink" Target="https://www.iaff.org/news/maryland-fire-fighters-secure-42-hour-work-week-thanks-to-union-advocacy/" TargetMode="External"/><Relationship Id="rId245" Type="http://schemas.openxmlformats.org/officeDocument/2006/relationships/hyperlink" Target="https://www.firerescue1.com/firefighter-training/report-baltimore-2023-lodds-exposed-training-staffing-gaps?utm_source=Sailthru&amp;utm_medium=email&amp;utm_campaign=FR1-Daily-4-10-26&amp;utm_term=FR1%20Daily" TargetMode="External"/><Relationship Id="rId452" Type="http://schemas.openxmlformats.org/officeDocument/2006/relationships/hyperlink" Target="https://www.fireengineering.com/news/lawsuit-claims-official-told-firefighters-to-stand-down-during-louisiana-mansion-fire/?utm_source=fe_daily_newsletter&amp;utm_medium=email&amp;utm_campaign=2026-5-18&amp;oly_enc_id=0573H1103045H2E" TargetMode="External"/><Relationship Id="rId897" Type="http://schemas.openxmlformats.org/officeDocument/2006/relationships/hyperlink" Target="https://regs.health.ny.gov/content/section-80026-equipment-requirements-emergency-ambulance-service-vehicles-other-ambulance" TargetMode="External"/><Relationship Id="rId1082" Type="http://schemas.openxmlformats.org/officeDocument/2006/relationships/hyperlink" Target="https://www.fireengineering.com/news/former-nc-fire-chief-accused-of-training-records-fraud/?utm_source=fe_daily_newsletter&amp;utm_medium=email&amp;utm_campaign=2025-7-17&amp;oly_enc_id=0573H1103045H2E" TargetMode="External"/><Relationship Id="rId105" Type="http://schemas.openxmlformats.org/officeDocument/2006/relationships/hyperlink" Target="https://www.firerescue1.com/artificial-intelligence" TargetMode="External"/><Relationship Id="rId312" Type="http://schemas.openxmlformats.org/officeDocument/2006/relationships/hyperlink" Target="https://www.firerescue1.com/wildfire-and-wildland-urban-interface/u-s-forest-service-reverses-course-issues-masks-to-wildland-firefighters-but-keeps-ban-in-place?utm_source=delivra&amp;utm_medium=email&amp;utm_campaign=FR1-Daily-9-11-25&amp;utm_id=9480874&amp;dlv-emuid=fed355b8-46a2-4fa4-b55c-4d602dde33c4&amp;dlv-mlid=9480874" TargetMode="External"/><Relationship Id="rId757" Type="http://schemas.openxmlformats.org/officeDocument/2006/relationships/hyperlink" Target="https://www.cincinnati.com/story/news/politics/2025/06/03/cincinnati-firefighters-slam-the-department-in-survey/83824412007/?utm_source=enquirer-dailybriefing-strada&amp;utm_medium=email&amp;utm_campaign=dailybriefing-headline-stack&amp;utm_term=Content%20List%20-%20Stacking%20-%20optimized&amp;utm_content=pcin-cincinnati-nletter65" TargetMode="External"/><Relationship Id="rId964" Type="http://schemas.openxmlformats.org/officeDocument/2006/relationships/hyperlink" Target="https://www.legislature.ohio.gov/legislation/136/hb184" TargetMode="External"/><Relationship Id="rId93" Type="http://schemas.openxmlformats.org/officeDocument/2006/relationships/hyperlink" Target="https://www.fireengineering.com/firefighting/man-charged-with-starting-deadly-palisades-fire-in-ca/?utm_source=fe_daily_newsletter&amp;utm_medium=email&amp;utm_campaign=2025-10-9&amp;oly_enc_id=0573H1103045H2E" TargetMode="External"/><Relationship Id="rId189" Type="http://schemas.openxmlformats.org/officeDocument/2006/relationships/hyperlink" Target="https://www.firerescue1.com/arson-investigation/3-pa-firefighters-charged-with-setting-5-fires?utm_source=delivra&amp;utm_medium=email&amp;utm_campaign=FR1-Daily-2-20-25&amp;utm_id=8534871&amp;dlv-emuid=fed355b8-46a2-4fa4-b55c-4d602dde33c4&amp;dlv-mlid=8534871" TargetMode="External"/><Relationship Id="rId396" Type="http://schemas.openxmlformats.org/officeDocument/2006/relationships/hyperlink" Target="https://www.fireengineering.com/firefighting/firefighter-health/layoffs-threaten-u-s-firefighter-cancer-registry-other-programs/" TargetMode="External"/><Relationship Id="rId617" Type="http://schemas.openxmlformats.org/officeDocument/2006/relationships/hyperlink" Target="https://www.firerescue1.com/legal/colo-fire-lieutenant-engineer-demoted-after-incident-with-police-vehicle?utm_source=delivra&amp;utm_medium=email&amp;utm_campaign=FR1-Daily-6-27-25&amp;utm_id=9137946&amp;dlv-emuid=fed355b8-46a2-4fa4-b55c-4d602dde33c4&amp;dlv-mlid=9137946" TargetMode="External"/><Relationship Id="rId824" Type="http://schemas.openxmlformats.org/officeDocument/2006/relationships/hyperlink" Target="https://www.wnct.com/news/greenville-fire-department-adopts-24-72-schedule/?nxsparam=7" TargetMode="External"/><Relationship Id="rId1247" Type="http://schemas.openxmlformats.org/officeDocument/2006/relationships/hyperlink" Target="https://pmc.ncbi.nlm.nih.gov/articles/PMC10888326/" TargetMode="External"/><Relationship Id="rId256" Type="http://schemas.openxmlformats.org/officeDocument/2006/relationships/hyperlink" Target="https://chicago.suntimes.com/crime/2026/03/20/man-charged-firefighter-death-michael-altman" TargetMode="External"/><Relationship Id="rId463" Type="http://schemas.openxmlformats.org/officeDocument/2006/relationships/hyperlink" Target="https://www.cincinnati.com/story/news/politics/2019/08/12/wrongful-death-lawsuit-details-failures-city-cincinnati-led-kyle-plushs-detah/1986979001/" TargetMode="External"/><Relationship Id="rId670" Type="http://schemas.openxmlformats.org/officeDocument/2006/relationships/hyperlink" Target="https://www.firerescue1.com/line-of-duty-death-lodd/fallen-mo-firefighter-paramedic-was-known-as-a-mentor-role-model-for-many" TargetMode="External"/><Relationship Id="rId1093" Type="http://schemas.openxmlformats.org/officeDocument/2006/relationships/hyperlink" Target="https://www.clickondetroit.com/news/local/2025/06/06/photo-of-warren-firefighters-inside-burned-home-sparks-outrage/" TargetMode="External"/><Relationship Id="rId1107" Type="http://schemas.openxmlformats.org/officeDocument/2006/relationships/hyperlink" Target="https://www.firerescue1.com/legal/chicago-ffs-sue-city-fd-over-violation-of-constitutional-rights-in-search-for-guns-weapons?utm_source=delivra&amp;utm_medium=email&amp;utm_campaign=FR1-Daily-4-3-25&amp;utm_id=8734523&amp;dlv-emuid=fed355b8-46a2-4fa4-b55c-4d602dde33c4&amp;dlv-mlid=8734523" TargetMode="External"/><Relationship Id="rId116" Type="http://schemas.openxmlformats.org/officeDocument/2006/relationships/hyperlink" Target="https://rosenbaueramerica.com/" TargetMode="External"/><Relationship Id="rId323" Type="http://schemas.openxmlformats.org/officeDocument/2006/relationships/hyperlink" Target="https://www.cdc.gov/niosh/firefighters/programs/pdfs/face202202.pdf" TargetMode="External"/><Relationship Id="rId530" Type="http://schemas.openxmlformats.org/officeDocument/2006/relationships/hyperlink" Target="https://www.fireengineering.com/news/new-order-for-chicago-firefighters-start-in-defensive-mode/?utm_source=fe_daily_newsletter&amp;utm_medium=email&amp;utm_campaign=2025-6-20" TargetMode="External"/><Relationship Id="rId768" Type="http://schemas.openxmlformats.org/officeDocument/2006/relationships/hyperlink" Target="https://www.nytimes.com/2025/05/09/us/politics/trump-civil-rights.html" TargetMode="External"/><Relationship Id="rId975" Type="http://schemas.openxmlformats.org/officeDocument/2006/relationships/hyperlink" Target="https://www.firerescue1.com/legal/why-therapy-dog-is-the-wrong-term-for-critical-incident-response-k9s?utm_source=delivra&amp;utm_medium=email&amp;utm_campaign=FR1-Rewind-9-7-25&amp;utm_id=9456179&amp;dlv-emuid=fed355b8-46a2-4fa4-b55c-4d602dde33c4&amp;dlv-mlid=9456179" TargetMode="External"/><Relationship Id="rId1160" Type="http://schemas.openxmlformats.org/officeDocument/2006/relationships/hyperlink" Target="https://www.fireengineering.com/news/ct-firefighters-union-votes-no-confidence-in-chief-over-ethics-violation/?utm_source=fe_daily_newsletter&amp;utm_medium=email&amp;utm_campaign=2025-12-2&amp;oly_enc_id=0573H1103045H2E" TargetMode="External"/><Relationship Id="rId20" Type="http://schemas.openxmlformats.org/officeDocument/2006/relationships/hyperlink" Target="https://scholar.uc.edu/show/ks65hd707" TargetMode="External"/><Relationship Id="rId628" Type="http://schemas.openxmlformats.org/officeDocument/2006/relationships/hyperlink" Target="https://www.kansascity.com/news/local/crime/article276193451.html" TargetMode="External"/><Relationship Id="rId835" Type="http://schemas.openxmlformats.org/officeDocument/2006/relationships/hyperlink" Target="https://www.firefighterovertime.org/2025/04/22/settlement-reached-in-north-carolina-flsa-misclassification-lawsuit/" TargetMode="External"/><Relationship Id="rId1258" Type="http://schemas.openxmlformats.org/officeDocument/2006/relationships/hyperlink" Target="https://www.50-a.org/" TargetMode="External"/><Relationship Id="rId267" Type="http://schemas.openxmlformats.org/officeDocument/2006/relationships/hyperlink" Target="https://www.firerescue1.com/fire-products/vehicle-equipment/exhaust-removal-systems/when-the-job-follows-you-home" TargetMode="External"/><Relationship Id="rId474" Type="http://schemas.openxmlformats.org/officeDocument/2006/relationships/hyperlink" Target="https://www.fireengineering.com/firefighting/tacoma-wa-fire-department-sued-for-ppv-in-23-ship-fire/" TargetMode="External"/><Relationship Id="rId1020" Type="http://schemas.openxmlformats.org/officeDocument/2006/relationships/hyperlink" Target="https://www.firefighternation.com/fire-leadership/management/co-authority-board-cites-lack-of-transparency-misleading-information-in-co-fire-chief-termination/?utm_medium=email&amp;utm_source=fe_daily_newsletter&amp;utm_campaign=2026-2-26&amp;oly_enc_id=0573H1103045H2E" TargetMode="External"/><Relationship Id="rId1118" Type="http://schemas.openxmlformats.org/officeDocument/2006/relationships/hyperlink" Target="https://apnews.com/article/los-angeles-wildfire-mayor-karen-bass-firefighters-ad56f6f47991e90b5ebde2b890e3699e" TargetMode="External"/><Relationship Id="rId127" Type="http://schemas.openxmlformats.org/officeDocument/2006/relationships/hyperlink" Target="https://www.fireengineering.com/firefighting/smoking-or-oxygen-machine-may-have-caused-deadly-fire-at-ma-assisted-living-home/?utm_medium=email&amp;utm_source=fe_daily_newsletter&amp;utm_campaign=2025-7-23&amp;oly_enc_id=0573H1103045H2E" TargetMode="External"/><Relationship Id="rId681" Type="http://schemas.openxmlformats.org/officeDocument/2006/relationships/hyperlink" Target="https://www.cincinnati-oh.gov/hr/labor-relations/fire-contract-2023-2026/" TargetMode="External"/><Relationship Id="rId779" Type="http://schemas.openxmlformats.org/officeDocument/2006/relationships/hyperlink" Target="https://delivery.tribunecontentagency.com/preview/202503051752MCT_____REG_NEWS_36253_0" TargetMode="External"/><Relationship Id="rId902" Type="http://schemas.openxmlformats.org/officeDocument/2006/relationships/hyperlink" Target="https://www.justice.gov/opa/pr/telemedicine-company-owner-pleads-guilty-46m-medicare-fraud-scheme" TargetMode="External"/><Relationship Id="rId986" Type="http://schemas.openxmlformats.org/officeDocument/2006/relationships/hyperlink" Target="https://www.cdc.gov/niosh/firefighters/programs/pdfs/face202307RS.pdf" TargetMode="External"/><Relationship Id="rId31" Type="http://schemas.openxmlformats.org/officeDocument/2006/relationships/hyperlink" Target="https://www.nydailynews.com/2026/05/04/three-residents-dead-in-upper-manhattan-apartment-building-fire/" TargetMode="External"/><Relationship Id="rId334" Type="http://schemas.openxmlformats.org/officeDocument/2006/relationships/hyperlink" Target="https://links-1.govdelivery.com/CL0/https:%2F%2Fapps.usfa.fema.gov%2Ffirefighter-fatalities%2F/1/010001982e3c3cc0-4eec013c-8f1d-484f-be84-23ddb6a67134-000000/HGKK7Ogvbbn-xSxT1GOkhlqw1MYVUaUQl9hZd4e9CGw=414" TargetMode="External"/><Relationship Id="rId541" Type="http://schemas.openxmlformats.org/officeDocument/2006/relationships/hyperlink" Target="https://www.cdc.gov/niosh/firefighters/programs/pdfs/face202405.pdf" TargetMode="External"/><Relationship Id="rId639" Type="http://schemas.openxmlformats.org/officeDocument/2006/relationships/hyperlink" Target="https://www.wpbf.com/article/florida-delray-beach-terminates-fire-truck-driver-crashed-brightline-train-david-wyatt/64446644" TargetMode="External"/><Relationship Id="rId1171" Type="http://schemas.openxmlformats.org/officeDocument/2006/relationships/hyperlink" Target="https://brookline.news/town-and-firefighters-clash-over-plan-to-cut-minimum-staffing-reduce-overtime/?mc_cid=a1583e1195&amp;mc_eid=cbaa4ade01" TargetMode="External"/><Relationship Id="rId1269" Type="http://schemas.openxmlformats.org/officeDocument/2006/relationships/header" Target="header3.xml"/><Relationship Id="rId180" Type="http://schemas.openxmlformats.org/officeDocument/2006/relationships/hyperlink" Target="https://www.nj.com/hudson/2024/09/all-the-rage-hudson-county-fire-officials-wrestle-with-increase-in-lithium-ion-battery-blazes.html" TargetMode="External"/><Relationship Id="rId278" Type="http://schemas.openxmlformats.org/officeDocument/2006/relationships/hyperlink" Target="https://www.firerescue1.com/personal-protective-equipment-ppe/san-francisco-fd-to-switch-entirely-to-pfas-free-turnout-gear?utm_source=delivra&amp;utm_medium=email&amp;utm_campaign=FR1-Daily-12-15-25&amp;utm_id=9991220&amp;dlv-emuid=fed355b8-46a2-4fa4-b55c-4d602dde33c4&amp;dlv-mlid=9991220" TargetMode="External"/><Relationship Id="rId401" Type="http://schemas.openxmlformats.org/officeDocument/2006/relationships/hyperlink" Target="https://mcusercontent.com/1f4b1ac714045a89888405abf/files/6a86c6bd-79b2-1322-aa4f-1445005ade9c/02.14.25_Final_Joint_BAC_Delegation_Letter_to_City_of_San_Jose_Mayor_1_.pdf" TargetMode="External"/><Relationship Id="rId846" Type="http://schemas.openxmlformats.org/officeDocument/2006/relationships/hyperlink" Target="https://www.baltimoresun.com/2025/11/20/howard-firefighters-cannabis/" TargetMode="External"/><Relationship Id="rId1031" Type="http://schemas.openxmlformats.org/officeDocument/2006/relationships/hyperlink" Target="https://www.firerescue1.com/legal/fla-firefighters-paramedic-charged-with-beating-waterboarding-coworker" TargetMode="External"/><Relationship Id="rId1129" Type="http://schemas.openxmlformats.org/officeDocument/2006/relationships/hyperlink" Target="https://www.firerescue1.com/legal/salt-lake-city-fire-captain-charged-with-sexually-abusing-ems-students?utm_source=delivra&amp;utm_medium=email&amp;utm_campaign=FR1-Daily-1-31-25&amp;utm_id=8440130&amp;dlv-emuid=fed355b8-46a2-4fa4-b55c-4d602dde33c4&amp;dlv-mlid=8440130" TargetMode="External"/><Relationship Id="rId485" Type="http://schemas.openxmlformats.org/officeDocument/2006/relationships/hyperlink" Target="https://www.firerescue1.com/legal/4-conn-fds-file-lawsuit-after-officials-close-volunteer-fire-department?utm_source=Sailthru&amp;utm_medium=email&amp;utm_campaign=FR1-Daily-2-19-26&amp;utm_term=FR1%20Daily" TargetMode="External"/><Relationship Id="rId692" Type="http://schemas.openxmlformats.org/officeDocument/2006/relationships/hyperlink" Target="https://www.usatoday.com/story/news/nation/2025/12/09/lansing-fire-chief-sued-female-firefighter-bra/87682228007/" TargetMode="External"/><Relationship Id="rId706" Type="http://schemas.openxmlformats.org/officeDocument/2006/relationships/hyperlink" Target="https://www.fireengineering.com/news/harassment-overtime-fraud-probes-at-top-levels-of-philly-fire-department/?utm_source=fe_daily_newsletter&amp;utm_medium=email&amp;utm_campaign=2025-5-7&amp;oly_enc_id=0573H1103045H2E" TargetMode="External"/><Relationship Id="rId913" Type="http://schemas.openxmlformats.org/officeDocument/2006/relationships/hyperlink" Target="https://www.firerescue1.com/fire-based-ems/mich-fd-rolls-out-peak-demand-ems-units-to-fight-paramedic-burnout?utm_source=Sailthru&amp;utm_medium=email&amp;utm_campaign=FR1-Daily-3-3-26&amp;utm_term=FR1%20Daily" TargetMode="External"/><Relationship Id="rId42" Type="http://schemas.openxmlformats.org/officeDocument/2006/relationships/hyperlink" Target="https://www.dailynews.com/2025/01/21/eaton-fire-victim-remembered-for-valiant-attempt-to-save-beloved-family-home/" TargetMode="External"/><Relationship Id="rId138" Type="http://schemas.openxmlformats.org/officeDocument/2006/relationships/hyperlink" Target="https://apnews.com/article/corruption-nyc-fire-chief-guilty-5a054b75175f8f5720229f246b7e1fd0" TargetMode="External"/><Relationship Id="rId345" Type="http://schemas.openxmlformats.org/officeDocument/2006/relationships/hyperlink" Target="https://www.marshallindependent.com/news/local-news/2025/06/soy-based-foam-a-great-opportunity-for-fire-depts/" TargetMode="External"/><Relationship Id="rId552" Type="http://schemas.openxmlformats.org/officeDocument/2006/relationships/hyperlink" Target="https://www.phmsa.dot.gov/standards-rulemaking/hazmat/real-time-train-consist-information?fbclid=IwY2xjawI0FkdleHRuA2FlbQIxMAABHcBdwqCOlxTFSEN1jvcuo99esdlduoYvNf7XgGRP6UIr731aO6epkGFvIA_aem_St32HCi5XZfRc5vk7X8WNg" TargetMode="External"/><Relationship Id="rId997" Type="http://schemas.openxmlformats.org/officeDocument/2006/relationships/hyperlink" Target="https://www.houstonpublicmedia.org/articles/news/city-of-houston/2025/01/06/509256/houston-firefighters-mental-health-risks-exacerbated-by-long-standing-problems/?mc_cid=1c24639661&amp;mc_eid=cbaa4ade01" TargetMode="External"/><Relationship Id="rId1182" Type="http://schemas.openxmlformats.org/officeDocument/2006/relationships/hyperlink" Target="https://www.cincinnati-oh.gov/ecc/arc/" TargetMode="External"/><Relationship Id="rId191" Type="http://schemas.openxmlformats.org/officeDocument/2006/relationships/hyperlink" Target="https://www.washingtonpost.com/local/public-safety/rowhouse-where-fire-killed-man-and-injured-child-was-not-approved-for-rentals-city-officials-say/2019/08/20/8c3342e4-c35b-11e9-9986-1fb3e4397be4_story.html" TargetMode="External"/><Relationship Id="rId205" Type="http://schemas.openxmlformats.org/officeDocument/2006/relationships/hyperlink" Target="https://apnews.com/article/california-wildfires-natural-disasters-losses-insurance-recovery-d2f24e44d75503118643151eaee947fb" TargetMode="External"/><Relationship Id="rId412" Type="http://schemas.openxmlformats.org/officeDocument/2006/relationships/hyperlink" Target="https://www.dhs.gov/science-and-technology/national-urban-security-technology-laboratory" TargetMode="External"/><Relationship Id="rId857" Type="http://schemas.openxmlformats.org/officeDocument/2006/relationships/hyperlink" Target="https://links-2.govdelivery.com/CL0/https:%2F%2Fgcc02.safelinks.protection.outlook.com%2F%3Furl=https%253A%252F%252Fwww.transportation.gov%252Fodapc%252Fcbd-notice%26data=05%257C02%257Cdoug.simon%2540dot.gov%257C1dbd56275eff401e4c3708de3e7a2637%257Cc4cd245b44f04395a1aa3848d258f78b%257C0%257C0%257C639016891498585719%257CUnknown%257CTWFpbGZsb3d8eyJFbXB0eU1hcGkiOnRydWUsIlYiOiIwLjAuMDAwMCIsIlAiOiJXaW4zMiIsIkFOIjoiTWFpbCIsIldUIjoyfQ%253D%253D%257C4000%257C%257C%257C%26sdata=6rZScQVeElat6x%252B1e0whg5K0GmIPljztB3Zft8pEEAg%253D%26reserved=0/1/0101019b382ce7c6-28053cac-b214-484c-b7aa-ea0aad94c258-000000/XrR9pjRUrOOd0SbWKcyNtoGzzh-DICF_WzN1nEZw1aw=436" TargetMode="External"/><Relationship Id="rId1042" Type="http://schemas.openxmlformats.org/officeDocument/2006/relationships/hyperlink" Target="https://www.fireengineering.com/firefighting/fire-leadership/nj-fire-chief-fined-after-trying-to-start-business-with-his-firefighters/?utm_medium=email&amp;utm_source=fe_daily_newsletter&amp;utm_campaign=2025-11-14&amp;oly_enc_id=0573H1103045H2E" TargetMode="External"/><Relationship Id="rId289" Type="http://schemas.openxmlformats.org/officeDocument/2006/relationships/hyperlink" Target="https://labor.illinois.gov/content/dam/soi/en/web/idol/documents/Ridge%20Incident%20Poster.pdf" TargetMode="External"/><Relationship Id="rId496" Type="http://schemas.openxmlformats.org/officeDocument/2006/relationships/hyperlink" Target="https://www.fireengineering.com/firefighting/wildland-firefighting/failed-emergency-alerts-during-l-a-firestorms-eroded-public-trust-how-to-fix-a-broken-system/?utm_source=fe_daily_newsletter&amp;utm_medium=email&amp;utm_campaign=2025-12-18&amp;oly_enc_id=0573H1103045H2E" TargetMode="External"/><Relationship Id="rId717" Type="http://schemas.openxmlformats.org/officeDocument/2006/relationships/hyperlink" Target="https://www.npr.org/2024/11/02/nx-s1-5115017/female-wildland-firefighters-organize-for-more-support-at-work" TargetMode="External"/><Relationship Id="rId924" Type="http://schemas.openxmlformats.org/officeDocument/2006/relationships/hyperlink" Target="https://www.firerescue1.com/fire-based-ems/mich-firefighters-first-in-county-to-administer-cyanide-antidote-to-rescue-victim?utm_source=delivra&amp;utm_medium=email&amp;utm_campaign=FR1-Daily-12-16-25&amp;utm_id=9997157&amp;dlv-emuid=fed355b8-46a2-4fa4-b55c-4d602dde33c4&amp;dlv-mlid=9997157" TargetMode="External"/><Relationship Id="rId53" Type="http://schemas.openxmlformats.org/officeDocument/2006/relationships/hyperlink" Target="https://www.firerescue1.com/Arson-Investigation/there-goes-your-inventory-arson-suspect-filmed-himself-igniting-massive-calif-warehouse-fire?utm_source=Sailthru&amp;utm_medium=email&amp;utm_campaign=FR1-Daily-4-9-26&amp;utm_term=FR1%20Daily" TargetMode="External"/><Relationship Id="rId149" Type="http://schemas.openxmlformats.org/officeDocument/2006/relationships/hyperlink" Target="https://www.economicliberties.us/wp-content/uploads/2025/05/FINAL-2025-5-13-Letter-to-FTC-and-DOJ-re-Firetrucks.pdf" TargetMode="External"/><Relationship Id="rId356" Type="http://schemas.openxmlformats.org/officeDocument/2006/relationships/hyperlink" Target="https://fsri.org/news/potential-hazard-involving-ev-fire-blankets" TargetMode="External"/><Relationship Id="rId563" Type="http://schemas.openxmlformats.org/officeDocument/2006/relationships/hyperlink" Target="https://lafd.org/news/two-lafd-firefighters-sustain-minor-injuries-vehicle-accident-while-responding-structure-fire" TargetMode="External"/><Relationship Id="rId770" Type="http://schemas.openxmlformats.org/officeDocument/2006/relationships/hyperlink" Target="https://usaherald.com/" TargetMode="External"/><Relationship Id="rId1193" Type="http://schemas.openxmlformats.org/officeDocument/2006/relationships/hyperlink" Target="https://apps.legislature.ky.gov/record/26rs/sb104.html" TargetMode="External"/><Relationship Id="rId1207" Type="http://schemas.openxmlformats.org/officeDocument/2006/relationships/hyperlink" Target="https://www.fox19.com/2025/11/25/ohio-supreme-court-police-officers-names-can-be-withheld-if-theyre-crime-victims/" TargetMode="External"/><Relationship Id="rId216" Type="http://schemas.openxmlformats.org/officeDocument/2006/relationships/hyperlink" Target="https://people.com/real-people-tragedy" TargetMode="External"/><Relationship Id="rId423" Type="http://schemas.openxmlformats.org/officeDocument/2006/relationships/hyperlink" Target="https://www.firerescue1.com/wildfire-and-wildland-urban-interface/lafd-chief-flagged-budget-cut-impact-on-wildfire-response-month-before" TargetMode="External"/><Relationship Id="rId868" Type="http://schemas.openxmlformats.org/officeDocument/2006/relationships/hyperlink" Target="https://www.wmur.com/article/derry-nh-fire-chief-shawn-haggart-dui-arrest-111525/69446628" TargetMode="External"/><Relationship Id="rId1053" Type="http://schemas.openxmlformats.org/officeDocument/2006/relationships/hyperlink" Target="https://www.firerescue1.com/police/just-like-charlie-kirk-former-conn-ff-charged-with-threatening-officials?utm_source=delivra&amp;utm_medium=email&amp;utm_campaign=FR1-Daily-10-30-25&amp;utm_id=9709386&amp;dlv-emuid=fed355b8-46a2-4fa4-b55c-4d602dde33c4&amp;dlv-mlid=9709386" TargetMode="External"/><Relationship Id="rId1260" Type="http://schemas.openxmlformats.org/officeDocument/2006/relationships/hyperlink" Target="https://apnews.com/hub/joe-biden" TargetMode="External"/><Relationship Id="rId630" Type="http://schemas.openxmlformats.org/officeDocument/2006/relationships/hyperlink" Target="https://ct.symplicity.com/t/wrn/34195fabb529fb5e02dc8576c007b380/3701452710/realurl=https:/static1.squarespace.com/static/5aaacb57506fbe4636414126/t/6638598f84296766c804bd80/1714968976227/Alta+Fox+REVG+Presentation+Final_wv.pdf" TargetMode="External"/><Relationship Id="rId728" Type="http://schemas.openxmlformats.org/officeDocument/2006/relationships/hyperlink" Target="https://www.law360.com/employment/articles/2295182?nl_pk=ada2d9d8-422c-431c-8003-001e8a448348&amp;utm_source=newsletter&amp;utm_medium=email&amp;utm_campaign=employment&amp;utm_content=2025-02-10&amp;read_main=1&amp;nlsidx=0&amp;nlaidx=11" TargetMode="External"/><Relationship Id="rId935" Type="http://schemas.openxmlformats.org/officeDocument/2006/relationships/hyperlink" Target="https://www.firerescue1.com/legal/phoenix-to-pay-2m-over-toddlers-death-after-firefighters-advised-against-transport?utm_source=delivra&amp;utm_medium=email&amp;utm_campaign=FR1-Daily-6-20-25&amp;utm_id=9093030&amp;dlv-emuid=fed355b8-46a2-4fa4-b55c-4d602dde33c4&amp;dlv-mlid=9093030" TargetMode="External"/><Relationship Id="rId64" Type="http://schemas.openxmlformats.org/officeDocument/2006/relationships/hyperlink" Target="https://www.fireengineering.com/news/single-stair-reformers-safety-advocates-clash-over-building-codes/?utm_source=fe_daily_newsletter&amp;utm_medium=email&amp;utm_campaign=2026-3-24&amp;oly_enc_id=0573H1103045H2E" TargetMode="External"/><Relationship Id="rId367" Type="http://schemas.openxmlformats.org/officeDocument/2006/relationships/hyperlink" Target="https://www.cdc.gov/niosh/firefighters/programs/pdfs/face202112.pdf" TargetMode="External"/><Relationship Id="rId574" Type="http://schemas.openxmlformats.org/officeDocument/2006/relationships/hyperlink" Target="https://apnews.com/article/aircraft-collision-fire-truck-new-york-de154ca6f3e7f492232dfc9db7739834" TargetMode="External"/><Relationship Id="rId1120" Type="http://schemas.openxmlformats.org/officeDocument/2006/relationships/hyperlink" Target="https://fox17.com/news/local/nashville-fire-dept-captain-placed-on-leave-after-controversial-social-media-posts" TargetMode="External"/><Relationship Id="rId1218" Type="http://schemas.openxmlformats.org/officeDocument/2006/relationships/hyperlink" Target="https://www.firefighternation.com/health-wellness/physical-health/ca-passes-ban-on-pfas-in-turnout-gear/?utm_medium=email&amp;utm_source=fe_daily_newsletter&amp;utm_campaign=2025-10-15&amp;oly_enc_id=0573H1103045H2E" TargetMode="External"/><Relationship Id="rId227" Type="http://schemas.openxmlformats.org/officeDocument/2006/relationships/hyperlink" Target="https://www.nist.gov/feature-stories/finding-forever-chemicals-wherever-theyre-hiding" TargetMode="External"/><Relationship Id="rId781" Type="http://schemas.openxmlformats.org/officeDocument/2006/relationships/hyperlink" Target="https://www.firerescue1.com/legal/n-c-settles-lawsuit-over-unintentionally-discriminatory-firefighter-test" TargetMode="External"/><Relationship Id="rId879" Type="http://schemas.openxmlformats.org/officeDocument/2006/relationships/hyperlink" Target="https://www.transportation.gov/odapc/employer_handbook" TargetMode="External"/><Relationship Id="rId434" Type="http://schemas.openxmlformats.org/officeDocument/2006/relationships/hyperlink" Target="https://www.hstoday.us/subject-matter-areas/unmanned-vehicles/eyes-in-the-sky-do-cities-need-warrants-for-drones/" TargetMode="External"/><Relationship Id="rId641" Type="http://schemas.openxmlformats.org/officeDocument/2006/relationships/hyperlink" Target="https://www.firerescue1.com/apparatus-crash/ind-chief-arrested-for-intoxicated-driving-after-crashing-during-emergency-call?utm_source=delivra&amp;utm_medium=email&amp;utm_campaign=FR1-Daily-3-12-25&amp;utm_id=8629636&amp;dlv-emuid=fed355b8-46a2-4fa4-b55c-4d602dde33c4&amp;dlv-mlid=8629636" TargetMode="External"/><Relationship Id="rId739" Type="http://schemas.openxmlformats.org/officeDocument/2006/relationships/hyperlink" Target="https://www.firefighternation.com/fire-leadership/management/ex-ct-fire-lieutenant-files-3-5m-lawsuit-alleging-he-was-fired-based-on-color-of-skin/?utm_medium=email&amp;utm_source=fe_daily_newsletter&amp;utm_campaign=2026-4-8&amp;oly_enc_id=0573H1103045H2E" TargetMode="External"/><Relationship Id="rId1064" Type="http://schemas.openxmlformats.org/officeDocument/2006/relationships/hyperlink" Target="https://www.fdnytrucks.com/files/html/bronx/e38.htm" TargetMode="External"/><Relationship Id="rId1271" Type="http://schemas.openxmlformats.org/officeDocument/2006/relationships/theme" Target="theme/theme1.xml"/><Relationship Id="rId280" Type="http://schemas.openxmlformats.org/officeDocument/2006/relationships/hyperlink" Target="https://www.mlive.com/news/grand-rapids/2018/06/ford_airport_confirms_pfas.html" TargetMode="External"/><Relationship Id="rId501" Type="http://schemas.openxmlformats.org/officeDocument/2006/relationships/hyperlink" Target="https://www.nytimes.com/2025/12/14/us/fire-department-software-private-equity.html?nl=The+Morning&amp;segment_id=212385" TargetMode="External"/><Relationship Id="rId946" Type="http://schemas.openxmlformats.org/officeDocument/2006/relationships/hyperlink" Target="https://abcnews.go.com/US/paramedic-convicted-elijah-mcclain-death-freed-from-prison/story?id=113678258" TargetMode="External"/><Relationship Id="rId1131" Type="http://schemas.openxmlformats.org/officeDocument/2006/relationships/hyperlink" Target="https://www.firerescue1.com/legal/salt-lake-city-fire-captain-charged-with-sexually-abusing-ems-students?utm_source=delivra&amp;utm_medium=email&amp;utm_campaign=FR1-Daily-1-31-25&amp;utm_id=8440130&amp;dlv-emuid=fed355b8-46a2-4fa4-b55c-4d602dde33c4&amp;dlv-mlid=8440130" TargetMode="External"/><Relationship Id="rId1229" Type="http://schemas.openxmlformats.org/officeDocument/2006/relationships/hyperlink" Target="https://www.firerescue1.com/legislation-funding/new-mo-law-offers-free-college-tuition-to-first-responders-and-their-dependents?utm_source=delivra&amp;utm_medium=email&amp;utm_campaign=FR1-Daily-7-22-25&amp;utm_id=9246992&amp;dlv-emuid=fed355b8-46a2-4fa4-b55c-4d602dde33c4&amp;dlv-mlid=9246992" TargetMode="External"/><Relationship Id="rId75" Type="http://schemas.openxmlformats.org/officeDocument/2006/relationships/hyperlink" Target="https://www.masslive.com/news/2025/10/inside-the-burned-out-gabriel-house-new-images-show-path-of-fire-devastation.html" TargetMode="External"/><Relationship Id="rId140" Type="http://schemas.openxmlformats.org/officeDocument/2006/relationships/hyperlink" Target="https://www.fireengineering.com/news/ex-fdny-chief-gets-three-years-in-prison-for-taking-bribes-to-fast-track-safety-inspections/?utm_source=fe_daily_newsletter&amp;utm_medium=email&amp;utm_campaign=2025-5-15&amp;oly_enc_id=0573H1103045H2E" TargetMode="External"/><Relationship Id="rId378" Type="http://schemas.openxmlformats.org/officeDocument/2006/relationships/hyperlink" Target="https://www.cdc.gov/niosh/firefighters/programs/pdfs/face202207.pdf" TargetMode="External"/><Relationship Id="rId585" Type="http://schemas.openxmlformats.org/officeDocument/2006/relationships/hyperlink" Target="https://links-2.govdelivery.com/CL0/https:%2F%2Fgcc02.safelinks.protection.outlook.com%2F%3Furl=https%253A%252F%252Fwww.transportation.gov%252Fodapc%252Fmedical-marijuana-notice%26data=05%257C02%257Cdoug.simon%2540dot.gov%257C1dbd56275eff401e4c3708de3e7a2637%257Cc4cd245b44f04395a1aa3848d258f78b%257C0%257C0%257C639016891498552914%257CUnknown%257CTWFpbGZsb3d8eyJFbXB0eU1hcGkiOnRydWUsIlYiOiIwLjAuMDAwMCIsIlAiOiJXaW4zMiIsIkFOIjoiTWFpbCIsIldUIjoyfQ%253D%253D%257C4000%257C%257C%257C%26sdata=YXdxScd7TfZPXT5sgXWxP4hKzRqmy805cLjE64FUFGQ%253D%26reserved=0/1/0101019b382ce7c6-28053cac-b214-484c-b7aa-ea0aad94c258-000000/s_VU1NYxAwTiak-9pfTJxSiERYav-yPU97d_DCZJEJY=436" TargetMode="External"/><Relationship Id="rId792" Type="http://schemas.openxmlformats.org/officeDocument/2006/relationships/hyperlink" Target="https://apnews.com/article/justice-department-police-firefighters-hiring-dei-cd39b931fdfa1fec74a25861755d8a51?mc_cid=a3610d88d3&amp;mc_eid=cbaa4ade01" TargetMode="External"/><Relationship Id="rId806" Type="http://schemas.openxmlformats.org/officeDocument/2006/relationships/hyperlink" Target="https://www.msn.com/en-us/news/us/wichita-firefighters-battle-for-paid-parental-leave/ar-AA1MjeXf?apiversion=v2&amp;domshim=1&amp;noservercache=1&amp;noservertelemetry=1&amp;batchservertelemetry=1&amp;renderwebcomponents=1&amp;wcseo=1" TargetMode="External"/><Relationship Id="rId6" Type="http://schemas.openxmlformats.org/officeDocument/2006/relationships/footnotes" Target="footnotes.xml"/><Relationship Id="rId238" Type="http://schemas.openxmlformats.org/officeDocument/2006/relationships/hyperlink" Target="https://www.firerescue1.com/niosh/report-on-pa-ffs-mayday-fall-highlights-importance-of-survival-training-and-inspections?utm_source=Sailthru&amp;utm_medium=email&amp;utm_campaign=FR1-Daily-5-5-26&amp;utm_term=FR1%20Daily" TargetMode="External"/><Relationship Id="rId445" Type="http://schemas.openxmlformats.org/officeDocument/2006/relationships/hyperlink" Target="https://apnews.com/article/defense-bill-boat-strikes-hegseth-a0886906eb50432c38a4d5bf08e6a719" TargetMode="External"/><Relationship Id="rId652" Type="http://schemas.openxmlformats.org/officeDocument/2006/relationships/hyperlink" Target="mailto:thesecretlist@firefighterclosecalls.ccsend.com" TargetMode="External"/><Relationship Id="rId1075" Type="http://schemas.openxmlformats.org/officeDocument/2006/relationships/hyperlink" Target="https://www.facebook.com/photo/?fbid=1175093064653873&amp;set=a.610623694434149" TargetMode="External"/><Relationship Id="rId291" Type="http://schemas.openxmlformats.org/officeDocument/2006/relationships/hyperlink" Target="https://www.firerescue1.com/fire-chief/mich-fire-chief-reinstated-after-dispute-over-fire-department-staffing-following-church-attack?utm_source=delivra&amp;utm_medium=email&amp;utm_campaign=FR1-Daily-10-29-25&amp;utm_id=9704598&amp;dlv-emuid=fed355b8-46a2-4fa4-b55c-4d602dde33c4&amp;dlv-mlid=9704598" TargetMode="External"/><Relationship Id="rId305" Type="http://schemas.openxmlformats.org/officeDocument/2006/relationships/hyperlink" Target="https://www.justice.gov/opa/pr/civil-rights-division-files-first-department-justice-affirmative-lawsuit-support-gun-owners" TargetMode="External"/><Relationship Id="rId512" Type="http://schemas.openxmlformats.org/officeDocument/2006/relationships/hyperlink" Target="https://www.dhs.gov/science-and-technology/news/2025/12/02/feature-article-taking-nefarious-drones-out-fight" TargetMode="External"/><Relationship Id="rId957" Type="http://schemas.openxmlformats.org/officeDocument/2006/relationships/hyperlink" Target="https://www.firefighternation.com/health-wellness/physical-health/wood-river-il-firefighters-shift-to-48-hour-schedule-in-trial-run/?utm_source=fe_daily_newsletter&amp;utm_medium=email&amp;utm_campaign=2026-4-9&amp;oly_enc_id=0573H1103045H2E" TargetMode="External"/><Relationship Id="rId1142" Type="http://schemas.openxmlformats.org/officeDocument/2006/relationships/hyperlink" Target="https://www.houstonchronicle.com/politics/houston/article/houston-firefighters-settle-650m-backpay-deal-18981438.php" TargetMode="External"/><Relationship Id="rId86" Type="http://schemas.openxmlformats.org/officeDocument/2006/relationships/hyperlink" Target="https://foxbaltimore.com/news/local/2022-stricker-street-fire-james-barnett-charged-baltimore-city-three-firefighters" TargetMode="External"/><Relationship Id="rId151" Type="http://schemas.openxmlformats.org/officeDocument/2006/relationships/hyperlink" Target="https://www.economicliberties.us/wp-content/uploads/2025/05/FINAL-2025-5-13-Letter-to-FTC-and-DOJ-re-Firetrucks.pdf" TargetMode="External"/><Relationship Id="rId389" Type="http://schemas.openxmlformats.org/officeDocument/2006/relationships/hyperlink" Target="https://myfox8.com/news/firefighter-paramedic-dies-after-being-stabbed-in-ambulance/" TargetMode="External"/><Relationship Id="rId596" Type="http://schemas.openxmlformats.org/officeDocument/2006/relationships/hyperlink" Target="https://www.concordmonitor.com/2025/11/26/derry-fire-chief-arrested-bow/" TargetMode="External"/><Relationship Id="rId817" Type="http://schemas.openxmlformats.org/officeDocument/2006/relationships/hyperlink" Target="https://www.firefighterovertime.org/2026/03/22/federal-judge-rejects-countys-bid-to-dismiss-paramedic-overtime-lawsuit/" TargetMode="External"/><Relationship Id="rId1002" Type="http://schemas.openxmlformats.org/officeDocument/2006/relationships/hyperlink" Target="https://www.whec.com/top-news/spencerport-firefighter-charged-with-animal-cruelty-after-cat-dies-from-injuries-sustained-in-fire-hose-rescue-attempt/" TargetMode="External"/><Relationship Id="rId249" Type="http://schemas.openxmlformats.org/officeDocument/2006/relationships/hyperlink" Target="https://obamawhitehouse.archives.gov/the-press-office/2013/08/01/executive-order-improving-chemical-facility-safety-and-security" TargetMode="External"/><Relationship Id="rId456" Type="http://schemas.openxmlformats.org/officeDocument/2006/relationships/hyperlink" Target="https://www.facebook.com/hashtag/cincinnati?__cft__%5b0%5d=AZbMQDQTCPYiG7iwrlcDWG50AO_cowtHR5yJ7NUbI4RWusNoXOSrG75_fZs76TE1lC0YmxPWHSQwaf1X4XKI8BSkybyRQMmKASCRJu5kWiRFJiZds8Tfa8dNPMsGp9c5ZwNnAmOCdwMjD9qxHqDj4kbHoUqd14moIXCh-BYNlofT3n6m6SmT-SZNnl2O6K34cv7WDEywLwbYYSIbp9th3j6y&amp;__tn__=*NK-R" TargetMode="External"/><Relationship Id="rId663" Type="http://schemas.openxmlformats.org/officeDocument/2006/relationships/hyperlink" Target="https://www.firerescue1.com/cancer/ohio-bill-would-fine-cities-50k-for-losing-firefighter-cancer-claim-appeals?utm_source=delivra&amp;utm_medium=email&amp;utm_campaign=FR1-Daily-11-25-25&amp;utm_id=9872898&amp;dlv-emuid=fed355b8-46a2-4fa4-b55c-4d602dde33c4&amp;dlv-mlid=9872898" TargetMode="External"/><Relationship Id="rId870" Type="http://schemas.openxmlformats.org/officeDocument/2006/relationships/hyperlink" Target="https://www.nytimes.com/2024/03/08/nyregion/juan-orlando-hernandez-honduras-guilty-verdict.html?searchResultPosition=6" TargetMode="External"/><Relationship Id="rId1086" Type="http://schemas.openxmlformats.org/officeDocument/2006/relationships/hyperlink" Target="https://www.fireengineering.com/news/miami-dade-fire-lieutenant-accused-of-secretly-filming-colleagues-in-station-bathrooms/?utm_source=fe_daily_newsletter&amp;utm_medium=email&amp;utm_campaign=2025-7-9&amp;oly_enc_id=0573H1103045H2E" TargetMode="External"/><Relationship Id="rId13" Type="http://schemas.openxmlformats.org/officeDocument/2006/relationships/hyperlink" Target="https://www.waveland.com/browse.php?t=708" TargetMode="External"/><Relationship Id="rId109" Type="http://schemas.openxmlformats.org/officeDocument/2006/relationships/hyperlink" Target="https://www.firerescue1.com/fire-products/technology/articles/going-virtual-inside-1-fire-departments-journey-into-immersive-learning-9gib5hd7XPhDZ45l/" TargetMode="External"/><Relationship Id="rId316" Type="http://schemas.openxmlformats.org/officeDocument/2006/relationships/hyperlink" Target="https://www.firerescue1.com/cancer/acs-study-firefighters-face-higher-cancer-mortality-with-sharp-rises-in-skin-kidney-cancers?utm_source=delivra&amp;utm_medium=email&amp;utm_campaign=FR1-Daily-8-19-25&amp;utm_id=9368807&amp;dlv-emuid=fed355b8-46a2-4fa4-b55c-4d602dde33c4&amp;dlv-mlid=9368807" TargetMode="External"/><Relationship Id="rId523" Type="http://schemas.openxmlformats.org/officeDocument/2006/relationships/hyperlink" Target="https://www.wlbt.com/2025/08/05/angry-crowd-gathers-scene-fatal-crash-mississippi-injuring-multiple-firefighters/" TargetMode="External"/><Relationship Id="rId968" Type="http://schemas.openxmlformats.org/officeDocument/2006/relationships/hyperlink" Target="https://www.firerescue1.com/police/firearms-found-in-baltimore-fd-trainees-car-after-police-respond-to-threats-made-against-classmates?utm_source=delivra&amp;utm_medium=email&amp;utm_campaign=FR1-Daily-12-4-25&amp;utm_id=9932663&amp;dlv-emuid=fed355b8-46a2-4fa4-b55c-4d602dde33c4&amp;dlv-mlid=9932663" TargetMode="External"/><Relationship Id="rId1153" Type="http://schemas.openxmlformats.org/officeDocument/2006/relationships/hyperlink" Target="https://apnews.com/article/utah-governor-unions-collective-bargaining-76b1fe205aae7b4097c1d0b4a1a13cc6" TargetMode="External"/><Relationship Id="rId97" Type="http://schemas.openxmlformats.org/officeDocument/2006/relationships/hyperlink" Target="https://www.cpsc.gov/Recalls/2001/cpsc-central-sprinkler-company-announce-voluntary-recall-to-replace-o-ring-fire" TargetMode="External"/><Relationship Id="rId730" Type="http://schemas.openxmlformats.org/officeDocument/2006/relationships/hyperlink" Target="https://nwlc.org/times-up-legal-defense-fund/legal-help-for-sex-discrimination-and-harassment/" TargetMode="External"/><Relationship Id="rId828" Type="http://schemas.openxmlformats.org/officeDocument/2006/relationships/hyperlink" Target="https://www.desmoinesregister.com/story/news/local/west-des-moines/2025/06/25/west-des-moines-withheld-overtime-cut-pay-firefighters-allege-in-lawsuit/84292166007/" TargetMode="External"/><Relationship Id="rId1013" Type="http://schemas.openxmlformats.org/officeDocument/2006/relationships/hyperlink" Target="https://www.wfaa.com/article/news/crime/three-north-texas-firemen-arrested-child-sex-crime-charges-affidavit-says-victimized-16-year-old-junior-firefighter/287-d8a85a41-b81b-48f7-a0f9-dd0c9029a0e5" TargetMode="External"/><Relationship Id="rId162" Type="http://schemas.openxmlformats.org/officeDocument/2006/relationships/hyperlink" Target="https://www.cincinnati.com/story/news/courts/2025/02/11/ohio-supreme-court-to-decide-marsys-law-case-involving-police/78410084007/https:/www.cincinnati.com/story/news/courts/2025/02/11/ohio-supreme-court-to-decide-marsys-law-case-involving-police/78410084007/" TargetMode="External"/><Relationship Id="rId467" Type="http://schemas.openxmlformats.org/officeDocument/2006/relationships/hyperlink" Target="https://www.fox19.com/2026/01/18/3-people-dead-after-fire-spring-grove-village/" TargetMode="External"/><Relationship Id="rId1097" Type="http://schemas.openxmlformats.org/officeDocument/2006/relationships/hyperlink" Target="https://www.fireengineering.com/firefighting/fire-captain-stole-narcotics-set-for-emergency-patients-ca-officials-say/?utm_medium=email&amp;utm_source=fe_daily_newsletter&amp;utm_campaign=2025-5-20&amp;oly_enc_id=0573H1103045H2E" TargetMode="External"/><Relationship Id="rId1220" Type="http://schemas.openxmlformats.org/officeDocument/2006/relationships/hyperlink" Target="https://revgroup.com/" TargetMode="External"/><Relationship Id="rId674" Type="http://schemas.openxmlformats.org/officeDocument/2006/relationships/hyperlink" Target="https://www.dallasnews.com/news/2019/05/11/here-s-why-this-dallas-widow-is-fighting-for-better-benefits-for-firefighter-survivors/" TargetMode="External"/><Relationship Id="rId881" Type="http://schemas.openxmlformats.org/officeDocument/2006/relationships/hyperlink" Target="https://www.pilotonline.com/2025/06/02/norfolk-firefighter-medical-marijuana/" TargetMode="External"/><Relationship Id="rId979" Type="http://schemas.openxmlformats.org/officeDocument/2006/relationships/hyperlink" Target="https://www.washingtonpost.com/dc-md-va/2025/01/20/trump-pardons-jan-6-defendants/" TargetMode="External"/><Relationship Id="rId24" Type="http://schemas.openxmlformats.org/officeDocument/2006/relationships/hyperlink" Target="mailto:update@cfsi.ccsend.com" TargetMode="External"/><Relationship Id="rId66" Type="http://schemas.openxmlformats.org/officeDocument/2006/relationships/hyperlink" Target="https://apnews.com/article/pennsylvania-chocolate-factory-explosion-survivor-c1c8e8cb8ee585db9cc9277fbb0b88e3" TargetMode="External"/><Relationship Id="rId131" Type="http://schemas.openxmlformats.org/officeDocument/2006/relationships/hyperlink" Target="https://www.dailynews.com/2025/03/25/lawsuit-blames-downed-power-lines-as-second-ignition-point-in-palisades-fire/" TargetMode="External"/><Relationship Id="rId327" Type="http://schemas.openxmlformats.org/officeDocument/2006/relationships/hyperlink" Target="https://www.firerescue1.com/line-of-duty-death-lodd/lodd-mo-ff-medic-fatally-stabbed-by-patient-during-transport" TargetMode="External"/><Relationship Id="rId369" Type="http://schemas.openxmlformats.org/officeDocument/2006/relationships/hyperlink" Target="https://www.firerescue1.com/firefighter-training/lack-of-experience-and-knowledge-highlighted-in-conn-lodd-report?utm_source=delivra&amp;utm_medium=email&amp;utm_campaign=FR1-Daily-5-28-25&amp;utm_id=8984337&amp;dlv-emuid=fed355b8-46a2-4fa4-b55c-4d602dde33c4&amp;dlv-mlid=8984337" TargetMode="External"/><Relationship Id="rId534" Type="http://schemas.openxmlformats.org/officeDocument/2006/relationships/hyperlink" Target="https://www.firerescue1.com/911-and-dispatch/pa-fd-responds-to-public-criticism-for-not-responding-to-house-fire?utm_source=delivra&amp;utm_medium=email&amp;utm_campaign=FR1-Daily-5-28-25&amp;utm_id=8984337&amp;dlv-emuid=fed355b8-46a2-4fa4-b55c-4d602dde33c4&amp;dlv-mlid=8984337" TargetMode="External"/><Relationship Id="rId576" Type="http://schemas.openxmlformats.org/officeDocument/2006/relationships/hyperlink" Target="https://www.firerescue1.com/aviation-incidents-airports-and-arff/ntsb-nyc-runway-warning-system-failed-as-arff-rig-lacked-transponder?utm_source=Sailthru&amp;utm_medium=email&amp;utm_campaign=FR1-Daily-3-25-26&amp;utm_term=FR1%20Daily" TargetMode="External"/><Relationship Id="rId741" Type="http://schemas.openxmlformats.org/officeDocument/2006/relationships/hyperlink" Target="https://www.justice.gov/opa/pr/department-justice-rule-restores-equal-protection-all-civil-rights-enforcement" TargetMode="External"/><Relationship Id="rId783" Type="http://schemas.openxmlformats.org/officeDocument/2006/relationships/hyperlink" Target="https://www.firerescue1.com/legal/n-c-fd-applicants-lose-nearly-1m-settlement-after-doj-reverses-on-lawsuit?utm_source=delivra&amp;utm_medium=email&amp;utm_campaign=FR1-Daily-3-3-25&amp;utm_id=8584456&amp;dlv-emuid=fed355b8-46a2-4fa4-b55c-4d602dde33c4&amp;dlv-mlid=8584456" TargetMode="External"/><Relationship Id="rId839" Type="http://schemas.openxmlformats.org/officeDocument/2006/relationships/hyperlink" Target="https://www.firerescue1.com/labor-and-union-issues/unjust-union-challenges-firing-of-r-i-firefighters" TargetMode="External"/><Relationship Id="rId990" Type="http://schemas.openxmlformats.org/officeDocument/2006/relationships/hyperlink" Target="https://www.local3news.com/local-news/update-tn-supreme-court-hears-arguments-in-disability-benefits-dispute-involving-former-chattanooga-firefighter/article_0119943e-c94e-11ef-a2e0-7b74cb579db5.html" TargetMode="External"/><Relationship Id="rId1164" Type="http://schemas.openxmlformats.org/officeDocument/2006/relationships/hyperlink" Target="https://www.cbsnews.com/texas/news/fort-worth-fire-chief-resigns-firefighters-association-complaints/" TargetMode="External"/><Relationship Id="rId173" Type="http://schemas.openxmlformats.org/officeDocument/2006/relationships/hyperlink" Target="https://www.firerescue1.com/legal/prosecutors-allege-former-fdny-chiefs-took-advantage-of-city-hall-list-in-inspection-bribes" TargetMode="External"/><Relationship Id="rId229" Type="http://schemas.openxmlformats.org/officeDocument/2006/relationships/hyperlink" Target="https://www.nist.gov/news-events/news/2026/05/wear-and-tear-changes-measurable-pfas-levels-firefighter-hoods-gloves-and" TargetMode="External"/><Relationship Id="rId380" Type="http://schemas.openxmlformats.org/officeDocument/2006/relationships/hyperlink" Target="https://www.cdc.gov/niosh/firefighters/programs/pdfs/face202109.pdf" TargetMode="External"/><Relationship Id="rId436" Type="http://schemas.openxmlformats.org/officeDocument/2006/relationships/hyperlink" Target="https://www.justice.gov/dag/media/1430731/dl?inline" TargetMode="External"/><Relationship Id="rId601" Type="http://schemas.openxmlformats.org/officeDocument/2006/relationships/hyperlink" Target="https://coderedconsultants.com/insights/fire-department-access-part-4-traffic-calming-devices/" TargetMode="External"/><Relationship Id="rId643" Type="http://schemas.openxmlformats.org/officeDocument/2006/relationships/hyperlink" Target="https://www.scribd.com/document/832775257/FILE-2694" TargetMode="External"/><Relationship Id="rId1024" Type="http://schemas.openxmlformats.org/officeDocument/2006/relationships/hyperlink" Target="https://www.police1.com/ex-nypd-official-charged-with-taking-bribes-from-company-selling-panic-button-to-city-schools" TargetMode="External"/><Relationship Id="rId1066" Type="http://schemas.openxmlformats.org/officeDocument/2006/relationships/hyperlink" Target="https://www.nydailynews.com/2025/09/24/new-fdny-firefighters-follow-footsteps-9-11-hero-dads/" TargetMode="External"/><Relationship Id="rId1231" Type="http://schemas.openxmlformats.org/officeDocument/2006/relationships/hyperlink" Target="https://legislature.ohio.gov/legislation/135/sb237" TargetMode="External"/><Relationship Id="rId240" Type="http://schemas.openxmlformats.org/officeDocument/2006/relationships/hyperlink" Target="https://www.youtube.com/watch?v=dy7fnY0jnrA" TargetMode="External"/><Relationship Id="rId478" Type="http://schemas.openxmlformats.org/officeDocument/2006/relationships/hyperlink" Target="https://www.firerescue1.com/sogs/mo-fire-chief-to-implement-new-search-guidelines-after-family-finds-body-days-after-fire?utm_source=Sailthru&amp;utm_medium=email&amp;utm_campaign=FR1-Daily-4-3-26&amp;utm_term=FR1%20Daily" TargetMode="External"/><Relationship Id="rId685" Type="http://schemas.openxmlformats.org/officeDocument/2006/relationships/hyperlink" Target="https://www.firerescue1.com/legal/affidavits-detail-allegations-against-texas-ffs-in-female-junior-firefighter-sexual-abuse-case?utm_source=Sailthru&amp;utm_medium=email&amp;utm_campaign=FR1-Daily-3-31-26&amp;utm_term=FR1%20Daily" TargetMode="External"/><Relationship Id="rId850" Type="http://schemas.openxmlformats.org/officeDocument/2006/relationships/hyperlink" Target="https://www.firerescue1.com/legal/n-m-firefighters-removed-from-sheriffs-helicopter-unit-over-off-duty-marijuana-policy?utm_source=Sailthru&amp;utm_medium=email&amp;utm_campaign=FR1-Rewind-1-4-26&amp;utm_term=FR1%20Daily" TargetMode="External"/><Relationship Id="rId892" Type="http://schemas.openxmlformats.org/officeDocument/2006/relationships/hyperlink" Target="https://www.transportation.gov/odapc/oral_fluid_collector" TargetMode="External"/><Relationship Id="rId906" Type="http://schemas.openxmlformats.org/officeDocument/2006/relationships/hyperlink" Target="https://www.govinfo.gov/link/uscode/21/823" TargetMode="External"/><Relationship Id="rId948" Type="http://schemas.openxmlformats.org/officeDocument/2006/relationships/hyperlink" Target="https://www.nbcnews.com/news/us-news/2-illinois-ems-workers-charged-murder-death-patient-strapped-stretcher-rcna66715" TargetMode="External"/><Relationship Id="rId1133" Type="http://schemas.openxmlformats.org/officeDocument/2006/relationships/hyperlink" Target="https://apnews.com/article/corruption-nyc-fire-chiefs-arrested-2e03726e7303383c1fca10b0dff441ba" TargetMode="External"/><Relationship Id="rId35" Type="http://schemas.openxmlformats.org/officeDocument/2006/relationships/hyperlink" Target="https://www.justice.gov/opa/media/1439391/dl" TargetMode="External"/><Relationship Id="rId77" Type="http://schemas.openxmlformats.org/officeDocument/2006/relationships/hyperlink" Target="https://ethics.ohio.gov/education/newsletters/VOE_25Q4.pdf" TargetMode="External"/><Relationship Id="rId100" Type="http://schemas.openxmlformats.org/officeDocument/2006/relationships/hyperlink" Target="https://www.masslive.com/news/2025/08/exclusive-gabriel-house-owner-alerted-to-missing-sprinkler-inspection-days-before-deadly-fire.html" TargetMode="External"/><Relationship Id="rId282" Type="http://schemas.openxmlformats.org/officeDocument/2006/relationships/hyperlink" Target="https://www.firerescue1.com/legal/ill-fire-chiefs-officials-challenge-31-5m-lodd-lawsuit-verdict?utm_source=delivra&amp;utm_medium=email&amp;utm_campaign=FR1-Rewind-12-14-25&amp;utm_id=9984229&amp;dlv-emuid=fed355b8-46a2-4fa4-b55c-4d602dde33c4&amp;dlv-mlid=9984229" TargetMode="External"/><Relationship Id="rId338" Type="http://schemas.openxmlformats.org/officeDocument/2006/relationships/hyperlink" Target="https://www.firerescue1.com/active-shooter/multiple-idaho-firefighters-ambushed-by-gunman-while-battling-brush-fire" TargetMode="External"/><Relationship Id="rId503" Type="http://schemas.openxmlformats.org/officeDocument/2006/relationships/hyperlink" Target="https://www.mercurynews.com/2025/03/05/more-than-7000-gallons-of-hydrocarbon-materials-were-released-in-martinez-refinery-blaze/" TargetMode="External"/><Relationship Id="rId545" Type="http://schemas.openxmlformats.org/officeDocument/2006/relationships/hyperlink" Target="https://www.fireengineering.com/firefighting/lawsuit-against-mi-firefighters-who-issued-all-clear-at-fatal-fire-can-continue/?utm_source=fe_daily_newsletter&amp;utm_medium=email&amp;utm_campaign=2025-5-15&amp;oly_enc_id=0573H1103045H2E" TargetMode="External"/><Relationship Id="rId587" Type="http://schemas.openxmlformats.org/officeDocument/2006/relationships/hyperlink" Target="https://links-2.govdelivery.com/CL0/https:%2F%2Fgcc02.safelinks.protection.outlook.com%2F%3Furl=https%253A%252F%252Fwww.transportation.gov%252Fodapc%252Fcbd-notice%26data=05%257C02%257Cdoug.simon%2540dot.gov%257C1dbd56275eff401e4c3708de3e7a2637%257Cc4cd245b44f04395a1aa3848d258f78b%257C0%257C0%257C639016891498585719%257CUnknown%257CTWFpbGZsb3d8eyJFbXB0eU1hcGkiOnRydWUsIlYiOiIwLjAuMDAwMCIsIlAiOiJXaW4zMiIsIkFOIjoiTWFpbCIsIldUIjoyfQ%253D%253D%257C4000%257C%257C%257C%26sdata=6rZScQVeElat6x%252B1e0whg5K0GmIPljztB3Zft8pEEAg%253D%26reserved=0/1/0101019b382ce7c6-28053cac-b214-484c-b7aa-ea0aad94c258-000000/XrR9pjRUrOOd0SbWKcyNtoGzzh-DICF_WzN1nEZw1aw=436" TargetMode="External"/><Relationship Id="rId710" Type="http://schemas.openxmlformats.org/officeDocument/2006/relationships/hyperlink" Target="https://www.firerescue1.com/legal/lawsuit-alleges-n-j-assistant-chief-sexually-assaulted-ffs-while-others-watched?utm_source=delivra&amp;utm_medium=email&amp;utm_campaign=FR1-Rewind-3-30-25&amp;utm_id=8705498&amp;dlv-emuid=fed355b8-46a2-4fa4-b55c-4d602dde33c4&amp;dlv-mlid=8705498" TargetMode="External"/><Relationship Id="rId752" Type="http://schemas.openxmlformats.org/officeDocument/2006/relationships/hyperlink" Target="https://www.justice.gov/opa/pr/justice-department-addresses-racial-discrimination-lawsuit-challenging-race-based-admissions" TargetMode="External"/><Relationship Id="rId808" Type="http://schemas.openxmlformats.org/officeDocument/2006/relationships/hyperlink" Target="https://www.dol.gov/sites/dolgov/files/WHD/opinion-letters/FMLA/FMLA2026-1.pdf" TargetMode="External"/><Relationship Id="rId1175" Type="http://schemas.openxmlformats.org/officeDocument/2006/relationships/hyperlink" Target="https://www.dispatch.com/story/news/politics/government/2025/05/19/columbus-city-council-approves-firetruck-after-teamsters-dispute/83678512007/?utm_source=columbusdispatch-dailybriefing-strada&amp;utm_medium=email&amp;utm_campaign=dailybriefing-headline-stack&amp;utm_term=Content%20List%20-%20Stacking%20-%20optimized&amp;utm_content=ncod-columbus-nletter65" TargetMode="External"/><Relationship Id="rId8" Type="http://schemas.openxmlformats.org/officeDocument/2006/relationships/hyperlink" Target="https://doi.org/10.7945/0dwx-fc52" TargetMode="External"/><Relationship Id="rId142" Type="http://schemas.openxmlformats.org/officeDocument/2006/relationships/hyperlink" Target="https://www.kansascity.com/news/local/article304438886.html" TargetMode="External"/><Relationship Id="rId184" Type="http://schemas.openxmlformats.org/officeDocument/2006/relationships/hyperlink" Target="https://www.latimes.com/environment/story/2025-01-10/newsom-water-fires-investigation" TargetMode="External"/><Relationship Id="rId391" Type="http://schemas.openxmlformats.org/officeDocument/2006/relationships/hyperlink" Target="mailto:usfa@service.govdelivery.com" TargetMode="External"/><Relationship Id="rId405" Type="http://schemas.openxmlformats.org/officeDocument/2006/relationships/hyperlink" Target="https://sanjosespotlight.com/san-jose-firefighters-take-part-in-california-cancer-research-after-initial-denial/?mc_cid=402768cb96&amp;mc_eid=cbaa4ade01" TargetMode="External"/><Relationship Id="rId447" Type="http://schemas.openxmlformats.org/officeDocument/2006/relationships/hyperlink" Target="https://www.hstoday.us/us-national-guard/column-supreme-court-blocks-national-guard-deployment-to-chicago-restricts-presidential-power-under-title-10/" TargetMode="External"/><Relationship Id="rId612" Type="http://schemas.openxmlformats.org/officeDocument/2006/relationships/hyperlink" Target="https://www.firerescue1.com/fire-apparatus/md-firefighter-disciplined-after-driving-500k-fire-engine-into-floodwater?utm_source=delivra&amp;utm_medium=email&amp;utm_campaign=FR1-Daily-7-22-25&amp;utm_id=9246992&amp;dlv-emuid=fed355b8-46a2-4fa4-b55c-4d602dde33c4&amp;dlv-mlid=9246992" TargetMode="External"/><Relationship Id="rId794" Type="http://schemas.openxmlformats.org/officeDocument/2006/relationships/hyperlink" Target="https://fox17.com/news/local/nashville-fire-dept-captain-placed-on-leave-after-controversial-social-media-posts" TargetMode="External"/><Relationship Id="rId1035" Type="http://schemas.openxmlformats.org/officeDocument/2006/relationships/hyperlink" Target="https://www.firerescue1.com/police/firearms-found-in-baltimore-fd-trainees-car-after-police-respond-to-threats-made-against-classmates?utm_source=delivra&amp;utm_medium=email&amp;utm_campaign=FR1-Daily-12-4-25&amp;utm_id=9932663&amp;dlv-emuid=fed355b8-46a2-4fa4-b55c-4d602dde33c4&amp;dlv-mlid=9932663" TargetMode="External"/><Relationship Id="rId1077" Type="http://schemas.openxmlformats.org/officeDocument/2006/relationships/hyperlink" Target="https://www.dhs.gov/news/2025/09/02/secretary-noem-fires-fema-employees-who-used-government-devices-consume-racially" TargetMode="External"/><Relationship Id="rId1200" Type="http://schemas.openxmlformats.org/officeDocument/2006/relationships/hyperlink" Target="https://www.cancer.org/cancer/types/acute-myeloid-leukemia/about/what-is-aml.html" TargetMode="External"/><Relationship Id="rId1242" Type="http://schemas.openxmlformats.org/officeDocument/2006/relationships/hyperlink" Target="https://www.billtrack50.com/billdetail/1623545" TargetMode="External"/><Relationship Id="rId251" Type="http://schemas.openxmlformats.org/officeDocument/2006/relationships/hyperlink" Target="https://www.firerescue1.com/west-fertilizer-plant-explosion/articles/west-texas-the-fertilizer-plant-explosion-that-killed-10-firefighters-7tdcjYownNurVVFN/?utm_source=Sailthru&amp;utm_medium=email&amp;utm_campaign=FR1-Daily-4-17-26&amp;utm_term=FR1%20Daily" TargetMode="External"/><Relationship Id="rId489" Type="http://schemas.openxmlformats.org/officeDocument/2006/relationships/hyperlink" Target="https://nypost.com/2026/02/17/us-news/lapd-oversight-board-approves-2-1m-donation-to-expand-drone-program/" TargetMode="External"/><Relationship Id="rId654" Type="http://schemas.openxmlformats.org/officeDocument/2006/relationships/hyperlink" Target="https://www.kvue.com/article/news/local/austin-firefighter-battles-terminal-cancer-denied-compensation-hopes-to-change-texas-law/269-82e696cc-42c9-4dd5-9b38-467aa53dbdd2" TargetMode="External"/><Relationship Id="rId696" Type="http://schemas.openxmlformats.org/officeDocument/2006/relationships/hyperlink" Target="https://www.firerescue1.com/legal/calif-city-to-pay-1-7m-to-settle-gender-discrimination-suit?utm_source=delivra&amp;utm_medium=email&amp;utm_campaign=FR1-Daily-11-12-25&amp;utm_id=9800159&amp;dlv-emuid=fed355b8-46a2-4fa4-b55c-4d602dde33c4&amp;dlv-mlid=9800159" TargetMode="External"/><Relationship Id="rId861" Type="http://schemas.openxmlformats.org/officeDocument/2006/relationships/hyperlink" Target="https://www.kcmo.gov/city-hall/departments/fire" TargetMode="External"/><Relationship Id="rId917" Type="http://schemas.openxmlformats.org/officeDocument/2006/relationships/hyperlink" Target="https://www.ems1.com/911-and-dispatch/doing-more-with-less-how-dispatch-automation-benefits-ems-operations" TargetMode="External"/><Relationship Id="rId959" Type="http://schemas.openxmlformats.org/officeDocument/2006/relationships/hyperlink" Target="https://www.iaff.org/news/ohio-approves-40-million-ptsd-fund-in-major-win-for-first-responders/" TargetMode="External"/><Relationship Id="rId1102" Type="http://schemas.openxmlformats.org/officeDocument/2006/relationships/hyperlink" Target="https://www.fireengineering.com/news/iaff-suspends-l-a-firefighters-union-leaders-after-audit-finds-800000-in-undocumented-spending/?utm_source=fe_daily_newsletter&amp;utm_medium=email&amp;utm_campaign=2025-5-6&amp;oly_enc_id=0573H1103045H2E" TargetMode="External"/><Relationship Id="rId46" Type="http://schemas.openxmlformats.org/officeDocument/2006/relationships/hyperlink" Target="https://americanindustrial.com/about/" TargetMode="External"/><Relationship Id="rId293" Type="http://schemas.openxmlformats.org/officeDocument/2006/relationships/hyperlink" Target="https://www.nytimes.com/2025/09/07/us/wildfire-firefighter-cancer.html?unlocked_article_code=1.uE8.0S-u.DJw8uGK9hIoH&amp;smid=url-share" TargetMode="External"/><Relationship Id="rId307" Type="http://schemas.openxmlformats.org/officeDocument/2006/relationships/hyperlink" Target="https://www.osha.gov/laws-regs/regulations/standardnumber/1910/1910.134AppA" TargetMode="External"/><Relationship Id="rId349" Type="http://schemas.openxmlformats.org/officeDocument/2006/relationships/hyperlink" Target="https://www.firerescue1.com/cancer/firefighters-death-leads-calif-fd-to-partner-with-biotech-for-early-cancer-detection?utm_source=delivra&amp;utm_medium=email&amp;utm_campaign=FR1-Daily-6-9-25&amp;utm_id=9040348&amp;dlv-emuid=fed355b8-46a2-4fa4-b55c-4d602dde33c4&amp;dlv-mlid=9040348" TargetMode="External"/><Relationship Id="rId514" Type="http://schemas.openxmlformats.org/officeDocument/2006/relationships/hyperlink" Target="https://www.firerescue1.com/fireground-operations/attorneys-clash-over-basement-go-no-go-and-mayday-in-ill-lodd-trial?utm_source=delivra&amp;utm_medium=email&amp;utm_campaign=FR1-Daily-11-14-25&amp;utm_id=9812847&amp;dlv-emuid=fed355b8-46a2-4fa4-b55c-4d602dde33c4&amp;dlv-mlid=9812847" TargetMode="External"/><Relationship Id="rId556" Type="http://schemas.openxmlformats.org/officeDocument/2006/relationships/hyperlink" Target="https://www.nytimes.com/2025/01/17/us/los-angeles-fire-chief-kristin-crowley.html" TargetMode="External"/><Relationship Id="rId721" Type="http://schemas.openxmlformats.org/officeDocument/2006/relationships/hyperlink" Target="https://www.cincinnati.com/story/news/politics/2023/05/23/ohio-republicans-introduce-transgender-bathroom-bill/70249189007/" TargetMode="External"/><Relationship Id="rId763" Type="http://schemas.openxmlformats.org/officeDocument/2006/relationships/hyperlink" Target="https://www.beaumontenterprise.com/news/article/beaumont-citizens-oppose-firefighters-union-20294259.php?mc_cid=567016b8df&amp;mc_eid=cbaa4ade01" TargetMode="External"/><Relationship Id="rId1144" Type="http://schemas.openxmlformats.org/officeDocument/2006/relationships/hyperlink" Target="https://www.hfdcoa.org/wp-content/uploads/2026/03/Arbitration-Opinion-2026.pdf" TargetMode="External"/><Relationship Id="rId1186" Type="http://schemas.openxmlformats.org/officeDocument/2006/relationships/hyperlink" Target="https://www.sltrib.com/news/politics/2025/02/14/public-union-collective-bargaining/" TargetMode="External"/><Relationship Id="rId88" Type="http://schemas.openxmlformats.org/officeDocument/2006/relationships/hyperlink" Target="https://www.detroitnews.com/story/news/local/wayne-county/2025/10/26/watch-videos-show-police-rush-to-evacuate-residents-in-fire-at-southgate-senior-facility/86921767007/" TargetMode="External"/><Relationship Id="rId111" Type="http://schemas.openxmlformats.org/officeDocument/2006/relationships/hyperlink" Target="https://www.firerescue1.com/recruitment/technology-is-the-lure-kirk-mckinzie-talks-ff-recruitment-engagement?utm_source=ed_note&amp;utm_medium=email&amp;utm_campaign=FR1-Daily-9-25-25&amp;utm_id=9548986&amp;dlv-emuid=fed355b8-46a2-4fa4-b55c-4d602dde33c4&amp;dlv-mlid=9548986" TargetMode="External"/><Relationship Id="rId153" Type="http://schemas.openxmlformats.org/officeDocument/2006/relationships/hyperlink" Target="https://www.economicliberties.us/wp-content/uploads/2025/05/FINAL-2025-5-13-Letter-to-FTC-and-DOJ-re-Firetrucks.pdf" TargetMode="External"/><Relationship Id="rId195" Type="http://schemas.openxmlformats.org/officeDocument/2006/relationships/hyperlink" Target="https://www.nytimes.com/2025/02/17/us/fire-engines-shortage-private-equity.html" TargetMode="External"/><Relationship Id="rId209" Type="http://schemas.openxmlformats.org/officeDocument/2006/relationships/hyperlink" Target="https://www.syracuse.com/crime/2025/01/man-found-dead-in-syracuse-academy-of-science-after-carbon-monoxide-leak-staff-taken-to-hospital.html" TargetMode="External"/><Relationship Id="rId360" Type="http://schemas.openxmlformats.org/officeDocument/2006/relationships/hyperlink" Target="https://www.cdc.gov/niosh/docs/2025-116/pdfs/2" TargetMode="External"/><Relationship Id="rId416" Type="http://schemas.openxmlformats.org/officeDocument/2006/relationships/hyperlink" Target="https://www.baltimoresun.com/2022/12/02/baltimore-fire-chief-niles-ford-out-as-report-is-released-on-stricker-street-fire-that-killed-3-firefighters/" TargetMode="External"/><Relationship Id="rId598" Type="http://schemas.openxmlformats.org/officeDocument/2006/relationships/hyperlink" Target="https://www.wmur.com/article/derry-fire-chief-no-contest-dwi-first-offense-charge/69518321" TargetMode="External"/><Relationship Id="rId819" Type="http://schemas.openxmlformats.org/officeDocument/2006/relationships/hyperlink" Target="https://www.dol.gov/sites/dolgov/files/WHD/opinion-letters/FMLA/FMLA2026-2.pdf" TargetMode="External"/><Relationship Id="rId970" Type="http://schemas.openxmlformats.org/officeDocument/2006/relationships/hyperlink" Target="https://www.wcpo.com/news/state/state-ohio/ohio-legislature-puts-40m-toward-ptsd-assistance-for-first-responders?fbclid=IwY2xjawObwNBleHRuA2FlbQIxMQBzcnRjBmFwcF9pZBAyMjIwMzkxNzg4MjAwODkyAAEeYpnGkql704f8-Ro-UVfBCUVqFYIRIcJyoAHu-57q5_hC3iGVlgVtHzqQkg4_aem_-k9nymvWrMQDSEpdQdPOsw" TargetMode="External"/><Relationship Id="rId1004" Type="http://schemas.openxmlformats.org/officeDocument/2006/relationships/hyperlink" Target="https://www.fireengineering.com/news/former-ny-firefighter-charged-after-cat-dies-used-hose-to-knock-it-out-of-tree/?utm_source=fe_daily_newsletter&amp;utm_medium=email&amp;utm_campaign=2026-4-30&amp;oly_enc_id=0573H1103045H2E" TargetMode="External"/><Relationship Id="rId1046" Type="http://schemas.openxmlformats.org/officeDocument/2006/relationships/hyperlink" Target="https://www.firerescue1.com/safety/ohio-fd-places-firehouses-on-lockdown-after-backlash-related-to-post-about-charlie-kirk-killing" TargetMode="External"/><Relationship Id="rId1211" Type="http://schemas.openxmlformats.org/officeDocument/2006/relationships/hyperlink" Target="https://www.hmpgloballearningnetwork.com/site/emsworld/feature/alabama-joins-other-states-law-allowing-ems-treatment-and-transport-injured" TargetMode="External"/><Relationship Id="rId1253" Type="http://schemas.openxmlformats.org/officeDocument/2006/relationships/hyperlink" Target="https://www.foxnews.com/video/6370820699112" TargetMode="External"/><Relationship Id="rId220" Type="http://schemas.openxmlformats.org/officeDocument/2006/relationships/image" Target="media/image8.png"/><Relationship Id="rId458" Type="http://schemas.openxmlformats.org/officeDocument/2006/relationships/image" Target="media/image11.jpeg"/><Relationship Id="rId623" Type="http://schemas.openxmlformats.org/officeDocument/2006/relationships/hyperlink" Target="https://www.kansascity.com/news/local/article272561243.html" TargetMode="External"/><Relationship Id="rId665" Type="http://schemas.openxmlformats.org/officeDocument/2006/relationships/hyperlink" Target="https://www.firerescue1.com/legal/widow-of-mo-firefighter-paramedic-who-died-in-training-receives-1m-settlement?utm_source=delivra&amp;utm_medium=email&amp;utm_campaign=FR1-Daily-8-7-25&amp;utm_id=9315710&amp;dlv-emuid=fed355b8-46a2-4fa4-b55c-4d602dde33c4&amp;dlv-mlid=9315710" TargetMode="External"/><Relationship Id="rId830" Type="http://schemas.openxmlformats.org/officeDocument/2006/relationships/hyperlink" Target="https://www.fox35orlando.com/news/kissimmee-approves-firefighter-schedule-overhaul-adds-property-fee-fund-plan" TargetMode="External"/><Relationship Id="rId872" Type="http://schemas.openxmlformats.org/officeDocument/2006/relationships/hyperlink" Target="https://www.nytimes.com/2024/03/05/nyregion/juan-orlando-hernandez-honduras-drug-trafficking.html?searchResultPosition=8" TargetMode="External"/><Relationship Id="rId928" Type="http://schemas.openxmlformats.org/officeDocument/2006/relationships/hyperlink" Target="https://www.nysenate.gov/legislation/bills/2025/S6698/amendment/original" TargetMode="External"/><Relationship Id="rId1088" Type="http://schemas.openxmlformats.org/officeDocument/2006/relationships/hyperlink" Target="https://www.fireengineering.com/firefighting/fire-leadership/former-ky-fire-chief-charged-with-stealing-thousands-from-department/?utm_medium=email&amp;utm_source=fe_daily_newsletter&amp;utm_campaign=2025-7-7&amp;oly_enc_id=0573H1103045H2E" TargetMode="External"/><Relationship Id="rId15" Type="http://schemas.openxmlformats.org/officeDocument/2006/relationships/hyperlink" Target="https://doi.org/10.7945/j6c2-q930" TargetMode="External"/><Relationship Id="rId57" Type="http://schemas.openxmlformats.org/officeDocument/2006/relationships/hyperlink" Target="https://www.epa.gov/rmp/final-risk-management-program-rmp-reconsideration-rule" TargetMode="External"/><Relationship Id="rId262" Type="http://schemas.openxmlformats.org/officeDocument/2006/relationships/hyperlink" Target="https://www.firefighternation.com/firefighting/parents-of-mo-firefighter-settle-suit-claiming-faulty-equipment-caused-his-death/?utm_medium=email&amp;utm_source=fe_daily_newsletter&amp;utm_campaign=2026-2-23&amp;oly_enc_id=0573H1103045H2E" TargetMode="External"/><Relationship Id="rId318" Type="http://schemas.openxmlformats.org/officeDocument/2006/relationships/hyperlink" Target="https://www.wgrz.com/article/news/local/ceremony-honors-fallen-firefighter-jason-arno/71-6af21647-eff4-47cf-a7c5-593617a4a0d9" TargetMode="External"/><Relationship Id="rId525" Type="http://schemas.openxmlformats.org/officeDocument/2006/relationships/hyperlink" Target="https://www.fireengineering.com/news/former-nc-fire-chief-accused-of-training-records-fraud/?utm_source=fe_daily_newsletter&amp;utm_medium=email&amp;utm_campaign=2025-7-17&amp;oly_enc_id=0573H1103045H2E" TargetMode="External"/><Relationship Id="rId567" Type="http://schemas.openxmlformats.org/officeDocument/2006/relationships/hyperlink" Target="https://www.firerescue1.com/aviation-incidents-airports-and-arff/n-y-airports-to-install-transponders-on-ground-vehicles-following-fatal-arff-crash?utm_source=Sailthru&amp;utm_medium=email&amp;utm_campaign=FR1-Daily-5-4-26&amp;utm_term=FR1%20Daily" TargetMode="External"/><Relationship Id="rId732" Type="http://schemas.openxmlformats.org/officeDocument/2006/relationships/hyperlink" Target="https://www.ksl.com/article/51241427/salt-lake-fire-captain-and-paramedic-instructor-charged-with-sexually-abusing-2-students" TargetMode="External"/><Relationship Id="rId1113" Type="http://schemas.openxmlformats.org/officeDocument/2006/relationships/hyperlink" Target="https://www.firerescue1.com/legal/ga-ff-charged-with-publicly-sharing-crime-scene-photos?utm_source=delivra&amp;utm_medium=email&amp;utm_campaign=FR1-Daily-3-19-25&amp;utm_id=8659326&amp;dlv-emuid=fed355b8-46a2-4fa4-b55c-4d602dde33c4&amp;dlv-mlid=8659326" TargetMode="External"/><Relationship Id="rId1155" Type="http://schemas.openxmlformats.org/officeDocument/2006/relationships/hyperlink" Target="https://www.iaff.org/news/pffu-utah-labor-unions-return-320k-signatures-for-referendum-challenging-anti-collective-bargaining-law/" TargetMode="External"/><Relationship Id="rId1197" Type="http://schemas.openxmlformats.org/officeDocument/2006/relationships/hyperlink" Target="https://www.firerescue1.com/legislation-funding/conn-governor-proposes-mortgage-tuition-incentives-to-boost-police-firefighter-recruitment?utm_source=Sailthru&amp;utm_medium=email&amp;utm_campaign=FR1-Daily-2-24-26&amp;utm_term=FR1%20Daily" TargetMode="External"/><Relationship Id="rId99" Type="http://schemas.openxmlformats.org/officeDocument/2006/relationships/hyperlink" Target="https://www.masslive.com/topic/gabriel%20house/" TargetMode="External"/><Relationship Id="rId122" Type="http://schemas.openxmlformats.org/officeDocument/2006/relationships/hyperlink" Target="https://www.firerescue1.com/tenn-city-approves-single-stair-apartment-buildings-with-fire-service-input?utm_source=delivra&amp;utm_medium=email&amp;utm_campaign=FR1-Daily-7-29-25&amp;utm_id=9274393&amp;dlv-emuid=fed355b8-46a2-4fa4-b55c-4d602dde33c4&amp;dlv-mlid=9274393" TargetMode="External"/><Relationship Id="rId164" Type="http://schemas.openxmlformats.org/officeDocument/2006/relationships/hyperlink" Target="mailto:jewing@sugarcreekoh.us" TargetMode="External"/><Relationship Id="rId371" Type="http://schemas.openxmlformats.org/officeDocument/2006/relationships/hyperlink" Target="https://www.fireengineering.com/firefighting-equipment/firefighter-scba/nj-fire-captain-falsified-safety-records-officials-say/?utm_medium=email&amp;utm_source=fe_daily_newsletter&amp;utm_campaign=2025-5-19&amp;oly_enc_id=0573H1103045H2E" TargetMode="External"/><Relationship Id="rId774" Type="http://schemas.openxmlformats.org/officeDocument/2006/relationships/hyperlink" Target="https://www.foxnews.com/video/6370820699112" TargetMode="External"/><Relationship Id="rId981" Type="http://schemas.openxmlformats.org/officeDocument/2006/relationships/hyperlink" Target="https://www.firerescue1.com/health-wellness/arent-we-tired-of-this-sleep-and-shift-work-in-the-fire-service" TargetMode="External"/><Relationship Id="rId1015" Type="http://schemas.openxmlformats.org/officeDocument/2006/relationships/hyperlink" Target="https://www.kxii.com/2026/03/27/north-texas-firefighters-booked-into-grayson-county-jail-child-sex-crime-charges/" TargetMode="External"/><Relationship Id="rId1057" Type="http://schemas.openxmlformats.org/officeDocument/2006/relationships/hyperlink" Target="https://www.cdc.gov/niosh/index.html" TargetMode="External"/><Relationship Id="rId1222" Type="http://schemas.openxmlformats.org/officeDocument/2006/relationships/hyperlink" Target="https://www.piercemfg.com/" TargetMode="External"/><Relationship Id="rId427" Type="http://schemas.openxmlformats.org/officeDocument/2006/relationships/hyperlink" Target="https://www.nytimes.com/2026/05/07/climate/fema-review-panel-trump.html" TargetMode="External"/><Relationship Id="rId469" Type="http://schemas.openxmlformats.org/officeDocument/2006/relationships/hyperlink" Target="https://www.baltimoresun.com/2026/03/24/baltimore-county-essex-fire-tuesday/" TargetMode="External"/><Relationship Id="rId634" Type="http://schemas.openxmlformats.org/officeDocument/2006/relationships/hyperlink" Target="https://ct.symplicity.com/t/wrn/34195fabb529fb5e02dc8576c007b380/3701452710/realurl=https:/static1.squarespace.com/static/5ea64a6b9614427b0ff93e6d/t/63080a517f782438bdd6f98e/1661471313934/Floating+Prices+Lenghty+Delivery+Time+for+Fire+Apparatus+Aug+25+2022%5B42%5D.pdf" TargetMode="External"/><Relationship Id="rId676" Type="http://schemas.openxmlformats.org/officeDocument/2006/relationships/hyperlink" Target="https://blog.dol.gov/2025/01/06/updating-procedures-to-protect-female-federal-firefighters-and-their-families" TargetMode="External"/><Relationship Id="rId841" Type="http://schemas.openxmlformats.org/officeDocument/2006/relationships/hyperlink" Target="https://www.firerescue1.com/legal/4-r-i-firefighters-reinstated-after-marijuana-investigation?utm_source=Sailthru&amp;utm_medium=email&amp;utm_campaign=FR1-Daily-5-19-26&amp;utm_term=FR1%20Daily" TargetMode="External"/><Relationship Id="rId883" Type="http://schemas.openxmlformats.org/officeDocument/2006/relationships/hyperlink" Target="https://www.firerescue1.com/legal/grievance-panel-denies-fired-va-firefighters-appeal-over-medical-marijuana-use?utm_source=delivra&amp;utm_medium=email&amp;utm_campaign=FR1-Daily-6-23-25&amp;utm_id=9105727&amp;dlv-emuid=fed355b8-46a2-4fa4-b55c-4d602dde33c4&amp;dlv-mlid=9105727" TargetMode="External"/><Relationship Id="rId1099" Type="http://schemas.openxmlformats.org/officeDocument/2006/relationships/hyperlink" Target="https://www.latimes.com/california/story/2025-04-30/lafd-union-head-massive-amounts-of-overtime" TargetMode="External"/><Relationship Id="rId1264" Type="http://schemas.openxmlformats.org/officeDocument/2006/relationships/hyperlink" Target="https://www.ssa.gov/pubs/EN-05-10007.pdf" TargetMode="External"/><Relationship Id="rId26" Type="http://schemas.openxmlformats.org/officeDocument/2006/relationships/hyperlink" Target="https://www.justice.gov/opa/pr/justice-department-files-complaint-protect-law-enforcement-challenging-connecticut-mask-ban" TargetMode="External"/><Relationship Id="rId231" Type="http://schemas.openxmlformats.org/officeDocument/2006/relationships/hyperlink" Target="https://www.fireengineering.com/firefighter-training/lawsuit-alleges-hazing-in-cleveland-fire-cadets-death/?utm_source=fe_daily_newsletter&amp;utm_medium=email&amp;utm_campaign=2026-5-18&amp;oly_enc_id=0573H1103045H2E" TargetMode="External"/><Relationship Id="rId273" Type="http://schemas.openxmlformats.org/officeDocument/2006/relationships/hyperlink" Target="https://www.nytimes.com/2025/08/17/us/wildfire-firefighters-masks-smoke.html" TargetMode="External"/><Relationship Id="rId329" Type="http://schemas.openxmlformats.org/officeDocument/2006/relationships/hyperlink" Target="https://www.scribd.com/document/899223136/Statement-From-KCFD" TargetMode="External"/><Relationship Id="rId480" Type="http://schemas.openxmlformats.org/officeDocument/2006/relationships/hyperlink" Target="https://www.firerescue1.com/fireground-operations/video-delays-missed-rescue-under-scrutiny-in-la-fire-that-killed-4?utm_source=Sailthru&amp;utm_medium=email&amp;utm_campaign=FR1-Daily-3-26-26&amp;utm_term=FR1%20Daily" TargetMode="External"/><Relationship Id="rId536" Type="http://schemas.openxmlformats.org/officeDocument/2006/relationships/hyperlink" Target="https://www.mlive.com/weather/2025/05/at-least-6-tornadoes-confirmed-so-far-after-powerful-storms-swept-michigan.html" TargetMode="External"/><Relationship Id="rId701" Type="http://schemas.openxmlformats.org/officeDocument/2006/relationships/hyperlink" Target="https://www.nytimes.com/2025/06/05/us/politics/supreme-court-straight-woman-workplace-discrimination.html?unlocked_article_code=1.Mk8.au1v.KNk64_kxHER8&amp;smid=url-share&amp;mc_cid=66cd089199&amp;mc_eid=cbaa4ade01" TargetMode="External"/><Relationship Id="rId939" Type="http://schemas.openxmlformats.org/officeDocument/2006/relationships/hyperlink" Target="https://www.hhs.gov/sites/default/files/emergency-medical-care-letter-to-health-care-providers.pdf" TargetMode="External"/><Relationship Id="rId1124" Type="http://schemas.openxmlformats.org/officeDocument/2006/relationships/hyperlink" Target="https://yoloda.org/wp-content/uploads/2024/12/PRESS-RELEASE-FORMER-UCD-FIRE-CHIEF-ARRAIGNED-ON-FELONY-INDICTMENT.pdf" TargetMode="External"/><Relationship Id="rId1166" Type="http://schemas.openxmlformats.org/officeDocument/2006/relationships/hyperlink" Target="https://www.firerescue1.com/labor-and-union-issues/texas-fire-chief-resigns-after-union-dispute-ems-merger-controversy?utm_source=delivra&amp;utm_medium=email&amp;utm_campaign=FR1-Daily-10-20-25&amp;utm_id=9663344&amp;dlv-emuid=fed355b8-46a2-4fa4-b55c-4d602dde33c4&amp;dlv-mlid=9663344" TargetMode="External"/><Relationship Id="rId68" Type="http://schemas.openxmlformats.org/officeDocument/2006/relationships/hyperlink" Target="https://www.fireengineering.com/news/pa-regulators-seek-2-6-million-in-penalties-for-deadly-2023-chocolate-factory-explosion/?utm_source=fe_daily_newsletter&amp;utm_medium=email&amp;utm_campaign=2026-3-19&amp;oly_enc_id=0573H1103045H2E" TargetMode="External"/><Relationship Id="rId133" Type="http://schemas.openxmlformats.org/officeDocument/2006/relationships/hyperlink" Target="https://www.cincinnati-oh.gov/noncms/cmgr/memo/?action=public.viewpdf&amp;name=45471.pdf" TargetMode="External"/><Relationship Id="rId175" Type="http://schemas.openxmlformats.org/officeDocument/2006/relationships/hyperlink" Target="https://www.justice.gov/opa/pr/nevada-resident-arrested-and-charged-connection-violent-tesla-arson-las-vegas" TargetMode="External"/><Relationship Id="rId340" Type="http://schemas.openxmlformats.org/officeDocument/2006/relationships/hyperlink" Target="https://www.thestate.com/news/local/article275843821.html" TargetMode="External"/><Relationship Id="rId578" Type="http://schemas.openxmlformats.org/officeDocument/2006/relationships/hyperlink" Target="https://www.news9.com/oklahoma-city-news/firefighting-tanker-vehicle-mcclain-county-rollover-wreck" TargetMode="External"/><Relationship Id="rId743" Type="http://schemas.openxmlformats.org/officeDocument/2006/relationships/hyperlink" Target="https://www.firefighternation.com/fire-leadership/charlotte-nc-settled-ex-battalion-chiefs-lawsuit-before-naming-his-wife-police-chief/?utm_medium=email&amp;utm_source=fe_daily_newsletter&amp;utm_campaign=2025-11-4&amp;oly_enc_id=0573H1103045H2E" TargetMode="External"/><Relationship Id="rId785" Type="http://schemas.openxmlformats.org/officeDocument/2006/relationships/hyperlink" Target="https://apnews.com/article/police-discrimination-race-and-ethnicity-racial-injustice-f2c6b37bb79c744582a54652cb86b9d7" TargetMode="External"/><Relationship Id="rId950" Type="http://schemas.openxmlformats.org/officeDocument/2006/relationships/hyperlink" Target="https://www.firerescue1.com/line-of-duty-death-lodd/lodd-md-firefighter-dies-after-medical-emergency-during-house-fire" TargetMode="External"/><Relationship Id="rId992" Type="http://schemas.openxmlformats.org/officeDocument/2006/relationships/hyperlink" Target="https://tracking.police1.com/t/8399178/200882223/6264275/0/1006865/?f5d63f87=RlIxLURhaWx5LTEtMjMtMjU&amp;b44ed14b=ZmVkMzU1YjgtNDZhMi00ZmE0LWI1NWMtNGQ2MDJkZGUzM2M0&amp;x=29e4d722" TargetMode="External"/><Relationship Id="rId1026" Type="http://schemas.openxmlformats.org/officeDocument/2006/relationships/hyperlink" Target="https://www.firerescue1.com/legal/fla-firefighters-paramedic-charged-with-beating-waterboarding-coworker" TargetMode="External"/><Relationship Id="rId200" Type="http://schemas.openxmlformats.org/officeDocument/2006/relationships/hyperlink" Target="https://www.firerescue1.com/legal/prosecutors-allege-former-fdny-chiefs-took-advantage-of-city-hall-list-in-inspection-bribes" TargetMode="External"/><Relationship Id="rId382" Type="http://schemas.openxmlformats.org/officeDocument/2006/relationships/hyperlink" Target="https://www.thestate.com/news/local/article305386346.html" TargetMode="External"/><Relationship Id="rId438" Type="http://schemas.openxmlformats.org/officeDocument/2006/relationships/hyperlink" Target="https://www.justice.gov/opa/pr/reporting-voluntary-self-disclosures-violations-national-security-laws-under-department-wide" TargetMode="External"/><Relationship Id="rId603" Type="http://schemas.openxmlformats.org/officeDocument/2006/relationships/hyperlink" Target="https://www.marshallindependent.com/news/local-news/2025/10/alcohol-not-involved-in-firetruck-crash-state-patrol-says/?fbclid=IwY2xjawNbRWxleHRuA2FlbQIxMQABHsvRpq9B1eE7VAFKO3dbk7hi7cJ_NsPGT2alWtc0dozC2gZP8Di7To40VXCZ_aem_pTeIe1obiQYzpcK7AtjHhA" TargetMode="External"/><Relationship Id="rId645" Type="http://schemas.openxmlformats.org/officeDocument/2006/relationships/hyperlink" Target="https://www.firerescue1.com/apparatus-crash/fla-ff-driving-fire-truck-struck-by-train-cited-for-failure-to-use-due-care?utm_source=delivra&amp;utm_medium=email&amp;utm_campaign=FR1-Daily-2-21-25&amp;utm_id=8541257&amp;dlv-emuid=fed355b8-46a2-4fa4-b55c-4d602dde33c4&amp;dlv-mlid=8541257" TargetMode="External"/><Relationship Id="rId687" Type="http://schemas.openxmlformats.org/officeDocument/2006/relationships/hyperlink" Target="https://www.firerescue1.com/legal/3-texas-firefighters-arrested-on-child-sex-crime-charges?utm_source=Sailthru&amp;utm_medium=email&amp;utm_campaign=FR1-Daily-3-30-26&amp;utm_term=FR1%20Daily" TargetMode="External"/><Relationship Id="rId810" Type="http://schemas.openxmlformats.org/officeDocument/2006/relationships/hyperlink" Target="https://www.dhs.gov/news/2025/03/07/dhs-ends-collective-bargaining-tsas-transportation-security-officers-enhancing" TargetMode="External"/><Relationship Id="rId852" Type="http://schemas.openxmlformats.org/officeDocument/2006/relationships/hyperlink" Target="https://www.cbsnews.com/baltimore/news/howard-county-maryland-firefighters-medical-cannabis-policy/" TargetMode="External"/><Relationship Id="rId908" Type="http://schemas.openxmlformats.org/officeDocument/2006/relationships/hyperlink" Target="https://www.govinfo.gov/link/uscode/21/823" TargetMode="External"/><Relationship Id="rId1068" Type="http://schemas.openxmlformats.org/officeDocument/2006/relationships/hyperlink" Target="https://www.firerescue1.com/fire-department-management/firehouse-frustrations-flood-over-a-case-of-structural-problems-turned-personal" TargetMode="External"/><Relationship Id="rId1233" Type="http://schemas.openxmlformats.org/officeDocument/2006/relationships/hyperlink" Target="https://m.flsenate.gov/session/bill/2025/1212/billtext/c2/pdfAs?fbclid=IwY2xjawKu8fRleHRuA2FlbQIxMABicmlkETFBODg5MmdCc3FjV0xhdjJhAR5vQNzPA-Kp9eJnldu7gycsYXQk_7yej9H7Q86LO8NseqrMPAdBstNcFpJPvw_aem_DUlWZElcBPxmwdAoIDkjqA" TargetMode="External"/><Relationship Id="rId242" Type="http://schemas.openxmlformats.org/officeDocument/2006/relationships/hyperlink" Target="https://www.firehero.org/fallen-firefighters/memorial-park/national-fallen-firefighters-memorial/" TargetMode="External"/><Relationship Id="rId284" Type="http://schemas.openxmlformats.org/officeDocument/2006/relationships/image" Target="media/image9.jpeg"/><Relationship Id="rId491" Type="http://schemas.openxmlformats.org/officeDocument/2006/relationships/hyperlink" Target="https://www.terrestrialimaging.com/blogs/news/can-you-still-use-your-dji-or-autel-drone-in-2026?srsltid=AfmBOoqI_d0QLMzLFm1T5YukWmbzHCIZXncjd7b7fS5PZpqWsY2ifHl2" TargetMode="External"/><Relationship Id="rId505" Type="http://schemas.openxmlformats.org/officeDocument/2006/relationships/hyperlink" Target="https://www.mercurynews.com/2025/03/17/martinez-refinery-fire-residents-angry-town-hall/" TargetMode="External"/><Relationship Id="rId712" Type="http://schemas.openxmlformats.org/officeDocument/2006/relationships/hyperlink" Target="https://nypost.com/2024/12/18/us-news/nypds-400k-a-year-top-earner-is-retiring-early-as-astronomical-overtime-pay-is-investigated-sources/" TargetMode="External"/><Relationship Id="rId894" Type="http://schemas.openxmlformats.org/officeDocument/2006/relationships/hyperlink" Target="https://www.firefighternation.com/fire-leadership/spokane-wa-adds-350k-to-legal-fight-over-fired-firefighters-vaccine-mandate-case/?utm_medium=email&amp;utm_source=fe_daily_newsletter&amp;utm_campaign=2026-5-20&amp;oly_enc_id=0573H1103045H2E" TargetMode="External"/><Relationship Id="rId1135" Type="http://schemas.openxmlformats.org/officeDocument/2006/relationships/hyperlink" Target="https://www.wane.com/top-stories/arbitrator-makes-decision-on-contract-between-fort-wayne-and-fire-union/" TargetMode="External"/><Relationship Id="rId1177" Type="http://schemas.openxmlformats.org/officeDocument/2006/relationships/hyperlink" Target="https://chicago.suntimes.com/city-hall/2025/05/09/brandon-johnson-chicago-fire-department-overhaul-contract-talks?mc_cid=665456dcde&amp;mc_eid=cbaa4ade01" TargetMode="External"/><Relationship Id="rId37" Type="http://schemas.openxmlformats.org/officeDocument/2006/relationships/hyperlink" Target="https://www.youtube.com/watch?v=6CUlAXm2N6k" TargetMode="External"/><Relationship Id="rId79" Type="http://schemas.openxmlformats.org/officeDocument/2006/relationships/hyperlink" Target="https://www.fireengineering.com/firefighting/hong-kong-authorities-say-netting-on-buildings-that-caught-fire-killing-151-did-not-meet-code/?utm_source=fe_daily_newsletter&amp;utm_medium=email&amp;utm_campaign=2025-12-1&amp;oly_enc_id=0573H1103045H2E" TargetMode="External"/><Relationship Id="rId102" Type="http://schemas.openxmlformats.org/officeDocument/2006/relationships/hyperlink" Target="https://www.masslive.com/news/2025/07/deadly-fall-river-fire-exposes-long-simmering-dispute-over-department-staffing.html" TargetMode="External"/><Relationship Id="rId144" Type="http://schemas.openxmlformats.org/officeDocument/2006/relationships/hyperlink" Target="https://www.kansascity.com/news/local/article304256136.html" TargetMode="External"/><Relationship Id="rId547" Type="http://schemas.openxmlformats.org/officeDocument/2006/relationships/hyperlink" Target="https://apnews.com/article/newark-cargo-ship-fire-firefighters-dead-4154778131e5cd3833fadddc2088c400" TargetMode="External"/><Relationship Id="rId589" Type="http://schemas.openxmlformats.org/officeDocument/2006/relationships/hyperlink" Target="https://www.youtube.com/watch?v=ZWpg_Kc1Y-U" TargetMode="External"/><Relationship Id="rId754" Type="http://schemas.openxmlformats.org/officeDocument/2006/relationships/hyperlink" Target="https://www.justice.gov/opa/pr/justice-department-launches-investigation-rhode-island-race-based-employment-preferences" TargetMode="External"/><Relationship Id="rId796" Type="http://schemas.openxmlformats.org/officeDocument/2006/relationships/hyperlink" Target="https://www.kansascity.com/news/politics-government/article247259749.html" TargetMode="External"/><Relationship Id="rId961" Type="http://schemas.openxmlformats.org/officeDocument/2006/relationships/hyperlink" Target="https://www.firerescue1.com/health-wellness/colo-firefighters-to-start-shifts-later-after-study-shows-early-hours-cut-sleep?utm_source=delivra&amp;utm_medium=email&amp;utm_campaign=FR1-Daily-12-16-25&amp;utm_id=9997157&amp;dlv-emuid=fed355b8-46a2-4fa4-b55c-4d602dde33c4&amp;dlv-mlid=9997157" TargetMode="External"/><Relationship Id="rId1202" Type="http://schemas.openxmlformats.org/officeDocument/2006/relationships/hyperlink" Target="https://www.klobuchar.senate.gov/public/index.cfm/news-releases?ID=77BDFBC4-95FA-4A09-B36C-59CD53B58D4D" TargetMode="External"/><Relationship Id="rId90" Type="http://schemas.openxmlformats.org/officeDocument/2006/relationships/hyperlink" Target="https://www.fireengineering.com/firefighting/two-men-who-set-fire-that-killed-philadelphia-fire-lieutenant-sentenced-to-prison/?utm_source=fe_daily_newsletter&amp;utm_medium=email&amp;utm_campaign=2025-10-23&amp;oly_enc_id=0573H1103045H2E" TargetMode="External"/><Relationship Id="rId186" Type="http://schemas.openxmlformats.org/officeDocument/2006/relationships/hyperlink" Target="https://www.firerescue1.com/car-blocks-hydrant-at-fatal-bronx-3-alarm-fire" TargetMode="External"/><Relationship Id="rId351" Type="http://schemas.openxmlformats.org/officeDocument/2006/relationships/hyperlink" Target="https://www.flgov.com/eog/news/press/2025/governor-ron-desantis-signs-legislation-strengthen-health-and-safety-protections?fbclid=IwY2xjawKu8fJleHRuA2FlbQIxMABicmlkETFBODg5MmdCc3FjV0xhdjJhAR7gG-RU8nOjyMbkeLcoiROk13XrCe4wGa42Zdqbuhk6GDCP9BtG756B2G1eWw_aem_uhUHXFmU5WzK-PojkudNPA" TargetMode="External"/><Relationship Id="rId393" Type="http://schemas.openxmlformats.org/officeDocument/2006/relationships/hyperlink" Target="https://www.firerescue1.com/cancer/conn-offers-free-full-body-scans-to-hundreds-of-firefighters-in-fight-against-cancer?utm_source=delivra&amp;utm_medium=email&amp;utm_campaign=FR1-Daily-4-17-25&amp;utm_id=8801694&amp;dlv-emuid=fed355b8-46a2-4fa4-b55c-4d602dde33c4&amp;dlv-mlid=8801694" TargetMode="External"/><Relationship Id="rId407" Type="http://schemas.openxmlformats.org/officeDocument/2006/relationships/hyperlink" Target="https://www.nydailynews.com/2023/07/01/belgian-firefighters-widow-sues-city-over-fatal-2022-crash-of-fdny-boat-in-east-river/" TargetMode="External"/><Relationship Id="rId449" Type="http://schemas.openxmlformats.org/officeDocument/2006/relationships/hyperlink" Target="https://www.hstoday.us/perspective/eyes-on-preparedness-federal-courts-block-fema-dhs-immigration-grant-conditions-safeguarding-billions-in-emergency-preparedness-funds/" TargetMode="External"/><Relationship Id="rId614" Type="http://schemas.openxmlformats.org/officeDocument/2006/relationships/hyperlink" Target="https://www.dispatch.com/story/news/local/2025/06/30/columbus-ohio-fire-truck-crash-gahanna-cost-firefighters/84419473007/?utm_source=columbusdispatch-dailybriefing-strada&amp;utm_medium=email&amp;utm_campaign=dailybriefing-headline-stack&amp;utm_term=Content%20List%20-%20Stacking%20-%20optimized&amp;utm_content=ncod-columbus-nletter65" TargetMode="External"/><Relationship Id="rId656" Type="http://schemas.openxmlformats.org/officeDocument/2006/relationships/hyperlink" Target="https://www.kvue.com/article/news/local/austin-firefighters-union-sarah-lafollette-terminal-cancer-compensation/269-dffadaec-24d0-46a4-9479-c0e73158e9d1?mc_cid=56c66b73d9&amp;mc_eid=cbaa4ade01" TargetMode="External"/><Relationship Id="rId821" Type="http://schemas.openxmlformats.org/officeDocument/2006/relationships/hyperlink" Target="https://www.ca4.uscourts.gov/opinions/231752.P.pdf" TargetMode="External"/><Relationship Id="rId863" Type="http://schemas.openxmlformats.org/officeDocument/2006/relationships/hyperlink" Target="https://www.firefighternation.com/health-wellness/firefighter-mental-health/longtime-kansas-city-mo-firefighter-with-six-dwis-in-four-counties-remains-on-the-job/?utm_medium=email&amp;utm_source=fe_daily_newsletter&amp;utm_campaign=2025-12-16&amp;oly_enc_id=0573H1103045H2E" TargetMode="External"/><Relationship Id="rId1037" Type="http://schemas.openxmlformats.org/officeDocument/2006/relationships/hyperlink" Target="https://www.marionfl.org/agencies-departments/departments-facilities-offices/fire-rescue" TargetMode="External"/><Relationship Id="rId1079" Type="http://schemas.openxmlformats.org/officeDocument/2006/relationships/hyperlink" Target="https://www.kcrg.com/2024/12/09/appeals-filed-after-firing-demotion-marion-firefighters/" TargetMode="External"/><Relationship Id="rId1244" Type="http://schemas.openxmlformats.org/officeDocument/2006/relationships/hyperlink" Target="https://www.congress.gov/bill/119th-congress/senate-bill/237" TargetMode="External"/><Relationship Id="rId211" Type="http://schemas.openxmlformats.org/officeDocument/2006/relationships/hyperlink" Target="https://www.nytimes.com/2026/05/22/nyregion/staten-island-explosion.html?emc=edit_na_20260523&amp;nl=breaking-news&amp;segment_id=220347" TargetMode="External"/><Relationship Id="rId253" Type="http://schemas.openxmlformats.org/officeDocument/2006/relationships/hyperlink" Target="https://www.msn.com/en-us/news/us/city-firefighter-union-urges-mental-health-checks-after-recruit-allegedly-made-threats/ar-AA1RFzFP?apiversion=v2&amp;domshim=1&amp;noservercache=1&amp;noservertelemetry=1&amp;batchservertelemetry=1&amp;renderwebcomponents=1&amp;wcseo=1" TargetMode="External"/><Relationship Id="rId295" Type="http://schemas.openxmlformats.org/officeDocument/2006/relationships/hyperlink" Target="https://www.nytimes.com/2025/09/07/us/wildfire-firefighter-cancer.html?unlocked_article_code=1.uE8.0S-u.DJw8uGK9hIoH&amp;smid=url-share" TargetMode="External"/><Relationship Id="rId309" Type="http://schemas.openxmlformats.org/officeDocument/2006/relationships/hyperlink" Target="https://www.nytimes.com/2025/09/09/us/wildfires-masks-firefighters.html" TargetMode="External"/><Relationship Id="rId460" Type="http://schemas.openxmlformats.org/officeDocument/2006/relationships/hyperlink" Target="https://www.cincinnati.com/story/news/2026/01/27/mother-two-adult-children-killed-in-spring-grove-village-house-fire/88371096007/" TargetMode="External"/><Relationship Id="rId516" Type="http://schemas.openxmlformats.org/officeDocument/2006/relationships/hyperlink" Target="https://labor.illinois.gov/content/dam/soi/en/web/idol/laws-rules/safety/documents/ridge-incident-report.pdf" TargetMode="External"/><Relationship Id="rId698" Type="http://schemas.openxmlformats.org/officeDocument/2006/relationships/hyperlink" Target="https://www.justice.gov/opa/pr/federal-court-grants-justice-departments-motion-terminate-47-year-old-consent-decree" TargetMode="External"/><Relationship Id="rId919" Type="http://schemas.openxmlformats.org/officeDocument/2006/relationships/hyperlink" Target="https://emscimprovement.center/news/results-of-first-comprehensive-assessment-of-pediatric-capabilities-of-ems-and-fire-rescue-agencies-published/" TargetMode="External"/><Relationship Id="rId1090" Type="http://schemas.openxmlformats.org/officeDocument/2006/relationships/hyperlink" Target="https://www.firerescue1.com/legal/colo-fire-lieutenant-engineer-demoted-after-incident-with-police-vehicle?utm_source=delivra&amp;utm_medium=email&amp;utm_campaign=FR1-Daily-6-27-25&amp;utm_id=9137946&amp;dlv-emuid=fed355b8-46a2-4fa4-b55c-4d602dde33c4&amp;dlv-mlid=9137946" TargetMode="External"/><Relationship Id="rId1104" Type="http://schemas.openxmlformats.org/officeDocument/2006/relationships/hyperlink" Target="https://apnews.com/article/tyre-nichols-profile-memphis-3104f3cdbaf568daf6647eca080d4001" TargetMode="External"/><Relationship Id="rId1146" Type="http://schemas.openxmlformats.org/officeDocument/2006/relationships/hyperlink" Target="https://abc13.com/post/arbitrator-sides-houston-firefighters-union-enforce-contractual-obligations/18824482/" TargetMode="External"/><Relationship Id="rId48" Type="http://schemas.openxmlformats.org/officeDocument/2006/relationships/hyperlink" Target="https://www.oregonlive.com/crime/2026/04/portland-sues-fire-truck-manufacturers-over-alleged-monopoly.html" TargetMode="External"/><Relationship Id="rId113" Type="http://schemas.openxmlformats.org/officeDocument/2006/relationships/hyperlink" Target="https://revgroup.com/" TargetMode="External"/><Relationship Id="rId320" Type="http://schemas.openxmlformats.org/officeDocument/2006/relationships/hyperlink" Target="https://www.firerescue1.com/risk-management/osha-fines-conn-fd-for-serious-violation-in-firefighters-fatal-utv-rollover?utm_source=delivra&amp;utm_medium=email&amp;utm_campaign=FR1-Daily-8-12-25&amp;utm_id=9337739&amp;dlv-emuid=fed355b8-46a2-4fa4-b55c-4d602dde33c4&amp;dlv-mlid=9337739" TargetMode="External"/><Relationship Id="rId558" Type="http://schemas.openxmlformats.org/officeDocument/2006/relationships/hyperlink" Target="https://ens.lacity.org/lafd/lafdreportarchv/lafdlafdreport1864168105_01112023.pdf" TargetMode="External"/><Relationship Id="rId723" Type="http://schemas.openxmlformats.org/officeDocument/2006/relationships/hyperlink" Target="https://ohiocapitaljournal.com/2024/11/27/ohio-gov-mike-dewine-signs-transgender-bathroom-ban-bill-into-law/" TargetMode="External"/><Relationship Id="rId765" Type="http://schemas.openxmlformats.org/officeDocument/2006/relationships/hyperlink" Target="https://thecincinnatiherald.com/2019/11/06/cincinnatis-black-firefighters-integration-of-cincinnati-fire-department-required-lengthy-process/" TargetMode="External"/><Relationship Id="rId930" Type="http://schemas.openxmlformats.org/officeDocument/2006/relationships/hyperlink" Target="https://www.ems1.com/jury-convicts-man-in-killing-of-veteran-fdny-ems-captain" TargetMode="External"/><Relationship Id="rId972" Type="http://schemas.openxmlformats.org/officeDocument/2006/relationships/hyperlink" Target="https://www.firerescue1.com/legal/tenn-supreme-court-reinstates-denial-of-ptsd-benefits-for-former-firefighter?utm_source=delivra&amp;utm_medium=email&amp;utm_campaign=FR1-Daily-10-15-25&amp;utm_id=9641961&amp;dlv-emuid=fed355b8-46a2-4fa4-b55c-4d602dde33c4&amp;dlv-mlid=9641961" TargetMode="External"/><Relationship Id="rId1006" Type="http://schemas.openxmlformats.org/officeDocument/2006/relationships/hyperlink" Target="https://www.firerescue1.com/social-media-for-firefighters/conn-deputy-chief-suspended-over-derogatory-facebook-comment-about-mayor?utm_source=Sailthru&amp;utm_medium=email&amp;utm_campaign=FR1-Daily-4-13-26&amp;utm_term=FR1%20Daily" TargetMode="External"/><Relationship Id="rId1188" Type="http://schemas.openxmlformats.org/officeDocument/2006/relationships/hyperlink" Target="https://www.iaff.org/news/maryland-fire-fighters-secure-42-hour-work-week-thanks-to-union-advocacy/" TargetMode="External"/><Relationship Id="rId155" Type="http://schemas.openxmlformats.org/officeDocument/2006/relationships/hyperlink" Target="https://highlandercenter.org/about-us/" TargetMode="External"/><Relationship Id="rId197" Type="http://schemas.openxmlformats.org/officeDocument/2006/relationships/hyperlink" Target="https://www.firerescue1.com/arson-investigation/former-ohio-fire-official-set-26-fires-to-give-the-boys-something-to-do?utm_source=delivra&amp;utm_medium=email&amp;utm_campaign=FR1-Daily-2-12-25&amp;utm_id=8499042&amp;dlv-emuid=fed355b8-46a2-4fa4-b55c-4d602dde33c4&amp;dlv-mlid=8499042" TargetMode="External"/><Relationship Id="rId362" Type="http://schemas.openxmlformats.org/officeDocument/2006/relationships/hyperlink" Target="https://www.live5news.com/2025/05/15/make-us-better-firefighters-charleston-fire-department-pilots-new-shifts/" TargetMode="External"/><Relationship Id="rId418" Type="http://schemas.openxmlformats.org/officeDocument/2006/relationships/hyperlink" Target="https://www.nfpa.org/codes-and-standards/nfpa-1970-standard-development/1970" TargetMode="External"/><Relationship Id="rId625" Type="http://schemas.openxmlformats.org/officeDocument/2006/relationships/hyperlink" Target="https://www.kansascity.com/news/local/article272564186.html" TargetMode="External"/><Relationship Id="rId832" Type="http://schemas.openxmlformats.org/officeDocument/2006/relationships/hyperlink" Target="https://www.dol.gov/agencies/whd/opinion-letters/request" TargetMode="External"/><Relationship Id="rId1048" Type="http://schemas.openxmlformats.org/officeDocument/2006/relationships/hyperlink" Target="https://www.firerescue1.com/legal/md-firefighters-acquitted-in-baseball-field-flooding-case?utm_source=delivra&amp;utm_medium=email&amp;utm_campaign=FR1-Daily-11-10-25&amp;utm_id=9781227&amp;dlv-emuid=fed355b8-46a2-4fa4-b55c-4d602dde33c4&amp;dlv-mlid=9781227" TargetMode="External"/><Relationship Id="rId1213" Type="http://schemas.openxmlformats.org/officeDocument/2006/relationships/hyperlink" Target="https://www.youtube.com/watch?v=CQ6AQ7rsC8U" TargetMode="External"/><Relationship Id="rId1255" Type="http://schemas.openxmlformats.org/officeDocument/2006/relationships/hyperlink" Target="https://www.sltrib.com/news/politics/2025/02/14/public-union-collective-bargaining/" TargetMode="External"/><Relationship Id="rId222" Type="http://schemas.openxmlformats.org/officeDocument/2006/relationships/hyperlink" Target="https://www.youtube.com/watch?v=CPmF4dOJmkY" TargetMode="External"/><Relationship Id="rId264" Type="http://schemas.openxmlformats.org/officeDocument/2006/relationships/hyperlink" Target="https://www.khou.com/article/news/local/houston-firefighter-cancer-death/285-253ae961-a18f-4afd-a632-6757786b661c" TargetMode="External"/><Relationship Id="rId471" Type="http://schemas.openxmlformats.org/officeDocument/2006/relationships/hyperlink" Target="https://www.firerescue1.com/incident-command/md-county-budget-adds-12-battalion-chiefs-to-boost-fireground-command-safety?utm_source=Sailthru&amp;utm_medium=email&amp;utm_campaign=FR1-Daily-4-16-26&amp;utm_term=FR1%20Daily" TargetMode="External"/><Relationship Id="rId667" Type="http://schemas.openxmlformats.org/officeDocument/2006/relationships/hyperlink" Target="https://www.firerescue1.com/line-of-duty-death-lodd/lodd-mo-ff-medic-fatally-stabbed-by-patient-during-transport" TargetMode="External"/><Relationship Id="rId874" Type="http://schemas.openxmlformats.org/officeDocument/2006/relationships/hyperlink" Target="https://www.firerescue1.com/legal/judge-considers-contempt-request-against-former-conn-firefighter-in-marijuana-firing-case" TargetMode="External"/><Relationship Id="rId1115" Type="http://schemas.openxmlformats.org/officeDocument/2006/relationships/hyperlink" Target="https://cbs6albany.com/news/local/new-yok-fire-departments-settle-over-confederate-flag-displays-and-discrimination-issues-money-pay-out-fines-policy-changes-memberships-flags-human-rights-law-violations-state-color-race-gender-religion-" TargetMode="External"/><Relationship Id="rId17" Type="http://schemas.openxmlformats.org/officeDocument/2006/relationships/hyperlink" Target="https://scholar.uc.edu/show/dn39x307g" TargetMode="External"/><Relationship Id="rId59" Type="http://schemas.openxmlformats.org/officeDocument/2006/relationships/hyperlink" Target="https://butler.osu.edu/sites/butler/files/imce/Program_Pages/ANR/Ammonium%20Nitrate%20Memo.pdf" TargetMode="External"/><Relationship Id="rId124" Type="http://schemas.openxmlformats.org/officeDocument/2006/relationships/hyperlink" Target="https://apnews.com/article/fatal-fire-assisted-living-massachusetts-deef7610ac6b12cccd4fcc5b8088669f" TargetMode="External"/><Relationship Id="rId527" Type="http://schemas.openxmlformats.org/officeDocument/2006/relationships/hyperlink" Target="https://www.phmsa.dot.gov/standards-rulemaking/hazmat/real-time-train-consist-information?fbclid=IwY2xjawI0FkdleHRuA2FlbQIxMAABHcBdwqCOlxTFSEN1jvcuo99esdlduoYvNf7XgGRP6UIr731aO6epkGFvIA_aem_St32HCi5XZfRc5vk7X8WNg" TargetMode="External"/><Relationship Id="rId569" Type="http://schemas.openxmlformats.org/officeDocument/2006/relationships/hyperlink" Target="https://www.rochesterfirst.com/community/new-mandate-requires-all-ems-vehicles-in-nys-be-equipped-with-dash-cams/" TargetMode="External"/><Relationship Id="rId734" Type="http://schemas.openxmlformats.org/officeDocument/2006/relationships/hyperlink" Target="https://www.whitehouse.gov/presidential-actions/2025/01/defending-women-from-gender-ideology-extremism-and-restoring-biological-truth-to-the-federal-government/?utm_medium=email&amp;utm_source=web_app&amp;utm_campaign=digest" TargetMode="External"/><Relationship Id="rId776" Type="http://schemas.openxmlformats.org/officeDocument/2006/relationships/hyperlink" Target="https://www.justice.gov/opa/pr/eeoc-and-justice-department-warn-against-unlawful-dei-related-discrimination" TargetMode="External"/><Relationship Id="rId941" Type="http://schemas.openxmlformats.org/officeDocument/2006/relationships/hyperlink" Target="https://www.jems.com/ems-operations/detroit-pushes-to-reduce-ems-response-times-even-more-with-nurse-navigators/?utm_medium=email&amp;utm_source=fe_daily_newsletter&amp;utm_campaign=2025-5-29&amp;oly_enc_id=0573H1103045H2E" TargetMode="External"/><Relationship Id="rId983" Type="http://schemas.openxmlformats.org/officeDocument/2006/relationships/hyperlink" Target="https://www.firerescue1.com/health-wellness/s-c-fire-department-tests-1323-shift-to-improve-work-life-balance?utm_source=delivra&amp;utm_medium=email&amp;utm_campaign=FR1-Daily-5-23-25&amp;utm_id=8966091&amp;dlv-emuid=fed355b8-46a2-4fa4-b55c-4d602dde33c4&amp;dlv-mlid=8966091" TargetMode="External"/><Relationship Id="rId1157" Type="http://schemas.openxmlformats.org/officeDocument/2006/relationships/hyperlink" Target="https://www.iaff.org/news/utah-legislature-repeals-anti-bargaining-legislation-after-backlash-from-workers-and-communities/" TargetMode="External"/><Relationship Id="rId1199" Type="http://schemas.openxmlformats.org/officeDocument/2006/relationships/hyperlink" Target="https://www.firefighternation.com/health-wellness/physical-health/md-firefighters-eligible-for-cancer-screenings-under-new-law/?utm_medium=email&amp;utm_source=fe_daily_newsletter&amp;utm_campaign=2026-1-8&amp;oly_enc_id=0573H1103045H2E" TargetMode="External"/><Relationship Id="rId70" Type="http://schemas.openxmlformats.org/officeDocument/2006/relationships/hyperlink" Target="https://www.kansascity.com/news/local/article257913768.html" TargetMode="External"/><Relationship Id="rId166" Type="http://schemas.openxmlformats.org/officeDocument/2006/relationships/image" Target="cid:image001.png@01DBB826.A9E86790" TargetMode="External"/><Relationship Id="rId331" Type="http://schemas.openxmlformats.org/officeDocument/2006/relationships/hyperlink" Target="https://www.firerescue1.com/cancer/minneapolis-firehouses-add-saunas-to-help-reduce-cancer-risk-in-firefighters?utm_source=delivra&amp;utm_medium=email&amp;utm_campaign=FR1-Daily-8-7-25&amp;utm_id=9315710&amp;dlv-emuid=fed355b8-46a2-4fa4-b55c-4d602dde33c4&amp;dlv-mlid=9315710" TargetMode="External"/><Relationship Id="rId373" Type="http://schemas.openxmlformats.org/officeDocument/2006/relationships/hyperlink" Target="https://www.cdc.gov/niosh/firefighters/programs/pdfs/face202406.pdf" TargetMode="External"/><Relationship Id="rId429" Type="http://schemas.openxmlformats.org/officeDocument/2006/relationships/hyperlink" Target="https://www.fema.gov/press-release/20260507/fema-review-council-releases-final-report" TargetMode="External"/><Relationship Id="rId580" Type="http://schemas.openxmlformats.org/officeDocument/2006/relationships/hyperlink" Target="https://www.firerescue1.com/fire-apparatus/man-sleeping-outside-calif-firehouse-is-struck-by-fire-apparatus-while-crews-respond-to-blaze?utm_source=Sailthru&amp;utm_medium=email&amp;utm_campaign=FR1-Daily-2-23-26&amp;utm_term=FR1%20Daily" TargetMode="External"/><Relationship Id="rId636" Type="http://schemas.openxmlformats.org/officeDocument/2006/relationships/hyperlink" Target="https://www.warren.senate.gov/newsroom/press-releases/sens-warren-banks-open-bipartisan-investigation-into-harms-of-private-equity-in-fire-truck-manufacturing" TargetMode="External"/><Relationship Id="rId801" Type="http://schemas.openxmlformats.org/officeDocument/2006/relationships/hyperlink" Target="https://www.firerescue1.com/health-wellness/calif-firefighter-chooses-greater-leg-amputation-to-return-to-duty-after-crash?utm_source=Sailthru&amp;utm_medium=email&amp;utm_campaign=FR1-Daily-2-24-26&amp;utm_term=FR1%20Daily" TargetMode="External"/><Relationship Id="rId1017" Type="http://schemas.openxmlformats.org/officeDocument/2006/relationships/hyperlink" Target="https://www.firerescue1.com/fireground-operations/video-delays-missed-rescue-under-scrutiny-in-la-fire-that-killed-4?utm_source=Sailthru&amp;utm_medium=email&amp;utm_campaign=FR1-Daily-3-26-26&amp;utm_term=FR1%20Daily" TargetMode="External"/><Relationship Id="rId1059" Type="http://schemas.openxmlformats.org/officeDocument/2006/relationships/hyperlink" Target="https://www.iaff440.org/" TargetMode="External"/><Relationship Id="rId1224" Type="http://schemas.openxmlformats.org/officeDocument/2006/relationships/hyperlink" Target="https://www.firerescue1.com/fire-apparatus/apparatus-manufacturers-on-defense-at-senate-hearing?utm_source=delivra&amp;utm_medium=email&amp;utm_campaign=FR1-Daily-9-12-25&amp;utm_id=9488949&amp;dlv-emuid=fed355b8-46a2-4fa4-b55c-4d602dde33c4&amp;dlv-mlid=9488949" TargetMode="External"/><Relationship Id="rId1266" Type="http://schemas.openxmlformats.org/officeDocument/2006/relationships/hyperlink" Target="https://www.firerescue1.com/retirement-planning-resources/social-security-fairness-act-signed-into-law-boosting-retirement-benefits-for-firefighters-police?utm_source=delivra&amp;utm_medium=email&amp;utm_campaign=FR1-Rewind-1-12-25&amp;utm_id=8336478&amp;dlv-emuid=fed355b8-46a2-4fa4-b55c-4d602dde33c4&amp;dlv-mlid=8336478" TargetMode="External"/><Relationship Id="rId1" Type="http://schemas.openxmlformats.org/officeDocument/2006/relationships/customXml" Target="../customXml/item1.xml"/><Relationship Id="rId233" Type="http://schemas.openxmlformats.org/officeDocument/2006/relationships/hyperlink" Target="https://www.wivb.com/news/local-news/buffalo/reports-reveal-missteps-by-buffalo-fire-in-death-of-firefighter-jason-arno/" TargetMode="External"/><Relationship Id="rId440" Type="http://schemas.openxmlformats.org/officeDocument/2006/relationships/hyperlink" Target="https://westfaironline.com/fairfield/connecticut-lawmakers-consider-reining-in-use-of-license-plate-readers/" TargetMode="External"/><Relationship Id="rId678" Type="http://schemas.openxmlformats.org/officeDocument/2006/relationships/hyperlink" Target="https://www.boston.com/news/local-news/2024/05/15/former-marshfield-fire-chief-won-more-than-1-5-million-in-retaliation-lawsuit-against-town/" TargetMode="External"/><Relationship Id="rId843" Type="http://schemas.openxmlformats.org/officeDocument/2006/relationships/hyperlink" Target="https://justice.gov/opa/media/1437751/dl" TargetMode="External"/><Relationship Id="rId885" Type="http://schemas.openxmlformats.org/officeDocument/2006/relationships/hyperlink" Target="https://www.fireengineering.com/firefighting/fire-captain-stole-narcotics-set-for-emergency-patients-ca-officials-say/?utm_medium=email&amp;utm_source=fe_daily_newsletter&amp;utm_campaign=2025-5-20&amp;oly_enc_id=0573H1103045H2E" TargetMode="External"/><Relationship Id="rId1070" Type="http://schemas.openxmlformats.org/officeDocument/2006/relationships/hyperlink" Target="https://www.firerescue1.com/legal/md-firefighters-charged-face-prison-after-deliberately-flooding-baseball-field?utm_source=delivra&amp;utm_medium=email&amp;utm_campaign=FR1-Daily-9-30-25&amp;utm_id=9569923&amp;dlv-emuid=fed355b8-46a2-4fa4-b55c-4d602dde33c4&amp;dlv-mlid=9569923" TargetMode="External"/><Relationship Id="rId1126" Type="http://schemas.openxmlformats.org/officeDocument/2006/relationships/hyperlink" Target="https://katu.com/news/local/woodburn-man-sentenced-to-5-years-in-prison-for-multi-year-crime-spree" TargetMode="External"/><Relationship Id="rId28" Type="http://schemas.openxmlformats.org/officeDocument/2006/relationships/hyperlink" Target="https://www.landlordwatchlist.com/" TargetMode="External"/><Relationship Id="rId275" Type="http://schemas.openxmlformats.org/officeDocument/2006/relationships/hyperlink" Target="https://www.canva.com/design/DAGz7CUAy9o/HO6ROl3yaqWLz5c24fRXlA/view?utm_content=DAGz7CUAy9o&amp;utm_campaign=designshare&amp;utm_medium=link2&amp;utm_source=uniquelinks&amp;utlId=hb679b8e332" TargetMode="External"/><Relationship Id="rId300" Type="http://schemas.openxmlformats.org/officeDocument/2006/relationships/hyperlink" Target="https://www.firerescue1.com/personal-protective-equipment-ppe/articles/iaff-sues-nfpa-to-remove-pfas-from-protective-gear-hAsytCWwA8O7XxMa/" TargetMode="External"/><Relationship Id="rId482" Type="http://schemas.openxmlformats.org/officeDocument/2006/relationships/hyperlink" Target="https://www.fireengineering.com/firefighting/niosh-report-reveals-critical-failures-in-ga-warehouse-fire-lodd/?utm_source=fe_daily_newsletter&amp;utm_medium=email&amp;utm_campaign=2026-3-26&amp;oly_enc_id=0573H1103045H2E" TargetMode="External"/><Relationship Id="rId538" Type="http://schemas.openxmlformats.org/officeDocument/2006/relationships/hyperlink" Target="https://www.firerescue1.com/social-media-for-firefighters/mich-fd-uses-facebook-to-be-lifeline-for-community-during-tornado?utm_source=delivra&amp;utm_medium=email&amp;utm_campaign=FR1-Daily-5-23-25&amp;utm_id=8966091&amp;dlv-emuid=fed355b8-46a2-4fa4-b55c-4d602dde33c4&amp;dlv-mlid=8966091" TargetMode="External"/><Relationship Id="rId703" Type="http://schemas.openxmlformats.org/officeDocument/2006/relationships/hyperlink" Target="https://www.firefighterovertime.org/2023/10/29/orlando-dc-allege-retaliation/?utm_source=chatgpt.com" TargetMode="External"/><Relationship Id="rId745" Type="http://schemas.openxmlformats.org/officeDocument/2006/relationships/hyperlink" Target="https://www.osha.gov/laws-regs/regulations/standardnumber/1910/1910.134AppA" TargetMode="External"/><Relationship Id="rId910" Type="http://schemas.openxmlformats.org/officeDocument/2006/relationships/hyperlink" Target="https://www.star-telegram.com/news/local/community/northeast-tarrant/article314840078.html" TargetMode="External"/><Relationship Id="rId952" Type="http://schemas.openxmlformats.org/officeDocument/2006/relationships/hyperlink" Target="https://www.actionnewsjax.com/news/local/jfrd-breaks-ground-facility-firefighters-health/BTTHSPD6KVHKHLH7V45J7ANVRY/" TargetMode="External"/><Relationship Id="rId1168" Type="http://schemas.openxmlformats.org/officeDocument/2006/relationships/hyperlink" Target="https://www.yahoo.com/news/articles/jury-awards-ky-firefighters-1m-090000534.html?mc_cid=2792ee0224&amp;mc_eid=cbaa4ade01&amp;guccounter=1" TargetMode="External"/><Relationship Id="rId81" Type="http://schemas.openxmlformats.org/officeDocument/2006/relationships/hyperlink" Target="https://com.ohio.gov/" TargetMode="External"/><Relationship Id="rId135" Type="http://schemas.openxmlformats.org/officeDocument/2006/relationships/hyperlink" Target="https://www.fireengineering.com/fire-safety/fire-prevention/wv-fire-department-renews-focus-on-certificates-of-occupancy/?oly_enc_id=0573H1103045H2E" TargetMode="External"/><Relationship Id="rId177" Type="http://schemas.openxmlformats.org/officeDocument/2006/relationships/hyperlink" Target="https://midhudsonnews.com/2024/10/15/mother-and-young-child-from-cape-cod-killed-in-salt-point-fire/" TargetMode="External"/><Relationship Id="rId342" Type="http://schemas.openxmlformats.org/officeDocument/2006/relationships/hyperlink" Target="https://www.scribd.com/document/857781278/Niosh-Final-Report-202307" TargetMode="External"/><Relationship Id="rId384" Type="http://schemas.openxmlformats.org/officeDocument/2006/relationships/hyperlink" Target="https://www.cdc.gov/niosh/firefighters/programs/pdfs/face202307RS.pdf" TargetMode="External"/><Relationship Id="rId591" Type="http://schemas.openxmlformats.org/officeDocument/2006/relationships/hyperlink" Target="https://abc6onyourside.com/news/local/one-dead-after-i-270-collision-with-firetruck" TargetMode="External"/><Relationship Id="rId605" Type="http://schemas.openxmlformats.org/officeDocument/2006/relationships/hyperlink" Target="https://www.fireapparatusmagazine.com/fire-apparatus/alcohol-not-involved-in-fatal-mn-apparatus-crash-state-patrol-says/?utm_medium=email&amp;utm_source=fe_daily_newsletter&amp;utm_campaign=2025-10-15&amp;oly_enc_id=0573H1103045H2E" TargetMode="External"/><Relationship Id="rId787" Type="http://schemas.openxmlformats.org/officeDocument/2006/relationships/hyperlink" Target="https://apnews.com/article/dei-trump-executive-order-diversity-834a241a60ee92722ef2443b62572540" TargetMode="External"/><Relationship Id="rId812" Type="http://schemas.openxmlformats.org/officeDocument/2006/relationships/hyperlink" Target="https://www.dol.gov/newsroom/releases/whd/whd20260514" TargetMode="External"/><Relationship Id="rId994" Type="http://schemas.openxmlformats.org/officeDocument/2006/relationships/hyperlink" Target="mailto:thesecretlist@firefighterclosecalls.ccsend.com" TargetMode="External"/><Relationship Id="rId1028" Type="http://schemas.openxmlformats.org/officeDocument/2006/relationships/hyperlink" Target="https://www.firerescue1.com/legal/6-more-fla-fd-employees-fired-in-wake-of-hazing-waterboarding-allegations?utm_source=Sailthru&amp;utm_medium=email&amp;utm_campaign=FR1-Daily-12-22-25&amp;utm_term=FR1%20Daily" TargetMode="External"/><Relationship Id="rId1235" Type="http://schemas.openxmlformats.org/officeDocument/2006/relationships/hyperlink" Target="https://www.firerescue1.com/health-wellness/florida-governor-signs-legislation-limiting-firefighter-shifts-to-42-hours-per-week?utm_source=delivra&amp;utm_medium=email&amp;utm_campaign=FR1-Daily-6-6-25&amp;utm_id=9030459&amp;dlv-emuid=fed355b8-46a2-4fa4-b55c-4d602dde33c4&amp;dlv-mlid=9030459" TargetMode="External"/><Relationship Id="rId202" Type="http://schemas.openxmlformats.org/officeDocument/2006/relationships/hyperlink" Target="https://www.firerescue1.com/legal/former-fdny-chief-pleads-guilty-in-190k-inspection-bribery-case?utm_source=delivra&amp;utm_medium=email&amp;utm_campaign=FR1-Daily-1-30-25&amp;utm_id=8434919&amp;dlv-emuid=fed355b8-46a2-4fa4-b55c-4d602dde33c4&amp;dlv-mlid=8434919" TargetMode="External"/><Relationship Id="rId244" Type="http://schemas.openxmlformats.org/officeDocument/2006/relationships/hyperlink" Target="https://www.fireengineering.com/firefighting/structural-firefighting/nfpa-1700-guide-for-structural-fire-fighting-whats-new-for-2026/" TargetMode="External"/><Relationship Id="rId647" Type="http://schemas.openxmlformats.org/officeDocument/2006/relationships/hyperlink" Target="https://www.nytimes.com/2025/01/15/nyregion/nypd-bans-high-speed-chases-for-low-level-offenses.html" TargetMode="External"/><Relationship Id="rId689" Type="http://schemas.openxmlformats.org/officeDocument/2006/relationships/hyperlink" Target="https://www.firerescue1.com/legal/mich-fire-chief-city-sued-over-alleged-bra-checks-of-female-firefighter" TargetMode="External"/><Relationship Id="rId854" Type="http://schemas.openxmlformats.org/officeDocument/2006/relationships/hyperlink" Target="https://links-2.govdelivery.com/CL0/https:%2F%2Fgcc02.safelinks.protection.outlook.com%2F%3Furl=https%253A%252F%252Fwww.whitehouse.gov%252Fpresidential-actions%252F2025%252F12%252Fincreasing-medical-marijuana-and-cannabidiol-research%252F%26data=05%257C02%257Cdoug.simon%2540dot.gov%257C1dbd56275eff401e4c3708de3e7a2637%257Cc4cd245b44f04395a1aa3848d258f78b%257C0%257C0%257C639016891498528004%257CUnknown%257CTWFpbGZsb3d8eyJFbXB0eU1hcGkiOnRydWUsIlYiOiIwLjAuMDAwMCIsIlAiOiJXaW4zMiIsIkFOIjoiTWFpbCIsIldUIjoyfQ%253D%253D%257C4000%257C%257C%257C%26sdata=AqjuUKqGesfgdxJtJeHzpOrArjVHX8EAtgokpzrksTg%253D%26reserved=0/1/0101019b382ce7c6-28053cac-b214-484c-b7aa-ea0aad94c258-000000/PJUL8kSgMZ9YVSV0akn6h4QscnsvZ6fMHdc68CST-1A=436" TargetMode="External"/><Relationship Id="rId896" Type="http://schemas.openxmlformats.org/officeDocument/2006/relationships/hyperlink" Target="https://www.rochesterfirst.com/community/new-mandate-requires-all-ems-vehicles-in-nys-be-equipped-with-dash-cams/" TargetMode="External"/><Relationship Id="rId1081" Type="http://schemas.openxmlformats.org/officeDocument/2006/relationships/hyperlink" Target="https://ethics.ohio.gov/advice/opinions/2025-02.pdf" TargetMode="External"/><Relationship Id="rId39" Type="http://schemas.openxmlformats.org/officeDocument/2006/relationships/hyperlink" Target="https://portal.ct.gov/das" TargetMode="External"/><Relationship Id="rId286" Type="http://schemas.openxmlformats.org/officeDocument/2006/relationships/hyperlink" Target="https://www.firerescue1.com/fireground-operations/attorneys-clash-over-basement-go-no-go-and-mayday-in-ill-lodd-trial?utm_source=delivra&amp;utm_medium=email&amp;utm_campaign=FR1-Daily-11-14-25&amp;utm_id=9812847&amp;dlv-emuid=fed355b8-46a2-4fa4-b55c-4d602dde33c4&amp;dlv-mlid=9812847" TargetMode="External"/><Relationship Id="rId451" Type="http://schemas.openxmlformats.org/officeDocument/2006/relationships/hyperlink" Target="https://www.fireengineering.com/firefighting/norwich-ct-says-three-more-volunteer-departments-given-deadline-to-accept-unified-command-policy/?utm_source=fe_daily_newsletter&amp;utm_medium=email&amp;utm_campaign=2026-5-20&amp;oly_enc_id=0573H1103045H2E" TargetMode="External"/><Relationship Id="rId493" Type="http://schemas.openxmlformats.org/officeDocument/2006/relationships/hyperlink" Target="https://links-1.govdelivery.com/CL0/https:%2F%2Fwww.whitehouse.gov%2Fpresidential-actions%2F2025%2F06%2Frestoring-american-airspace-sovereignty%2F/1/0100019b706b4937-772f419f-d80d-4742-9fd2-754f0e079629-000000/ot2DR3t5SKFGcRQTECFs-1JpTXN6Usp63qh0CoMu04k=438" TargetMode="External"/><Relationship Id="rId507" Type="http://schemas.openxmlformats.org/officeDocument/2006/relationships/hyperlink" Target="https://www.searchdogfoundation.org/" TargetMode="External"/><Relationship Id="rId549" Type="http://schemas.openxmlformats.org/officeDocument/2006/relationships/hyperlink" Target="https://www.iaff.org/news/ntsb-report-reveals-deadly-failures-in-newark-ship-fire-tragedy/" TargetMode="External"/><Relationship Id="rId714" Type="http://schemas.openxmlformats.org/officeDocument/2006/relationships/hyperlink" Target="https://www.tikkunglobal.org/_files/ugd/c39fc4_0c894435ff7b456c83bd967bdf2f40fc.pdf" TargetMode="External"/><Relationship Id="rId756" Type="http://schemas.openxmlformats.org/officeDocument/2006/relationships/hyperlink" Target="https://www.cincinnati.com/story/news/2023/03/24/cincinnati-fire-department-chief-f-michael-washington-fired/70044918007/" TargetMode="External"/><Relationship Id="rId921" Type="http://schemas.openxmlformats.org/officeDocument/2006/relationships/hyperlink" Target="https://www.firerescue1.com/fire-based-ems/pediatric-ed-readiness-guidance-could-save-thousands-of-lives-and-ems-has-a-role-to-play?utm_source=Sailthru&amp;utm_medium=email&amp;utm_campaign=FR1-Daily-2-17-26&amp;utm_term=FR1%20Daily" TargetMode="External"/><Relationship Id="rId1137" Type="http://schemas.openxmlformats.org/officeDocument/2006/relationships/hyperlink" Target="https://www.dispatch.com/story/news/local/2025/05/28/firetruck-supplier-sutphen-union-workers-columbus-ohio-strike/83900349007/" TargetMode="External"/><Relationship Id="rId1179" Type="http://schemas.openxmlformats.org/officeDocument/2006/relationships/hyperlink" Target="https://www.wfmynews2.com/article/news/local/city-managers-office-seeks-to-cut-winston-salem-firefighter-leave-time-citing-equity-and-budget-strain-retirement/83-cd2272ac-a133-4614-8296-4275f59b40df" TargetMode="External"/><Relationship Id="rId50" Type="http://schemas.openxmlformats.org/officeDocument/2006/relationships/hyperlink" Target="https://www.cbs58.com/news/city-of-milwaukee-sues-leading-fire-truck-manufacturers-alleging-price-gouging-and-delayed-supply" TargetMode="External"/><Relationship Id="rId104" Type="http://schemas.openxmlformats.org/officeDocument/2006/relationships/hyperlink" Target="https://kirkmckinzie.tech/" TargetMode="External"/><Relationship Id="rId146" Type="http://schemas.openxmlformats.org/officeDocument/2006/relationships/hyperlink" Target="https://www.reuters.com/markets/companies/REVG.N" TargetMode="External"/><Relationship Id="rId188" Type="http://schemas.openxmlformats.org/officeDocument/2006/relationships/hyperlink" Target="https://www.firerescue1.com/fire-safety-codes/driver-who-blocked-hydrant-at-fatal-bronx-3-alarm-fire-gets-4k-fine?utm_source=delivra&amp;utm_medium=email&amp;utm_campaign=FR1-Daily-3-3-25&amp;utm_id=8584456&amp;dlv-emuid=fed355b8-46a2-4fa4-b55c-4d602dde33c4&amp;dlv-mlid=8584456" TargetMode="External"/><Relationship Id="rId311" Type="http://schemas.openxmlformats.org/officeDocument/2006/relationships/hyperlink" Target="https://www.nytimes.com/2025/09/07/us/wildfire-firefighter-cancer.html" TargetMode="External"/><Relationship Id="rId353" Type="http://schemas.openxmlformats.org/officeDocument/2006/relationships/hyperlink" Target="https://www.nj.com/news/2019/03/born-again-christian-firefighter-shaves-beard-after-nj-judge-says-safety-comes-first.html" TargetMode="External"/><Relationship Id="rId395" Type="http://schemas.openxmlformats.org/officeDocument/2006/relationships/hyperlink" Target="https://www.cdc.gov/niosh/research-programs/" TargetMode="External"/><Relationship Id="rId409" Type="http://schemas.openxmlformats.org/officeDocument/2006/relationships/hyperlink" Target="https://www.wfla.com/news/hillsborough-county/weve-asked-every-month-tampa-firefighters-union-pushes-city-fire-dept-for-backup-gear/" TargetMode="External"/><Relationship Id="rId560" Type="http://schemas.openxmlformats.org/officeDocument/2006/relationships/hyperlink" Target="https://www.washingtonpost.com/weather/2025/01/18/2023-memo-la-fire-chief-warned-significant-gap-wildfire-defense/?utm_source=alert&amp;utm_medium=email&amp;utm_campaign=wp_news_alert_revere&amp;location=alert" TargetMode="External"/><Relationship Id="rId798" Type="http://schemas.openxmlformats.org/officeDocument/2006/relationships/hyperlink" Target="https://www.kansascity.com/news/local/article272291388.html" TargetMode="External"/><Relationship Id="rId963" Type="http://schemas.openxmlformats.org/officeDocument/2006/relationships/hyperlink" Target="https://www.firerescue1.com/health-wellness/experts-say-disease-risk-low-in-md-firehouse-contamination-case-but-psychological-impact-looms-large?utm_source=delivra&amp;utm_medium=email&amp;utm_campaign=FR1-Daily-12-12-25&amp;utm_id=9979205&amp;dlv-emuid=fed355b8-46a2-4fa4-b55c-4d602dde33c4&amp;dlv-mlid=9979205" TargetMode="External"/><Relationship Id="rId1039" Type="http://schemas.openxmlformats.org/officeDocument/2006/relationships/hyperlink" Target="https://www.marionso.com/" TargetMode="External"/><Relationship Id="rId1190" Type="http://schemas.openxmlformats.org/officeDocument/2006/relationships/hyperlink" Target="https://www.firefighterovertime.org/2026/04/12/maryland-state-legislature-passes-firefighter-42-hour-overtime-bill/" TargetMode="External"/><Relationship Id="rId1204" Type="http://schemas.openxmlformats.org/officeDocument/2006/relationships/hyperlink" Target="https://www.iaff.org/news/pffu-utah-labor-unions-return-320k-signatures-for-referendum-challenging-anti-collective-bargaining-law/" TargetMode="External"/><Relationship Id="rId1246" Type="http://schemas.openxmlformats.org/officeDocument/2006/relationships/hyperlink" Target="https://publications.iarc.fr/Book-And-Report-Series/Iarc-Monographs-On-The-Identification-Of-Carcinogenic-Hazards-To-Humans/Occupational-Exposure-As-A-Firefighter-2023" TargetMode="External"/><Relationship Id="rId92" Type="http://schemas.openxmlformats.org/officeDocument/2006/relationships/hyperlink" Target="https://apnews.com/world-news/california-los-angeles-area-wildfires-wildfires-general-news-domestic-news-0dfd72012e85c8c682a7a5dfa678274c" TargetMode="External"/><Relationship Id="rId213" Type="http://schemas.openxmlformats.org/officeDocument/2006/relationships/image" Target="media/image7.jpeg"/><Relationship Id="rId420" Type="http://schemas.openxmlformats.org/officeDocument/2006/relationships/hyperlink" Target="https://www.firerescue1.com/fire-products/personal-protective-equipment-ppe/a-new-age-of-ppe-pfas-restricted-substances-and-turnout-gear?utm_source=delivra&amp;utm_medium=email&amp;utm_campaign=FR1-Daily-1-27-25&amp;utm_id=8417492&amp;dlv-emuid=fed355b8-46a2-4fa4-b55c-4d602dde33c4&amp;dlv-mlid=8417492" TargetMode="External"/><Relationship Id="rId616" Type="http://schemas.openxmlformats.org/officeDocument/2006/relationships/hyperlink" Target="https://www.cbsnews.com/colorado/news/aurora-fire-chief-alarmed-2-firefighters-ran-aurora-cop-off-road/" TargetMode="External"/><Relationship Id="rId658" Type="http://schemas.openxmlformats.org/officeDocument/2006/relationships/hyperlink" Target="https://codes.ohio.gov/ohio-revised-code/section-4123.68" TargetMode="External"/><Relationship Id="rId823" Type="http://schemas.openxmlformats.org/officeDocument/2006/relationships/hyperlink" Target="https://www.dol.gov/sites/dolgov/files/WHD/opinion-letters/FLSA/FLSA-2025-04.pdf" TargetMode="External"/><Relationship Id="rId865" Type="http://schemas.openxmlformats.org/officeDocument/2006/relationships/hyperlink" Target="https://www.concordmonitor.com/2025/11/26/derry-fire-chief-arrested-bow/" TargetMode="External"/><Relationship Id="rId1050" Type="http://schemas.openxmlformats.org/officeDocument/2006/relationships/hyperlink" Target="https://www.fox19.com/2025/07/09/cincinnati-assistant-fire-chief-suspended-amid-internal-investigation/" TargetMode="External"/><Relationship Id="rId255" Type="http://schemas.openxmlformats.org/officeDocument/2006/relationships/hyperlink" Target="https://www.fireengineering.com/firefighting/arrest-chicago-firefighter-lodd/?utm_source=fe_daily_newsletter&amp;utm_medium=email&amp;utm_campaign=2026-3-23&amp;oly_enc_id=0573H1103045H2E" TargetMode="External"/><Relationship Id="rId297" Type="http://schemas.openxmlformats.org/officeDocument/2006/relationships/hyperlink" Target="https://online.fliphtml5.com/murtp/vowj/" TargetMode="External"/><Relationship Id="rId462" Type="http://schemas.openxmlformats.org/officeDocument/2006/relationships/hyperlink" Target="https://www.fox19.com/2026/02/24/fire-chief-addresses-concerns-after-triple-fatal-fire-spring-grove-village/" TargetMode="External"/><Relationship Id="rId518" Type="http://schemas.openxmlformats.org/officeDocument/2006/relationships/hyperlink" Target="https://www.fireengineering.com/firefighting/wildland-firefighting/report-lafd-knew-of-firefighter-complaints-about-lachman-fire-mop-up-and-said-nothing/?utm_source=fe_daily_newsletter&amp;utm_medium=email&amp;utm_campaign=2025-11-12&amp;oly_enc_id=0573H1103045H2E" TargetMode="External"/><Relationship Id="rId725" Type="http://schemas.openxmlformats.org/officeDocument/2006/relationships/hyperlink" Target="https://www.fdnypro.org/s08-e88-climbing-the-ranks-with-fdny-battalion-chiefs-michele-fitzsimmons-and-rochelle-rocky-jones-retired/" TargetMode="External"/><Relationship Id="rId932" Type="http://schemas.openxmlformats.org/officeDocument/2006/relationships/hyperlink" Target="https://emsartifact.com/2025/08/the-wages-of-upcoding/" TargetMode="External"/><Relationship Id="rId1092" Type="http://schemas.openxmlformats.org/officeDocument/2006/relationships/hyperlink" Target="https://www.fireengineering.com/news/st-paul-fire-inspector-charged-kidnapping/?utm_medium=email&amp;utm_source=fe_daily_newsletter&amp;utm_campaign=2025-6-10&amp;oly_enc_id=0573H1103045H2E" TargetMode="External"/><Relationship Id="rId1106" Type="http://schemas.openxmlformats.org/officeDocument/2006/relationships/hyperlink" Target="https://www.fireengineering.com/firefighting/fire-leadership/former-fallston-md-volunteer-fire-chief-indicted-on-felony-theft-charges/?utm_medium=email&amp;utm_source=fe_daily_newsletter&amp;utm_campaign=2025-5-5&amp;oly_enc_id=0573H1103045H2E" TargetMode="External"/><Relationship Id="rId1148" Type="http://schemas.openxmlformats.org/officeDocument/2006/relationships/hyperlink" Target="https://www.firerescue1.com/fire-service-culture/when-the-labor-contract-becomes-the-culture?utm_source=Sailthru&amp;utm_medium=email&amp;utm_campaign=FR1-Rewind-3-22-26&amp;utm_term=FR1%20Daily" TargetMode="External"/><Relationship Id="rId115" Type="http://schemas.openxmlformats.org/officeDocument/2006/relationships/hyperlink" Target="https://www.piercemfg.com/" TargetMode="External"/><Relationship Id="rId157" Type="http://schemas.openxmlformats.org/officeDocument/2006/relationships/hyperlink" Target="https://www.billtrack50.com/billdetail/.multi-collapse" TargetMode="External"/><Relationship Id="rId322" Type="http://schemas.openxmlformats.org/officeDocument/2006/relationships/hyperlink" Target="https://www.firerescue1.com/niosh/niosh-lieutenant-killed-during-post-fire-collapse-at-mixed-use-building?utm_source=delivra&amp;utm_medium=email&amp;utm_campaign=FR1-Daily-8-11-25&amp;utm_id=9332400&amp;dlv-emuid=fed355b8-46a2-4fa4-b55c-4d602dde33c4&amp;dlv-mlid=9332400" TargetMode="External"/><Relationship Id="rId364" Type="http://schemas.openxmlformats.org/officeDocument/2006/relationships/hyperlink" Target="https://wwwn.cdc.gov/NIOSH-fire-fighter-face/" TargetMode="External"/><Relationship Id="rId767" Type="http://schemas.openxmlformats.org/officeDocument/2006/relationships/hyperlink" Target="https://clearinghouse.net/case/17761/" TargetMode="External"/><Relationship Id="rId974" Type="http://schemas.openxmlformats.org/officeDocument/2006/relationships/hyperlink" Target="https://www.firerescue1.com/rachel-engel/" TargetMode="External"/><Relationship Id="rId1008" Type="http://schemas.openxmlformats.org/officeDocument/2006/relationships/hyperlink" Target="https://www.newhavenct.gov/government/public-safety/new-haven-fire" TargetMode="External"/><Relationship Id="rId1215" Type="http://schemas.openxmlformats.org/officeDocument/2006/relationships/hyperlink" Target="https://www.nysenate.gov/legislation/bills/2025/A7356/amendment/original" TargetMode="External"/><Relationship Id="rId61" Type="http://schemas.openxmlformats.org/officeDocument/2006/relationships/hyperlink" Target="https://nextcity.org/urbanist-news/the-weekly-wrap-texas-goes-big-on-single-staircase-reform" TargetMode="External"/><Relationship Id="rId199" Type="http://schemas.openxmlformats.org/officeDocument/2006/relationships/hyperlink" Target="https://www.fireengineering.com/fire-safety/ny-charter-school-cited-again-for-tampering-with-fire-safety-equipment/?utm_medium=email&amp;utm_source=fe_daily_newsletter&amp;utm_campaign=2025-2-6&amp;oly_enc_id=0573H1103045H2E" TargetMode="External"/><Relationship Id="rId571" Type="http://schemas.openxmlformats.org/officeDocument/2006/relationships/hyperlink" Target="https://www.firerescue1.com/fire-based-ems/n-y-to-mandate-dash-cameras-in-all-ambulances?utm_source=Sailthru&amp;utm_medium=email&amp;utm_campaign=FR1-Daily-4-15-26&amp;utm_term=FR1%20Daily" TargetMode="External"/><Relationship Id="rId627" Type="http://schemas.openxmlformats.org/officeDocument/2006/relationships/hyperlink" Target="https://www.iaff42.org/" TargetMode="External"/><Relationship Id="rId669" Type="http://schemas.openxmlformats.org/officeDocument/2006/relationships/hyperlink" Target="https://www.scribd.com/document/899223136/Statement-From-KCFD" TargetMode="External"/><Relationship Id="rId834" Type="http://schemas.openxmlformats.org/officeDocument/2006/relationships/hyperlink" Target="https://www.firefighterovertime.org/2025/05/11/in-town-flsa-suit/" TargetMode="External"/><Relationship Id="rId876" Type="http://schemas.openxmlformats.org/officeDocument/2006/relationships/hyperlink" Target="https://www.firerescue1.com/legal/judge-considers-contempt-request-against-former-conn-firefighter-in-marijuana-firing-case" TargetMode="External"/><Relationship Id="rId1257" Type="http://schemas.openxmlformats.org/officeDocument/2006/relationships/hyperlink" Target="https://www.courthousenews.com/nypd-lose-long-criticized-records-secrecy-as-cuomo-signs-reforms/" TargetMode="External"/><Relationship Id="rId19" Type="http://schemas.openxmlformats.org/officeDocument/2006/relationships/hyperlink" Target="https://scholar.uc.edu/concern/documents/ht24wm15r?locale=en" TargetMode="External"/><Relationship Id="rId224" Type="http://schemas.openxmlformats.org/officeDocument/2006/relationships/hyperlink" Target="https://dustsafetyscience.com/combustible-dust-wood-industry/" TargetMode="External"/><Relationship Id="rId266" Type="http://schemas.openxmlformats.org/officeDocument/2006/relationships/hyperlink" Target="https://pressroom.cancer.org/Firefighters-Face-Increased-Mortality-Rates" TargetMode="External"/><Relationship Id="rId431" Type="http://schemas.openxmlformats.org/officeDocument/2006/relationships/hyperlink" Target="https://www.hstoday.us/us-national-guard/column-supreme-court-blocks-national-guard-deployment-to-chicago-restricts-presidential-power-under-title-10/" TargetMode="External"/><Relationship Id="rId473" Type="http://schemas.openxmlformats.org/officeDocument/2006/relationships/hyperlink" Target="https://www.firerescue1.com/legal/mich-firefighters-sue-allege-retaliation-after-backing-fire-chief-after-church-attack?utm_source=Sailthru&amp;utm_medium=email&amp;utm_campaign=FR1-Daily-4-14-26&amp;utm_term=FR1%20Daily" TargetMode="External"/><Relationship Id="rId529" Type="http://schemas.openxmlformats.org/officeDocument/2006/relationships/hyperlink" Target="https://www.fireengineering.com/wp-content/uploads/2025/06/Initial-Incident-Command-for-Non-High-Rise-Fires-GO-25-002.pdf" TargetMode="External"/><Relationship Id="rId680" Type="http://schemas.openxmlformats.org/officeDocument/2006/relationships/hyperlink" Target="https://www.msn.com/en-us/news/us/wichita-firefighters-battle-for-paid-parental-leave/ar-AA1MjeXf?apiversion=v2&amp;domshim=1&amp;noservercache=1&amp;noservertelemetry=1&amp;batchservertelemetry=1&amp;renderwebcomponents=1&amp;wcseo=1&amp;mc_cid=56c66b73d9&amp;mc_eid=cbaa4ade01" TargetMode="External"/><Relationship Id="rId736" Type="http://schemas.openxmlformats.org/officeDocument/2006/relationships/hyperlink" Target="https://www.courant.com/2023/08/28/ct-fire-lieutenant-accused-of-sexual-assault-placed-on-leave/" TargetMode="External"/><Relationship Id="rId901" Type="http://schemas.openxmlformats.org/officeDocument/2006/relationships/hyperlink" Target="https://www.justice.gov/opa/pr/justice-department-and-us-attorneys-offices-reach-3-million-settlement-georgia-professional" TargetMode="External"/><Relationship Id="rId1061" Type="http://schemas.openxmlformats.org/officeDocument/2006/relationships/hyperlink" Target="https://wjla.com/news/local/maryland-firefighter-accused-of-using-fire-stations-wi-fi-to-upload-child-porn" TargetMode="External"/><Relationship Id="rId1117" Type="http://schemas.openxmlformats.org/officeDocument/2006/relationships/hyperlink" Target="https://apnews.com/article/los-angeles-fire-chief-crowley-bass-9076f31e7929b559e3afede572e119a4" TargetMode="External"/><Relationship Id="rId1159" Type="http://schemas.openxmlformats.org/officeDocument/2006/relationships/hyperlink" Target="https://www.firerescue1.com/recruitment/texas-firefighter-exam-draws-over-300-applicants-after-dropping-dual-certification-requirement?utm_source=delivra&amp;utm_medium=email&amp;utm_campaign=FR1-Daily-12-2-25&amp;utm_id=9918508&amp;dlv-emuid=fed355b8-46a2-4fa4-b55c-4d602dde33c4&amp;dlv-mlid=9918508" TargetMode="External"/><Relationship Id="rId30" Type="http://schemas.openxmlformats.org/officeDocument/2006/relationships/hyperlink" Target="https://www.fireengineering.com/news/landlord-of-nyc-building-where-three-died-in-fire-had-racked-up-nearly-1000-violations/?utm_source=fe_daily_newsletter&amp;utm_medium=email&amp;utm_campaign=2026-5-11&amp;oly_enc_id=0573H1103045H2E" TargetMode="External"/><Relationship Id="rId126" Type="http://schemas.openxmlformats.org/officeDocument/2006/relationships/hyperlink" Target="https://apnews.com/article/fatal-fire-massachusetts-assisted-living-78afe4bee1a6d4e604118b362aa33c14" TargetMode="External"/><Relationship Id="rId168" Type="http://schemas.openxmlformats.org/officeDocument/2006/relationships/oleObject" Target="embeddings/Microsoft_Word_97_-_2003_Document.doc"/><Relationship Id="rId333" Type="http://schemas.openxmlformats.org/officeDocument/2006/relationships/hyperlink" Target="https://www.firerescue1.com/legislation-funding/family-of-fallen-conn-firefighter-first-to-receive-expanded-death-benefit-under-new-law?utm_source=delivra&amp;utm_medium=email&amp;utm_campaign=FR1-Daily-7-30-25&amp;utm_id=9279916&amp;dlv-emuid=fed355b8-46a2-4fa4-b55c-4d602dde33c4&amp;dlv-mlid=9279916" TargetMode="External"/><Relationship Id="rId540" Type="http://schemas.openxmlformats.org/officeDocument/2006/relationships/hyperlink" Target="https://www.firerescue1.com/niosh/niosh-ga-battalion-chiefs-death-highlights-need-to-review-sops-risk-benefit-and-hazard-recognition?utm_source=delivra&amp;utm_medium=email&amp;utm_campaign=FR1-Daily-5-2-25&amp;utm_id=8864792&amp;dlv-emuid=fed355b8-46a2-4fa4-b55c-4d602dde33c4&amp;dlv-mlid=8864792" TargetMode="External"/><Relationship Id="rId778" Type="http://schemas.openxmlformats.org/officeDocument/2006/relationships/hyperlink" Target="https://www.eeoc.gov/wysk/what-you-should-know-about-dei-related-discrimination-work?utm_medium=email&amp;utm_source=govdelivery" TargetMode="External"/><Relationship Id="rId943" Type="http://schemas.openxmlformats.org/officeDocument/2006/relationships/hyperlink" Target="https://litigationtracker.law.georgetown.edu/litigation/st-lukes-health-system-ltd-v-labrador/" TargetMode="External"/><Relationship Id="rId985" Type="http://schemas.openxmlformats.org/officeDocument/2006/relationships/hyperlink" Target="https://www.firerescue1.com/niosh/niosh-activation-of-mental-health-crisis-team-beneficial-in-s-c-lodd?utm_source=delivra&amp;utm_medium=email&amp;utm_campaign=FR1-Daily-5-6-25&amp;utm_id=8880916&amp;dlv-emuid=fed355b8-46a2-4fa4-b55c-4d602dde33c4&amp;dlv-mlid=8880916" TargetMode="External"/><Relationship Id="rId1019" Type="http://schemas.openxmlformats.org/officeDocument/2006/relationships/hyperlink" Target="https://www.fireengineering.com/firefighting/fire-leadership/former-wi-fire-chief-charged-with-stealing-more-than-100k-from-village/?utm_medium=email&amp;utm_source=fe_daily_newsletter&amp;utm_campaign=2026-3-25&amp;oly_enc_id=0573H1103045H2E" TargetMode="External"/><Relationship Id="rId1170" Type="http://schemas.openxmlformats.org/officeDocument/2006/relationships/hyperlink" Target="https://brookline.news/town-budget-proposal-avoids-major-cuts-to-services-as-school-funding-decisions-await/" TargetMode="External"/><Relationship Id="rId72" Type="http://schemas.openxmlformats.org/officeDocument/2006/relationships/hyperlink" Target="https://www.justice.gov/opa/pr/mississippi-man-indicted-arson-beth-israel-synagogue-and-goldringwoldenberg-institute" TargetMode="External"/><Relationship Id="rId375" Type="http://schemas.openxmlformats.org/officeDocument/2006/relationships/hyperlink" Target="https://www.cdc.gov/niosh/firefighters/programs/pdfs/face202310.pdf" TargetMode="External"/><Relationship Id="rId582" Type="http://schemas.openxmlformats.org/officeDocument/2006/relationships/hyperlink" Target="https://upnorthlive.com/news/local/boyne-valley-fire-department-crash-dead-fatal-m-75-air-industrial-park-drive-tractor-supply-company-suspended-pending-investigation-city" TargetMode="External"/><Relationship Id="rId638" Type="http://schemas.openxmlformats.org/officeDocument/2006/relationships/hyperlink" Target="https://www.firerescue1.com/apparatus-crash/fla-firefighter-fired-after-driving-into-path-of-brightline-train?utm_source=delivra&amp;utm_medium=email&amp;utm_campaign=FR1-Daily-4-11-25&amp;utm_id=8775294&amp;dlv-emuid=fed355b8-46a2-4fa4-b55c-4d602dde33c4&amp;dlv-mlid=8775294" TargetMode="External"/><Relationship Id="rId803" Type="http://schemas.openxmlformats.org/officeDocument/2006/relationships/hyperlink" Target="https://usaherald.com/supreme-court-declines-to-revive-denver-firefighters-ada-suit/" TargetMode="External"/><Relationship Id="rId845" Type="http://schemas.openxmlformats.org/officeDocument/2006/relationships/hyperlink" Target="https://www.justice.gov/opa/pr/justice-department-places-fda-approved-marijuana-products-and-products-containing-marijuana" TargetMode="External"/><Relationship Id="rId1030" Type="http://schemas.openxmlformats.org/officeDocument/2006/relationships/hyperlink" Target="https://www.firerescue1.com/leadership/stop-hazing-firefighters-fire-officers-have-a-duty-to-intervene?utm_source=delivra&amp;utm_medium=email&amp;utm_campaign=FR1-Daily-12-15-25&amp;utm_id=9991220&amp;dlv-emuid=fed355b8-46a2-4fa4-b55c-4d602dde33c4&amp;dlv-mlid=9991220" TargetMode="External"/><Relationship Id="rId1226" Type="http://schemas.openxmlformats.org/officeDocument/2006/relationships/hyperlink" Target="https://arkleg.state.ar.us/Home/FTPDocument?path=%2FACTS%2F2025R%2FPublic%2FACT686.pdf" TargetMode="External"/><Relationship Id="rId1268" Type="http://schemas.openxmlformats.org/officeDocument/2006/relationships/header" Target="header2.xml"/><Relationship Id="rId3" Type="http://schemas.openxmlformats.org/officeDocument/2006/relationships/styles" Target="styles.xml"/><Relationship Id="rId235" Type="http://schemas.openxmlformats.org/officeDocument/2006/relationships/hyperlink" Target="https://www.youtube.com/watch?v=fLXCtlLXrfY" TargetMode="External"/><Relationship Id="rId277" Type="http://schemas.openxmlformats.org/officeDocument/2006/relationships/hyperlink" Target="https://firedex.com/" TargetMode="External"/><Relationship Id="rId400" Type="http://schemas.openxmlformats.org/officeDocument/2006/relationships/hyperlink" Target="https://www.fireengineering.com/firefighting/firefighter-health/nh-firefighters-replacing-gear-contaminated-with-pfas/?utm_medium=email&amp;utm_source=fe_daily_newsletter&amp;utm_campaign=2025-3-24&amp;oly_enc_id=0573H1103045H2E" TargetMode="External"/><Relationship Id="rId442" Type="http://schemas.openxmlformats.org/officeDocument/2006/relationships/hyperlink" Target="https://www.cnn.com/2026/02/26/us/pentagon-shoots-down-cbp-drone" TargetMode="External"/><Relationship Id="rId484" Type="http://schemas.openxmlformats.org/officeDocument/2006/relationships/hyperlink" Target="https://www.fireengineering.com/firefighting/lawsuit-alleges-communication-failures-delayed-rescue-in-deadly-la-house-fire/?utm_source=fe_daily_newsletter&amp;utm_medium=email&amp;utm_campaign=2026-3-18&amp;oly_enc_id=0573H1103045H2E" TargetMode="External"/><Relationship Id="rId705" Type="http://schemas.openxmlformats.org/officeDocument/2006/relationships/hyperlink" Target="https://www.youtube.com/watch?v=AOho4ueeK_c" TargetMode="External"/><Relationship Id="rId887" Type="http://schemas.openxmlformats.org/officeDocument/2006/relationships/hyperlink" Target="https://www.jems.com/news/former-clark-county-oh-ems-leader-sentenced-to-12-months-for-drug-thefts/?utm_medium=email&amp;utm_source=fe_daily_newsletter&amp;utm_campaign=2025-2-4&amp;oly_enc_id=0573H1103045H2E" TargetMode="External"/><Relationship Id="rId1072" Type="http://schemas.openxmlformats.org/officeDocument/2006/relationships/hyperlink" Target="https://www.fireengineering.com/firefighting/fire-leadership/judge-dismisses-former-or-fire-chiefs-999999-lawsuit-against-city/?utm_medium=email&amp;utm_source=fe_daily_newsletter&amp;utm_campaign=2025-9-18&amp;oly_enc_id=0573H1103045H2E" TargetMode="External"/><Relationship Id="rId1128" Type="http://schemas.openxmlformats.org/officeDocument/2006/relationships/hyperlink" Target="https://www.jems.com/news/former-clark-county-oh-ems-leader-sentenced-to-12-months-for-drug-thefts/?utm_medium=email&amp;utm_source=fe_daily_newsletter&amp;utm_campaign=2025-2-4&amp;oly_enc_id=0573H1103045H2E" TargetMode="External"/><Relationship Id="rId137" Type="http://schemas.openxmlformats.org/officeDocument/2006/relationships/hyperlink" Target="https://www.fireengineering.com/fire-safety/thousands-of-buildings-in-san-diego-are-long-overdue-for-fire-inspections-and-thats-just-what-the-city-knows-about/?utm_medium=email&amp;utm_source=fe_daily_newsletter&amp;utm_campaign=2025-5-19&amp;oly_enc_id=0573H1103045H2E" TargetMode="External"/><Relationship Id="rId302" Type="http://schemas.openxmlformats.org/officeDocument/2006/relationships/hyperlink" Target="https://www.firerescue1.com/legal/iaff-asks-court-to-dismiss-lawsuits-against-nfpa-over-ppe-standards-related-to-pfas?utm_source=delivra&amp;utm_medium=email&amp;utm_campaign=FR1-Daily-10-7-25&amp;utm_id=9603645&amp;dlv-emuid=fed355b8-46a2-4fa4-b55c-4d602dde33c4&amp;dlv-mlid=9603645" TargetMode="External"/><Relationship Id="rId344" Type="http://schemas.openxmlformats.org/officeDocument/2006/relationships/hyperlink" Target="https://www.soyfoamsolutions.com/" TargetMode="External"/><Relationship Id="rId691" Type="http://schemas.openxmlformats.org/officeDocument/2006/relationships/hyperlink" Target="https://www.fireengineering.com/news/philadelphia-fire-department-harassment-overtime-fraud-probes/?utm_source=fe_daily_newsletter&amp;utm_medium=email&amp;utm_campaign=2025-12-10&amp;oly_enc_id=0573H1103045H2E" TargetMode="External"/><Relationship Id="rId747" Type="http://schemas.openxmlformats.org/officeDocument/2006/relationships/hyperlink" Target="https://www.justice.gov/opa/pr/federal-court-grants-justice-departments-motion-terminate-47-year-old-consent-decree" TargetMode="External"/><Relationship Id="rId789" Type="http://schemas.openxmlformats.org/officeDocument/2006/relationships/hyperlink" Target="https://apnews.com/article/trump-sex-gender-transgender-dei-order-245350b97e0c4dcc221fefc49ef44699" TargetMode="External"/><Relationship Id="rId912" Type="http://schemas.openxmlformats.org/officeDocument/2006/relationships/hyperlink" Target="https://www.firerescue1.com/n-m-city-council-backs-fd-paramedic-staffing-model-restoring-chiefs-authority?utm_source=Sailthru&amp;utm_medium=email&amp;utm_campaign=FR1-Daily-3-5-26&amp;utm_term=FR1%20Daily" TargetMode="External"/><Relationship Id="rId954" Type="http://schemas.openxmlformats.org/officeDocument/2006/relationships/hyperlink" Target="https://nypost.com/2025/12/18/us-news/hero-ny-fire-commissioner-suffers-fatal-heart-attack-while-rescuing-hiker-stranded-in-catskills-mountains/" TargetMode="External"/><Relationship Id="rId996" Type="http://schemas.openxmlformats.org/officeDocument/2006/relationships/hyperlink" Target="https://www.google.com/search?client=firefox-b-1-d&amp;q=Biran+Fnnessy%2C+60+Minutes" TargetMode="External"/><Relationship Id="rId41" Type="http://schemas.openxmlformats.org/officeDocument/2006/relationships/hyperlink" Target="https://www.fireengineering.com/fire-safety/building-construction/ct-lawmakers-reject-new-fire-building-code-saying-it-would-hinder-new-housing/?utm_medium=email&amp;utm_source=fe_daily_newsletter&amp;utm_campaign=2026-4-30&amp;oly_enc_id=0573H1103045H2E" TargetMode="External"/><Relationship Id="rId83" Type="http://schemas.openxmlformats.org/officeDocument/2006/relationships/hyperlink" Target="https://spectrumnews1.com/oh/dayton/news/2025/11/20/marshal-revises-ohio-fire-code" TargetMode="External"/><Relationship Id="rId179" Type="http://schemas.openxmlformats.org/officeDocument/2006/relationships/hyperlink" Target="https://www.justice.gov/opa/pr/mississippi-man-indicted-federal-civil-rights-and-arson-charges-setting-fire-mormon-church" TargetMode="External"/><Relationship Id="rId386" Type="http://schemas.openxmlformats.org/officeDocument/2006/relationships/hyperlink" Target="https://www.firerescue1.com/cancer/national-firefighter-registry-for-cancer-goes-offline-following-niosh-layoffs" TargetMode="External"/><Relationship Id="rId551" Type="http://schemas.openxmlformats.org/officeDocument/2006/relationships/hyperlink" Target="https://www.firerescue1.com/wildfire-and-wildland-urban-interface/chief-brian-fennessy-talks-mind-blowing-l-a-urban-conflagration?utm_source=ed_note&amp;utm_medium=email&amp;utm_campaign=FR1-Daily-4-4-25&amp;utm_id=8739047&amp;dlv-emuid=fed355b8-46a2-4fa4-b55c-4d602dde33c4&amp;dlv-mlid=8739047" TargetMode="External"/><Relationship Id="rId593" Type="http://schemas.openxmlformats.org/officeDocument/2006/relationships/hyperlink" Target="https://weartv.com/news/local/firefighter-injured-in-fire-engine-rollover-in-okaloosa-county" TargetMode="External"/><Relationship Id="rId607" Type="http://schemas.openxmlformats.org/officeDocument/2006/relationships/hyperlink" Target="https://www.firerescue1.com/apparatus-crash/drunk-driving-suspected-in-fire-truck-crash-that-killed-minn-ff?utm_source=delivra&amp;utm_medium=email&amp;utm_campaign=FR1-Daily-10-1-25&amp;utm_id=9575415&amp;dlv-emuid=fed355b8-46a2-4fa4-b55c-4d602dde33c4&amp;dlv-mlid=9575415" TargetMode="External"/><Relationship Id="rId649" Type="http://schemas.openxmlformats.org/officeDocument/2006/relationships/hyperlink" Target="https://www.fireapparatusmagazine.com/fire-apparatus/ladder-trucks/questions-emerge-about-status-of-delray-beach-fl-firefighters-drivers-licenses-after-brightline-crash/?utm_medium=email&amp;utm_source=fe_daily_newsletter&amp;utm_campaign=2025-1-8&amp;oly_enc_id=0573H1103045H2E" TargetMode="External"/><Relationship Id="rId814" Type="http://schemas.openxmlformats.org/officeDocument/2006/relationships/hyperlink" Target="https://mgaleg.maryland.gov/2026RS/bills/sb/sb0445T.pdf" TargetMode="External"/><Relationship Id="rId856" Type="http://schemas.openxmlformats.org/officeDocument/2006/relationships/hyperlink" Target="https://links-2.govdelivery.com/CL0/https:%2F%2Fgcc02.safelinks.protection.outlook.com%2F%3Furl=https%253A%252F%252Fwww.transportation.gov%252Fodapc%252Fdot-recreational-marijuana-notice%26data=05%257C02%257Cdoug.simon%2540dot.gov%257C1dbd56275eff401e4c3708de3e7a2637%257Cc4cd245b44f04395a1aa3848d258f78b%257C0%257C0%257C639016891498569592%257CUnknown%257CTWFpbGZsb3d8eyJFbXB0eU1hcGkiOnRydWUsIlYiOiIwLjAuMDAwMCIsIlAiOiJXaW4zMiIsIkFOIjoiTWFpbCIsIldUIjoyfQ%253D%253D%257C4000%257C%257C%257C%26sdata=SwziwV%252BcS925AV%252BuVV0EORnsvIsXp%252B9QQSUMGt7%252F8R4%253D%26reserved=0/1/0101019b382ce7c6-28053cac-b214-484c-b7aa-ea0aad94c258-000000/1FMHsWYQx0BuGqzklTbySIhVxog3vrrdAvtGwx6VTQU=436" TargetMode="External"/><Relationship Id="rId1181" Type="http://schemas.openxmlformats.org/officeDocument/2006/relationships/hyperlink" Target="https://www.bigcountrynewsconnection.com/idaho/lewiston-firefighters-local-1773-applauds-court-decision-to-enforce-mediation-arbitration/article_807e7f2c-1776-4801-a511-bb5bd60c4b8b.html" TargetMode="External"/><Relationship Id="rId1237" Type="http://schemas.openxmlformats.org/officeDocument/2006/relationships/hyperlink" Target="https://www.firerescue1.com/fire-products/prevention-products/articles/application-tips-for-fire-prevention-and-safety-grants-UHNRDeceWRqUMPVl/" TargetMode="External"/><Relationship Id="rId190" Type="http://schemas.openxmlformats.org/officeDocument/2006/relationships/hyperlink" Target="https://www.fireengineering.com/fire-safety/fire-prevention/pa-firefighters-facing-arson-charges/?oly_enc_id=0573H1103045H2E" TargetMode="External"/><Relationship Id="rId204" Type="http://schemas.openxmlformats.org/officeDocument/2006/relationships/hyperlink" Target="https://apnews.com/article/los-angeles-wildfires-southern-california-212389bfba69f39baaf72579f1644ddd" TargetMode="External"/><Relationship Id="rId246" Type="http://schemas.openxmlformats.org/officeDocument/2006/relationships/hyperlink" Target="mailto:update@cfsi.ccsend.com" TargetMode="External"/><Relationship Id="rId288" Type="http://schemas.openxmlformats.org/officeDocument/2006/relationships/hyperlink" Target="https://labor.illinois.gov/content/dam/soi/en/web/idol/laws-rules/safety/documents/ridge-incident-report.pdf" TargetMode="External"/><Relationship Id="rId411" Type="http://schemas.openxmlformats.org/officeDocument/2006/relationships/hyperlink" Target="https://www.dhs.gov/science-and-technology/publication/big-city-fire-fact-sheet" TargetMode="External"/><Relationship Id="rId453" Type="http://schemas.openxmlformats.org/officeDocument/2006/relationships/hyperlink" Target="https://www.facebook.com/hashtag/fyp?__cft__%5b0%5d=AZbMQDQTCPYiG7iwrlcDWG50AO_cowtHR5yJ7NUbI4RWusNoXOSrG75_fZs76TE1lC0YmxPWHSQwaf1X4XKI8BSkybyRQMmKASCRJu5kWiRFJiZds8Tfa8dNPMsGp9c5ZwNnAmOCdwMjD9qxHqDj4kbHoUqd14moIXCh-BYNlofT3n6m6SmT-SZNnl2O6K34cv7WDEywLwbYYSIbp9th3j6y&amp;__tn__=*NK-R" TargetMode="External"/><Relationship Id="rId509" Type="http://schemas.openxmlformats.org/officeDocument/2006/relationships/hyperlink" Target="https://www.searchdogfoundation.org/" TargetMode="External"/><Relationship Id="rId660" Type="http://schemas.openxmlformats.org/officeDocument/2006/relationships/hyperlink" Target="https://www.firerescue1.com/legislation-funding/backlash-prompts-texas-workers-comp-provider-to-cover-injured-firefighters-care" TargetMode="External"/><Relationship Id="rId898" Type="http://schemas.openxmlformats.org/officeDocument/2006/relationships/hyperlink" Target="https://www.firerescue1.com/fire-based-ems/n-y-to-mandate-dash-cameras-in-all-ambulances?utm_source=Sailthru&amp;utm_medium=email&amp;utm_campaign=FR1-Daily-4-15-26&amp;utm_term=FR1%20Daily" TargetMode="External"/><Relationship Id="rId1041" Type="http://schemas.openxmlformats.org/officeDocument/2006/relationships/hyperlink" Target="https://www.fireengineering.com/news/ct-firefighters-union-votes-no-confidence-in-chief-over-ethics-violation/?utm_source=fe_daily_newsletter&amp;utm_medium=email&amp;utm_campaign=2025-12-2&amp;oly_enc_id=0573H1103045H2E" TargetMode="External"/><Relationship Id="rId1083" Type="http://schemas.openxmlformats.org/officeDocument/2006/relationships/hyperlink" Target="https://www.firerescue1.com/legal/ala-fire-chief-terminated-over-allegations-of-workplace-harassment?utm_source=delivra&amp;utm_medium=email&amp;utm_campaign=FR1-Daily-7-14-25&amp;utm_id=9211158&amp;dlv-emuid=fed355b8-46a2-4fa4-b55c-4d602dde33c4&amp;dlv-mlid=9211158" TargetMode="External"/><Relationship Id="rId1139" Type="http://schemas.openxmlformats.org/officeDocument/2006/relationships/hyperlink" Target="https://www.wane.com/top-stories/arbitrator-makes-decision-on-contract-between-fort-wayne-and-fire-union/?mc_cid=c70101743d&amp;mc_eid=cbaa4ade01" TargetMode="External"/><Relationship Id="rId106" Type="http://schemas.openxmlformats.org/officeDocument/2006/relationships/hyperlink" Target="https://www.darley.com/what-we-provide/uncrewed-systems/" TargetMode="External"/><Relationship Id="rId313" Type="http://schemas.openxmlformats.org/officeDocument/2006/relationships/hyperlink" Target="https://www.nytimes.com/2025/08/17/us/wildfire-firefighters-masks-smoke.html" TargetMode="External"/><Relationship Id="rId495" Type="http://schemas.openxmlformats.org/officeDocument/2006/relationships/hyperlink" Target="https://www.latimes.com/california/story/2025-07-22/los-angeles-fires-31st-victim-discovered-altadena" TargetMode="External"/><Relationship Id="rId716" Type="http://schemas.openxmlformats.org/officeDocument/2006/relationships/hyperlink" Target="https://www.doi.gov/wildlandfire/national-park-service-pilot-program-introduces-young-women-careers-wildland-fire" TargetMode="External"/><Relationship Id="rId758" Type="http://schemas.openxmlformats.org/officeDocument/2006/relationships/hyperlink" Target="https://www.cincinnati.com/story/news/2025/02/10/ohio-supreme-court-to-weigh-police-confidentiality-under-marsys-law/78384502007/" TargetMode="External"/><Relationship Id="rId923" Type="http://schemas.openxmlformats.org/officeDocument/2006/relationships/hyperlink" Target="https://www.canva.com/design/DAGz7CUAy9o/HO6ROl3yaqWLz5c24fRXlA/view?utm_content=DAGz7CUAy9o&amp;utm_campaign=designshare&amp;utm_medium=link2&amp;utm_source=uniquelinks&amp;utlId=hb679b8e332" TargetMode="External"/><Relationship Id="rId965" Type="http://schemas.openxmlformats.org/officeDocument/2006/relationships/hyperlink" Target="https://www.wcpo.com/news/state/state-ohio/ohio-legislature-puts-40m-toward-ptsd-assistance-for-first-responders?fbclid=IwY2xjawOeeG1leHRuA2FlbQIxMABicmlkETFNdlZpdjhNS25nVXViNm95c3J0YwZhcHBfaWQQMjIyMDM5MTc4ODIwMDg5MgABHlynEEYtiJErRCCFckeWNwCanu9EI40ZlAwBQU7Tri5wrW0QZlspnD3IPCp8_aem_dKz_i3G4fEoqh1Uwlu0ung" TargetMode="External"/><Relationship Id="rId1150" Type="http://schemas.openxmlformats.org/officeDocument/2006/relationships/hyperlink" Target="https://www.firefighternation.com/fire-leadership/management/two-cohoes-ny-firefighters-file-lawsuit-claiming-discrimination-for-union-activities/?utm_medium=email&amp;utm_source=fe_daily_newsletter&amp;utm_campaign=2026-2-23&amp;oly_enc_id=0573H1103045H2E" TargetMode="External"/><Relationship Id="rId10" Type="http://schemas.openxmlformats.org/officeDocument/2006/relationships/image" Target="media/image2.jpeg"/><Relationship Id="rId52" Type="http://schemas.openxmlformats.org/officeDocument/2006/relationships/hyperlink" Target="https://www.firerescue1.com/firefighting-foam/n-m-becomes-first-state-to-classify-firefighting-foam-as-hazardous-waste?utm_source=Sailthru&amp;utm_medium=email&amp;utm_campaign=FR1-Rewind-4-26-26&amp;utm_term=FR1%20Daily" TargetMode="External"/><Relationship Id="rId94" Type="http://schemas.openxmlformats.org/officeDocument/2006/relationships/hyperlink" Target="https://www.masslive.com/news/2025/09/recalled-sprinklers-associated-with-gabriel-house-fire-could-be-in-buildings-across-state.html" TargetMode="External"/><Relationship Id="rId148" Type="http://schemas.openxmlformats.org/officeDocument/2006/relationships/hyperlink" Target="https://www.reuters.com/markets/companies/RBAV.VI" TargetMode="External"/><Relationship Id="rId355" Type="http://schemas.openxmlformats.org/officeDocument/2006/relationships/hyperlink" Target="https://www.firefighternation.com/news/nj-firefighter-wins-court-battle-over-growing-beard-on-religious-grounds/?utm_medium=email&amp;utm_source=fe_daily_newsletter&amp;utm_campaign=2025-6-4&amp;oly_enc_id=0573H1103045H2E" TargetMode="External"/><Relationship Id="rId397" Type="http://schemas.openxmlformats.org/officeDocument/2006/relationships/hyperlink" Target="https://cfsi.org/" TargetMode="External"/><Relationship Id="rId520" Type="http://schemas.openxmlformats.org/officeDocument/2006/relationships/hyperlink" Target="https://www.fireengineering.com/firefighting/wildland-firefighting/lack-of-coordination-led-to-evacuation-delays-and-chaos-during-l-a-fires-report/?utm_source=fe_daily_newsletter&amp;utm_medium=email&amp;utm_campaign=2025-11-5&amp;oly_enc_id=0573H1103045H2E" TargetMode="External"/><Relationship Id="rId562" Type="http://schemas.openxmlformats.org/officeDocument/2006/relationships/hyperlink" Target="https://www.firefighternation.com/fire-leadership/former-central-ny-fire-chief-is-charged-with-forging-faa-drone-license/?utm_medium=email&amp;utm_source=fe_daily_newsletter&amp;utm_campaign=2025-1-14&amp;oly_enc_id=0573H1103045H2E" TargetMode="External"/><Relationship Id="rId618" Type="http://schemas.openxmlformats.org/officeDocument/2006/relationships/hyperlink" Target="https://www.firerescue1.com/line-of-duty-death-lodd/a-fire-chiefs-worst-nightmare-mo-junior-ff-killed-in-crash-while-responding-to-call" TargetMode="External"/><Relationship Id="rId825" Type="http://schemas.openxmlformats.org/officeDocument/2006/relationships/hyperlink" Target="https://www.firerescue1.com/fire-department-management/n-c-fd-switches-to-24-72-shift-for-better-work-life-schedule?utm_source=delivra&amp;utm_medium=email&amp;utm_campaign=FR1-Daily-9-16-25&amp;utm_id=9505721&amp;dlv-emuid=fed355b8-46a2-4fa4-b55c-4d602dde33c4&amp;dlv-mlid=9505721" TargetMode="External"/><Relationship Id="rId1192" Type="http://schemas.openxmlformats.org/officeDocument/2006/relationships/hyperlink" Target="https://www.justice.gov/opa/pr/justice-department-and-us-attorneys-offices-reach-3-million-settlement-georgia-professional" TargetMode="External"/><Relationship Id="rId1206" Type="http://schemas.openxmlformats.org/officeDocument/2006/relationships/hyperlink" Target="https://www.iaff.org/news/utah-legislature-repeals-anti-bargaining-legislation-after-backlash-from-workers-and-communities/" TargetMode="External"/><Relationship Id="rId1248" Type="http://schemas.openxmlformats.org/officeDocument/2006/relationships/hyperlink" Target="https://www.firefightercancersupport.org/resources/faq" TargetMode="External"/><Relationship Id="rId215" Type="http://schemas.openxmlformats.org/officeDocument/2006/relationships/hyperlink" Target="https://www.firefighternation.com/health-wellness/physical-health/boston-mayor-announces-new-funding-for-firefighter-cancer-screening-after-budget-cuts-backlash/?utm_medium=email&amp;utm_source=fe_daily_newsletter&amp;utm_campaign=2026-5-21&amp;oly_enc_id=0573H1103045H2E" TargetMode="External"/><Relationship Id="rId257" Type="http://schemas.openxmlformats.org/officeDocument/2006/relationships/hyperlink" Target="https://www.firerescue1.com/line-of-duty-death-lodd/lodd-md-firefighter-dies-after-medical-emergency-during-house-fire" TargetMode="External"/><Relationship Id="rId422" Type="http://schemas.openxmlformats.org/officeDocument/2006/relationships/hyperlink" Target="https://www.dhs.gov/science-and-technology/news/2025/01/16/feature-article-enhancing-safety-firefighters-and-public" TargetMode="External"/><Relationship Id="rId464" Type="http://schemas.openxmlformats.org/officeDocument/2006/relationships/hyperlink" Target="https://www.cincinnati.com/story/news/2021/05/19/ohio-teen-kyle-plush-died-three-years-ago-what-we-know/5171492001/" TargetMode="External"/><Relationship Id="rId867" Type="http://schemas.openxmlformats.org/officeDocument/2006/relationships/hyperlink" Target="https://www.wmur.com/article/derry-fire-chief-no-contest-dwi-first-offense-charge/69518321" TargetMode="External"/><Relationship Id="rId1010" Type="http://schemas.openxmlformats.org/officeDocument/2006/relationships/hyperlink" Target="https://www.firefighternation.com/fire-leadership/management/ex-ct-fire-lieutenant-files-3-5m-lawsuit-alleging-he-was-fired-based-on-color-of-skin/?utm_medium=email&amp;utm_source=fe_daily_newsletter&amp;utm_campaign=2026-4-8&amp;oly_enc_id=0573H1103045H2E" TargetMode="External"/><Relationship Id="rId1052" Type="http://schemas.openxmlformats.org/officeDocument/2006/relationships/hyperlink" Target="https://www.firerescue1.com/legal/judge-considers-contempt-request-against-former-conn-firefighter-in-marijuana-firing-case" TargetMode="External"/><Relationship Id="rId1094" Type="http://schemas.openxmlformats.org/officeDocument/2006/relationships/hyperlink" Target="https://www.firerescue1.com/emergency-management/officials-quiet-on-reason-to-ban-va-fd-from-responding-to-calls" TargetMode="External"/><Relationship Id="rId1108" Type="http://schemas.openxmlformats.org/officeDocument/2006/relationships/hyperlink" Target="https://www.firerescue1.com/legal/retired-fdny-chief-pleads-guilty-in-inspection-bribery-case" TargetMode="External"/><Relationship Id="rId299" Type="http://schemas.openxmlformats.org/officeDocument/2006/relationships/hyperlink" Target="https://www.firefighternation.com/health-wellness/physical-health/ca-passes-ban-on-pfas-in-turnout-gear/?utm_medium=email&amp;utm_source=fe_daily_newsletter&amp;utm_campaign=2025-10-15&amp;oly_enc_id=0573H1103045H2E" TargetMode="External"/><Relationship Id="rId727" Type="http://schemas.openxmlformats.org/officeDocument/2006/relationships/hyperlink" Target="https://www.firerescue1.com/legal/rookie-n-j-firefighter-sexually-harassed-in-first-weeks-on-the-job-files-lawsuit?utm_source=delivra&amp;utm_medium=email&amp;utm_campaign=FR1-Daily-2-11-25&amp;utm_id=8493505&amp;dlv-emuid=fed355b8-46a2-4fa4-b55c-4d602dde33c4&amp;dlv-mlid=8493505" TargetMode="External"/><Relationship Id="rId934" Type="http://schemas.openxmlformats.org/officeDocument/2006/relationships/hyperlink" Target="https://www.9news.com/article/news/crime/paramedic-charged-manslaughter-boulder/73-ec096b3f-4d1f-4993-8b50-79a7a4498184" TargetMode="External"/><Relationship Id="rId63" Type="http://schemas.openxmlformats.org/officeDocument/2006/relationships/hyperlink" Target="https://www.pew.org/en/research-and-analysis/reports/2025/02/small-single-stairway-apartment-buildings-have-strong-safety-record" TargetMode="External"/><Relationship Id="rId159" Type="http://schemas.openxmlformats.org/officeDocument/2006/relationships/hyperlink" Target="https://www.cincinnati.com/story/news/courts/2025/02/11/ohio-supreme-court-to-decide-marsys-law-case-involving-police/78410084007/" TargetMode="External"/><Relationship Id="rId366" Type="http://schemas.openxmlformats.org/officeDocument/2006/relationships/hyperlink" Target="https://www.cdc.gov/niosh/firefighters/programs/pdfs/face202209.pdf" TargetMode="External"/><Relationship Id="rId573" Type="http://schemas.openxmlformats.org/officeDocument/2006/relationships/hyperlink" Target="https://apnews.com/photo-gallery/new-york-laguardia-air-canada-collision-photos-9f5ddcb29b62be61aa9786fc648f4f03" TargetMode="External"/><Relationship Id="rId780" Type="http://schemas.openxmlformats.org/officeDocument/2006/relationships/hyperlink" Target="https://www.fireengineering.com/firefighting/fire-leadership/holyoke-ma-fire-department-exits-1970s-diversity-hiring-consent-decree/?utm_medium=email&amp;utm_source=fe_daily_newsletter&amp;utm_campaign=2025-3-6&amp;oly_enc_id=0573H1103045H2E" TargetMode="External"/><Relationship Id="rId1217" Type="http://schemas.openxmlformats.org/officeDocument/2006/relationships/hyperlink" Target="https://www.ems1.com/legislation-funding/n-y-governor-vetoes-nyc-ems-staffing-bill-inspired-by-slain-fdny-emt" TargetMode="External"/><Relationship Id="rId226" Type="http://schemas.openxmlformats.org/officeDocument/2006/relationships/hyperlink" Target="https://www.firerescue1.com/Personal-Protective-Equipment-PPE/the-collective-push-to-fix-our-ppe-pfas-problem?utm_source=Sailthru&amp;utm_medium=email&amp;utm_campaign=FR1-Daily-5-22-26&amp;utm_term=FR1%20Daily" TargetMode="External"/><Relationship Id="rId433" Type="http://schemas.openxmlformats.org/officeDocument/2006/relationships/hyperlink" Target="https://www.hstoday.us/perspective/eyes-on-preparedness-federal-courts-block-fema-dhs-immigration-grant-conditions-safeguarding-billions-in-emergency-preparedness-funds/" TargetMode="External"/><Relationship Id="rId878" Type="http://schemas.openxmlformats.org/officeDocument/2006/relationships/hyperlink" Target="https://links-2.govdelivery.com/CL0/http:%2F%2Fwww.dot.gov%2Fodapc%2Femployer_handbook/1/01010199a5460f88-40f1dee7-cbe8-47d2-98fa-056ecdd01bcb-000000/psHuk-8ZZCl52OXt5vtWx7p1cChMNQGQDPgRWmM4WjY=425" TargetMode="External"/><Relationship Id="rId1063" Type="http://schemas.openxmlformats.org/officeDocument/2006/relationships/hyperlink" Target="https://www.nydailynews.com/2025/09/28/leaked-videos-show-apparent-hazing-on-new-fdny-recruits/" TargetMode="External"/><Relationship Id="rId1270" Type="http://schemas.openxmlformats.org/officeDocument/2006/relationships/fontTable" Target="fontTable.xml"/><Relationship Id="rId640" Type="http://schemas.openxmlformats.org/officeDocument/2006/relationships/hyperlink" Target="https://fox59.com/news/indycrime/assistant-fire-chief-accused-of-driving-drunk-rolling-pickup-on-way-to-structure-fire/" TargetMode="External"/><Relationship Id="rId738" Type="http://schemas.openxmlformats.org/officeDocument/2006/relationships/hyperlink" Target="https://www.courant.com/2023/09/06/a-ct-firefighter-is-charged-with-sexual-assault-reigniting-conversations-about-consent-experts-say/" TargetMode="External"/><Relationship Id="rId945" Type="http://schemas.openxmlformats.org/officeDocument/2006/relationships/hyperlink" Target="https://www.firerescue1.com/fire-chief/fmr-conn-fire-chief-allegedly-had-firefighter-impersonate-him-for-ems-training?utm_source=delivra&amp;utm_medium=email&amp;utm_campaign=FR1-Daily-9-19-24&amp;utm_id=7602888" TargetMode="External"/><Relationship Id="rId74" Type="http://schemas.openxmlformats.org/officeDocument/2006/relationships/hyperlink" Target="https://www.masslive.com/news/2025/10/as-lawsuits-mount-gabriel-house-owner-doesnt-have-liability-insurance-its-not-required.html" TargetMode="External"/><Relationship Id="rId377" Type="http://schemas.openxmlformats.org/officeDocument/2006/relationships/hyperlink" Target="https://www.cdc.gov/niosh/firefighters/programs/pdfs/face202307.pdf" TargetMode="External"/><Relationship Id="rId500" Type="http://schemas.openxmlformats.org/officeDocument/2006/relationships/hyperlink" Target="https://www.fireengineering.com/firefighting/wildland-firefighting/both-sides-botched-it-l-a-mayor-in-unguarded-moment-rips-responses-to-palisades-eaton-fires/?utm_source=fe_daily_newsletter&amp;utm_medium=email&amp;utm_campaign=2025-12-16&amp;oly_enc_id=0573H1103045H2E" TargetMode="External"/><Relationship Id="rId584" Type="http://schemas.openxmlformats.org/officeDocument/2006/relationships/hyperlink" Target="https://links-2.govdelivery.com/CL0/https:%2F%2Fgcc02.safelinks.protection.outlook.com%2F%3Furl=https%253A%252F%252Fwww.whitehouse.gov%252Fpresidential-actions%252F2025%252F12%252Fincreasing-medical-marijuana-and-cannabidiol-research%252F%26data=05%257C02%257Cdoug.simon%2540dot.gov%257C1dbd56275eff401e4c3708de3e7a2637%257Cc4cd245b44f04395a1aa3848d258f78b%257C0%257C0%257C639016891498528004%257CUnknown%257CTWFpbGZsb3d8eyJFbXB0eU1hcGkiOnRydWUsIlYiOiIwLjAuMDAwMCIsIlAiOiJXaW4zMiIsIkFOIjoiTWFpbCIsIldUIjoyfQ%253D%253D%257C4000%257C%257C%257C%26sdata=AqjuUKqGesfgdxJtJeHzpOrArjVHX8EAtgokpzrksTg%253D%26reserved=0/1/0101019b382ce7c6-28053cac-b214-484c-b7aa-ea0aad94c258-000000/PJUL8kSgMZ9YVSV0akn6h4QscnsvZ6fMHdc68CST-1A=436" TargetMode="External"/><Relationship Id="rId805" Type="http://schemas.openxmlformats.org/officeDocument/2006/relationships/hyperlink" Target="https://www.scotusblog.com/2025/01/supreme-court-to-hear-retired-firefighters-bid-to-sue-ex-employer-over-benefits/?mc_cid=1c24639661&amp;mc_eid=cbaa4ade01" TargetMode="External"/><Relationship Id="rId1130" Type="http://schemas.openxmlformats.org/officeDocument/2006/relationships/hyperlink" Target="https://www.ksl.com/article/51241427/salt-lake-fire-captain-and-paramedic-instructor-charged-with-sexually-abusing-2-students" TargetMode="External"/><Relationship Id="rId1228" Type="http://schemas.openxmlformats.org/officeDocument/2006/relationships/hyperlink" Target="https://www.firerescue1.com/legislation-funding/family-of-fallen-conn-firefighter-first-to-receive-expanded-death-benefit-under-new-law?utm_source=delivra&amp;utm_medium=email&amp;utm_campaign=FR1-Daily-7-30-25&amp;utm_id=9279916&amp;dlv-emuid=fed355b8-46a2-4fa4-b55c-4d602dde33c4&amp;dlv-mlid=9279916" TargetMode="External"/><Relationship Id="rId5" Type="http://schemas.openxmlformats.org/officeDocument/2006/relationships/webSettings" Target="webSettings.xml"/><Relationship Id="rId237" Type="http://schemas.openxmlformats.org/officeDocument/2006/relationships/hyperlink" Target="https://www.firerescue1.com/mayday/video-pa-firefighter-falls-from-ladder-after-earlier-mayday" TargetMode="External"/><Relationship Id="rId791" Type="http://schemas.openxmlformats.org/officeDocument/2006/relationships/hyperlink" Target="https://apnews.com/article/maryland-state-police-hiring-discrimination-settlement-35af72d47beea113220bdf14767b258c" TargetMode="External"/><Relationship Id="rId889" Type="http://schemas.openxmlformats.org/officeDocument/2006/relationships/hyperlink" Target="https://www.nytimes.com/2025/01/17/us/politics/biden-commute-sentences-drug-offenders.html" TargetMode="External"/><Relationship Id="rId1074" Type="http://schemas.openxmlformats.org/officeDocument/2006/relationships/hyperlink" Target="https://www.fireengineering.com/news/cleveland-fire-chief-placed-on-leave-after-social-media-post-on-charlie-kirk-death/?utm_source=fe_daily_newsletter&amp;utm_medium=email&amp;utm_campaign=2025-9-17&amp;oly_enc_id=0573H1103045H2E" TargetMode="External"/><Relationship Id="rId444" Type="http://schemas.openxmlformats.org/officeDocument/2006/relationships/hyperlink" Target="https://apnews.com/article/faa-el-paso-texas-air-space-closed-1f774bdfd46f5986ff0e7003df709caa" TargetMode="External"/><Relationship Id="rId651" Type="http://schemas.openxmlformats.org/officeDocument/2006/relationships/hyperlink" Target="https://www.wptv.com/news/region-s-palm-beach-county/delray-beach/4-delray-beach-fire-rescue-employees-placed-on-leave-after-brightline-crash-chief-says" TargetMode="External"/><Relationship Id="rId749" Type="http://schemas.openxmlformats.org/officeDocument/2006/relationships/hyperlink" Target="https://www.fox9.com/tag/us/mn/ramsey-county/st-paul" TargetMode="External"/><Relationship Id="rId290" Type="http://schemas.openxmlformats.org/officeDocument/2006/relationships/hyperlink" Target="https://www.firerescue1.com/incident-command/can-we-go-back-and-get-them-audio-from-mich-church-attack-shows-rush-to-save-survivors/?utm_source=article_inline&amp;utm_medium=referral" TargetMode="External"/><Relationship Id="rId304" Type="http://schemas.openxmlformats.org/officeDocument/2006/relationships/hyperlink" Target="https://www.justice.gov/crt/media/1415706/dl" TargetMode="External"/><Relationship Id="rId388" Type="http://schemas.openxmlformats.org/officeDocument/2006/relationships/hyperlink" Target="https://www.firerescue1.com/niosh/iaff-niosh-firefighter-programs-to-be-temporarily-restored-following-misinterpreted-executive-order?utm_source=delivra&amp;utm_medium=email&amp;utm_campaign=FR1-Daily-4-29-25&amp;utm_id=8848699&amp;dlv-emuid=fed355b8-46a2-4fa4-b55c-4d602dde33c4&amp;dlv-mlid=8848699" TargetMode="External"/><Relationship Id="rId511" Type="http://schemas.openxmlformats.org/officeDocument/2006/relationships/hyperlink" Target="https://www.nytimes.com/interactive/2025/12/09/opinion/editorials/us-china-military-ai-tech.html?nl=Breaking+News" TargetMode="External"/><Relationship Id="rId609" Type="http://schemas.openxmlformats.org/officeDocument/2006/relationships/hyperlink" Target="mailto:usfa@service.govdelivery.com" TargetMode="External"/><Relationship Id="rId956" Type="http://schemas.openxmlformats.org/officeDocument/2006/relationships/hyperlink" Target="https://www.firefighternation.com/health-wellness/firefighter-mental-health/minneapolis-firefighters-are-taking-ptsd-leave-in-increasing-numbers-driving-up-overtime-costs/?utm_medium=email&amp;utm_source=fe_daily_newsletter&amp;utm_campaign=2026-5-14&amp;oly_enc_id=0573H1103045H2E" TargetMode="External"/><Relationship Id="rId1141" Type="http://schemas.openxmlformats.org/officeDocument/2006/relationships/hyperlink" Target="https://www.hfdcoa.org/wp-content/uploads/2026/03/Arbitration-Opinion-2026.pdf" TargetMode="External"/><Relationship Id="rId1239" Type="http://schemas.openxmlformats.org/officeDocument/2006/relationships/hyperlink" Target="https://www.firerescue1.com/legislation-funding/tuition-free-college-for-mo-first-responders-advances-to-governors-desk?utm_source=delivra&amp;utm_medium=email&amp;utm_campaign=FR1-Rewind-5-11-25&amp;utm_id=8905925&amp;dlv-emuid=fed355b8-46a2-4fa4-b55c-4d602dde33c4&amp;dlv-mlid=8905925" TargetMode="External"/><Relationship Id="rId85" Type="http://schemas.openxmlformats.org/officeDocument/2006/relationships/hyperlink" Target="https://www.firerescue1.com/legal/families-of-fallen-baltimore-firefighters-refile-lawsuit-against-city" TargetMode="External"/><Relationship Id="rId150" Type="http://schemas.openxmlformats.org/officeDocument/2006/relationships/hyperlink" Target="https://www.reuters.com/sustainability/boards-policy-regulation/fire-truck-prices-hit-2-million-us-firefighters-demand-an-antitrust-probe-2025-05-13/?mc_cid=7b75d2b565&amp;mc_eid=cbaa4ade01" TargetMode="External"/><Relationship Id="rId595" Type="http://schemas.openxmlformats.org/officeDocument/2006/relationships/hyperlink" Target="https://www.transportation.gov/briefing-room/trumps-transportation-secretary-sean-p-duffy-cracks-down-illegal-providers-commercial" TargetMode="External"/><Relationship Id="rId816" Type="http://schemas.openxmlformats.org/officeDocument/2006/relationships/hyperlink" Target="https://www.firefighternation.com/health-wellness/physical-health/wood-river-il-firefighters-shift-to-48-hour-schedule-in-trial-run/?utm_source=fe_daily_newsletter&amp;utm_medium=email&amp;utm_campaign=2026-4-9&amp;oly_enc_id=0573H1103045H2E" TargetMode="External"/><Relationship Id="rId1001" Type="http://schemas.openxmlformats.org/officeDocument/2006/relationships/hyperlink" Target="https://www.firerescue1.com/legal/3-former-fla-firefighters-avoid-jail-in-waterboarding-hazing-plea-deal?utm_source=Sailthru&amp;utm_medium=email&amp;utm_campaign=FR1-Daily-5-4-26&amp;utm_term=FR1%20Daily" TargetMode="External"/><Relationship Id="rId248" Type="http://schemas.openxmlformats.org/officeDocument/2006/relationships/hyperlink" Target="https://www.atf.gov/news/pr/atf-announces-50000-reward-west-texas-fatality-fire" TargetMode="External"/><Relationship Id="rId455" Type="http://schemas.openxmlformats.org/officeDocument/2006/relationships/hyperlink" Target="https://www.facebook.com/hashtag/share?__cft__%5b0%5d=AZbMQDQTCPYiG7iwrlcDWG50AO_cowtHR5yJ7NUbI4RWusNoXOSrG75_fZs76TE1lC0YmxPWHSQwaf1X4XKI8BSkybyRQMmKASCRJu5kWiRFJiZds8Tfa8dNPMsGp9c5ZwNnAmOCdwMjD9qxHqDj4kbHoUqd14moIXCh-BYNlofT3n6m6SmT-SZNnl2O6K34cv7WDEywLwbYYSIbp9th3j6y&amp;__tn__=*NK-R" TargetMode="External"/><Relationship Id="rId662" Type="http://schemas.openxmlformats.org/officeDocument/2006/relationships/hyperlink" Target="https://www.news5cleveland.com/news/local-news/investigations/ohio-bill-would-fine-municipalities-that-file-palumbo-act-appeals-against-firefighters-facing-cancer?fbclid=IwY2xjawORP0ZleHRuA2FlbQIxMABicmlkETFlU0MwdXBzM21iZGRZcE9Tc3J0YwZhcHBfaWQQMjIyMDM5MTc4ODIwMDg5MgABHtUDr3ntpyZR8FAeFPinZ-xktgB8S0CMLyoImxg5pkfFwKun1GUjF4dJHAjT_aem_C4LrzyZMttwVy_qT2uEqyw" TargetMode="External"/><Relationship Id="rId1085" Type="http://schemas.openxmlformats.org/officeDocument/2006/relationships/hyperlink" Target="https://www.firerescue1.com/former-n-m-firefighters-acquitted-in-high-profile-rape-trial?utm_source=delivra&amp;utm_medium=email&amp;utm_campaign=FR1-Daily-7-9-25&amp;utm_id=9189584&amp;dlv-emuid=fed355b8-46a2-4fa4-b55c-4d602dde33c4&amp;dlv-mlid=9189584" TargetMode="External"/><Relationship Id="rId12" Type="http://schemas.openxmlformats.org/officeDocument/2006/relationships/image" Target="media/image4.png"/><Relationship Id="rId108" Type="http://schemas.openxmlformats.org/officeDocument/2006/relationships/hyperlink" Target="https://www.qwake.tech/" TargetMode="External"/><Relationship Id="rId315" Type="http://schemas.openxmlformats.org/officeDocument/2006/relationships/hyperlink" Target="https://academic.oup.com/ije/article-abstract/54/4/dyaf104/8214913?redirectedFrom=fulltext" TargetMode="External"/><Relationship Id="rId522" Type="http://schemas.openxmlformats.org/officeDocument/2006/relationships/hyperlink" Target="https://www.fireengineering.com/news/report-cites-delayed-incident-command-fire-crew-dispatch-in-mi-shooting/?utm_source=fe_daily_newsletter&amp;utm_medium=email&amp;utm_campaign=2025-9-16&amp;oly_enc_id=0573H1103045H2E" TargetMode="External"/><Relationship Id="rId967" Type="http://schemas.openxmlformats.org/officeDocument/2006/relationships/hyperlink" Target="https://www.cbsnews.com/baltimore/news/baltimore-fire-academy-firefighter-trainee-threats-weapons/" TargetMode="External"/><Relationship Id="rId1152" Type="http://schemas.openxmlformats.org/officeDocument/2006/relationships/hyperlink" Target="https://apnews.com/article/utah-labor-teacher-unions-collective-bargaining-06d1ea167c2016b490e0acd40bffce8b" TargetMode="External"/><Relationship Id="rId96" Type="http://schemas.openxmlformats.org/officeDocument/2006/relationships/hyperlink" Target="https://www.masslive.com/topic/gabriel%20house/" TargetMode="External"/><Relationship Id="rId161" Type="http://schemas.openxmlformats.org/officeDocument/2006/relationships/hyperlink" Target="https://www.supremecourt.ohio.gov/docs/JCS/courtSvcs/MarsysLaw/Toolkit.pdf" TargetMode="External"/><Relationship Id="rId399" Type="http://schemas.openxmlformats.org/officeDocument/2006/relationships/hyperlink" Target="https://www.firerescue1.com/cancer/the-firefighter-cancer-registry-is-it-waste-fraud-or-abuse-im-listening?utm_source=delivra&amp;utm_medium=email&amp;utm_campaign=FR1-Daily-4-3-25&amp;utm_id=8734523&amp;dlv-emuid=fed355b8-46a2-4fa4-b55c-4d602dde33c4&amp;dlv-mlid=8734523" TargetMode="External"/><Relationship Id="rId827" Type="http://schemas.openxmlformats.org/officeDocument/2006/relationships/hyperlink" Target="https://www.dol.gov/agencies/whd/flsa" TargetMode="External"/><Relationship Id="rId1012" Type="http://schemas.openxmlformats.org/officeDocument/2006/relationships/hyperlink" Target="https://www.firerescue1.com/legal/3-texas-firefighters-arrested-on-child-sex-crime-charges" TargetMode="External"/><Relationship Id="rId259" Type="http://schemas.openxmlformats.org/officeDocument/2006/relationships/hyperlink" Target="https://files.constantcontact.com/bf8abd7a001/6a9fefa4-16b2-4256-a209-8729f1b2d3ee.pdf?rdr=true" TargetMode="External"/><Relationship Id="rId466" Type="http://schemas.openxmlformats.org/officeDocument/2006/relationships/hyperlink" Target="https://www.fox19.com/2026/02/24/fire-chief-addresses-concerns-after-triple-fatal-fire-spring-grove-village/" TargetMode="External"/><Relationship Id="rId673" Type="http://schemas.openxmlformats.org/officeDocument/2006/relationships/hyperlink" Target="https://cases.justia.com/arizona/supreme-court/2025-cv-23-0211-pr.pdf?ts=1743008459" TargetMode="External"/><Relationship Id="rId880" Type="http://schemas.openxmlformats.org/officeDocument/2006/relationships/hyperlink" Target="https://www.firerescue1.com/legal/va-firefighter-challenges-firing-after-city-changes-medical-marijuana-law" TargetMode="External"/><Relationship Id="rId1096" Type="http://schemas.openxmlformats.org/officeDocument/2006/relationships/hyperlink" Target="https://www.firerescue1.com/fire-department-management/va-county-bans-fd-from-responding-to-calls-citing-operational-deficiencies?utm_source=delivra&amp;utm_medium=email&amp;utm_campaign=FR1-Daily-5-27-25&amp;utm_id=8978887&amp;dlv-emuid=fed355b8-46a2-4fa4-b55c-4d602dde33c4&amp;dlv-mlid=8978887" TargetMode="External"/><Relationship Id="rId23" Type="http://schemas.openxmlformats.org/officeDocument/2006/relationships/hyperlink" Target="https://www.firerescue1.com/fire-grant-center/wis-officials-accept-safer-grant-despite-failed-referendum?utm_source=Sailthru&amp;utm_medium=email&amp;utm_campaign=FR1-Daily-5-20-26&amp;utm_term=FR1%20Daily" TargetMode="External"/><Relationship Id="rId119" Type="http://schemas.openxmlformats.org/officeDocument/2006/relationships/hyperlink" Target="https://www.latimes.com/california/story/2025-04-11/edison-says-dormant-powerline-is-now-leading-theory-for-cause-of-eaton-fire" TargetMode="External"/><Relationship Id="rId326" Type="http://schemas.openxmlformats.org/officeDocument/2006/relationships/hyperlink" Target="https://www.firerescue1.com/legal/widow-of-mo-firefighter-paramedic-who-died-in-training-receives-1m-settlement" TargetMode="External"/><Relationship Id="rId533" Type="http://schemas.openxmlformats.org/officeDocument/2006/relationships/hyperlink" Target="https://www.facebook.com/SpringdaleVfd273" TargetMode="External"/><Relationship Id="rId978" Type="http://schemas.openxmlformats.org/officeDocument/2006/relationships/hyperlink" Target="https://www.washingtonpost.com/dc-md-va/2023/06/13/capitol-rioter-lawsuit-police-suicide/" TargetMode="External"/><Relationship Id="rId1163" Type="http://schemas.openxmlformats.org/officeDocument/2006/relationships/hyperlink" Target="https://www.iaff.org/news/cincinnati-fire-fighters-win-on-pay-parity-and-job-related-illness-leave/?fbclid=IwY2xjawOSkOxleHRuA2FlbQIxMQBzcnRjBmFwcF9pZBAyMjIwMzkxNzg4MjAwODkyAAEeHc4UcMgrojZAqRmoRjbPlbHy9i2kk7916_CGgttUoRtICaHHwspWOO_oNu4_aem_AFr4fp3VmFZQTW-DyRjN_g" TargetMode="External"/><Relationship Id="rId740" Type="http://schemas.openxmlformats.org/officeDocument/2006/relationships/hyperlink" Target="https://www.fireengineering.com/firefighting/black-history-month-lessons-from-frederick-douglass-for-todays-challenges/?utm_source=fe_daily_newsletter&amp;utm_medium=email&amp;utm_campaign=2026-2-3&amp;oly_enc_id=0573H1103045H2E" TargetMode="External"/><Relationship Id="rId838" Type="http://schemas.openxmlformats.org/officeDocument/2006/relationships/hyperlink" Target="https://www.firefighterovertime.org/wp-content/uploads/2025/03/US_DIS_CAND_4_25cv1116_d53602075e2546_COMPLAINT_for_Violations_of_the_Fair_Labor_Standar-2.pdf" TargetMode="External"/><Relationship Id="rId1023" Type="http://schemas.openxmlformats.org/officeDocument/2006/relationships/hyperlink" Target="https://www.fireengineering.com/firefighting/fire-leadership/in-fire-chief-removed/?utm_medium=email&amp;utm_source=fe_daily_newsletter&amp;utm_campaign=2026-2-19&amp;oly_enc_id=0573H1103045H2E" TargetMode="External"/><Relationship Id="rId172" Type="http://schemas.openxmlformats.org/officeDocument/2006/relationships/hyperlink" Target="https://www.firerescue1.com/legal/retired-fdny-chief-pleads-guilty-in-inspection-bribery-case" TargetMode="External"/><Relationship Id="rId477" Type="http://schemas.openxmlformats.org/officeDocument/2006/relationships/hyperlink" Target="https://www.ksdk.com/article/news/local/fire-chief-admits-failure-family-finds-body-missed-by-crews-wellston-house-fire/63-cfa8a14e-355a-4d2a-880d-a5cf6f37c6ee" TargetMode="External"/><Relationship Id="rId600" Type="http://schemas.openxmlformats.org/officeDocument/2006/relationships/hyperlink" Target="https://www.firerescue1.com/legal/lawsuit-mo-fire-district-alleges-speed-bumps-damaged-apparatus-street-closures-delayed-response?utm_source=delivra&amp;utm_medium=email&amp;utm_campaign=FR1-Rewind-12-7-25&amp;utm_id=9945904&amp;dlv-emuid=fed355b8-46a2-4fa4-b55c-4d602dde33c4&amp;dlv-mlid=9945904" TargetMode="External"/><Relationship Id="rId684" Type="http://schemas.openxmlformats.org/officeDocument/2006/relationships/hyperlink" Target="https://www.wfaa.com/article/news/crime/three-north-texas-firemen-arrested-child-sex-crime-charges-affidavit-says-victimized-16-year-old-junior-firefighter/287-d8a85a41-b81b-48f7-a0f9-dd0c9029a0e5" TargetMode="External"/><Relationship Id="rId1230" Type="http://schemas.openxmlformats.org/officeDocument/2006/relationships/hyperlink" Target="https://www.ifs.org/blog/historic-win-for-iowa-free-speech-anti-slapp-protections-now-law/" TargetMode="External"/><Relationship Id="rId337" Type="http://schemas.openxmlformats.org/officeDocument/2006/relationships/hyperlink" Target="https://www.firerescue1.com/violence-against-first-responders/idaho-wildfire-gunman-identified-as-a-transient-who-once-aspired-to-be-a-firefighter?utm_source=delivra&amp;utm_medium=email&amp;utm_campaign=FR1-Daily-7-1-25&amp;utm_id=9153202&amp;dlv-emuid=fed355b8-46a2-4fa4-b55c-4d602dde33c4&amp;dlv-mlid=9153202" TargetMode="External"/><Relationship Id="rId891" Type="http://schemas.openxmlformats.org/officeDocument/2006/relationships/hyperlink" Target="https://content.govdelivery.com/accounts/USDOT/bulletins/3ccd067" TargetMode="External"/><Relationship Id="rId905" Type="http://schemas.openxmlformats.org/officeDocument/2006/relationships/hyperlink" Target="https://www.firefighternation.com/news/nm-city-and-firefighters-union-quietly-end-paramedic-staffing-feud/?utm_medium=email&amp;utm_source=fe_daily_newsletter&amp;utm_campaign=2026-3-23&amp;oly_enc_id=0573H1103045H2E" TargetMode="External"/><Relationship Id="rId989" Type="http://schemas.openxmlformats.org/officeDocument/2006/relationships/hyperlink" Target="https://www.firerescue1.com/health-wellness/the-science-of-pets-as-mental-health-therapy-a-guide-for-first-responders?utm_source=delivra&amp;utm_medium=email&amp;utm_campaign=FR1-Daily-4-21-25&amp;utm_id=8813089&amp;dlv-emuid=fed355b8-46a2-4fa4-b55c-4d602dde33c4&amp;dlv-mlid=8813089" TargetMode="External"/><Relationship Id="rId34" Type="http://schemas.openxmlformats.org/officeDocument/2006/relationships/hyperlink" Target="https://iapps.courts.state.ny.us/nyscef/ViewDocument?docIndex=rvf/3fZjjOEWbHS6AY7jDw==" TargetMode="External"/><Relationship Id="rId544" Type="http://schemas.openxmlformats.org/officeDocument/2006/relationships/hyperlink" Target="https://www.mlive.com/news/flint/2023/02/boys-would-have-survived-if-flint-firefighters-had-searched-burning-home-new-court-filing-says.html" TargetMode="External"/><Relationship Id="rId751" Type="http://schemas.openxmlformats.org/officeDocument/2006/relationships/hyperlink" Target="https://www.fox9.com/news/st-paul-fire-department-reaches-milestone-black-firefighters?mc_cid=cc9f32116f&amp;mc_eid=cbaa4ade01" TargetMode="External"/><Relationship Id="rId849" Type="http://schemas.openxmlformats.org/officeDocument/2006/relationships/hyperlink" Target="https://www.govinfo.gov/content/pkg/FR-2026-03-04/pdf/2026-04337.pdf" TargetMode="External"/><Relationship Id="rId1174" Type="http://schemas.openxmlformats.org/officeDocument/2006/relationships/hyperlink" Target="https://www.dispatch.com/story/news/local/2025/05/13/sutphen-teamsters-nlrb-columbus-council-votes-against-fire-truck-purchase/83589052007/" TargetMode="External"/><Relationship Id="rId183" Type="http://schemas.openxmlformats.org/officeDocument/2006/relationships/hyperlink" Target="https://www.fireengineering.com/firefighting/wildland-firefighting/los-angeles-county-sues-southern-california-edison-alleging-utilitys-equipment-sparked-wildfire/?utm_source=fe_daily_newsletter&amp;utm_medium=email&amp;utm_campaign=2025-3-6&amp;oly_enc_id=0573H1103045H2E" TargetMode="External"/><Relationship Id="rId390" Type="http://schemas.openxmlformats.org/officeDocument/2006/relationships/hyperlink" Target="https://www.firefighterclosecalls.com/" TargetMode="External"/><Relationship Id="rId404" Type="http://schemas.openxmlformats.org/officeDocument/2006/relationships/hyperlink" Target="https://sanjosespotlight.com/san-jose-tackles-thousands-of-homeless-camp-fires/" TargetMode="External"/><Relationship Id="rId611" Type="http://schemas.openxmlformats.org/officeDocument/2006/relationships/hyperlink" Target="https://www.nbcwashington.com/news/local/500k-fire-engine-stalls-out-in-floodwater-likely-ruined/3961597/" TargetMode="External"/><Relationship Id="rId1034" Type="http://schemas.openxmlformats.org/officeDocument/2006/relationships/hyperlink" Target="https://www.cbsnews.com/baltimore/news/baltimore-fire-academy-firefighter-trainee-threats-weapons/" TargetMode="External"/><Relationship Id="rId1241" Type="http://schemas.openxmlformats.org/officeDocument/2006/relationships/hyperlink" Target="https://www.billtrack50.com/billdetail/.multi-collapse" TargetMode="External"/><Relationship Id="rId250" Type="http://schemas.openxmlformats.org/officeDocument/2006/relationships/hyperlink" Target="https://www.epa.gov/rmp/final-risk-management-program-rmp-reconsideration-rule" TargetMode="External"/><Relationship Id="rId488" Type="http://schemas.openxmlformats.org/officeDocument/2006/relationships/hyperlink" Target="https://nypost.com/2026/02/10/us-news/la-police-commission-meeting-drowned-out-by-shouts-of-killers-pigs-by-unruly-protesters/" TargetMode="External"/><Relationship Id="rId695" Type="http://schemas.openxmlformats.org/officeDocument/2006/relationships/hyperlink" Target="https://www.nbcbayarea.com/news/local/fairfield-female-battalion-chief-lawsuit/3976191/?_osource=SocialFlowFB_BAYBrand&amp;fbclid=IwY2xjawN62_JleHRuA2FlbQIxMABicmlkETFKWlBtSGxGc3k5THVxMEJPc3J0YwZhcHBfaWQQMjIyMDM5MTc4ODIwMDg5MgABHpGzT4Ba6W6QzDsn7YSxbj_CvSxkfEnUpVsu6a7oKMzenrxA_gjkKMWeN9_f_aem_w-SYkD2v3NFhHyih3tXgyw" TargetMode="External"/><Relationship Id="rId709" Type="http://schemas.openxmlformats.org/officeDocument/2006/relationships/hyperlink" Target="https://www.lgbtqnation.com/2025/04/lesbian-firefighter-wins-1-75-million-victory-after-years-long-discrimination-battle-you-can-win/" TargetMode="External"/><Relationship Id="rId916" Type="http://schemas.openxmlformats.org/officeDocument/2006/relationships/hyperlink" Target="https://www.dhs.gov/news/2026/02/24/coast-guard-reinstates-56-members-who-were-dismissed-refusing-covid-vaccines-under" TargetMode="External"/><Relationship Id="rId1101" Type="http://schemas.openxmlformats.org/officeDocument/2006/relationships/hyperlink" Target="https://apnews.com/article/los-angeles-wildfire-mayor-karen-bass-firefighters-ad56f6f47991e90b5ebde2b890e3699e" TargetMode="External"/><Relationship Id="rId45" Type="http://schemas.openxmlformats.org/officeDocument/2006/relationships/hyperlink" Target="https://www.documentcloud.org/documents/28068644-fire-apparatus-lawsuit/" TargetMode="External"/><Relationship Id="rId110" Type="http://schemas.openxmlformats.org/officeDocument/2006/relationships/hyperlink" Target="https://www.fire-dome.com/" TargetMode="External"/><Relationship Id="rId348" Type="http://schemas.openxmlformats.org/officeDocument/2006/relationships/hyperlink" Target="https://www.cafirefoundation.org/what-we-do/for-firefighters-and-families/california-firefighters-memorial/search-fallen/h/holt-steve" TargetMode="External"/><Relationship Id="rId555" Type="http://schemas.openxmlformats.org/officeDocument/2006/relationships/hyperlink" Target="https://www.nytimes.com/2025/02/21/us/los-angeles-fire-chief-removed.html" TargetMode="External"/><Relationship Id="rId762" Type="http://schemas.openxmlformats.org/officeDocument/2006/relationships/hyperlink" Target="https://www.justice.gov/opa/pr/justice-department-establishes-civil-rights-fraud-initiative" TargetMode="External"/><Relationship Id="rId1185" Type="http://schemas.openxmlformats.org/officeDocument/2006/relationships/hyperlink" Target="https://www.cincinnati-oh.gov/ecc/arc/" TargetMode="External"/><Relationship Id="rId194" Type="http://schemas.openxmlformats.org/officeDocument/2006/relationships/hyperlink" Target="https://www.washingtonpost.com/dc-md-va/2025/02/17/fire-james-walker-landlord-ethopian-deaths-murder/?utm_campaign=wp_evening_edition&amp;utm_medium=email&amp;utm_source=newsletter&amp;carta-url=https%3A%2F%2Fs2.washingtonpost.com%2Fcar-ln-tr%2F412e6bd%2F67b502e478d65f3ab7cde047%2F59731235ade4e21a848a56ed%2F31%2F46%2F67b502e478d65f3ab7cde047" TargetMode="External"/><Relationship Id="rId208" Type="http://schemas.openxmlformats.org/officeDocument/2006/relationships/hyperlink" Target="https://www.getty.edu/news/updated-statement-from-getty-president-and-ceo-katherine-e-fleming-regarding-palisades-fire/" TargetMode="External"/><Relationship Id="rId415" Type="http://schemas.openxmlformats.org/officeDocument/2006/relationships/hyperlink" Target="https://www.baltimoresun.com/2024/12/27/judge-dismisses-lawsuit-stricker-street-blaze/" TargetMode="External"/><Relationship Id="rId622" Type="http://schemas.openxmlformats.org/officeDocument/2006/relationships/hyperlink" Target="https://fire.amarillo.gov/team/christopher-brian-hunton/" TargetMode="External"/><Relationship Id="rId1045" Type="http://schemas.openxmlformats.org/officeDocument/2006/relationships/hyperlink" Target="https://www.firerescue1.com/social-media-for-firefighters/ohio-firefighter-fired-after-charlie-kirk-social-media-post-investigation?utm_source=delivra&amp;utm_medium=email&amp;utm_campaign=FR1-Daily-11-13-25&amp;utm_id=9806987&amp;dlv-emuid=fed355b8-46a2-4fa4-b55c-4d602dde33c4&amp;dlv-mlid=9806987" TargetMode="External"/><Relationship Id="rId1252" Type="http://schemas.openxmlformats.org/officeDocument/2006/relationships/hyperlink" Target="https://search-prod.lis.state.oh.us/api/v2/general_assembly_136/legislation/sb1/05_EN/pdf/" TargetMode="External"/><Relationship Id="rId261" Type="http://schemas.openxmlformats.org/officeDocument/2006/relationships/hyperlink" Target="https://www.cdc.gov/niosh/firefighters/programs/pdfs/f202501.pdf" TargetMode="External"/><Relationship Id="rId499" Type="http://schemas.openxmlformats.org/officeDocument/2006/relationships/hyperlink" Target="https://www.youtube.com/@wethefifth" TargetMode="External"/><Relationship Id="rId927" Type="http://schemas.openxmlformats.org/officeDocument/2006/relationships/hyperlink" Target="https://www.ems1.com/ems-training-and-education/mechanical-cpr-stay-and-play-epi-and-more-top-takeaways-from-the-2025-aha-cpr-ecc-guidelines?utm_medium=email&amp;utm_content=1R-79AqTzd4ygokeUWUdvvGlQEpVAymRbzpEX5quajFRHiAU-f5_k_l5Eq0DJsRY" TargetMode="External"/><Relationship Id="rId1112" Type="http://schemas.openxmlformats.org/officeDocument/2006/relationships/hyperlink" Target="https://www.justice.gov/opa/pr/executive-pleads-guilty-seven-count-indictment-two-weeks-trial-admits-longstanding-antitrust" TargetMode="External"/><Relationship Id="rId56" Type="http://schemas.openxmlformats.org/officeDocument/2006/relationships/hyperlink" Target="https://obamawhitehouse.archives.gov/the-press-office/2013/08/01/executive-order-improving-chemical-facility-safety-and-security" TargetMode="External"/><Relationship Id="rId359" Type="http://schemas.openxmlformats.org/officeDocument/2006/relationships/hyperlink" Target="https://fsri.org/news/potential-hazard-involving-ev-fire-blankets" TargetMode="External"/><Relationship Id="rId566" Type="http://schemas.openxmlformats.org/officeDocument/2006/relationships/image" Target="media/image12.jpeg"/><Relationship Id="rId773" Type="http://schemas.openxmlformats.org/officeDocument/2006/relationships/hyperlink" Target="https://search-prod.lis.state.oh.us/api/v2/general_assembly_136/legislation/sb1/05_EN/pdf/" TargetMode="External"/><Relationship Id="rId1196" Type="http://schemas.openxmlformats.org/officeDocument/2006/relationships/hyperlink" Target="https://www.cga.ct.gov/asp/cgabillstatus/cgabillstatus.asp?selBillType=Bill&amp;which_year=2026&amp;bill_num=5046" TargetMode="External"/><Relationship Id="rId121" Type="http://schemas.openxmlformats.org/officeDocument/2006/relationships/hyperlink" Target="https://www.justice.gov/opa/pr/new-jersey-company-pleads-guilty-and-agrees-restitution-and-civil-penalty-failing-report" TargetMode="External"/><Relationship Id="rId219" Type="http://schemas.openxmlformats.org/officeDocument/2006/relationships/hyperlink" Target="https://people.com/firefighter-killed-more-people-in-critical-condition-after-maine-mill-explosion-11977038" TargetMode="External"/><Relationship Id="rId426" Type="http://schemas.openxmlformats.org/officeDocument/2006/relationships/hyperlink" Target="https://blog.dol.gov/2025/01/06/updating-procedures-to-protect-female-federal-firefighters-and-their-families" TargetMode="External"/><Relationship Id="rId633" Type="http://schemas.openxmlformats.org/officeDocument/2006/relationships/hyperlink" Target="https://ct.symplicity.com/t/wrn/34195fabb529fb5e02dc8576c007b380/3701452710/realurl=https:/investors.revgroup.com/~/media/Files/R/Rev-IR/Annual%20Reports/rev-annual-report-2017.pdf" TargetMode="External"/><Relationship Id="rId980" Type="http://schemas.openxmlformats.org/officeDocument/2006/relationships/hyperlink" Target="https://www.washingtonpost.com/politics/2025/06/24/capitol-police-jan-6-jeffrey-smith-david-kaufman/?utm_campaign=wp_evening_edition&amp;utm_medium=email&amp;utm_source=newsletter&amp;carta-url=https%3A%2F%2Fs2.washingtonpost.com%2Fcar-ln-tr%2F43461f8%2F685b11d92b51f26b0082bdd3%2F59731235ade4e21a848a56ed%2F33%2F47%2F685b11d92b51f26b0082bdd3" TargetMode="External"/><Relationship Id="rId1056" Type="http://schemas.openxmlformats.org/officeDocument/2006/relationships/hyperlink" Target="https://www.fireengineering.com/firefighting/fire-leadership/tx-city-to-pay-fire-chief-99999-to-drop-claims/?utm_medium=email&amp;utm_source=fe_daily_newsletter&amp;utm_campaign=2025-10-29&amp;oly_enc_id=0573H1103045H2E" TargetMode="External"/><Relationship Id="rId1263" Type="http://schemas.openxmlformats.org/officeDocument/2006/relationships/hyperlink" Target="https://www.ssa.gov/pubs/EN-05-10045.pdf" TargetMode="External"/><Relationship Id="rId840" Type="http://schemas.openxmlformats.org/officeDocument/2006/relationships/hyperlink" Target="https://www.wpri.com/target-12/pawtucket-reinstates-four-firefighters-fired-in-drug-probe-promotes-one/" TargetMode="External"/><Relationship Id="rId938" Type="http://schemas.openxmlformats.org/officeDocument/2006/relationships/hyperlink" Target="https://www.cms.gov/files/document/rescinded-reinforcement-emtala-obligations-specific-patients-who-are-pregnant-or-are-experiencing.pdf" TargetMode="External"/><Relationship Id="rId67" Type="http://schemas.openxmlformats.org/officeDocument/2006/relationships/hyperlink" Target="https://apnews.com/article/pennsylvania-chocolate-factory-explosion-ntsb-dc658cefbf34872836809421005353fe" TargetMode="External"/><Relationship Id="rId272" Type="http://schemas.openxmlformats.org/officeDocument/2006/relationships/hyperlink" Target="https://www.mprnews.org/story/2025/12/22/honoring-fallen-heroes-act-cancer-benefits-st-paul-fire-captain-remembered" TargetMode="External"/><Relationship Id="rId577" Type="http://schemas.openxmlformats.org/officeDocument/2006/relationships/hyperlink" Target="https://okcfox.com/news/local/firetruck-rollover-crash-closes-several-streets-in-goldsby" TargetMode="External"/><Relationship Id="rId700" Type="http://schemas.openxmlformats.org/officeDocument/2006/relationships/hyperlink" Target="https://www.supremecourt.gov/DocketPDF/23/23-1039/301118/20240222113046573_23-__%20Ames%20App%20for%20Extension%20and%20Exhibits%20Combined.pdf" TargetMode="External"/><Relationship Id="rId1123" Type="http://schemas.openxmlformats.org/officeDocument/2006/relationships/hyperlink" Target="https://www.fireengineering.com/news/ca-university-fire-department-executive-assistant-accused-of-embezzlement/?utm_source=fe_daily_newsletter&amp;utm_medium=email&amp;utm_campaign=2025-1-22&amp;oly_enc_id=0573H1103045H2E" TargetMode="External"/><Relationship Id="rId132" Type="http://schemas.openxmlformats.org/officeDocument/2006/relationships/hyperlink" Target="https://www.fireengineering.com/firefighting/wildland-firefighting/attempted-coverup-among-many-missteps-in-palisades-ca-fire-suit-alleges/?utm_source=fe_daily_newsletter&amp;utm_medium=email&amp;utm_campaign=2025-7-10&amp;oly_enc_id=0573H1103045H2E" TargetMode="External"/><Relationship Id="rId784" Type="http://schemas.openxmlformats.org/officeDocument/2006/relationships/hyperlink" Target="https://apnews.com/article/trump-dei-businesses-diversity-05fb71a91cab7e3bbe8729f6bdeb4983" TargetMode="External"/><Relationship Id="rId991" Type="http://schemas.openxmlformats.org/officeDocument/2006/relationships/hyperlink" Target="https://www.chattanoogan.com/2023/12/19/479964/Appeals-Court-Rules-In-Favor-Of.aspx" TargetMode="External"/><Relationship Id="rId1067" Type="http://schemas.openxmlformats.org/officeDocument/2006/relationships/hyperlink" Target="https://www.fireengineering.com/news/fdny-suspends-11-firefighters-three-captains-over-hazing-videos-transfers-nine-others/?utm_source=fe_daily_newsletter&amp;utm_medium=email&amp;utm_campaign=2025-10-1&amp;oly_enc_id=0573H1103045H2E" TargetMode="External"/><Relationship Id="rId437" Type="http://schemas.openxmlformats.org/officeDocument/2006/relationships/hyperlink" Target="https://www.justice.gov/opa/pr/department-justice-releases-first-ever-corporate-enforcement-policy-all-criminal-cases" TargetMode="External"/><Relationship Id="rId644" Type="http://schemas.openxmlformats.org/officeDocument/2006/relationships/hyperlink" Target="https://www.sun-sentinel.com/2025/01/23/delray-police-launch-review-of-2023-off-duty-accident-involving-driver-of-fire-truck-in-brightline-crash/" TargetMode="External"/><Relationship Id="rId851" Type="http://schemas.openxmlformats.org/officeDocument/2006/relationships/hyperlink" Target="https://www.firerescue1.com/labor-and-union-issues/md-firefighters-get-green-light-for-off-duty-medical-cannabis?utm_source=Sailthru&amp;utm_medium=email&amp;utm_campaign=FR1-Daily-12-22-25&amp;utm_term=FR1%20Daily" TargetMode="External"/><Relationship Id="rId283" Type="http://schemas.openxmlformats.org/officeDocument/2006/relationships/hyperlink" Target="https://www.fireengineering.com/firefighting/il-judge-puts-stay-on-31-5m-verdict-in-lodd-case-appeal-underway/?utm_medium=email&amp;utm_source=fe_daily_newsletter&amp;utm_campaign=2025-12-9&amp;oly_enc_id=0573H1103045H2E" TargetMode="External"/><Relationship Id="rId490" Type="http://schemas.openxmlformats.org/officeDocument/2006/relationships/hyperlink" Target="https://www.whitehouse.gov/presidential-actions/2026/02/protecting-the-national-security-and-welfare-of-the-united-states-and-its-citizens-from-criminal-actors-and-other-public-safety-threats/" TargetMode="External"/><Relationship Id="rId504" Type="http://schemas.openxmlformats.org/officeDocument/2006/relationships/hyperlink" Target="https://www.mercurynews.com/2025/06/05/martinez-refinery-fire-lack-of-contractor-personnel-insufficient-training-supervision/" TargetMode="External"/><Relationship Id="rId711" Type="http://schemas.openxmlformats.org/officeDocument/2006/relationships/hyperlink" Target="https://nypost.com/2024/12/21/us-news/nypds-top-cop-jeffrey-maddrey-abruptly-resigns-after-allegedly-demanding-underling-perform-sexual-favors-in-exchange-for-overtime/" TargetMode="External"/><Relationship Id="rId949" Type="http://schemas.openxmlformats.org/officeDocument/2006/relationships/hyperlink" Target="https://www.youtube.com/watch?v=GHO2Qjk4XIo" TargetMode="External"/><Relationship Id="rId1134" Type="http://schemas.openxmlformats.org/officeDocument/2006/relationships/hyperlink" Target="https://www.firerescue1.com/legal/former-fdny-chief-pleads-guilty-in-190k-inspection-bribery-case?utm_source=delivra&amp;utm_medium=email&amp;utm_campaign=FR1-Daily-1-30-25&amp;utm_id=8434919&amp;dlv-emuid=fed355b8-46a2-4fa4-b55c-4d602dde33c4&amp;dlv-mlid=8434919" TargetMode="External"/><Relationship Id="rId78" Type="http://schemas.openxmlformats.org/officeDocument/2006/relationships/hyperlink" Target="https://ethics.ohio.gov/education/factsheets/GiftsandOtherThingsofValue.pdf" TargetMode="External"/><Relationship Id="rId143" Type="http://schemas.openxmlformats.org/officeDocument/2006/relationships/hyperlink" Target="https://www.kansascity.com/news/local/article305734611.html" TargetMode="External"/><Relationship Id="rId350" Type="http://schemas.openxmlformats.org/officeDocument/2006/relationships/hyperlink" Target="https://m.flsenate.gov/session/bill/2025/1212/billtext/c2/pdfAs?fbclid=IwY2xjawKu8fRleHRuA2FlbQIxMABicmlkETFBODg5MmdCc3FjV0xhdjJhAR5vQNzPA-Kp9eJnldu7gycsYXQk_7yej9H7Q86LO8NseqrMPAdBstNcFpJPvw_aem_DUlWZElcBPxmwdAoIDkjqA" TargetMode="External"/><Relationship Id="rId588" Type="http://schemas.openxmlformats.org/officeDocument/2006/relationships/hyperlink" Target="https://www.transportation.gov/odapc" TargetMode="External"/><Relationship Id="rId795" Type="http://schemas.openxmlformats.org/officeDocument/2006/relationships/hyperlink" Target="https://www.axios.com/local/nashville/2025/02/10/metro-payout-firefighter-lawsuit-facebook-posts" TargetMode="External"/><Relationship Id="rId809" Type="http://schemas.openxmlformats.org/officeDocument/2006/relationships/hyperlink" Target="https://www.dol.gov/sites/dolgov/files/WHD/opinion-letters/FMLA/FMLA-2025-02-A.pdf" TargetMode="External"/><Relationship Id="rId1201" Type="http://schemas.openxmlformats.org/officeDocument/2006/relationships/hyperlink" Target="https://www.mprnews.org/story/2025/12/22/honoring-fallen-heroes-act-cancer-benefits-st-paul-fire-captain-remembered" TargetMode="External"/><Relationship Id="rId9" Type="http://schemas.openxmlformats.org/officeDocument/2006/relationships/image" Target="media/image1.jpeg"/><Relationship Id="rId210" Type="http://schemas.openxmlformats.org/officeDocument/2006/relationships/hyperlink" Target="https://www.fireengineering.com/firefighting/fire-ems/fire-inspection-syracuse-schools-carbon-monoxide/?utm_medium=email&amp;utm_source=fe_daily_newsletter&amp;utm_campaign=2025-1-13&amp;oly_enc_id=0573H1103045H2E" TargetMode="External"/><Relationship Id="rId448" Type="http://schemas.openxmlformats.org/officeDocument/2006/relationships/hyperlink" Target="https://www.hstoday.us/fema-dhs-federal-pages/column-federal-courts-block-dhs-and-fema-dei-grant-conditions/" TargetMode="External"/><Relationship Id="rId655" Type="http://schemas.openxmlformats.org/officeDocument/2006/relationships/hyperlink" Target="http://chrome-extension/efaidnbmnnnibpcajpcglclefindmkaj/https:/capitol.texas.gov/tlodocs/86R/billtext/pdf/SB02551F.PDF" TargetMode="External"/><Relationship Id="rId862" Type="http://schemas.openxmlformats.org/officeDocument/2006/relationships/hyperlink" Target="https://www.courts.mo.gov/fv/c/Information.PDF?courtCode=27&amp;di=2038815" TargetMode="External"/><Relationship Id="rId1078" Type="http://schemas.openxmlformats.org/officeDocument/2006/relationships/hyperlink" Target="https://www.firerescue1.com/legal/fdny-firefighter-arrested-for-punching-hitting-another-firefighter-with-chair?utm_source=delivra&amp;utm_medium=email&amp;utm_campaign=FR1-Rewind-8-17-25&amp;utm_id=9358043&amp;dlv-emuid=fed355b8-46a2-4fa4-b55c-4d602dde33c4&amp;dlv-mlid=9358043" TargetMode="External"/><Relationship Id="rId294" Type="http://schemas.openxmlformats.org/officeDocument/2006/relationships/hyperlink" Target="https://www.nytimes.com/interactive/2025/10/28/us/wildfire-smoke-firefighter-deaths.html?nl=The+Morning" TargetMode="External"/><Relationship Id="rId308" Type="http://schemas.openxmlformats.org/officeDocument/2006/relationships/hyperlink" Target="https://www.firerescue1.com/legal/complaint-filed-over-beard-policy-after-baltimore-paramedic-suspended?utm_source=delivra&amp;utm_medium=email&amp;utm_campaign=FR1-Daily-9-17-25&amp;utm_id=9510973&amp;dlv-emuid=fed355b8-46a2-4fa4-b55c-4d602dde33c4&amp;dlv-mlid=9510973" TargetMode="External"/><Relationship Id="rId515" Type="http://schemas.openxmlformats.org/officeDocument/2006/relationships/hyperlink" Target="https://www.firerescue1.com/legal/chief-we-have-a-mayday-incident-command-scrutinized-in-ill-lodd-trial" TargetMode="External"/><Relationship Id="rId722" Type="http://schemas.openxmlformats.org/officeDocument/2006/relationships/hyperlink" Target="https://codes.ohio.gov/ohio-revised-code/section-3345.90" TargetMode="External"/><Relationship Id="rId1145" Type="http://schemas.openxmlformats.org/officeDocument/2006/relationships/hyperlink" Target="https://www.msn.com/en-us/news/us/houston-must-pay-firefighters-10m-to-12m-after-arbitrator-sides-with-union-in-contract-dispute/ar-AA1ZVNyo?apiversion=v2&amp;domshim=1&amp;noservercache=1&amp;noservertelemetry=1&amp;batchservertelemetry=1&amp;renderwebcomponents=1&amp;wcseo=1" TargetMode="External"/><Relationship Id="rId89" Type="http://schemas.openxmlformats.org/officeDocument/2006/relationships/hyperlink" Target="https://www.fireengineering.com/fire-safety/building-construction/fire-marshal-mi-senior-facility-wasnt-required-to-have-sprinklers-in-attic-decks/?utm_medium=email&amp;utm_source=fe_daily_newsletter&amp;utm_campaign=2025-10-28&amp;oly_enc_id=0573H1103045H2E" TargetMode="External"/><Relationship Id="rId154" Type="http://schemas.openxmlformats.org/officeDocument/2006/relationships/hyperlink" Target="https://www.justice.gov/opa/pr/tennessee-man-indicted-arson-and-explosive-charges-setting-fire-nonprofit-organization" TargetMode="External"/><Relationship Id="rId361" Type="http://schemas.openxmlformats.org/officeDocument/2006/relationships/hyperlink" Target="https://www.firerescue1.com/health-wellness/arent-we-tired-of-this-sleep-and-shift-work-in-the-fire-service" TargetMode="External"/><Relationship Id="rId599" Type="http://schemas.openxmlformats.org/officeDocument/2006/relationships/hyperlink" Target="https://www.wmur.com/article/derry-nh-fire-chief-shawn-haggart-dui-arrest-111525/69446628" TargetMode="External"/><Relationship Id="rId1005" Type="http://schemas.openxmlformats.org/officeDocument/2006/relationships/hyperlink" Target="https://www.firerescue1.com/legal/fla-fire-lieutenant-gouged-patients-eyes-struck-head-against-stretcher-during-call?utm_source=Sailthru&amp;utm_medium=email&amp;utm_campaign=FR1-Daily-4-27-26&amp;utm_term=FR1%20Daily" TargetMode="External"/><Relationship Id="rId1212" Type="http://schemas.openxmlformats.org/officeDocument/2006/relationships/hyperlink" Target="mailto:update@cfsi.ccsend.com" TargetMode="External"/><Relationship Id="rId459" Type="http://schemas.openxmlformats.org/officeDocument/2006/relationships/hyperlink" Target="https://www.cincinnati.com/story/news/2026/01/18/spring-grove-village-fire-kills-3-after-large-firefighter-response/88242940007/" TargetMode="External"/><Relationship Id="rId666" Type="http://schemas.openxmlformats.org/officeDocument/2006/relationships/hyperlink" Target="https://www.firerescue1.com/legal/widow-of-mo-firefighter-paramedic-who-died-in-training-receives-1m-settlement" TargetMode="External"/><Relationship Id="rId873" Type="http://schemas.openxmlformats.org/officeDocument/2006/relationships/hyperlink" Target="https://www.nytimes.com/2025/11/28/world/americas/trump-pardon-honduras-hernandez.html?nl=The+Morning" TargetMode="External"/><Relationship Id="rId1089" Type="http://schemas.openxmlformats.org/officeDocument/2006/relationships/hyperlink" Target="https://www.cbsnews.com/colorado/news/aurora-fire-chief-alarmed-2-firefighters-ran-aurora-cop-off-road/" TargetMode="External"/><Relationship Id="rId16" Type="http://schemas.openxmlformats.org/officeDocument/2006/relationships/hyperlink" Target="https://doi.org/10.7945/0dwx-fc52" TargetMode="External"/><Relationship Id="rId221" Type="http://schemas.openxmlformats.org/officeDocument/2006/relationships/hyperlink" Target="https://www.midcoastvillager.com/news/publicsafety/multiple-injuries-reported-after-explosion-fire-at-robbins-lumber-complex/article_808ed78c-3deb-486c-b454-9aa50c053c8a.html" TargetMode="External"/><Relationship Id="rId319" Type="http://schemas.openxmlformats.org/officeDocument/2006/relationships/hyperlink" Target="https://www.wgrz.com/article/news/investigations/2-investigates/report-buffalo-firefighters-mayday-calls-missed-amid-deadly-fire/71-32e7af94-47dd-4575-96da-b686464edbef" TargetMode="External"/><Relationship Id="rId526" Type="http://schemas.openxmlformats.org/officeDocument/2006/relationships/hyperlink" Target="https://www.phmsa.dot.gov/regulations/federal-register-documents/2024-13474" TargetMode="External"/><Relationship Id="rId1156" Type="http://schemas.openxmlformats.org/officeDocument/2006/relationships/hyperlink" Target="https://x.com/GovCox/status/1997825140152004764" TargetMode="External"/><Relationship Id="rId733" Type="http://schemas.openxmlformats.org/officeDocument/2006/relationships/hyperlink" Target="https://www.firerescue1.com/legal/salt-lake-city-fire-captain-charged-with-sexually-abusing-ems-students?utm_source=delivra&amp;utm_medium=email&amp;utm_campaign=FR1-Daily-1-31-25&amp;utm_id=8440130&amp;dlv-emuid=fed355b8-46a2-4fa4-b55c-4d602dde33c4&amp;dlv-mlid=8440130" TargetMode="External"/><Relationship Id="rId940" Type="http://schemas.openxmlformats.org/officeDocument/2006/relationships/hyperlink" Target="https://www.cms.gov/newsroom/press-releases/cms-statement-emergency-medical-treatment-and-labor-act-emtala" TargetMode="External"/><Relationship Id="rId1016" Type="http://schemas.openxmlformats.org/officeDocument/2006/relationships/hyperlink" Target="https://www.firerescue1.com/legal/3-texas-firefighters-arrested-on-child-sex-crime-charges?utm_source=Sailthru&amp;utm_medium=email&amp;utm_campaign=FR1-Daily-3-30-26&amp;utm_term=FR1%20Daily" TargetMode="External"/><Relationship Id="rId165" Type="http://schemas.openxmlformats.org/officeDocument/2006/relationships/image" Target="media/image5.png"/><Relationship Id="rId372" Type="http://schemas.openxmlformats.org/officeDocument/2006/relationships/hyperlink" Target="https://www.cdc.gov/niosh/firefighters/programs/pdfs/face202502.pdf" TargetMode="External"/><Relationship Id="rId677" Type="http://schemas.openxmlformats.org/officeDocument/2006/relationships/hyperlink" Target="https://www.firerescue1.com/fire-chief/minneapolis-taps-veteran-fire-chief-reginald-freeman-to-lead-department-through-trauma?utm_source=Sailthru&amp;utm_medium=email&amp;utm_campaign=FR1-Daily-5-21-26&amp;utm_term=FR1%20Daily" TargetMode="External"/><Relationship Id="rId800" Type="http://schemas.openxmlformats.org/officeDocument/2006/relationships/hyperlink" Target="https://abc30.com/post/merced-firefighter-back-job-losing-lower-leg-motorcycle-crash/18618180/" TargetMode="External"/><Relationship Id="rId1223" Type="http://schemas.openxmlformats.org/officeDocument/2006/relationships/hyperlink" Target="https://rosenbaueramerica.com/" TargetMode="External"/><Relationship Id="rId232" Type="http://schemas.openxmlformats.org/officeDocument/2006/relationships/hyperlink" Target="https://www.fireherolearningnetwork.com/training/7005-Woodscape-Drive.aspx?utm_source=Send-Grid&amp;utm_medium=Email&amp;utm_campaign=7005-Woodscape-Drive&amp;utm_id=7005-Woodscape-Drive" TargetMode="External"/><Relationship Id="rId884" Type="http://schemas.openxmlformats.org/officeDocument/2006/relationships/hyperlink" Target="https://www.fireengineering.com/news/norfolk-va-firefighter-who-lost-his-job-over-medical-marijuana-use-challenges-firing-after-change-in-va-law/?utm_source=fe_daily_newsletter&amp;utm_medium=email&amp;utm_campaign=2025-6-3&amp;oly_enc_id=0573H1103045H2E" TargetMode="External"/><Relationship Id="rId27" Type="http://schemas.openxmlformats.org/officeDocument/2006/relationships/hyperlink" Target="https://www.nydailynews.com/2026/05/05/victims-killed-dyckman-st-inwood-fire-beloved-fashion-editor-yolaine-diaz-and-mother/" TargetMode="External"/><Relationship Id="rId537" Type="http://schemas.openxmlformats.org/officeDocument/2006/relationships/hyperlink" Target="https://www.facebook.com/STCMichigan" TargetMode="External"/><Relationship Id="rId744" Type="http://schemas.openxmlformats.org/officeDocument/2006/relationships/hyperlink" Target="https://www.cair.com/press_releases/cair-files-eeoc-complaint-on-behalf-of-muslim-paramedic-in-baltimore-suspended-for-wearing-a-beard/" TargetMode="External"/><Relationship Id="rId951" Type="http://schemas.openxmlformats.org/officeDocument/2006/relationships/hyperlink" Target="https://www.firerescue1.com/niosh/niosh-report-finds-missed-return-to-duty-evaluation-in-md-lodd-investigation?utm_source=Sailthru&amp;utm_medium=email&amp;utm_campaign=FR1-Rewind-3-22-26&amp;utm_term=FR1%20Daily" TargetMode="External"/><Relationship Id="rId1167" Type="http://schemas.openxmlformats.org/officeDocument/2006/relationships/hyperlink" Target="https://www.fireengineering.com/news/arbitrator-orders-kansas-city-mo-firefighter-involved-in-deadly-crash-reinstated/?utm_source=fe_daily_newsletter&amp;utm_medium=email&amp;utm_campaign=2025-9-17&amp;oly_enc_id=0573H1103045H2E" TargetMode="External"/><Relationship Id="rId80" Type="http://schemas.openxmlformats.org/officeDocument/2006/relationships/hyperlink" Target="https://www.justice.gov/opa/pr/arizona-man-charged-hate-crime-synagogue-fire" TargetMode="External"/><Relationship Id="rId176" Type="http://schemas.openxmlformats.org/officeDocument/2006/relationships/hyperlink" Target="https://www.justice.gov/opa/pr/attorney-general-pamela-bondi-announces-severe-charges-against-violent-tesla-arsonists" TargetMode="External"/><Relationship Id="rId383" Type="http://schemas.openxmlformats.org/officeDocument/2006/relationships/hyperlink" Target="https://www.youtube.com/watch?v=ng20W7V1i-M" TargetMode="External"/><Relationship Id="rId590" Type="http://schemas.openxmlformats.org/officeDocument/2006/relationships/hyperlink" Target="https://abc6onyourside.com/news/local/columbus-firefighter-to-appear-in-court-in-connection-to-deadly-crash-tyler-conners-timothy-wiggins-fatal-crash-i-270-columbus-division-of-fire" TargetMode="External"/><Relationship Id="rId604" Type="http://schemas.openxmlformats.org/officeDocument/2006/relationships/hyperlink" Target="https://app.dps.mn.gov/MSPMedia2/IncidentDisplay/54663" TargetMode="External"/><Relationship Id="rId811" Type="http://schemas.openxmlformats.org/officeDocument/2006/relationships/hyperlink" Target="https://links-2.govdelivery.com/CL0/https:%2F%2Fwww.federalregister.gov%2Fpublic-inspection%2F2026-09839%2Fdefining-and-delimiting-the-exemptions-for-executive-administrative-professional-outside-sales-and/1/0101019e27318765-d64d411a-6c8f-4155-9b88-2466535323c6-000000/CaXp_1Xa-ccOXoy0DT3yUQs0W2n10mka54Nwn4ZXU30=452" TargetMode="External"/><Relationship Id="rId1027" Type="http://schemas.openxmlformats.org/officeDocument/2006/relationships/hyperlink" Target="https://www.fox35orlando.com/news/more-firings-marion-county-fire-rescue-after-alleged-hazing-incident" TargetMode="External"/><Relationship Id="rId1234" Type="http://schemas.openxmlformats.org/officeDocument/2006/relationships/hyperlink" Target="https://www.flgov.com/eog/news/press/2025/governor-ron-desantis-signs-legislation-strengthen-health-and-safety-protections?fbclid=IwY2xjawKu8fJleHRuA2FlbQIxMABicmlkETFBODg5MmdCc3FjV0xhdjJhAR7gG-RU8nOjyMbkeLcoiROk13XrCe4wGa42Zdqbuhk6GDCP9BtG756B2G1eWw_aem_uhUHXFmU5WzK-PojkudNPA" TargetMode="External"/><Relationship Id="rId243" Type="http://schemas.openxmlformats.org/officeDocument/2006/relationships/hyperlink" Target="https://www.firehero.org/" TargetMode="External"/><Relationship Id="rId450" Type="http://schemas.openxmlformats.org/officeDocument/2006/relationships/hyperlink" Target="https://www.hstoday.us/subject-matter-areas/unmanned-vehicles/eyes-in-the-sky-do-cities-need-warrants-for-drones/" TargetMode="External"/><Relationship Id="rId688" Type="http://schemas.openxmlformats.org/officeDocument/2006/relationships/hyperlink" Target="https://www.wilx.com/2025/12/12/lansing-fire-chiefs-contract-will-not-be-renewed-amid-lawsuit/" TargetMode="External"/><Relationship Id="rId895" Type="http://schemas.openxmlformats.org/officeDocument/2006/relationships/hyperlink" Target="https://www.firerescue1.com/legal/nev-man-sues-city-over-misplaced-severed-finger?utm_source=Sailthru&amp;utm_medium=email&amp;utm_campaign=FR1-Daily-4-16-26&amp;utm_term=FR1%20Daily" TargetMode="External"/><Relationship Id="rId909" Type="http://schemas.openxmlformats.org/officeDocument/2006/relationships/hyperlink" Target="https://www.federalregister.gov/documents/2026/02/05/2026-02288/registering-emergency-medical-services-agencies-under-the-protecting-patient-access-to-emergency" TargetMode="External"/><Relationship Id="rId1080" Type="http://schemas.openxmlformats.org/officeDocument/2006/relationships/hyperlink" Target="https://www.kcrg.com/2025/08/13/civil-service-commission-confirms-firing-marion-firefighter-after-appeal-filed/" TargetMode="External"/><Relationship Id="rId38" Type="http://schemas.openxmlformats.org/officeDocument/2006/relationships/hyperlink" Target="https://portal.ct.gov/das/services/licensing-certification-permitting-and-codes/construction-renovation-and-life-safety/state-fire-safety-code" TargetMode="External"/><Relationship Id="rId103" Type="http://schemas.openxmlformats.org/officeDocument/2006/relationships/hyperlink" Target="https://www.fireengineering.com/news/report-details-critical-failures-in-ma-fire-sprinkler-inspections/?utm_source=fe_daily_newsletter&amp;utm_medium=email&amp;utm_campaign=2025-9-29&amp;oly_enc_id=0573H1103045H2E" TargetMode="External"/><Relationship Id="rId310" Type="http://schemas.openxmlformats.org/officeDocument/2006/relationships/hyperlink" Target="https://www.nytimes.com/2025/08/17/us/wildfire-firefighters-masks-smoke.html" TargetMode="External"/><Relationship Id="rId548" Type="http://schemas.openxmlformats.org/officeDocument/2006/relationships/hyperlink" Target="https://www.fireengineering.com/firefighting/ntsb-finds-failure-in-training-before-deadly-newark-cargo-ship-fire/?utm_source=fe_daily_newsletter&amp;utm_medium=email&amp;utm_campaign=2025-4-16&amp;oly_enc_id=0573H1103045H2E" TargetMode="External"/><Relationship Id="rId755" Type="http://schemas.openxmlformats.org/officeDocument/2006/relationships/hyperlink" Target="https://www.justice.gov/opa/pr/justice-department-launches-investigation-rhode-island-race-based-employment-preferences" TargetMode="External"/><Relationship Id="rId962" Type="http://schemas.openxmlformats.org/officeDocument/2006/relationships/hyperlink" Target="https://www.firerescue1.com/hazards-hazmat/hazmat-cleaning-ordered-after-alleged-lewd-acts-by-md-firefighter-inside-firehouses" TargetMode="External"/><Relationship Id="rId1178" Type="http://schemas.openxmlformats.org/officeDocument/2006/relationships/hyperlink" Target="https://keyt.com/news/top-stories/2025/05/06/city-of-santa-maria-approves-labor-agreement-with-firefighters/" TargetMode="External"/><Relationship Id="rId91" Type="http://schemas.openxmlformats.org/officeDocument/2006/relationships/hyperlink" Target="https://apnews.com/article/los-angeles-worst-wildfires-palisades-california-31c4bed29fc1376cad3f9896c4681c08" TargetMode="External"/><Relationship Id="rId187" Type="http://schemas.openxmlformats.org/officeDocument/2006/relationships/hyperlink" Target="https://www.google.com/maps/place/Anthony+Ave+%26+E+Burnside+Ave,+Bronx,+NY+10457/data=!4m2!3m1!1s0x89c2f46fda571e43:0xa8e1346a37cb09f7?sa=X&amp;ved=1t:242&amp;ictx=111" TargetMode="External"/><Relationship Id="rId394" Type="http://schemas.openxmlformats.org/officeDocument/2006/relationships/hyperlink" Target="https://apnews.com/article/health-human-services-layoffs-restructuring-rfk-jr-ec4d7731695e4204970c7eab953b2289" TargetMode="External"/><Relationship Id="rId408" Type="http://schemas.openxmlformats.org/officeDocument/2006/relationships/hyperlink" Target="https://www.firerescue1.com/legal/nyc-to-pay-3-5m-to-family-of-belgian-ff-killed-in-fdny-fireboat-crash?utm_source=delivra&amp;utm_medium=email&amp;utm_campaign=FR1-Daily-2-21-25&amp;utm_id=8541257&amp;dlv-emuid=fed355b8-46a2-4fa4-b55c-4d602dde33c4&amp;dlv-mlid=8541257" TargetMode="External"/><Relationship Id="rId615" Type="http://schemas.openxmlformats.org/officeDocument/2006/relationships/hyperlink" Target="https://abc6onyourside.com/news/local/columbus-firefighters-union-thankful-for-proposed-15m-investment-amid-apparatus-crisis" TargetMode="External"/><Relationship Id="rId822" Type="http://schemas.openxmlformats.org/officeDocument/2006/relationships/hyperlink" Target="https://www.firefighterovertime.org/2025/11/01/louisville-battalion-chiefs-file-flsa-lawsuit-for-unpaid-ot/" TargetMode="External"/><Relationship Id="rId1038" Type="http://schemas.openxmlformats.org/officeDocument/2006/relationships/hyperlink" Target="https://www.wcjb.com/2025/11/26/live-sheriffs-office-announces-arrests-marion-county-fire-rescue-employees/" TargetMode="External"/><Relationship Id="rId1245" Type="http://schemas.openxmlformats.org/officeDocument/2006/relationships/hyperlink" Target="https://www.epa.gov/climate-indicators/climate-change-indicators-wildfires" TargetMode="External"/><Relationship Id="rId254" Type="http://schemas.openxmlformats.org/officeDocument/2006/relationships/hyperlink" Target="https://chicago.suntimes.com/crime/2026/03/20/man-charged-firefighter-death-michael-altman" TargetMode="External"/><Relationship Id="rId699" Type="http://schemas.openxmlformats.org/officeDocument/2006/relationships/hyperlink" Target="https://www.supremecourt.gov/opinions/24pdf/23-1039_c0n2.pdf" TargetMode="External"/><Relationship Id="rId1091" Type="http://schemas.openxmlformats.org/officeDocument/2006/relationships/hyperlink" Target="https://www.firerescue1.com/legal/former-mich-fire-chief-nears-225k-settlement-in-firing-tied-to-false-statements-about-search-in-fatal-fire?utm_source=delivra&amp;utm_medium=email&amp;utm_campaign=FR1-Daily-6-26-25&amp;utm_id=9130243&amp;dlv-emuid=fed355b8-46a2-4fa4-b55c-4d602dde33c4&amp;dlv-mlid=9130243" TargetMode="External"/><Relationship Id="rId1105" Type="http://schemas.openxmlformats.org/officeDocument/2006/relationships/hyperlink" Target="https://apnews.com/article/tyre-nichols-memphis-police-officer-suspended-179a49b0e8b1c6494af2e6408581d47f" TargetMode="External"/><Relationship Id="rId49" Type="http://schemas.openxmlformats.org/officeDocument/2006/relationships/hyperlink" Target="https://lacounty.gov/2026/02/12/la-county-brings-antitrust-suit-against-fire-truck-companies-to-recover-overcharges-and-unwind-anticompetitive-mergers/" TargetMode="External"/><Relationship Id="rId114" Type="http://schemas.openxmlformats.org/officeDocument/2006/relationships/hyperlink" Target="https://www.oshkoshcorp.com/" TargetMode="External"/><Relationship Id="rId461" Type="http://schemas.openxmlformats.org/officeDocument/2006/relationships/hyperlink" Target="https://www.cincinnati.com/story/news/2026/01/06/spring-grove-village-cincinnati-neighborhood-report-population-demographics-statistics-guide/84123855007/" TargetMode="External"/><Relationship Id="rId559" Type="http://schemas.openxmlformats.org/officeDocument/2006/relationships/hyperlink" Target="https://www.washingtonpost.com/national/firefighter-who-died-in-blaze-was-on-elite-hotshot-crew/2020/09/22/9bbb1a22-fd23-11ea-b0e4-350e4e60cc91_story.html" TargetMode="External"/><Relationship Id="rId766" Type="http://schemas.openxmlformats.org/officeDocument/2006/relationships/hyperlink" Target="https://law.justia.com/cases/federal/district-courts/FSupp/758/451/1809462/" TargetMode="External"/><Relationship Id="rId1189" Type="http://schemas.openxmlformats.org/officeDocument/2006/relationships/hyperlink" Target="https://mgaleg.maryland.gov/2026RS/bills/sb/sb0445T.pdf" TargetMode="External"/><Relationship Id="rId198" Type="http://schemas.openxmlformats.org/officeDocument/2006/relationships/hyperlink" Target="https://www.fireengineering.com/news/md-advocates-push-for-more-regulation-of-tubing-product-linked-to-lodd/?utm_medium=email&amp;utm_source=fe_daily_newsletter&amp;utm_campaign=2025-2-10&amp;oly_enc_id=0573H1103045H2E" TargetMode="External"/><Relationship Id="rId321" Type="http://schemas.openxmlformats.org/officeDocument/2006/relationships/hyperlink" Target="https://www.firerescue1.com/firefighter-death/articles/philadelphia-building-collapse-kills-veteran-firefighter-injures-5-kTdyX5Zo9cWXQ4EU/" TargetMode="External"/><Relationship Id="rId419" Type="http://schemas.openxmlformats.org/officeDocument/2006/relationships/hyperlink" Target="https://www.nfpa.org/codes-and-standards/nfpa-1971-standard-development/1971" TargetMode="External"/><Relationship Id="rId626" Type="http://schemas.openxmlformats.org/officeDocument/2006/relationships/hyperlink" Target="https://www.kansascity.com/news/local/article272564992.html" TargetMode="External"/><Relationship Id="rId973" Type="http://schemas.openxmlformats.org/officeDocument/2006/relationships/hyperlink" Target="https://www.tncourts.gov/sites/default/files/OpinionsPDFVersion/Majority%20Opinion%20-%20E2022-01151-SC-R11-CV.pdf" TargetMode="External"/><Relationship Id="rId1049" Type="http://schemas.openxmlformats.org/officeDocument/2006/relationships/hyperlink" Target="https://www.fireengineering.com/firefighting-equipment/former-nc-firefighters-accused-of-sabotaging-fire-department-systems/?utm_medium=email&amp;utm_source=fe_daily_newsletter&amp;utm_campaign=2025-11-10&amp;oly_enc_id=0573H1103045H2E" TargetMode="External"/><Relationship Id="rId1256" Type="http://schemas.openxmlformats.org/officeDocument/2006/relationships/hyperlink" Target="https://www.dhs.gov/news/2025/01/29/president-trump-signs-laken-riley-act-law" TargetMode="External"/><Relationship Id="rId833" Type="http://schemas.openxmlformats.org/officeDocument/2006/relationships/hyperlink" Target="https://www.dol.gov/sites/dolgov/files/WHD/opinion-letters/FLSA/2020_06_25_09_FLSA.pdf" TargetMode="External"/><Relationship Id="rId1116" Type="http://schemas.openxmlformats.org/officeDocument/2006/relationships/hyperlink" Target="https://www.firerescue1.com/legal/n-y-fds-to-pay-fines-for-displaying-confederate-flag-discriminatory-policies?utm_source=delivra&amp;utm_medium=email&amp;utm_campaign=FR1-Daily-3-18-25&amp;utm_id=8654554&amp;dlv-emuid=fed355b8-46a2-4fa4-b55c-4d602dde33c4&amp;dlv-mlid=8654554" TargetMode="External"/><Relationship Id="rId265" Type="http://schemas.openxmlformats.org/officeDocument/2006/relationships/hyperlink" Target="https://oem.bmj.com/content/oemed/71/6/388.full.pdf" TargetMode="External"/><Relationship Id="rId472" Type="http://schemas.openxmlformats.org/officeDocument/2006/relationships/hyperlink" Target="https://www.firerescue1.com/incident-command/can-we-go-back-and-get-them-audio-from-mich-church-attack-shows-rush-to-save-survivors" TargetMode="External"/><Relationship Id="rId900" Type="http://schemas.openxmlformats.org/officeDocument/2006/relationships/hyperlink" Target="https://www.justice.gov/crt/media/1433456/dl" TargetMode="External"/><Relationship Id="rId125" Type="http://schemas.openxmlformats.org/officeDocument/2006/relationships/hyperlink" Target="https://apnews.com/article/gabriel-house-fall-river-fire-assisted-living-f82f5503558251386b79b98e6cf595ec" TargetMode="External"/><Relationship Id="rId332" Type="http://schemas.openxmlformats.org/officeDocument/2006/relationships/hyperlink" Target="https://www.firerescue1.com/line-of-duty-death-lodd/conn-firefighter-dies-after-being-struck-by-piece-of-fire-apparatus-at-house-fire" TargetMode="External"/><Relationship Id="rId777" Type="http://schemas.openxmlformats.org/officeDocument/2006/relationships/hyperlink" Target="https://www.eeoc.gov/what-do-if-you-experience-discrimination-related-dei-work?utm_medium=email&amp;utm_source=govdelivery" TargetMode="External"/><Relationship Id="rId984" Type="http://schemas.openxmlformats.org/officeDocument/2006/relationships/hyperlink" Target="https://www.firerescue1.com/firefighter-death/articles/lodd-sc-firefighter-killed-in-apartment-fire-SyD5X2ZkOhmBduxg/" TargetMode="External"/><Relationship Id="rId637" Type="http://schemas.openxmlformats.org/officeDocument/2006/relationships/hyperlink" Target="https://www.sun-sentinel.com/2024/12/29/brightline-says-fire-rescue-truck-at-fault-in-delray-beach-crash-that-injured-at-least-15-video/" TargetMode="External"/><Relationship Id="rId844" Type="http://schemas.openxmlformats.org/officeDocument/2006/relationships/hyperlink" Target="https://justice.gov/opa/media/1437741/dl" TargetMode="External"/><Relationship Id="rId1267" Type="http://schemas.openxmlformats.org/officeDocument/2006/relationships/header" Target="header1.xml"/><Relationship Id="rId276" Type="http://schemas.openxmlformats.org/officeDocument/2006/relationships/hyperlink" Target="https://www.milliken.com/en-us" TargetMode="External"/><Relationship Id="rId483" Type="http://schemas.openxmlformats.org/officeDocument/2006/relationships/hyperlink" Target="https://www.fireengineering.com/fire-safety/officials-considered-warning-altadena-ca-before-eaton-fire-but-no-alert-was-sent/?utm_medium=email&amp;utm_source=fe_daily_newsletter&amp;utm_campaign=2026-3-24&amp;oly_enc_id=0573H1103045H2E" TargetMode="External"/><Relationship Id="rId690" Type="http://schemas.openxmlformats.org/officeDocument/2006/relationships/hyperlink" Target="https://www.firerescue1.com/fire-chief/mich-fire-chief-out-as-lawsuit-alleges-discrimination-over-bra-inquiry?utm_source=Sailthru&amp;utm_medium=email&amp;utm_campaign=FR1-Daily-12-17-25&amp;utm_term=FR1%20Daily" TargetMode="External"/><Relationship Id="rId704" Type="http://schemas.openxmlformats.org/officeDocument/2006/relationships/hyperlink" Target="https://bungalower.com/2025/03/26/district-fire-chief-suing-city-of-orlando/?mc_cid=a4042c8336&amp;mc_eid=cbaa4ade01" TargetMode="External"/><Relationship Id="rId911" Type="http://schemas.openxmlformats.org/officeDocument/2006/relationships/hyperlink" Target="https://www.kunc.org/politics/2026-03-04/ambulance-services-could-get-funding-boost-while-saving-the-state-millions-under-new-bill?_amp=true" TargetMode="External"/><Relationship Id="rId1127" Type="http://schemas.openxmlformats.org/officeDocument/2006/relationships/hyperlink" Target="https://www.fireengineering.com/firefighting/he-pulled-up-to-palisades-fire-with-a-fire-engine-and-an-offer-to-help-it-was-fake-police-say/?utm_source=fe_daily_newsletter&amp;utm_medium=email&amp;utm_campaign=2025-1-21&amp;oly_enc_id=0573H1103045H2E" TargetMode="External"/><Relationship Id="rId40" Type="http://schemas.openxmlformats.org/officeDocument/2006/relationships/hyperlink" Target="https://portal.ct.gov/das/office-of-state-building-inspector/building-and-fire-code-adoption-process?language=en_US" TargetMode="External"/><Relationship Id="rId136" Type="http://schemas.openxmlformats.org/officeDocument/2006/relationships/hyperlink" Target="https://www.justice.gov/opa/pr/rhode-island-man-sentenced-setting-fires-around-exterior-church-and-assaulting-federal" TargetMode="External"/><Relationship Id="rId343" Type="http://schemas.openxmlformats.org/officeDocument/2006/relationships/hyperlink" Target="https://apnews.com/article/public-safety-officers-death-benefits-program-backlog-6fb357a85bf3d66202d20599302594cf" TargetMode="External"/><Relationship Id="rId550" Type="http://schemas.openxmlformats.org/officeDocument/2006/relationships/hyperlink" Target="https://www.nbcwashington.com/investigations/dc-firefighters-used-tech-to-find-plane-crash-debris-fast-its-funding-is-now-under-review/3881121/" TargetMode="External"/><Relationship Id="rId788" Type="http://schemas.openxmlformats.org/officeDocument/2006/relationships/hyperlink" Target="https://apnews.com/article/maryland-state-police-hiring-discrimination-settlement-35af72d47beea113220bdf14767b258c" TargetMode="External"/><Relationship Id="rId995" Type="http://schemas.openxmlformats.org/officeDocument/2006/relationships/hyperlink" Target="https://www.loudoun.gov/DocumentCenter/View/212354/Silver-Ridge-Drive-Significant-Incident-Report-SIR" TargetMode="External"/><Relationship Id="rId1180" Type="http://schemas.openxmlformats.org/officeDocument/2006/relationships/hyperlink" Target="https://www.abc6.com/pawtucket-4-firefighters-fired-4-quit-or-retire-after-internal-investigation-union-to-exercise-arbitration/" TargetMode="External"/><Relationship Id="rId203" Type="http://schemas.openxmlformats.org/officeDocument/2006/relationships/hyperlink" Target="https://apnews.com/article/north-america-us-news-business-paradise-wildfires-720e09a42e8942ed8bac91b4bcf85b3c" TargetMode="External"/><Relationship Id="rId648" Type="http://schemas.openxmlformats.org/officeDocument/2006/relationships/hyperlink" Target="https://www.sun-sentinel.com/2024/12/29/brightline-says-fire-rescue-truck-at-fault-in-delray-beach-crash-that-injured-at-least-15-video/" TargetMode="External"/><Relationship Id="rId855" Type="http://schemas.openxmlformats.org/officeDocument/2006/relationships/hyperlink" Target="https://links-2.govdelivery.com/CL0/https:%2F%2Fgcc02.safelinks.protection.outlook.com%2F%3Furl=https%253A%252F%252Fwww.transportation.gov%252Fodapc%252Fmedical-marijuana-notice%26data=05%257C02%257Cdoug.simon%2540dot.gov%257C1dbd56275eff401e4c3708de3e7a2637%257Cc4cd245b44f04395a1aa3848d258f78b%257C0%257C0%257C639016891498552914%257CUnknown%257CTWFpbGZsb3d8eyJFbXB0eU1hcGkiOnRydWUsIlYiOiIwLjAuMDAwMCIsIlAiOiJXaW4zMiIsIkFOIjoiTWFpbCIsIldUIjoyfQ%253D%253D%257C4000%257C%257C%257C%26sdata=YXdxScd7TfZPXT5sgXWxP4hKzRqmy805cLjE64FUFGQ%253D%26reserved=0/1/0101019b382ce7c6-28053cac-b214-484c-b7aa-ea0aad94c258-000000/s_VU1NYxAwTiak-9pfTJxSiERYav-yPU97d_DCZJEJY=436" TargetMode="External"/><Relationship Id="rId1040" Type="http://schemas.openxmlformats.org/officeDocument/2006/relationships/hyperlink" Target="https://www.firerescue1.com/legal/fla-firefighters-paramedic-charged-with-beating-waterboarding-coworker?utm_source=delivra&amp;utm_medium=email&amp;utm_campaign=FR1-Daily-12-1-25&amp;utm_id=9909087&amp;dlv-emuid=fed355b8-46a2-4fa4-b55c-4d602dde33c4&amp;dlv-mlid=9909087" TargetMode="External"/><Relationship Id="rId287" Type="http://schemas.openxmlformats.org/officeDocument/2006/relationships/hyperlink" Target="https://www.firerescue1.com/legal/chief-we-have-a-mayday-incident-command-scrutinized-in-ill-lodd-trial" TargetMode="External"/><Relationship Id="rId410" Type="http://schemas.openxmlformats.org/officeDocument/2006/relationships/hyperlink" Target="https://www.dhs.gov/science-and-technology/news/2025/01/16/feature-article-enhancing-safety-firefighters-and-public" TargetMode="External"/><Relationship Id="rId494" Type="http://schemas.openxmlformats.org/officeDocument/2006/relationships/hyperlink" Target="https://www.dhs.gov/news/2025/12/30/historic-announcement-fema-rapidly-awards-250-million-secure-us-skies-ahead-fifa" TargetMode="External"/><Relationship Id="rId508" Type="http://schemas.openxmlformats.org/officeDocument/2006/relationships/hyperlink" Target="https://www.firerescue1.com/search-rescue/from-shelter-dogs-to-disaster-search-specialists?utm_source=delivra&amp;utm_medium=email&amp;utm_campaign=FR1-Daily-12-8-25&amp;utm_id=9952943&amp;dlv-emuid=fed355b8-46a2-4fa4-b55c-4d602dde33c4&amp;dlv-mlid=9952943" TargetMode="External"/><Relationship Id="rId715" Type="http://schemas.openxmlformats.org/officeDocument/2006/relationships/hyperlink" Target="https://www.firerescue1.com/legal/mo-police-fire-chaplains-dismissed-in-fallout-from-church-sexual-abuse-investigation?utm_source=delivra&amp;utm_medium=email&amp;utm_campaign=FR1-Daily-3-5-25&amp;utm_id=8597231&amp;dlv-emuid=fed355b8-46a2-4fa4-b55c-4d602dde33c4&amp;dlv-mlid=8597231" TargetMode="External"/><Relationship Id="rId922" Type="http://schemas.openxmlformats.org/officeDocument/2006/relationships/hyperlink" Target="https://naemsp.org/news/dea-releases-rule-protecting-patient-access-to-emergency-medications-act-of-2017-ppaema-2/" TargetMode="External"/><Relationship Id="rId1138" Type="http://schemas.openxmlformats.org/officeDocument/2006/relationships/hyperlink" Target="https://www.aol.com/news/columbus-council-passes-delayed-fire-003027892.html" TargetMode="External"/><Relationship Id="rId147" Type="http://schemas.openxmlformats.org/officeDocument/2006/relationships/hyperlink" Target="https://www.reuters.com/markets/companies/OSK.N" TargetMode="External"/><Relationship Id="rId354" Type="http://schemas.openxmlformats.org/officeDocument/2006/relationships/hyperlink" Target="https://www.nj.com/news/2019/03/you-cant-make-me-shave-my-beard-born-again-christian-firefighter-tells-nj-department.html" TargetMode="External"/><Relationship Id="rId799" Type="http://schemas.openxmlformats.org/officeDocument/2006/relationships/hyperlink" Target="https://www.firefighternation.com/fire-leadership/doj-ends-kansas-city-mo-fire-department-discrimination-investigation/?oly_enc_id=0573H1103045H2E" TargetMode="External"/><Relationship Id="rId1191" Type="http://schemas.openxmlformats.org/officeDocument/2006/relationships/hyperlink" Target="https://www.justice.gov/crt/media/1433456/dl" TargetMode="External"/><Relationship Id="rId1205" Type="http://schemas.openxmlformats.org/officeDocument/2006/relationships/hyperlink" Target="https://x.com/GovCox/status/1997825140152004764" TargetMode="External"/><Relationship Id="rId51" Type="http://schemas.openxmlformats.org/officeDocument/2006/relationships/hyperlink" Target="https://hoodline.com/2026/04/portland-torches-fire-truck-giants-in-price-gouge-court-fight/" TargetMode="External"/><Relationship Id="rId561" Type="http://schemas.openxmlformats.org/officeDocument/2006/relationships/hyperlink" Target="https://ens.lacity.org/lafd/lafdreportarchv/lafdlafdreport1864168105_01112023.pdf" TargetMode="External"/><Relationship Id="rId659" Type="http://schemas.openxmlformats.org/officeDocument/2006/relationships/hyperlink" Target="https://www.facebook.com/charles.lauersdorf/posts/25300196176317687?ref=embed_post" TargetMode="External"/><Relationship Id="rId866" Type="http://schemas.openxmlformats.org/officeDocument/2006/relationships/hyperlink" Target="https://www.wmur.com/article/derry-nh-fire-chief-shawn-haggart-dui-arrest-111525/69446628" TargetMode="External"/><Relationship Id="rId214" Type="http://schemas.openxmlformats.org/officeDocument/2006/relationships/hyperlink" Target="https://app.powerbigov.us/view?r=eyJrIjoiZWZhOTdmNzktMTAxMi00MDliLTliYzMtMDkwY2UxNGZhMTZjIiwidCI6IjljZTcwODY5LTYwZGItNDRmZC1hYmU4LWQyNzY3MDc3ZmM4ZiJ9" TargetMode="External"/><Relationship Id="rId298" Type="http://schemas.openxmlformats.org/officeDocument/2006/relationships/hyperlink" Target="https://www.youtube.com/watch?v=jMKYTiZvMPU" TargetMode="External"/><Relationship Id="rId421" Type="http://schemas.openxmlformats.org/officeDocument/2006/relationships/hyperlink" Target="https://www.dhs.gov/science-and-technology/national-urban-security-technology-laboratory" TargetMode="External"/><Relationship Id="rId519" Type="http://schemas.openxmlformats.org/officeDocument/2006/relationships/hyperlink" Target="https://www.lvfd1.org/files/news/252/Brice%20Trossbach%20LODD%20Final%20Report.pdf" TargetMode="External"/><Relationship Id="rId1051" Type="http://schemas.openxmlformats.org/officeDocument/2006/relationships/hyperlink" Target="https://www.fox19.com/2025/11/06/cincinnati-assistant-fire-chief-fired-helping-former-chief-lawsuit-sources/" TargetMode="External"/><Relationship Id="rId1149" Type="http://schemas.openxmlformats.org/officeDocument/2006/relationships/hyperlink" Target="https://www.star-telegram.com/news/local/community/northeast-tarrant/article314840078.html" TargetMode="External"/><Relationship Id="rId158" Type="http://schemas.openxmlformats.org/officeDocument/2006/relationships/hyperlink" Target="https://www.billtrack50.com/billdetail/1623545" TargetMode="External"/><Relationship Id="rId726" Type="http://schemas.openxmlformats.org/officeDocument/2006/relationships/hyperlink" Target="https://www.firerescue1.com/women-in-firefighting/fdny-makes-history-with-first-female-deputy-chief?utm_source=delivra&amp;utm_medium=email&amp;utm_campaign=FR1-Daily-2-14-25&amp;utm_id=8509017&amp;dlv-emuid=fed355b8-46a2-4fa4-b55c-4d602dde33c4&amp;dlv-mlid=8509017" TargetMode="External"/><Relationship Id="rId933" Type="http://schemas.openxmlformats.org/officeDocument/2006/relationships/hyperlink" Target="https://emsartifact.com/2025/08/the-wages-of-upcoding/" TargetMode="External"/><Relationship Id="rId1009" Type="http://schemas.openxmlformats.org/officeDocument/2006/relationships/hyperlink" Target="https://www.courant.com/2023/09/06/a-ct-firefighter-is-charged-with-sexual-assault-reigniting-conversations-about-consent-experts-say/" TargetMode="External"/><Relationship Id="rId62" Type="http://schemas.openxmlformats.org/officeDocument/2006/relationships/hyperlink" Target="https://www.centerforbuilding.org/trackers" TargetMode="External"/><Relationship Id="rId365" Type="http://schemas.openxmlformats.org/officeDocument/2006/relationships/hyperlink" Target="https://www.cdc.gov/niosh/firefighters/programs/pdfs/face202210.pdf" TargetMode="External"/><Relationship Id="rId572" Type="http://schemas.openxmlformats.org/officeDocument/2006/relationships/hyperlink" Target="https://www.firerescue1.com/aviation-incidents-airports-and-arff/ntsb-reviews-cockpit-audio-tower-actions-after-jet-strikes-fire-truck-at-nyc-airport" TargetMode="External"/><Relationship Id="rId1216" Type="http://schemas.openxmlformats.org/officeDocument/2006/relationships/hyperlink" Target="https://www.ems1.com/jury-convicts-man-in-killing-of-veteran-fdny-ems-captain" TargetMode="External"/><Relationship Id="rId225" Type="http://schemas.openxmlformats.org/officeDocument/2006/relationships/hyperlink" Target="https://eastprovidenceri.gov/news-announcements/fire/east-providence-firefighters-receive-non-pfas-turnout-gear" TargetMode="External"/><Relationship Id="rId432" Type="http://schemas.openxmlformats.org/officeDocument/2006/relationships/hyperlink" Target="https://www.hstoday.us/fema-dhs-federal-pages/column-federal-courts-block-dhs-and-fema-dei-grant-conditions/" TargetMode="External"/><Relationship Id="rId877" Type="http://schemas.openxmlformats.org/officeDocument/2006/relationships/hyperlink" Target="https://www.firefighternation.com/health-wellness/firefighter-mental-health/first-responders-on-ketamine-largely-unregulated-mental-health-treatment-faces-hurdles/?utm_medium=email&amp;utm_source=fe_daily_newsletter&amp;utm_campaign=2025-10-14&amp;oly_enc_id=0573H1103045H2E" TargetMode="External"/><Relationship Id="rId1062" Type="http://schemas.openxmlformats.org/officeDocument/2006/relationships/hyperlink" Target="https://www.firerescue1.com/legal/md-ff-allegedly-used-firehouse-wi-fi-to-upload-child-pornography?utm_source=delivra&amp;utm_medium=email&amp;utm_campaign=FR1-Daily-10-29-25&amp;utm_id=9704598&amp;dlv-emuid=fed355b8-46a2-4fa4-b55c-4d602dde33c4&amp;dlv-mlid=9704598" TargetMode="External"/><Relationship Id="rId737" Type="http://schemas.openxmlformats.org/officeDocument/2006/relationships/hyperlink" Target="https://www.newhavenct.gov/government/public-safety/new-haven-fire" TargetMode="External"/><Relationship Id="rId944" Type="http://schemas.openxmlformats.org/officeDocument/2006/relationships/hyperlink" Target="https://www.firerescue1.com/fire-based-ems/nev-fd-shows-crisis-response-teams-reduce-ed-transports-and-mental-health-holds?utm_source=Sailthru&amp;utm_medium=email&amp;utm_campaign=FR1-Daily-1-8-26&amp;utm_term=FR1%20Daily" TargetMode="External"/><Relationship Id="rId73" Type="http://schemas.openxmlformats.org/officeDocument/2006/relationships/hyperlink" Target="https://www.masslive.com/topic/gabriel%20house" TargetMode="External"/><Relationship Id="rId169" Type="http://schemas.openxmlformats.org/officeDocument/2006/relationships/hyperlink" Target="https://www.nytimes.com/2025/04/19/business/casely-power-banks-charger-recall.html" TargetMode="External"/><Relationship Id="rId376" Type="http://schemas.openxmlformats.org/officeDocument/2006/relationships/hyperlink" Target="https://www.youtube.com/watch?v=V8njyRIRKnk" TargetMode="External"/><Relationship Id="rId583" Type="http://schemas.openxmlformats.org/officeDocument/2006/relationships/hyperlink" Target="https://www.firerescue1.com/fatal-incident/mich-ff-suspended-after-fatal-pov-response-crash?utm_source=Sailthru&amp;utm_medium=email&amp;utm_campaign=FR1-Daily-12-19-25&amp;utm_term=FR1%20Daily" TargetMode="External"/><Relationship Id="rId790" Type="http://schemas.openxmlformats.org/officeDocument/2006/relationships/hyperlink" Target="https://www.fireengineering.com/news/justice-department-abandoning-cases-alleging-discriminatory-firefighter-hiring/?utm_medium=email&amp;utm_source=fe_daily_newsletter&amp;utm_campaign=2025-3-3&amp;oly_enc_id=0573H1103045H2E" TargetMode="External"/><Relationship Id="rId804" Type="http://schemas.openxmlformats.org/officeDocument/2006/relationships/hyperlink" Target="https://cases.justia.com/federal/appellate-courts/ca10/24-1243/24-1243-2025-02-07.pdf?ts=1738945892" TargetMode="External"/><Relationship Id="rId1227" Type="http://schemas.openxmlformats.org/officeDocument/2006/relationships/hyperlink" Target="https://www.firerescue1.com/line-of-duty-death-lodd/conn-firefighter-dies-after-being-struck-by-piece-of-fire-apparatus-at-house-fire" TargetMode="External"/><Relationship Id="rId4" Type="http://schemas.openxmlformats.org/officeDocument/2006/relationships/settings" Target="settings.xml"/><Relationship Id="rId236" Type="http://schemas.openxmlformats.org/officeDocument/2006/relationships/hyperlink" Target="https://www.scribd.com/document/901285276/BFD-Report" TargetMode="External"/><Relationship Id="rId443" Type="http://schemas.openxmlformats.org/officeDocument/2006/relationships/hyperlink" Target="https://www.justice.gov/opa/pr/atf-seizes-thousands-illegal-firearms-bound-cartels-mexico" TargetMode="External"/><Relationship Id="rId650" Type="http://schemas.openxmlformats.org/officeDocument/2006/relationships/hyperlink" Target="https://www.firerescue1.com/apparatus-crash/video-fla-fire-truck-passes-crossing-barrier-before-collision-with-train?utm_source=delivra&amp;utm_medium=email&amp;utm_campaign=FR1-Rewind-1-5-25&amp;utm_id=8305936&amp;dlv-emuid=fed355b8-46a2-4fa4-b55c-4d602dde33c4&amp;dlv-mlid=8305936" TargetMode="External"/><Relationship Id="rId888" Type="http://schemas.openxmlformats.org/officeDocument/2006/relationships/hyperlink" Target="https://www.justice.gov/opa/pr/justice-department-files-nationwide-lawsuit-alleging-walgreens-knowingly-filled-millions" TargetMode="External"/><Relationship Id="rId1073" Type="http://schemas.openxmlformats.org/officeDocument/2006/relationships/hyperlink" Target="https://www.cleveland.com/news/2022/11/new-cleveland-fire-chief-selected-and-sworn-in.html" TargetMode="External"/><Relationship Id="rId303" Type="http://schemas.openxmlformats.org/officeDocument/2006/relationships/hyperlink" Target="https://www.fireapparatusmagazine.com/fire-technology-innovation/wristband-technology-wakes-up-mo-firefighters-without-the-jolt/?utm_medium=email&amp;utm_source=fe_daily_newsletter&amp;utm_campaign=2025-10-7&amp;oly_enc_id=0573H1103045H2E" TargetMode="External"/><Relationship Id="rId748" Type="http://schemas.openxmlformats.org/officeDocument/2006/relationships/hyperlink" Target="https://www.justice.gov/ag/media/1409486/dl" TargetMode="External"/><Relationship Id="rId955" Type="http://schemas.openxmlformats.org/officeDocument/2006/relationships/hyperlink" Target="https://abcnews.com/US/nyc-firefighter-dies-battling-5-alarm-brooklyn-fire/story?id=127348718" TargetMode="External"/><Relationship Id="rId1140" Type="http://schemas.openxmlformats.org/officeDocument/2006/relationships/hyperlink" Target="https://www.houstonchronicle.com/politics/houston/article/houston-firefighters-settle-650m-backpay-deal-18981438.php" TargetMode="External"/><Relationship Id="rId84" Type="http://schemas.openxmlformats.org/officeDocument/2006/relationships/hyperlink" Target="mailto:OhioEMS@info.dps.ohio.gov" TargetMode="External"/><Relationship Id="rId387" Type="http://schemas.openxmlformats.org/officeDocument/2006/relationships/hyperlink" Target="https://www.firerescue1.com/trump-administration-reinstates-head-of-9-11-health-program" TargetMode="External"/><Relationship Id="rId510" Type="http://schemas.openxmlformats.org/officeDocument/2006/relationships/hyperlink" Target="https://www.fireengineering.com/firefighting/wildland-firefighting/cal-fire-drones-take-flight-in-emergency-prevention-and-response/?utm_source=fe_daily_newsletter&amp;utm_medium=email&amp;utm_campaign=2025-12-4&amp;oly_enc_id=0573H1103045H2E" TargetMode="External"/><Relationship Id="rId594" Type="http://schemas.openxmlformats.org/officeDocument/2006/relationships/hyperlink" Target="https://www.firerescue1.com/apparatus-crash/fla-firefighter-ejected-critically-injured-in-fire-engine-rollover?utm_source=delivra&amp;utm_medium=email&amp;utm_campaign=FR1-Daily-12-3-25&amp;utm_id=9926157&amp;dlv-emuid=fed355b8-46a2-4fa4-b55c-4d602dde33c4&amp;dlv-mlid=9926157" TargetMode="External"/><Relationship Id="rId608" Type="http://schemas.openxmlformats.org/officeDocument/2006/relationships/hyperlink" Target="https://www.fireengineering.com/news/arbitrator-orders-kansas-city-mo-firefighter-involved-in-deadly-crash-reinstated/?utm_source=fe_daily_newsletter&amp;utm_medium=email&amp;utm_campaign=2025-9-17&amp;oly_enc_id=0573H1103045H2E" TargetMode="External"/><Relationship Id="rId815" Type="http://schemas.openxmlformats.org/officeDocument/2006/relationships/hyperlink" Target="https://www.firefighterovertime.org/2026/04/12/maryland-state-legislature-passes-firefighter-42-hour-overtime-bill/" TargetMode="External"/><Relationship Id="rId1238" Type="http://schemas.openxmlformats.org/officeDocument/2006/relationships/hyperlink" Target="https://www.firerescue1.com/fire-grant-center/fema-opens-396m-in-grants-to-support-fire-service-staffing-fire-prevention-programs?utm_source=delivra&amp;utm_medium=email&amp;utm_campaign=FR1-Rewind-5-25-25&amp;utm_id=8969933&amp;dlv-emuid=fed355b8-46a2-4fa4-b55c-4d602dde33c4&amp;dlv-mlid=8969933" TargetMode="External"/><Relationship Id="rId247" Type="http://schemas.openxmlformats.org/officeDocument/2006/relationships/hyperlink" Target="https://www.fireengineering.com/firefighting/niosh-report-reveals-critical-failures-in-ga-warehouse-fire-lodd/?utm_source=fe_daily_newsletter&amp;utm_medium=email&amp;utm_campaign=2026-3-26&amp;oly_enc_id=0573H1103045H2E" TargetMode="External"/><Relationship Id="rId899" Type="http://schemas.openxmlformats.org/officeDocument/2006/relationships/hyperlink" Target="https://www.fireengineering.com/firefighter-training/judge-orders-reinstatement-of-in-fire-captains-credentials-in-cheating-case-appeal/?utm_medium=email&amp;utm_source=fe_daily_newsletter&amp;utm_campaign=2026-4-1&amp;oly_enc_id=0573H1103045H2E" TargetMode="External"/><Relationship Id="rId1000" Type="http://schemas.openxmlformats.org/officeDocument/2006/relationships/hyperlink" Target="https://www.fox35orlando.com/news/former-florida-firefighters-hazing-incident-avoid-prison-time-plea-deal" TargetMode="External"/><Relationship Id="rId1084" Type="http://schemas.openxmlformats.org/officeDocument/2006/relationships/hyperlink" Target="https://www.firerescue1.com/crime/articles/nm-firefighters-fired-after-rape-charge-w6qkAqF1t2kb8HZk/" TargetMode="External"/><Relationship Id="rId107" Type="http://schemas.openxmlformats.org/officeDocument/2006/relationships/hyperlink" Target="https://www.pivotal.aero/" TargetMode="External"/><Relationship Id="rId454" Type="http://schemas.openxmlformats.org/officeDocument/2006/relationships/hyperlink" Target="https://www.facebook.com/hashtag/signal99?__cft__%5b0%5d=AZbMQDQTCPYiG7iwrlcDWG50AO_cowtHR5yJ7NUbI4RWusNoXOSrG75_fZs76TE1lC0YmxPWHSQwaf1X4XKI8BSkybyRQMmKASCRJu5kWiRFJiZds8Tfa8dNPMsGp9c5ZwNnAmOCdwMjD9qxHqDj4kbHoUqd14moIXCh-BYNlofT3n6m6SmT-SZNnl2O6K34cv7WDEywLwbYYSIbp9th3j6y&amp;__tn__=*NK-R" TargetMode="External"/><Relationship Id="rId661" Type="http://schemas.openxmlformats.org/officeDocument/2006/relationships/hyperlink" Target="https://www.legislature.ohio.gov/legislation/136/SB241" TargetMode="External"/><Relationship Id="rId759" Type="http://schemas.openxmlformats.org/officeDocument/2006/relationships/hyperlink" Target="https://www.cincinnati.com/story/news/2025/05/23/white-cincinnati-police-officers-sue-city-chief-alleging-racial-bias/83819538007/" TargetMode="External"/><Relationship Id="rId966" Type="http://schemas.openxmlformats.org/officeDocument/2006/relationships/hyperlink" Target="https://www.firerescue1.com/legislation-funding/ohio-approves-40m-fund-to-support-first-responders-with-job-related-ptsd?utm_source=delivra&amp;utm_medium=email&amp;utm_campaign=FR1-Daily-12-8-25&amp;utm_id=9952943&amp;dlv-emuid=fed355b8-46a2-4fa4-b55c-4d602dde33c4&amp;dlv-mlid=9952943" TargetMode="External"/><Relationship Id="rId11" Type="http://schemas.openxmlformats.org/officeDocument/2006/relationships/image" Target="media/image3.jpeg"/><Relationship Id="rId314" Type="http://schemas.openxmlformats.org/officeDocument/2006/relationships/hyperlink" Target="https://pressroom.cancer.org/Firefighters-Face-Increased-Mortality-Rates" TargetMode="External"/><Relationship Id="rId398" Type="http://schemas.openxmlformats.org/officeDocument/2006/relationships/hyperlink" Target="https://x.com/IAFFPresident/status/1907492170656837907" TargetMode="External"/><Relationship Id="rId521" Type="http://schemas.openxmlformats.org/officeDocument/2006/relationships/hyperlink" Target="https://www.fireengineering.com/firefighting/wildland-firefighting/report-palisades-fire-smoldering-lafd/?utm_source=fe_daily_newsletter&amp;utm_medium=email&amp;utm_campaign=2025-11-3&amp;oly_enc_id=0573H1103045H2E" TargetMode="External"/><Relationship Id="rId619" Type="http://schemas.openxmlformats.org/officeDocument/2006/relationships/hyperlink" Target="https://www.firerescue1.com/apparatus-crash/weve-suffered-a-major-accident-8-calif-firefighters-injured-in-rollover" TargetMode="External"/><Relationship Id="rId1151" Type="http://schemas.openxmlformats.org/officeDocument/2006/relationships/hyperlink" Target="https://www.wwltv.com/article/news/local/jefferson/firefighters-union-accuses-jefferson-parish-president-of-misusing-public-funds-for-personal-litigation/289-93b7f3bf-1b0c-4bd7-bf19-59778e5add91" TargetMode="External"/><Relationship Id="rId1249" Type="http://schemas.openxmlformats.org/officeDocument/2006/relationships/hyperlink" Target="https://californiahealthline.org/news/article/firefighter-cancer-death-disability-education-benefits-health-california-fires/?mc_cid=5eeb936525&amp;mc_eid=cbaa4ade01" TargetMode="External"/><Relationship Id="rId95" Type="http://schemas.openxmlformats.org/officeDocument/2006/relationships/hyperlink" Target="https://www.fireengineering.com/news/four-takeaways-from-investigation-that-found-safety-flaws-after-ma-assisted-living-fire/?utm_source=fe_daily_newsletter&amp;utm_medium=email&amp;utm_campaign=2025-10-8&amp;oly_enc_id=0573H1103045H2E" TargetMode="External"/><Relationship Id="rId160" Type="http://schemas.openxmlformats.org/officeDocument/2006/relationships/hyperlink" Target="https://www.cincinnati.com/story/news/2025/05/02/man-accused-of-killing-deputy-a-day-after-cincinnati-police-shot-his-son/83418787007/?utm_source=enquirer-dailybriefing-strada&amp;utm_medium=email&amp;utm_campaign=dailybriefing-headline-stack&amp;utm_term=hero&amp;utm_content=pcin-cincinnati-nletter65" TargetMode="External"/><Relationship Id="rId826" Type="http://schemas.openxmlformats.org/officeDocument/2006/relationships/hyperlink" Target="https://www.desmoinesregister.com/communities/west-des-moines/" TargetMode="External"/><Relationship Id="rId1011" Type="http://schemas.openxmlformats.org/officeDocument/2006/relationships/hyperlink" Target="https://www.fireengineering.com/firefighter-training/judge-orders-reinstatement-of-in-fire-captains-credentials-in-cheating-case-appeal/?utm_medium=email&amp;utm_source=fe_daily_newsletter&amp;utm_campaign=2026-4-1&amp;oly_enc_id=0573H1103045H2E" TargetMode="External"/><Relationship Id="rId1109" Type="http://schemas.openxmlformats.org/officeDocument/2006/relationships/hyperlink" Target="https://www.firerescue1.com/legal/prosecutors-allege-former-fdny-chiefs-took-advantage-of-city-hall-list-in-inspection-bribes" TargetMode="External"/><Relationship Id="rId258" Type="http://schemas.openxmlformats.org/officeDocument/2006/relationships/hyperlink" Target="https://www.firerescue1.com/niosh/niosh-report-finds-missed-return-to-duty-evaluation-in-md-lodd-investigation?utm_source=Sailthru&amp;utm_medium=email&amp;utm_campaign=FR1-Rewind-3-22-26&amp;utm_term=FR1%20Daily" TargetMode="External"/><Relationship Id="rId465" Type="http://schemas.openxmlformats.org/officeDocument/2006/relationships/hyperlink" Target="https://www.cincinnati.com/story/news/politics/2019/08/12/wrongful-death-lawsuit-details-failures-city-cincinnati-led-kyle-plushs-detah/1986979001/" TargetMode="External"/><Relationship Id="rId672" Type="http://schemas.openxmlformats.org/officeDocument/2006/relationships/hyperlink" Target="https://www.azfamily.com/2025/03/27/arizona-supreme-court-sides-with-insurance-deny-firefighters-worker-comp-claim/?mc_cid=c619b8fbea&amp;mc_eid=cbaa4ade01" TargetMode="External"/><Relationship Id="rId1095" Type="http://schemas.openxmlformats.org/officeDocument/2006/relationships/hyperlink" Target="https://www.29news.com/2025/05/23/greene-county-board-supervisors-give-details-sudden-closure-ruckersville-volunteer-fire-company/" TargetMode="External"/><Relationship Id="rId22" Type="http://schemas.openxmlformats.org/officeDocument/2006/relationships/hyperlink" Target="https://www.fireengineering.com/firefighting/serial-arsonist-nh-firefighter-sentenced-to-jail-for-string-of-fires-in-spring-2022/?utm_medium=email&amp;utm_source=fe_daily_newsletter&amp;utm_campaign=2026-5-21&amp;oly_enc_id=0573H1103045H2E" TargetMode="External"/><Relationship Id="rId118" Type="http://schemas.openxmlformats.org/officeDocument/2006/relationships/hyperlink" Target="https://www.fireengineering.com/news/despite-recent-fires-ma-city-council-rebuffs-fire-chief-kills-new-sprinkler-law/?utm_source=fe_daily_newsletter&amp;utm_medium=email&amp;utm_campaign=2025-9-11&amp;oly_enc_id=0573H1103045H2E" TargetMode="External"/><Relationship Id="rId325" Type="http://schemas.openxmlformats.org/officeDocument/2006/relationships/hyperlink" Target="https://www.firerescue1.com/legal/widow-of-mo-firefighter-paramedic-who-died-in-training-receives-1m-settlement?utm_source=delivra&amp;utm_medium=email&amp;utm_campaign=FR1-Daily-8-7-25&amp;utm_id=9315710&amp;dlv-emuid=fed355b8-46a2-4fa4-b55c-4d602dde33c4&amp;dlv-mlid=9315710" TargetMode="External"/><Relationship Id="rId532" Type="http://schemas.openxmlformats.org/officeDocument/2006/relationships/hyperlink" Target="https://www.wtae.com/article/springdale-volunteer-fire-department-criticism-memorial-day-fire/64883794" TargetMode="External"/><Relationship Id="rId977" Type="http://schemas.openxmlformats.org/officeDocument/2006/relationships/hyperlink" Target="https://www.washingtonpost.com/dc-md-va/2022/01/21/capitol-riot-police-suicide/" TargetMode="External"/><Relationship Id="rId1162" Type="http://schemas.openxmlformats.org/officeDocument/2006/relationships/hyperlink" Target="https://turnto10.com/news/local/union-questions-new-hiring-system-fall-river-firefighters-gabriel-house-emergencies-rescues-understaffed-november-20-2025" TargetMode="External"/><Relationship Id="rId171" Type="http://schemas.openxmlformats.org/officeDocument/2006/relationships/hyperlink" Target="https://www.firerescue1.com/building-construction/l-a-code-proposes-allowing-single-exit-single-stairway-in-midrise-apartment-buildings?utm_source=delivra&amp;utm_medium=email&amp;utm_campaign=FR1-Daily-4-4-25&amp;utm_id=8739047&amp;dlv-emuid=fed355b8-46a2-4fa4-b55c-4d602dde33c4&amp;dlv-mlid=8739047" TargetMode="External"/><Relationship Id="rId837" Type="http://schemas.openxmlformats.org/officeDocument/2006/relationships/hyperlink" Target="https://www.firefighterovertime.org/2025/03/02/ca-ffs-flsa-suit-regular-rate-calculations/" TargetMode="External"/><Relationship Id="rId1022" Type="http://schemas.openxmlformats.org/officeDocument/2006/relationships/hyperlink" Target="https://www.firefighternation.com/fire-leadership/former-ct-fire-chief-sues-town-saying-he-was-forced-to-resign-after-sham-investigation/?utm_medium=email&amp;utm_source=fe_daily_newsletter&amp;utm_campaign=2026-2-24&amp;oly_enc_id=0573H1103045H2E" TargetMode="External"/><Relationship Id="rId269" Type="http://schemas.openxmlformats.org/officeDocument/2006/relationships/hyperlink" Target="https://www.firefighternation.com/health-wellness/physical-health/md-firefighters-eligible-for-cancer-screenings-under-new-law/?utm_medium=email&amp;utm_source=fe_daily_newsletter&amp;utm_campaign=2026-1-8&amp;oly_enc_id=0573H1103045H2E" TargetMode="External"/><Relationship Id="rId476" Type="http://schemas.openxmlformats.org/officeDocument/2006/relationships/hyperlink" Target="https://www.firerescue1.com/fatal-incident/body-found-2-days-after-fire-by-family-despite-mo-firefighters-saying-house-was-empty" TargetMode="External"/><Relationship Id="rId683" Type="http://schemas.openxmlformats.org/officeDocument/2006/relationships/hyperlink" Target="https://www.firerescue1.com/legal/3-texas-firefighters-arrested-on-child-sex-crime-charges" TargetMode="External"/><Relationship Id="rId890" Type="http://schemas.openxmlformats.org/officeDocument/2006/relationships/hyperlink" Target="https://www.wdrb.com/news/louisville-firefighters-file-lawsuit-against-metro-government-for-right-to-use-medical-marijuana/article_f798cce6-d487-11ef-af9b-333e77d7be8a.html?mc_cid=2e7f25069e&amp;mc_eid=cbaa4ade01" TargetMode="External"/><Relationship Id="rId904" Type="http://schemas.openxmlformats.org/officeDocument/2006/relationships/hyperlink" Target="https://www.firerescue1.com/legislation-funding/ga-county-approves-100-fee-for-treated-non-transport-ems-calls?utm_source=Sailthru&amp;utm_medium=email&amp;utm_campaign=FR1-Daily-3-26-26&amp;utm_term=FR1%20Daily" TargetMode="External"/><Relationship Id="rId33" Type="http://schemas.openxmlformats.org/officeDocument/2006/relationships/hyperlink" Target="https://www.fireengineering.com/news/nyc-filed-legal-claim-against-owner-of-building-where-fire-killed-three-over-hazards-next-door/?utm_source=fe_daily_newsletter&amp;utm_medium=email&amp;utm_campaign=2026-5-5&amp;oly_enc_id=0573H1103045H2E" TargetMode="External"/><Relationship Id="rId129" Type="http://schemas.openxmlformats.org/officeDocument/2006/relationships/hyperlink" Target="https://www.fireengineering.com/news/propane-worker-found-guilty-in-va-explosion-that-killed-firefighter/?utm_source=fe_daily_newsletter&amp;utm_medium=email&amp;utm_campaign=2025-7-22&amp;oly_enc_id=0573H1103045H2E" TargetMode="External"/><Relationship Id="rId336" Type="http://schemas.openxmlformats.org/officeDocument/2006/relationships/hyperlink" Target="https://apps.usfa.fema.gov/firefighter-fatalities/details?id=7590" TargetMode="External"/><Relationship Id="rId543" Type="http://schemas.openxmlformats.org/officeDocument/2006/relationships/hyperlink" Target="https://www.firerescue1.com/wildfire-and-wildland-urban-interface/how-the-proposed-federal-wildland-fire-service-could-change-the-wildfire-game?utm_source=delivra&amp;utm_medium=email&amp;utm_campaign=FR1-Rewind-5-25-25&amp;utm_id=8969933&amp;dlv-emuid=fed355b8-46a2-4fa4-b55c-4d602dde33c4&amp;dlv-mlid=8969933" TargetMode="External"/><Relationship Id="rId988" Type="http://schemas.openxmlformats.org/officeDocument/2006/relationships/hyperlink" Target="https://www.lgbtqnation.com/2025/04/lesbian-firefighter-wins-1-75-million-victory-after-years-long-discrimination-battle-you-can-win/" TargetMode="External"/><Relationship Id="rId1173" Type="http://schemas.openxmlformats.org/officeDocument/2006/relationships/hyperlink" Target="https://www.cincinnati.com/story/news/politics/2025/06/03/cincinnati-firefighters-slam-the-department-in-survey/83824412007/?utm_source=enquirer-dailybriefing-strada&amp;utm_medium=email&amp;utm_campaign=dailybriefing-headline-stack&amp;utm_term=Content%20List%20-%20Stacking%20-%20optimized&amp;utm_content=pcin-cincinnati-nletter65" TargetMode="External"/><Relationship Id="rId182" Type="http://schemas.openxmlformats.org/officeDocument/2006/relationships/hyperlink" Target="https://apnews.com/article/california-los-angeles-wildfires-eaton-palisides-urban-area-a162c86589b9102a85c510246539ab72" TargetMode="External"/><Relationship Id="rId403" Type="http://schemas.openxmlformats.org/officeDocument/2006/relationships/hyperlink" Target="https://sanjosespotlight.com/san-jose-firefighters-allege-gear-gave-them-cancer/" TargetMode="External"/><Relationship Id="rId750" Type="http://schemas.openxmlformats.org/officeDocument/2006/relationships/hyperlink" Target="https://www.fox9.com/tag/crime-publicsafety" TargetMode="External"/><Relationship Id="rId848" Type="http://schemas.openxmlformats.org/officeDocument/2006/relationships/hyperlink" Target="https://www.firerescue1.com/legal/md-senate-bill-would-protect-off-duty-medical-marijuana-use-for-firefighters?utm_source=Sailthru&amp;utm_medium=email&amp;utm_campaign=FR1-Daily-3-4-26&amp;utm_term=FR1%20Daily" TargetMode="External"/><Relationship Id="rId1033" Type="http://schemas.openxmlformats.org/officeDocument/2006/relationships/hyperlink" Target="https://www.firerescue1.com/hazards-hazmat/hazmat-cleaning-ordered-after-alleged-lewd-acts-by-md-firefighter-inside-firehouses?utm_source=delivra&amp;utm_medium=email&amp;utm_campaign=FR1-Daily-12-5-25&amp;utm_id=9939495&amp;dlv-emuid=fed355b8-46a2-4fa4-b55c-4d602dde33c4&amp;dlv-mlid=9939495" TargetMode="External"/><Relationship Id="rId487" Type="http://schemas.openxmlformats.org/officeDocument/2006/relationships/hyperlink" Target="https://www.cbsnews.com/losangeles/news/los-angeles-police-drone-program-lapd-website/" TargetMode="External"/><Relationship Id="rId610" Type="http://schemas.openxmlformats.org/officeDocument/2006/relationships/hyperlink" Target="https://www.firerescue1.com/risk-management/osha-fines-conn-fd-for-serious-violation-in-firefighters-fatal-utv-rollover?utm_source=delivra&amp;utm_medium=email&amp;utm_campaign=FR1-Daily-8-12-25&amp;utm_id=9337739&amp;dlv-emuid=fed355b8-46a2-4fa4-b55c-4d602dde33c4&amp;dlv-mlid=9337739" TargetMode="External"/><Relationship Id="rId694" Type="http://schemas.openxmlformats.org/officeDocument/2006/relationships/hyperlink" Target="https://www.justice.gov/opa/pr/department-justice-rule-restores-equal-protection-all-civil-rights-enforcement" TargetMode="External"/><Relationship Id="rId708" Type="http://schemas.openxmlformats.org/officeDocument/2006/relationships/hyperlink" Target="https://www.lgbtqnation.com/2018/01/lesbian-firefighter-faced-disgusting-harassment-work-won-lawsuit/" TargetMode="External"/><Relationship Id="rId915" Type="http://schemas.openxmlformats.org/officeDocument/2006/relationships/hyperlink" Target="https://ems.ohio.gov/about-us/newsroom/all-news/emergency-responder-alert-fatal-injuries-linked-to-faulty-air-bag-inflators" TargetMode="External"/><Relationship Id="rId1240" Type="http://schemas.openxmlformats.org/officeDocument/2006/relationships/hyperlink" Target="mailto:rcarroll@beavercreektownship.org" TargetMode="External"/><Relationship Id="rId347" Type="http://schemas.openxmlformats.org/officeDocument/2006/relationships/hyperlink" Target="https://www.firefightercancersupport.org/resources/faq" TargetMode="External"/><Relationship Id="rId999" Type="http://schemas.openxmlformats.org/officeDocument/2006/relationships/hyperlink" Target="https://www.firerescue1.com/legal/fla-firefighters-paramedic-charged-with-beating-waterboarding-coworker" TargetMode="External"/><Relationship Id="rId1100" Type="http://schemas.openxmlformats.org/officeDocument/2006/relationships/hyperlink" Target="https://www.fireengineering.com/news/suspended-lafd-union-president-disputes-allegations-of-missing-receipts-ive-been-unjustly-accused/?utm_medium=email&amp;utm_source=fe_daily_newsletter&amp;utm_campaign=2025-5-12&amp;oly_enc_id=0573H1103045H2E" TargetMode="External"/><Relationship Id="rId1184" Type="http://schemas.openxmlformats.org/officeDocument/2006/relationships/hyperlink" Target="https://www.cincinnati-oh.gov/ecc/arc/" TargetMode="External"/><Relationship Id="rId44" Type="http://schemas.openxmlformats.org/officeDocument/2006/relationships/hyperlink" Target="https://www.documentcloud.org/documents/28068644-fire-apparatus-lawsuit/" TargetMode="External"/><Relationship Id="rId554" Type="http://schemas.openxmlformats.org/officeDocument/2006/relationships/hyperlink" Target="https://www.youtube.com/watch?v=Ois4XCNOVL8" TargetMode="External"/><Relationship Id="rId761" Type="http://schemas.openxmlformats.org/officeDocument/2006/relationships/hyperlink" Target="https://www.nytimes.com/2025/05/21/us/trump-police-consent-decrees.html" TargetMode="External"/><Relationship Id="rId859" Type="http://schemas.openxmlformats.org/officeDocument/2006/relationships/hyperlink" Target="https://www.kansascity.com/news/local/article313641943.html" TargetMode="External"/><Relationship Id="rId193" Type="http://schemas.openxmlformats.org/officeDocument/2006/relationships/hyperlink" Target="https://www.washingtonpost.com/dc-md-va/2025/02/05/fatal-fire-dc-trial-james-walker/" TargetMode="External"/><Relationship Id="rId207" Type="http://schemas.openxmlformats.org/officeDocument/2006/relationships/hyperlink" Target="https://www.washingtonpost.com/weather/2025/01/16/getty-museum-villa-center-fire-preparedness/?utm_campaign=wp_post_most&amp;utm_medium=email&amp;utm_source=newsletter&amp;carta-url=https%3A%2F%2Fs2.washingtonpost.com%2Fcar-ln-tr%2F4078925%2F678a8d7af77fd623ad392a5c%2F59731235ade4e21a848a56ed%2F23%2F58%2F678a8d7af77fd623ad392a5c" TargetMode="External"/><Relationship Id="rId414" Type="http://schemas.openxmlformats.org/officeDocument/2006/relationships/hyperlink" Target="https://www.baltimoresun.com/2022/01/25/three-firefighters-killed-one-in-critical-condition-after-being-trapped-in-blaze-in-vacant-baltimore-rowhome/" TargetMode="External"/><Relationship Id="rId498" Type="http://schemas.openxmlformats.org/officeDocument/2006/relationships/hyperlink" Target="https://www.latimes.com/california/story/2025-07-23/as-west-altadena-burned-county-fire-trucks-stayed-elsewhere" TargetMode="External"/><Relationship Id="rId621" Type="http://schemas.openxmlformats.org/officeDocument/2006/relationships/hyperlink" Target="https://www.firerescue1.com/safety/our-decades-long-struggle-to-change-the-seatbelt-culture-drives-forward?utm_source=delivra&amp;utm_medium=email&amp;utm_campaign=FR1-Rewind-6-22-25&amp;utm_id=9098426&amp;dlv-emuid=fed355b8-46a2-4fa4-b55c-4d602dde33c4&amp;dlv-mlid=9098426" TargetMode="External"/><Relationship Id="rId1044" Type="http://schemas.openxmlformats.org/officeDocument/2006/relationships/hyperlink" Target="https://www.firerescue1.com/fatal-incident/political-activist-charlie-kirk-fatally-shot-at-utah-college-event" TargetMode="External"/><Relationship Id="rId1251" Type="http://schemas.openxmlformats.org/officeDocument/2006/relationships/hyperlink" Target="https://governor.ohio.gov/media/news-and-media/governor-dewine-signs-bill-into-law-3-28-2025" TargetMode="External"/><Relationship Id="rId260" Type="http://schemas.openxmlformats.org/officeDocument/2006/relationships/hyperlink" Target="https://www.firerescue1.com/fire-products/personal-protective-equipment-ppe/study-used-turnout-gear-during-training-not-a-source-of-pfas-forever-chemicals?utm_source=Sailthru&amp;utm_medium=email&amp;utm_campaign=FR1-Rewind-3-15-26&amp;utm_term=FR1%20Daily" TargetMode="External"/><Relationship Id="rId719" Type="http://schemas.openxmlformats.org/officeDocument/2006/relationships/hyperlink" Target="https://apnews.com/article/maryland-state-police-hiring-discrimination-settlement-35af72d47beea113220bdf14767b258c" TargetMode="External"/><Relationship Id="rId926" Type="http://schemas.openxmlformats.org/officeDocument/2006/relationships/hyperlink" Target="https://cpr.heart.org/en/resuscitation-science/cpr-and-ecc-guidelines" TargetMode="External"/><Relationship Id="rId1111" Type="http://schemas.openxmlformats.org/officeDocument/2006/relationships/hyperlink" Target="https://www.justice.gov/d9/2023-12/231212_idaho_fire_indictment_1-23-cr-00326-akb_dkt_2.pdf" TargetMode="External"/><Relationship Id="rId55" Type="http://schemas.openxmlformats.org/officeDocument/2006/relationships/hyperlink" Target="https://www.atf.gov/news/pr/atf-announces-50000-reward-west-texas-fatality-fire" TargetMode="External"/><Relationship Id="rId120" Type="http://schemas.openxmlformats.org/officeDocument/2006/relationships/hyperlink" Target="https://www.fireengineering.com/firefighting/wildland-firefighting/deadly-eaton-fire-ignited-by-ca-utility-feds-claim/?utm_source=fe_daily_newsletter&amp;utm_medium=email&amp;utm_campaign=2025-9-5&amp;oly_enc_id=0573H1103045H2E" TargetMode="External"/><Relationship Id="rId358" Type="http://schemas.openxmlformats.org/officeDocument/2006/relationships/hyperlink" Target="https://www.firerescue1.com/search-rescue/ohio-fire-chief-recognized-for-squeezing-into-basement-to-rescue-woman-trapped-in-house-fire?utm_source=delivra&amp;utm_medium=email&amp;utm_campaign=FR1-Daily-5-30-25&amp;utm_id=8996147&amp;dlv-emuid=fed355b8-46a2-4fa4-b55c-4d602dde33c4&amp;dlv-mlid=8996147" TargetMode="External"/><Relationship Id="rId565" Type="http://schemas.openxmlformats.org/officeDocument/2006/relationships/hyperlink" Target="https://lafd.org/news/two-lafd-firefighters-sustain-minor-injuries-vehicle-accident-while-responding-structure-fire" TargetMode="External"/><Relationship Id="rId772" Type="http://schemas.openxmlformats.org/officeDocument/2006/relationships/hyperlink" Target="https://governor.ohio.gov/media/news-and-media/governor-dewine-signs-bill-into-law-3-28-2025" TargetMode="External"/><Relationship Id="rId1195" Type="http://schemas.openxmlformats.org/officeDocument/2006/relationships/hyperlink" Target="https://www.axios.com/newsletters/axios-vitals-b639e1a0-247b-11f1-bd5e-39463c345215.html" TargetMode="External"/><Relationship Id="rId1209" Type="http://schemas.openxmlformats.org/officeDocument/2006/relationships/hyperlink" Target="https://www.nbc4i.com/news/local-news/columbus/ohio-supreme-court-rules-police-officers-identities-can-be-withheld-under-marsys-law/" TargetMode="External"/><Relationship Id="rId218" Type="http://schemas.openxmlformats.org/officeDocument/2006/relationships/hyperlink" Target="https://www.facebook.com/permalink.php?story_fbid=pfbid02ANKhdAQPWW53tywp8bPYCcnW8GZ7Q31CA29P3PvWM31rymCLfaoGifD6Z7DepzWZl&amp;id=100064733164851" TargetMode="External"/><Relationship Id="rId425" Type="http://schemas.openxmlformats.org/officeDocument/2006/relationships/hyperlink" Target="https://ens.lacity.org/lafd/lafdreportarchv/lafdlafdreport1864168105_01112023.pdf" TargetMode="External"/><Relationship Id="rId632" Type="http://schemas.openxmlformats.org/officeDocument/2006/relationships/hyperlink" Target="https://ct.symplicity.com/t/wrn/34195fabb529fb5e02dc8576c007b380/3701452710/realurl=https:/www.ibisworld.com/united-states/industry/fire-truck-manufacturing/5645/" TargetMode="External"/><Relationship Id="rId1055" Type="http://schemas.openxmlformats.org/officeDocument/2006/relationships/hyperlink" Target="https://www.firerescue1.com/labor-and-union-issues/texas-fire-chief-resigns-after-union-dispute-ems-merger-controversy?utm_source=delivra&amp;utm_medium=email&amp;utm_campaign=FR1-Rewind-10-26-25&amp;utm_id=9688981&amp;dlv-emuid=fed355b8-46a2-4fa4-b55c-4d602dde33c4&amp;dlv-mlid=9688981" TargetMode="External"/><Relationship Id="rId1262" Type="http://schemas.openxmlformats.org/officeDocument/2006/relationships/hyperlink" Target="https://crsreports.congress.gov/product/pdf/IF/IF10203" TargetMode="External"/><Relationship Id="rId271" Type="http://schemas.openxmlformats.org/officeDocument/2006/relationships/hyperlink" Target="https://www.cancer.org/cancer/types/acute-myeloid-leukemia/about/what-is-aml.html" TargetMode="External"/><Relationship Id="rId937" Type="http://schemas.openxmlformats.org/officeDocument/2006/relationships/hyperlink" Target="https://www.cms.gov/files/document/rescinded-reinforcement-emtala-obligations-specific-patients-who-are-pregnant-or-are-experiencing.pdf-0" TargetMode="External"/><Relationship Id="rId1122" Type="http://schemas.openxmlformats.org/officeDocument/2006/relationships/hyperlink" Target="https://yoloda.org/former-uc-davis-fire-chief-arraigned-on-felony-indic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C0D50-2F2B-4D42-AE04-B2D876B07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314</Pages>
  <Words>160025</Words>
  <Characters>912149</Characters>
  <Application>Microsoft Office Word</Application>
  <DocSecurity>0</DocSecurity>
  <Lines>7601</Lines>
  <Paragraphs>2140</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5/11/2024</vt:lpstr>
      <vt:lpstr>AMERICAN HISTORY - LEGAL LESSONS LEARNED FOR FIRE &amp; EMS</vt:lpstr>
      <vt:lpstr>    Thank You – Great Friends In Fire Service Who Kindly Reviewed Suggested Homework</vt:lpstr>
      <vt:lpstr>“Supermarket Fire Claims the Life of One Career Fire Fighter and Critically Inju</vt:lpstr>
      <vt:lpstr>    MODULE 4: FIREFIGHTER DUE PROCESS RIGHTS UNDER U.S. CONSTITUTION </vt:lpstr>
      <vt:lpstr>The Fourteenth Amendment to U.S. Constitution – Section 1, Due Process Clause - </vt:lpstr>
      <vt:lpstr>    “The Foreign Intelligence Surveillance Act of 1978. Like Title III of the Omnibu</vt:lpstr>
      <vt:lpstr>    MODULE 7:  KEY U.S. SUPREME COURT DECISIONS &amp; FIRE SERVICE</vt:lpstr>
      <vt:lpstr>5/31/1978: Michigan v. Tyler, 436 U.S. 499 (1978)</vt:lpstr>
      <vt:lpstr/>
      <vt:lpstr>        EMERGENCY RESPONSE / IMMUNITY</vt:lpstr>
      <vt:lpstr>        WORKPLACE </vt:lpstr>
      <vt:lpstr>        GENDER CHANGE </vt:lpstr>
      <vt:lpstr>    MODULE 8: CONSENT DECREES &amp; FIRE SERVICE</vt:lpstr>
      <vt:lpstr/>
      <vt:lpstr>Justice Department Settles Sexual Harassment and Retaliation Lawsuit Against Orl</vt:lpstr>
      <vt:lpstr>Read the Consent Decree: https://www.justice.gov/opa/press-release/file/1381116/</vt:lpstr>
      <vt:lpstr/>
      <vt:lpstr/>
      <vt:lpstr>After 39 years, Baton Rouge released from federal consent decree on racial, gend</vt:lpstr>
      <vt:lpstr>“Citing significant improvements in the hiring and promotion practices of Baton </vt:lpstr>
      <vt:lpstr/>
      <vt:lpstr/>
      <vt:lpstr>After four years, feds end oversight of Austin Fire Department’s hiring (Nov. 20</vt:lpstr>
      <vt:lpstr>Justice Department Settles Employment Discrimination Allegations Against City of</vt:lpstr>
      <vt:lpstr/>
      <vt:lpstr/>
      <vt:lpstr>Justice Department Settles Second Pregnancy Discrimination Lawsuit Against the D</vt:lpstr>
      <vt:lpstr>Justice Department Settles Lawsuit Against the City of Dayton, Ohio, Alleging Di</vt:lpstr>
      <vt:lpstr>    Homework Assignments: </vt:lpstr>
      <vt:lpstr>    First, read this article, then discuss Code improvements made as a result of thr</vt:lpstr>
      <vt:lpstr>    </vt:lpstr>
      <vt:lpstr>    See also: </vt:lpstr>
      <vt:lpstr>    Case Histories: Fires Influencing the Life Safety Code: </vt:lpstr>
      <vt:lpstr>    By Paul E. Teague, M.A; updated by Chief Ronald R. Farr</vt:lpstr>
      <vt:lpstr>    http://citeseerx.ist.psu.edu/viewdoc/download;jsessionid=BB5244F922DA3256236709E</vt:lpstr>
      <vt:lpstr>    March 25, 1911 (New York City): Triangle Shirtwaist Factory fire.</vt:lpstr>
      <vt:lpstr>    </vt:lpstr>
      <vt:lpstr>    Nov. 28, 1942 (Boston): Cocoanut Grove fire.</vt:lpstr>
      <vt:lpstr>    </vt:lpstr>
      <vt:lpstr>    Dec. 1, 1958 (Chicago): Our Lady of the Angels School fire.</vt:lpstr>
      <vt:lpstr>    May 28, 1977 (Southgate, KY); Beverly Hills Supper Club fire.</vt:lpstr>
      <vt:lpstr>    Feb. 20, 2003 (West Warwick, RI): The Station nightclub fire.</vt:lpstr>
    </vt:vector>
  </TitlesOfParts>
  <Company/>
  <LinksUpToDate>false</LinksUpToDate>
  <CharactersWithSpaces>1070034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Bennett</dc:creator>
  <cp:keywords/>
  <cp:lastModifiedBy>Lawrence Bennett</cp:lastModifiedBy>
  <cp:revision>818</cp:revision>
  <cp:lastPrinted>2023-10-16T15:19:00Z</cp:lastPrinted>
  <dcterms:created xsi:type="dcterms:W3CDTF">2026-02-17T18:45:00Z</dcterms:created>
  <dcterms:modified xsi:type="dcterms:W3CDTF">2026-05-23T16:39:00Z</dcterms:modified>
</cp:coreProperties>
</file>